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D061E4" w:rsidRPr="00811197" w:rsidTr="00811197">
        <w:tc>
          <w:tcPr>
            <w:tcW w:w="15844" w:type="dxa"/>
            <w:gridSpan w:val="8"/>
            <w:shd w:val="clear" w:color="auto" w:fill="17365D" w:themeFill="text2" w:themeFillShade="BF"/>
          </w:tcPr>
          <w:p w:rsidR="00D061E4" w:rsidRPr="00811197" w:rsidRDefault="00600574" w:rsidP="00D046BF">
            <w:pPr>
              <w:jc w:val="center"/>
              <w:rPr>
                <w:rFonts w:ascii="Palatino Linotype" w:hAnsi="Palatino Linotype"/>
                <w:sz w:val="12"/>
                <w:szCs w:val="20"/>
              </w:rPr>
            </w:pPr>
            <w:r>
              <w:rPr>
                <w:rFonts w:ascii="Palatino Linotype" w:hAnsi="Palatino Linotype"/>
                <w:sz w:val="12"/>
                <w:szCs w:val="20"/>
                <w:lang w:val="it-IT"/>
              </w:rPr>
              <w:t>I Giov.</w:t>
            </w:r>
            <w:proofErr w:type="gramStart"/>
            <w:r>
              <w:rPr>
                <w:rFonts w:ascii="Palatino Linotype" w:hAnsi="Palatino Linotype"/>
                <w:sz w:val="12"/>
                <w:szCs w:val="20"/>
                <w:lang w:val="it-IT"/>
              </w:rPr>
              <w:t>3</w:t>
            </w:r>
            <w:proofErr w:type="gramEnd"/>
          </w:p>
        </w:tc>
      </w:tr>
      <w:tr w:rsidR="00D061E4" w:rsidRPr="00811197" w:rsidTr="00811197"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811197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305BBB" w:rsidTr="00811197">
        <w:tc>
          <w:tcPr>
            <w:tcW w:w="1980" w:type="dxa"/>
          </w:tcPr>
          <w:p w:rsid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1G 3:</w:t>
            </w:r>
            <w:proofErr w:type="gramStart"/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Vedete quale amore ci ha manifestato il Padre, dandoci di essere chiamati figli di Dio! E tali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siamo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Per questo il mondo non ci conosce: perché non ha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sciuto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lui. </w:t>
            </w:r>
          </w:p>
          <w:p w:rsid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Carissimi, ora siamo figli di Dio, ma non è stato ancora man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festato ciò che saremo. Sappiamo che quand'egli sarà manifestato saremo simili a lui, perché lo vedremo com'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egli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è. </w:t>
            </w:r>
          </w:p>
          <w:p w:rsid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600574" w:rsidRP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chiunque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ha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questa speranza in lui, si purifica com'egli è puro.</w:t>
            </w:r>
          </w:p>
          <w:p w:rsidR="00305BBB" w:rsidRDefault="00305BBB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305BBB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Chiunque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commette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peccato trasgredisce la legge: il peccato è la violazione della legge. </w:t>
            </w:r>
          </w:p>
          <w:p w:rsidR="00305BBB" w:rsidRDefault="00305BBB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600574" w:rsidRP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voi sapete che egli è stato man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festato per togliere i peccati; e in lui non c'è peccato.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Chiu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que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rimane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lui non persiste nel peccare; chiunque persiste nel peccare non l'ha visto, né con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sciuto.</w:t>
            </w:r>
          </w:p>
          <w:p w:rsidR="00600574" w:rsidRP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Figlioli, nessuno vi seduca. Chi pratica la giustizia è giusto, com'egli è giusto.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persiste nel commettere il pecc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proviene dal diavolo, perché il diavolo pecca fin da principio. Per questo è stato manifestato il Figlio di Dio: per distruggere le opere del diavolo.</w:t>
            </w:r>
          </w:p>
          <w:p w:rsidR="00600574" w:rsidRP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Chiunque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nato da Dio non persiste nel commettere peccato, perché il seme divino rimane in lui, e non può persistere nel peccare perché è nato da Dio.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questo si distinguono i figli di Dio dai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figli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 diavolo: chiu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que non pratica la giustizia non è da Dio; come pure chi non ama suo fratello.</w:t>
            </w:r>
          </w:p>
          <w:p w:rsidR="00600574" w:rsidRP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Gv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13:34-35; 15:12-21; 1Gv 4:7-8, 16-21</w:t>
            </w:r>
          </w:p>
          <w:p w:rsidR="00600574" w:rsidRP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questo è il messaggio che avete udito fin da principio: che ci amiamo gli uni gli altri.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come Caino, che era dal maligno, e uccise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il proprio fr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tello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Perché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l'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uccise? Perché le sue opere erano malvagie e que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le di suo fratello erano giuste.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vi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meravigliate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fratelli, se il mondo vi odia.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Noi sappiamo che siamo passati dalla morte alla vita, perché amiamo i frate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li. Chi non ama rimane nella 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morte.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Chiunque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odia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suo fratello è omicida; e voi sapete che nessun omicida possiede in se stesso la vita eterna.</w:t>
            </w:r>
          </w:p>
          <w:p w:rsidR="00600574" w:rsidRP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 questo abbiamo conosci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l'amore: egli ha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dato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sua vita per noi; anche noi dobbiamo dare la nostra vita per i fratelli.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se qualcuno possiede dei beni di questo mondo e vede suo fratello nel bisogno e non ha pietà di lui, come potrebbe l'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more di Dio essere in lui?</w:t>
            </w:r>
          </w:p>
          <w:p w:rsidR="00655447" w:rsidRPr="00600574" w:rsidRDefault="00600574" w:rsidP="00600574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Figlioli, non amiamo a parole né con la lingua, ma con i fatti e in verità.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 questo conosc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remo che siamo della verità e renderemo sicuri i nostri cuori davanti a lui.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se il nostro cuore ci condanna, Dio è più grande del nostro cuore e conosce ogni cosa.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Carissimi, se il nostro cuore non ci conda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na, abbiamo fiducia davanti a Dio; </w:t>
            </w:r>
            <w:proofErr w:type="gramStart"/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qualunque cosa chi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diamo la riceviamo da lui, pe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ché osserviamo i suoi comand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menti e facciamo ciò che gli è gradito.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Questo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suo c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mandamento: che crediamo nel nome del Figlio suo, Gesù Cristo, e ci amiamo gli uni gli altri s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condo il comandamento che ci ha dato.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 osserva i suoi comandamenti rimane in Dio e Dio in lui. Da questo conosciamo che egli rimane in noi: dallo Spirito che ci ha dato.</w:t>
            </w:r>
          </w:p>
        </w:tc>
        <w:tc>
          <w:tcPr>
            <w:tcW w:w="1980" w:type="dxa"/>
          </w:tcPr>
          <w:p w:rsidR="00600574" w:rsidRP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600574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 xml:space="preserve">I </w:t>
            </w:r>
            <w:proofErr w:type="gramStart"/>
            <w:r w:rsidRPr="00600574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figliuoli</w:t>
            </w:r>
            <w:proofErr w:type="gramEnd"/>
            <w:r w:rsidRPr="00600574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 xml:space="preserve"> di Dio. I loro privilegi e i loro doveri</w:t>
            </w:r>
          </w:p>
          <w:p w:rsidR="00600574" w:rsidRDefault="00600574" w:rsidP="0060057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1G 3:</w:t>
            </w:r>
            <w:proofErr w:type="gramStart"/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Vedete di quale amore ci è stato largo il Padre, dandoci d'e</w:t>
            </w:r>
            <w:r w:rsidR="00305BB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sser chiamati figliuoli di Dio! 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E tali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siamo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Per questo non ci conosce il mondo: perché non ha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conosciuto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lui. </w:t>
            </w:r>
          </w:p>
          <w:p w:rsidR="00600574" w:rsidRDefault="00600574" w:rsidP="0060057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Diletti, ora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siam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figliuoli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Dio, e non è ancora reso manif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 quel che saremo. Sappiamo che quand'egli sarà manifestato saremo simili a lui, perché lo vedremo com'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egli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è. </w:t>
            </w:r>
          </w:p>
          <w:p w:rsidR="00600574" w:rsidRDefault="00600574" w:rsidP="0060057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600574" w:rsidRDefault="00600574" w:rsidP="0060057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05BBB" w:rsidRDefault="00600574" w:rsidP="0060057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chiunque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ha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questa speranza in lui, si purifica com'esso è puro. </w:t>
            </w:r>
          </w:p>
          <w:p w:rsidR="00305BBB" w:rsidRDefault="00600574" w:rsidP="0060057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 fa il peccato comme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 una violazione della legge; e il pecc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è la violazione della legge.</w:t>
            </w:r>
          </w:p>
          <w:p w:rsidR="00305BBB" w:rsidRDefault="00305BBB" w:rsidP="00600574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D061E4" w:rsidRPr="00600574" w:rsidRDefault="00600574" w:rsidP="00600574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voi sapete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ch'egli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stato manif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stato per togliere i peccati; e in lui non c'è peccato.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Chiu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que dimora in lui non pecca; chiu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que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pecca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l'ha veduto, né l'ha conosciuto.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Figliuoletti, nessuno vi seduca. Chi opera la giustizia è giusto, come egli è giusto.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 co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mette il peccato è dal diavolo, perché il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diavolo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pecca dal pri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cipio. Per questo il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Figliuol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Dio è stato manifest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to: per distruggere le opere del diavolo.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Chiunque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nato da Dio non commette peccato, pe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ché il seme d'Esso dimora in lui; e non può peccare perché è nato da Dio.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 questo sono man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festi i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figliuoli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Dio e i figliuoli del diavolo: chiunque non opera la giustizia non è da Dio; e così pure chi non ama il suo fratello.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questo è il messaggio che avete udito dal principio: </w:t>
            </w:r>
            <w:proofErr w:type="gramStart"/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ci amiamo gli uni gli altri, e non facciamo come Caino, che era dal maligno, e uccise il suo fratello. E perché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l'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uccise? Perché le sue opere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erano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malvage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e quelle del suo fratello erano giuste.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vi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maravigliate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fratelli, se il mondo vi odia.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Noi sappiamo che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siam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passati dalla morte alla vita, perché amiamo i fratelli. Chi non ama rimane nella morte.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Chiunque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odia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suo fratello è omicida; e voi sapete che nessun omicida ha la vita eterna dimorante in se stesso.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Noi abbiamo conosci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l'amore da questo: che Egli ha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data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sua vita per noi; noi pure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dobbiam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dare la nostra vita per i fratelli.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se uno ha dei beni di questo mondo, e vede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il suo fratello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 bisogno, e gli chiude le proprie viscere, come dimora l'amor di Dio in lui?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Figliu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letti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non amiamo a parole e con la lingua, ma a fatti e in verità.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 questo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conosceremo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siam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della verità e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renderem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sicuri i nostri cuori dinanzi a Lui.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se il cuor nostro ci co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danna, Dio è più grande del cuor nostro, e conosce ogni cosa.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Diletti, se il cuor nostro non ci condanna, noi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abbiam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confida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za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dinanzi a Dio; </w:t>
            </w:r>
            <w:proofErr w:type="gramStart"/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qualunque cosa chiediamo la riceviamo da Lui, perché osserviamo i suoi comandamenti e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facciam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cose che gli son grate.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questo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suo comandamento: che credi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mo nel nome del suo Figliuolo Gesù Cristo, e ci amiamo gli uni gli altri, com'Egli ce ne ha dato il comandamento.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chi osserva i suoi comandamenti dimora in Lui, ed Egli in esso. E da questo conosciamo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ch'Egli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dimora in noi: dallo Spirito ch'Egli ci ha dato.</w:t>
            </w:r>
          </w:p>
        </w:tc>
        <w:tc>
          <w:tcPr>
            <w:tcW w:w="1980" w:type="dxa"/>
          </w:tcPr>
          <w:p w:rsid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1G 3:</w:t>
            </w:r>
            <w:proofErr w:type="gramStart"/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VEDETE qual carità ci ha data il Padre, che noi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siam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mati figliuoli di Dio; perciò non ci conosce il mondo,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ha conosciuto lui. </w:t>
            </w:r>
          </w:p>
          <w:p w:rsid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Diletti, ora siamo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figliuoli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Dio, ma non è ancora apparito ciò che saremo; ma sappiamo che quando sarà apparito, sar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mo simili a lui;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noi lo vedremo come egli è. </w:t>
            </w:r>
          </w:p>
          <w:p w:rsid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600574" w:rsidRP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chiunque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ha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questa speranza in lui si purifica, com'esso è puro.</w:t>
            </w:r>
          </w:p>
          <w:p w:rsidR="00305BBB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Chiunque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fa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peccato fa anc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 la trasgressione della legge; e il peccato è la trasgressione della legge. </w:t>
            </w:r>
          </w:p>
          <w:p w:rsidR="00600574" w:rsidRP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voi sapete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ch'egli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apparito,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acciocchè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togliesse via i nostri peccati; e peccato alcuno non è in lui.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Chiunque dimora in lui non pecca; chiunque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pecca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l'ha veduto, e non l'ha conosci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Figlioletti,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niuno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 seduca: chi opera la giustizia è giusto, siccome esso è giusto.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Chiu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que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fa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peccato, è dal Diavolo;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poichè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Diavolo pecca dal pri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cipio; per questo è app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rito il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Figliuol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Dio,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acciocchè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disfa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cia le opere del Diavolo.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unque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nato da Dio, non fa peccato;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seme d'e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 dimora in lui; e non può pe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care,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nato da Dio.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questo son manifesti i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gliuoli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Dio, e i figliuoli del Diavolo; chiunque non opera la giustizia, e chi non ama il suo fratello, non è da Dio.</w:t>
            </w:r>
          </w:p>
          <w:p w:rsidR="00600574" w:rsidRP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questo è l'annu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zio, che voi avete udito dal pri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cipio: che noi amiamo gli uni gli altri.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60057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r w:rsidRPr="0060057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facciamo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Caino, </w:t>
            </w:r>
            <w:r w:rsidRPr="0060057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il quale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era dal maligno;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uccise il suo fratello; e per qual cagione l'uccise egli? </w:t>
            </w:r>
            <w:proofErr w:type="spellStart"/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ciocchè</w:t>
            </w:r>
            <w:proofErr w:type="spellEnd"/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opere sue erano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vage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e quelle del suo fratello giuste.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vi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maravigliate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fratelli miei, se il mondo vi odia.</w:t>
            </w:r>
          </w:p>
          <w:p w:rsidR="00600574" w:rsidRP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Noi,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amiamo i fratelli, sappiamo che siamo stati trasportati dalla morte alla vita; chi non ama il fratello dimora nella morte.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Chiunque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odia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suo fratello, è micidiale; e voi sapete che alcun micidiale non 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ha la vita eterna dimorante in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sè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questo noi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abbiam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sciuto l'amor di Dio;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ch'esso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ha posta l'anima sua per noi; ancora noi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dobbiam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porre le anime per i fratelli. </w:t>
            </w:r>
            <w:proofErr w:type="gramStart"/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se alcuno ha de' beni del mondo, e vede il suo fratello aver bisogno, e gli chi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 le sue viscere, come dimora l'amor di Dio in lui?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Figlioletti miei, non amiamo di parola,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della lingua; ma d'opera, e in verità.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in questo conosciamo che noi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siam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della verità,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accerteremo i cuori nostri nel suo cospetto.</w:t>
            </w:r>
          </w:p>
          <w:p w:rsidR="00600574" w:rsidRP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se il cuor nostro </w:t>
            </w:r>
            <w:r w:rsidRPr="0060057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ci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condanna, Iddio è pur maggiore del cuor nostro, e conosce ogni cosa.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Diletti, se il cuor nostro non ci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condanna,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noi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abbiam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confidanza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dinanzi a Iddio.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qualunque cosa chiediamo, </w:t>
            </w:r>
            <w:r w:rsidRPr="0060057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la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riceviamo da lui;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osserviamo i suoi comandame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ti, e facciamo le cose che gli son grate.</w:t>
            </w:r>
          </w:p>
          <w:p w:rsidR="00655447" w:rsidRPr="00600574" w:rsidRDefault="00600574" w:rsidP="00600574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questo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suo comand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mento: che crediamo al nome del suo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Figliuol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Gesù Cristo, e ci amiamo gli uni gli altri, siccome egli </w:t>
            </w:r>
            <w:r w:rsidRPr="0060057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ha dato il comandamento.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chi osserva i suoi coma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damenti dimora in lui, ed egli in esso; e per questo conosciamo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ch'egli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dimora in noi, </w:t>
            </w:r>
            <w:r w:rsidRPr="0060057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cioè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: dallo Spirito che egli ci ha donato.</w:t>
            </w:r>
          </w:p>
        </w:tc>
        <w:tc>
          <w:tcPr>
            <w:tcW w:w="1980" w:type="dxa"/>
          </w:tcPr>
          <w:p w:rsidR="00600574" w:rsidRP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600574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>I figli di Dio</w:t>
            </w:r>
          </w:p>
          <w:p w:rsidR="00600574" w:rsidRDefault="00600574" w:rsidP="00600574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600574" w:rsidRDefault="00600574" w:rsidP="0060057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1G 3:</w:t>
            </w:r>
            <w:proofErr w:type="gramStart"/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Vedete quale amore il Padre ha profuso su di noi, f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cendoci chiamare figli di Dio. La ragione per cui il mondo non ci conosce è perché non ha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sciuto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lui. </w:t>
            </w:r>
          </w:p>
          <w:p w:rsidR="00600574" w:rsidRDefault="00600574" w:rsidP="0060057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Carissimi, ora siamo figli di Dio, ma non è ancora stato man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festato ciò che saremo; sappiamo però che quando egli sarà man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festato, saremo simili a lui, pe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ché lo vedremo come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egli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è. </w:t>
            </w:r>
          </w:p>
          <w:p w:rsidR="00600574" w:rsidRDefault="00600574" w:rsidP="0060057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600574" w:rsidRDefault="00600574" w:rsidP="0060057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05BBB" w:rsidRDefault="00600574" w:rsidP="0060057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chiunque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ha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questa speranza in lui, purifichi se stesso, come egli è puro. </w:t>
            </w:r>
          </w:p>
          <w:p w:rsidR="00305BBB" w:rsidRDefault="00600574" w:rsidP="0060057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Chiunque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comme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peccato, commette pure una violazione della legge; e il peccato è viol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zione della legge. </w:t>
            </w:r>
          </w:p>
          <w:p w:rsidR="00655447" w:rsidRPr="00600574" w:rsidRDefault="00600574" w:rsidP="00600574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voi sapete che egli è stato man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festato per togliere via i nostri peccati; e in lui non vi è peccato.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Chiunque dimora in lui non pecca; chiu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que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pecca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l'ha visto né l'ha conosciuto.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Figli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letti, nessuno vi seduca: chi pr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tica la giustizia è giusto, come egli è giusto.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Chiunque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commette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peccato è dal diav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lo, perché il diavolo pecca dal pri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cipio; per questo è stato manifestato il Figlio di Dio: per d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struggere le opere del diavolo.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Chiunque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nato da Dio non commette peccato, pe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ché il seme di Dio dimora in lui e non può peccare perché è nato da Dio.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 questo si ricon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scono i figli di Dio e i figli del diavolo: chiunque non pratica la giustizia non è da Dio, e neppure lo è chi non ama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il proprio frate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questo è l'annunzio che avete udito dal principio: che ci amiamo gli uni gli altri, </w:t>
            </w:r>
            <w:proofErr w:type="gramStart"/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come Caino, </w:t>
            </w:r>
            <w:r w:rsidRPr="0060057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che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era dal maligno e uccise il proprio fratello. E per quale motivo lo uccise? Perché le sue opere erano malvagie e que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le di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suo fratello giuste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vi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meravigliate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fratelli miei, se il mondo vi odia.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Noi sappiamo di essere passati dalla morte alla vita, perché amiamo i fratelli; chi non ama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il </w:t>
            </w:r>
            <w:r w:rsidRPr="0060057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proprio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fratello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rimane nella morte.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Chiunque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odia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proprio fratello è omicida; e voi sapete che nessun omicida ha la vita eterna dimorante in sé.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 questo abbiamo conosciuto 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l'amore: egli ha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dato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sua vita per noi; anche noi dobbiamo dare la </w:t>
            </w:r>
            <w:r w:rsidRPr="0060057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nostra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vita per i fratelli. </w:t>
            </w:r>
            <w:proofErr w:type="gramStart"/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se uno ha dei beni di </w:t>
            </w:r>
            <w:r w:rsidRPr="0060057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questo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mondo e vede il proprio fratello che è nel bisogno e gli chiude le sue viscere, come dimora in lui l'amore di Dio?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Figlioletti miei, non amiamo a parole né con la lingua, ma a fatti e in verità.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da questo noi sa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piamo di essere nella verità e tranquillizzeremo i nostri cuori davanti a lui; </w:t>
            </w:r>
            <w:proofErr w:type="gramStart"/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poiché, se il nostro cuore </w:t>
            </w:r>
            <w:r w:rsidRPr="0060057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ci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condanna, Dio è più grande del nostro cuore e conosce ogni cosa.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Carissimi, se il nostro cuore non ci conda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na, abbiamo fiducia davanti a Dio; </w:t>
            </w:r>
            <w:proofErr w:type="gramStart"/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qualunque cosa chi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diamo, </w:t>
            </w:r>
            <w:r w:rsidRPr="0060057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la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riceviamo da lui, pe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ché osserviamo i suoi comand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menti e facciamo le cose che gli sono gradite.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questo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suo comandamento, che crediamo nel nome del suo Figlio Gesù Cristo e ci amiamo gli uni gli altri, come egli ci ha comandato.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 osserva i suoi comand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menti dimora in Dio, ed egli in lui; e da questo sappiamo che egli dimora in noi: dallo Spirito che egli ci ha dato.</w:t>
            </w:r>
          </w:p>
        </w:tc>
        <w:tc>
          <w:tcPr>
            <w:tcW w:w="1981" w:type="dxa"/>
          </w:tcPr>
          <w:p w:rsidR="00600574" w:rsidRPr="00305BBB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600574" w:rsidRPr="00305BBB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1G 3:1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Voyez de quel amour le Père nous a fait don, que nous soyons appelés enfants de Dieu; c'est pourquoi le monde ne nous connaît pas, parce qu'il ne l'a pas connu. </w:t>
            </w:r>
          </w:p>
          <w:p w:rsid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Bien-aimés, nous sommes maintenant enfants de Dieu, et ce que nous serons n'a pas 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core été manifesté; nous savons que quand il sera manifesté, nous lui serons semblables, car nous le verrons comme il est. </w:t>
            </w:r>
          </w:p>
          <w:p w:rsid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00574" w:rsidRP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quiconque a cette espérance en lui, se purifie, comme lui est pur.</w:t>
            </w:r>
          </w:p>
          <w:p w:rsidR="00305BBB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Quiconque pratique le péché, pratique aussi l'iniquité, et le péché est l'iniquité. </w:t>
            </w:r>
          </w:p>
          <w:p w:rsidR="00305BBB" w:rsidRDefault="00305BBB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00574" w:rsidRP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vous savez que lui a été manifesté, afin qu'il ôtât nos péchés; et il n'y a point de péché en lui.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conque demeure en lui ne pèche pas; quiconque pèche ne l'a pas vu, ni ne l'a pas connu.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fants, que personne ne vous égare: celui qui pratique la ju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tice est juste, comme lui est juste.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Celui qui pratique le péché est du diable, car dès le commenc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 le diable pèche. C'est pour ceci que le Fils de Dieu a été manifesté, afin qu'il détruisît les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oeuvres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du diable.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Quiconque est né de Dieu ne pratique pas le péché, car la semence de Dieu demeure en lui, et il ne peut pas pécher, parce qu'il est né de Dieu.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Par ceci sont </w:t>
            </w:r>
            <w:r w:rsidRPr="0060057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rendus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manifestes les 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fants de Dieu et les enfants du diable: quiconque ne pratique pas la justice n'est pas de Dieu, et celui qui n'aime pas son frère.</w:t>
            </w:r>
          </w:p>
          <w:p w:rsidR="00600574" w:rsidRP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c'est ici le message que vous avez entendu dès le co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mencement, </w:t>
            </w:r>
            <w:r w:rsidRPr="0060057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savoir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nous nous aimions l'un l'autre,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non comme Caïn était du méchant et tua son frère. Et pour quelle raison le tua-t-il? Parce que ses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oeuvres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étaient mauvaises et que celles de son frère étaient justes.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vous étonnez pas, frères, si le monde vous hait.</w:t>
            </w:r>
          </w:p>
          <w:p w:rsidR="00600574" w:rsidRP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Nous, nous savons que nous sommes passés de la mort à la vie, parce que nous aimons les frères; celui qui n'aime pas son frère demeure dans la mort.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>Quiconque hait son frère est un meurtrier, et vous savez qu'a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cun meurtrier n'a la vie éternelle demeurant en lui.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Par ceci nous avons connu l'amour, c'est que lui a laissé sa vie pour nous; et nous, nous devons laisser nos vies pour les frères.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celui qui a les biens de ce monde, et qui voit son frère dans le besoin, et qui lui ferme ses entrailles, comment l'amour de Dieu d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meure-t-il en lui?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Enfants, n'aimons pas de paroles ni de langue, mais en action et en vérité.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par ceci nous sa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rons que nous sommes de la vérité, et nous assurerons nos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coeurs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devant lui;</w:t>
            </w:r>
          </w:p>
          <w:p w:rsidR="00600574" w:rsidRP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20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-que, si notre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coeur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nous condamne, Dieu est plus grand que notre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coeur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 sait toutes choses.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21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Bien-aimés, si notre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coeur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nous condamne pas, nous avons de l'assurance envers Dieu;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22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quoi que nous d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mandions nous le recevons de lui, parce que nous gardons ses commandements et que nous pratiquons les choses qui sont agréables devant lui.</w:t>
            </w:r>
          </w:p>
          <w:p w:rsidR="00D061E4" w:rsidRPr="00600574" w:rsidRDefault="00600574" w:rsidP="00600574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23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-Et c'est ici son command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ment, que nous croyions au nom de son Fils Jésus Christ et que nous nous aimions l'un l'autre, selon qu'il nous en a donné le commandement;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24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celui qui garde ses commandements d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meure en lui, et lui en cet homme; et par ceci nous savons qu'il demeure en nous, </w:t>
            </w:r>
            <w:r w:rsidRPr="0060057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savoir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par l'Esprit qu'il nous donné.</w:t>
            </w:r>
          </w:p>
        </w:tc>
        <w:tc>
          <w:tcPr>
            <w:tcW w:w="1981" w:type="dxa"/>
          </w:tcPr>
          <w:p w:rsidR="00600574" w:rsidRDefault="00600574" w:rsidP="00600574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600574" w:rsidRDefault="00600574" w:rsidP="00600574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600574" w:rsidRDefault="00600574" w:rsidP="0060057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1G 3:1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Voyez quel amour le Père nous a témoigné, pour que nous soyons appelés enfants de Dieu! Et nous le sommes. Si le monde ne nous connaît pas, c'est qu'il ne l'a pas connu. </w:t>
            </w:r>
          </w:p>
          <w:p w:rsidR="00600574" w:rsidRDefault="00600574" w:rsidP="0060057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Bien-aimés, nous sommes maintenant enfants de Dieu, et ce que nous serons n'a pas 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core été manifesté; mais nous savons que, lorsque cela sera manifesté, nous serons se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blables à lui, parce que nous le verrons tel qu'il est. </w:t>
            </w:r>
          </w:p>
          <w:p w:rsidR="00305BBB" w:rsidRDefault="00600574" w:rsidP="0060057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Quiconque a cette espérance en lui se purifie, comme lui-même est pur. </w:t>
            </w:r>
          </w:p>
          <w:p w:rsidR="00305BBB" w:rsidRDefault="00600574" w:rsidP="0060057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Quiconque pèche transgresse la loi, et le péché est la transgre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sion de la loi. </w:t>
            </w:r>
          </w:p>
          <w:p w:rsidR="00305BBB" w:rsidRDefault="00305BBB" w:rsidP="0060057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55447" w:rsidRPr="00600574" w:rsidRDefault="00600574" w:rsidP="00600574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Or, vous le savez, Jésus a paru pour ôter les péchés, et il n'y a point en lui de péché.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conque demeure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en lui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pèche point; quiconque pèche ne l'a pas vu, et ne l'a pas connu.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Petits enfants, que personne ne vous séduise. Celui qui pratique la justice est juste, comme lui-même est juste.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Celui qui pèche est du diable, car le diable pèche dès le co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mencement. Le Fils de Dieu a paru afin de détruire les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oeuvres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du diable.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Quiconque est né de Dieu ne pratique pas le péché, parce que la semence de Dieu demeure en lui; et il ne peut pécher, parce qu'il est né de Dieu.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par là que se font reconnaître les enfants de Dieu et les enfants du diable. Qu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conque ne pratique pas la justice n'est pas de Dieu, non plus que celui qui n'aime pas son frère.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ce qui vous a été annoncé et ce que vous avez entendu dès le commencement, c'est que nous devons nous aimer les uns les autres,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ne pas ressembler à Caïn, qui était du malin, et qui tua son frère. Et pourquoi le tua-t-il? parce que ses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oeuvres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étaient mauvaises, et que celles de son frère étaient justes.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vous étonnez pas, frères, si le monde vous hait.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Nous s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vons que nous sommes passés de la mort à la vie, parce que nous aimons les frères. Celui qui n'aime pas demeure dans la mort.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Quiconque hait son 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frère est un meurtrier, et vous savez qu'aucun meurtrier n'a la vie éternelle demeurant en lui.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Nous avons connu l'amour, en ce qu'il a donné sa vie pour nous; nous aussi, nous devons donner notre vie pour les frères.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Si quelqu'un possède les biens du monde, et que, voyant son frère dans le besoin, il lui ferme ses entrailles, comment l'amour de Dieu demeure-t-il en lui?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Petits enfants, n'aimons pas en paroles et avec la langue, mais en actions et avec vérité.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Par là nous connaîtrons que nous sommes de la vérité, et nous rassurerons nos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coeurs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devant lui;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20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si notre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coeur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nous condamne, Dieu est plus grand que notre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coeur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et il connaît toutes choses.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21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Bien-aimés, si notre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coeur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nous condamne pas, nous avons de l'assurance devant Dieu.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22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Quoi que ce soit que nous demandions, nous le recevons de lui, parce que nous gardons ses commandements et que nous faisons ce qui lui est agréable.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23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c'est ici son co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mandement: que nous croyions au nom de son Fils Jésus Christ, et que nous nous aimions les uns les autres, selon le command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 qu'il nous a donné.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24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Celui qui garde ses command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ments demeure en Dieu, et Dieu en lui; et nous connaissons qu'il demeure en nous par l'Esprit qu'il nous a donné.</w:t>
            </w:r>
          </w:p>
        </w:tc>
        <w:tc>
          <w:tcPr>
            <w:tcW w:w="1981" w:type="dxa"/>
          </w:tcPr>
          <w:p w:rsidR="00600574" w:rsidRDefault="00600574" w:rsidP="00600574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600574" w:rsidRDefault="00600574" w:rsidP="00600574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600574" w:rsidRDefault="00600574" w:rsidP="0060057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1G 3:1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Voyez quel amour le Père nous a témoigné, que nous soyons appelés enfants de Dieu! Le monde ne nous connaît point, parce qu'il ne l'a point connu. </w:t>
            </w:r>
          </w:p>
          <w:p w:rsidR="00600574" w:rsidRDefault="00600574" w:rsidP="0060057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00574" w:rsidRDefault="00600574" w:rsidP="0060057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Bien-aimés, nous sommes à présent enfants de Dieu, et ce que nous serons n'a pas encore été manifesté; mais nous savons que quand il sera manifesté, nous serons semblables à lui, parce que nous le verrons tel qu'il est. </w:t>
            </w:r>
          </w:p>
          <w:p w:rsidR="00305BBB" w:rsidRDefault="00600574" w:rsidP="0060057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quiconque a cette espérance en lui, se purifie lui-même, comme lui est pur. </w:t>
            </w:r>
          </w:p>
          <w:p w:rsidR="00305BBB" w:rsidRDefault="00600574" w:rsidP="0060057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Quiconque pèche, transgresse aussi la loi; car le péché est une transgre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sion de la loi. </w:t>
            </w:r>
          </w:p>
          <w:p w:rsidR="00305BBB" w:rsidRDefault="00305BBB" w:rsidP="0060057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55447" w:rsidRPr="00600574" w:rsidRDefault="00600574" w:rsidP="00600574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Or, vous savez que Jésus-Christ a paru pour ôter nos p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chés, et qu'il n'y a point de péché en lui.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Quiconque d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meure en lui, ne pèche point; quiconque pèche, ne l'a point vu et ne l'a point connu.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Petits enfants, que pe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sonne ne vous séduise: celui qui pratique la justice, est juste comme lui-même est juste.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Celui qui commet le péché, est du diable; car le diable pèche dès le co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mencement. Or, le Fils de Dieu a paru pour détruire les œuvres du diable.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Quiconque est né de Dieu, ne commet point le péché, parce que la semence de Dieu demeure en lui; et il ne peut pécher, parce qu'il est né de Dieu.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en cela que se révèlent les enfants de Dieu, et les enfants du diable. Quiconque ne pratique pas la justice et n'aime pas son frère, n'est point de Dieu.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le message que vous avez entendu dès le co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mencement, c'est que nous nous aimions les uns les autres;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faisons point comme Caïn, qui était du malin, et qui tua son frère. Et pourquoi le tua-t-il? Parce que ses œuvres étaient mauvaises, et que celles de son frère étaient justes.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Frères, ne vous étonnez point si le monde vous hait.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Quand nous a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mons nos frères, nous connai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sons que nous sommes passés de la mort à la vie. Celui qui n'aime pas son frère demeure dans la mort.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Quiconque hait son 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frère est un meurtrier; et vous savez qu'aucun meurtrier n'a la vie éternelle demeurant en lui.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Nous avons connu la charité, en ce qu'Il a donné sa vie pour nous; nous aussi, nous devons donner notre vie pour nos frères.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Or, celui qui aurait des biens de ce monde, et qui, voyant son frère dans le besoin, lui fermerait ses entrailles, comment l'amour de Dieu demeurerait-il en lui?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Mes petits enfants, n'aimons pas de paroles ni de la langue, mais en action et en vérité.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c'est en cela que nous connaissons que nous sommes de la vérité, et que nous assurerons nos cœurs devant lui;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20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si notre cœur nous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con-damne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, Dieu est plus grand que notre cœur, et il co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naît toutes choses.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21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Bien-aimés, si notre cœur ne nous condamne point,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nous avons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l'assurance devant Dieu.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22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quoi que nous demandions, nous le recevons de lui, parce que nous gardons ses commandements, et que nous faisons ce qui lui est agréable.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23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c'est ici son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commande-ment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: que nous croyions au nom de son Fils Jésus-Christ, et que nous nous aimions les uns les autres, comme il nous l'a commandé.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24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Celui qui garde ses command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ments, demeure en Dieu, et Dieu en lui; et nous connaissons qu'il demeure en nous par l'Esprit qu'il nous a donné.</w:t>
            </w:r>
          </w:p>
        </w:tc>
        <w:tc>
          <w:tcPr>
            <w:tcW w:w="1981" w:type="dxa"/>
          </w:tcPr>
          <w:p w:rsidR="00600574" w:rsidRPr="00305BBB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600574" w:rsidRPr="00305BBB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1G 3:</w:t>
            </w:r>
            <w:proofErr w:type="gramStart"/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Quale grande amore ci ha dato il Padre per essere chiamati figli di Dio, e lo siamo realmente! La ragione per cui il mondo non ci conosce è perché non ha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sciuto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lui. </w:t>
            </w:r>
          </w:p>
          <w:p w:rsid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Carissimi, noi fin d'ora siamo figli di Dio, ma ciò che saremo non è stato ancora rivelato. Sa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piamo però che quando egli si sarà manifestato, noi saremo simili a lui, perché lo vedremo così come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egli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è.</w:t>
            </w:r>
          </w:p>
          <w:p w:rsidR="00600574" w:rsidRP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05BBB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Chiunque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ha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questa speranza in lui, purifica se stesso, come egli è puro. </w:t>
            </w:r>
          </w:p>
          <w:p w:rsidR="00305BBB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Chiunque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comme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peccato, commette anche violazione della legge, perché il peccato è viol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zione della legge. </w:t>
            </w:r>
          </w:p>
          <w:p w:rsidR="00600574" w:rsidRP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Voi sapete che egli è apparso per togliere i peccati e che in lui non v'è pecc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Chiunque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rimane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lui non pecca; chiu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que pecca non lo ha visto né l'ha conosciuto.</w:t>
            </w:r>
          </w:p>
          <w:p w:rsidR="00600574" w:rsidRP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Figlioli, nessuno v'inganni. Chi pratica la giustizia è giusto com'egli è giusto.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 comme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il peccato viene dal diavolo, perché il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diavolo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peccatore fin dal principio. Ora il Figlio di Dio è apparso per distruggere le opere del diavolo.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Chiunque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nato da Dio non commette pe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cato, perché un germe divino dimora in lui, e non può peccare perché è nato da Dio.</w:t>
            </w:r>
          </w:p>
          <w:p w:rsidR="00600574" w:rsidRP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 questo si distinguono i figli di Dio dai figli del diavolo: chi non pratica la giustizia non è da Dio, né lo è chi non ama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il suo fratello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  <w:p w:rsidR="00600574" w:rsidRP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questo è il messaggio che avete udito fin da principio: che ci amiamo gli uni gli altri.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come Caino, che era dal maligno e uccise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il suo fratello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E per qual motivo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l'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uccise? Perché le opere sue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erano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malvage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mentre quelle di suo fratello </w:t>
            </w:r>
            <w:proofErr w:type="spell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eran</w:t>
            </w:r>
            <w:proofErr w:type="spell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giuste.</w:t>
            </w:r>
          </w:p>
          <w:p w:rsidR="00600574" w:rsidRP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vi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meravigliate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fratelli, se il mondo vi odia.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Noi sa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piamo che siamo passati dalla morte alla vita, perché amiamo i fratelli. Chi non ama rimane nella morte.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Chiunque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odia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proprio fratello è omicida, e voi sapete che nessun omicida po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siede in se stesso la vita eterna.</w:t>
            </w:r>
          </w:p>
          <w:p w:rsidR="00600574" w:rsidRP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lastRenderedPageBreak/>
              <w:t>16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 questo abbiamo conosci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l'amore: Egli ha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dato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sua vita per noi; quindi anche noi dobbiamo dare la vita per i fr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telli.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se uno ha ricchezze di questo mondo e vedendo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il suo fratello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necessità gli chi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 il proprio cuore, come dimora in lui l'amore di Dio?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Figlioli, non amiamo a parole né con la lingua, ma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coi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fatti e nella verità.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 questo conosceremo che siamo nati dalla verità e davanti a lui rassicureremo il nostro cuore </w:t>
            </w:r>
            <w:proofErr w:type="gramStart"/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qualunque cosa esso ci rimproveri. Dio è più grande del nostro cuore e conosce ogni cosa.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Carissimi, se il nostro cuore non ci rimprovera nulla, abbi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mo fiducia in Dio; </w:t>
            </w:r>
            <w:proofErr w:type="gramStart"/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qualu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que cosa chiediamo la riceviamo da lui perché osserviamo i suoi comandamenti e facciamo quel che è gradito a lui.</w:t>
            </w:r>
          </w:p>
          <w:p w:rsidR="00655447" w:rsidRPr="00600574" w:rsidRDefault="00600574" w:rsidP="0060057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Questo </w:t>
            </w:r>
            <w:proofErr w:type="gramStart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suo comandame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to: che crediamo nel nome del Figlio suo Gesù Cristo e ci 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miamo gli uni gli altri, secondo il precetto che ci ha dato. </w:t>
            </w:r>
            <w:r w:rsidRPr="0060057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60057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 osserva i suoi comandamenti dimora in Dio ed egli in lui. E da questo conosciamo che dimora in noi: dallo Spirito che ci ha dato.</w:t>
            </w:r>
          </w:p>
        </w:tc>
      </w:tr>
    </w:tbl>
    <w:p w:rsidR="00D061E4" w:rsidRPr="00811197" w:rsidRDefault="00D061E4">
      <w:pPr>
        <w:rPr>
          <w:lang w:val="it-IT"/>
        </w:rPr>
      </w:pPr>
    </w:p>
    <w:sectPr w:rsidR="00D061E4" w:rsidRPr="00811197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42204"/>
    <w:rsid w:val="000E147C"/>
    <w:rsid w:val="000F7A4B"/>
    <w:rsid w:val="00125778"/>
    <w:rsid w:val="00171029"/>
    <w:rsid w:val="001F0571"/>
    <w:rsid w:val="00227271"/>
    <w:rsid w:val="00266782"/>
    <w:rsid w:val="0028312D"/>
    <w:rsid w:val="002F23E6"/>
    <w:rsid w:val="00305BBB"/>
    <w:rsid w:val="00314113"/>
    <w:rsid w:val="00314B04"/>
    <w:rsid w:val="00362204"/>
    <w:rsid w:val="00367254"/>
    <w:rsid w:val="003A5AF9"/>
    <w:rsid w:val="003B4C2D"/>
    <w:rsid w:val="003C10BE"/>
    <w:rsid w:val="00437340"/>
    <w:rsid w:val="004826CB"/>
    <w:rsid w:val="004D7436"/>
    <w:rsid w:val="005260AE"/>
    <w:rsid w:val="00556CDE"/>
    <w:rsid w:val="00561039"/>
    <w:rsid w:val="005654F5"/>
    <w:rsid w:val="00585AD4"/>
    <w:rsid w:val="00585D18"/>
    <w:rsid w:val="005955AB"/>
    <w:rsid w:val="005E6B79"/>
    <w:rsid w:val="00600574"/>
    <w:rsid w:val="00655447"/>
    <w:rsid w:val="00741F9B"/>
    <w:rsid w:val="007B6BF5"/>
    <w:rsid w:val="007E517F"/>
    <w:rsid w:val="00811197"/>
    <w:rsid w:val="00861392"/>
    <w:rsid w:val="0086448B"/>
    <w:rsid w:val="008B06A6"/>
    <w:rsid w:val="008B49DF"/>
    <w:rsid w:val="00914948"/>
    <w:rsid w:val="009815B0"/>
    <w:rsid w:val="00995B75"/>
    <w:rsid w:val="009A3E95"/>
    <w:rsid w:val="009A7D96"/>
    <w:rsid w:val="009C66E4"/>
    <w:rsid w:val="00A25806"/>
    <w:rsid w:val="00A70725"/>
    <w:rsid w:val="00AA129D"/>
    <w:rsid w:val="00B31B01"/>
    <w:rsid w:val="00BF250D"/>
    <w:rsid w:val="00C26FA7"/>
    <w:rsid w:val="00C55A51"/>
    <w:rsid w:val="00C83758"/>
    <w:rsid w:val="00CB2570"/>
    <w:rsid w:val="00D046BF"/>
    <w:rsid w:val="00D061E4"/>
    <w:rsid w:val="00D433BF"/>
    <w:rsid w:val="00EA047F"/>
    <w:rsid w:val="00EA148F"/>
    <w:rsid w:val="00EB54B6"/>
    <w:rsid w:val="00ED18DC"/>
    <w:rsid w:val="00F024DF"/>
    <w:rsid w:val="00F10B00"/>
    <w:rsid w:val="00F64D72"/>
    <w:rsid w:val="00F7507F"/>
    <w:rsid w:val="00FB1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3591</Words>
  <Characters>20469</Characters>
  <Application>Microsoft Office Word</Application>
  <DocSecurity>0</DocSecurity>
  <Lines>170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21</cp:revision>
  <dcterms:created xsi:type="dcterms:W3CDTF">2021-12-12T18:37:00Z</dcterms:created>
  <dcterms:modified xsi:type="dcterms:W3CDTF">2022-01-24T07:26:00Z</dcterms:modified>
</cp:coreProperties>
</file>