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E40DFD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Romani 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12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E40DFD" w:rsidTr="00811197">
        <w:tc>
          <w:tcPr>
            <w:tcW w:w="1980" w:type="dxa"/>
          </w:tcPr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La consacrazi</w:t>
            </w:r>
            <w:r w:rsidRPr="00E40DF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ne a Dio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Rm</w:t>
            </w:r>
            <w:proofErr w:type="spellEnd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12:</w:t>
            </w: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esorto dunque, frate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li, per la mis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ricordia di Dio, a presentare i vostri corpi in sacr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ficio vivente, santo, gradito a Dio; questo è il vostro culto sp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rituale. </w:t>
            </w: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conformatevi a questo mondo, ma siate trasfo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mati mediante il rinnovame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della vostra mente, affinché conosciate per esperienza quale sia la 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lontà di Dio, la buona, gradita e perfetta volontà.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la grazia che mi è stata concessa, dico quindi a ciasc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di voi che non abbia di sé un concetto più alto di quello che deve avere, ma abbia di sé un concetto sobrio, secondo la 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sura di fede che Dio ha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assegn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ciascuno.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Poiché, come in un solo corpo abbiamo molte membra e tutte le membra non hanno una med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sima funzione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noi, che siamo molti, si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un solo corpo in Cristo, e, individua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mente, siamo membra l'uno dell'altro.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 pertanto </w:t>
            </w:r>
            <w:r w:rsidRPr="00A20C9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doni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differe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secondo la gr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 che ci è stata concessa, se abbiamo dono di profezia, profetizziamo confo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memente alla fede;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di ministero, attendi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al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ministero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se d'insegnamento, all'i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segnare;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20C94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di esortazione, all'esortare; </w:t>
            </w:r>
          </w:p>
          <w:p w:rsidR="00A20C94" w:rsidRDefault="00A20C94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20C94" w:rsidRDefault="00A20C94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dà, dia con semplicità; chi pr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siede, lo faccia con diligenza; chi fa opere di miser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cordia, le faccia con gioia.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vita cristiana</w:t>
            </w: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L'amore sia senza ipocrisia. Aborrite il male e attenetevi fermamente al b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Quanto all'amore frate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pieni di affetto gli uni per gli altri. Qua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all'onore, fate a gara nel re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dervelo reciprocamente.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Quanto allo zelo, non siate pigri; siate ferventi nello spirito, serv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il Signore; </w:t>
            </w: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all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gri nella speranza, pazienti nella tribol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zione, perseveranti nella pr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ghiera,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provvedendo 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necessità dei santi, esercita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con premura l'ospitalità.</w:t>
            </w: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Benedite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che vi pers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guitano. Benedite e non maled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Rallegrat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 con quelli che sono allegri; piangete con quelli che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gono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tra di voi un medesimo 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timento. Non aspirate alle cose alte, ma lasciat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 attrarre dalle umili. Non vi stimate saggi da voi stessi.</w:t>
            </w: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Mt 5:38-48; Pr 25:21-22</w:t>
            </w:r>
          </w:p>
          <w:p w:rsidR="00655447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nessuno male per male. Imp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gnatevi a fare il bene davanti a tutti gli uomini.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è possibile, per quanto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pende da voi,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vivete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pace con tutti gli uomini.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f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le vostre ve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dette, miei cari, ma cedete il 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all'ira di Dio; poiché sta scritto: «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 me la ve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detta; io darò la retribuzione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Anzi, «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se il tuo nemico ha fame,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dagli da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mangiare; se ha sete, dagli da bere; poiché, facendo così, tu radunerai dei ca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boni accesi sul suo capo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sciarti vincere dal male, ma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vinci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male con il bene.</w:t>
            </w:r>
          </w:p>
        </w:tc>
        <w:tc>
          <w:tcPr>
            <w:tcW w:w="1980" w:type="dxa"/>
          </w:tcPr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La consacrazi</w:t>
            </w:r>
            <w:r w:rsidRPr="00E40DF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ne a Dio. Umiltà e fedeltà nell'uso dei suoi doni</w:t>
            </w: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Rm</w:t>
            </w:r>
            <w:proofErr w:type="spellEnd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12:</w:t>
            </w: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sorto dunque, fratelli, per le compassioni di Dio, a presentare i vostri corpi in sacrificio vivente, santo,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vole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Dio; il che è il vostro culto spirituale.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vi 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formate a questo secolo, ma siate trasformati 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diante il rinnov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mento della vostra mente, affi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conosciate per esperienza qual sia la volo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 di Dio, la buona,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vole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perfetta volontà.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la grazia che m'è stata data, io dico quindi a ci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scuno fra voi che non abbia di sé un concetto più alto di quel che deve avere, ma abbia di sé un concetto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brio, secondo la misura della fede che Dio ha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assegnata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ciascuno.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Poiché, siccome in un solo corpo abbiamo molte me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bra e tutte le membra non hanno un medes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ufficio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noi, che siamo molti, si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un solo corpo in Cristo, e, individua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mente, siamo membra l'uno dell'altro.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siccome 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biamo dei </w:t>
            </w:r>
            <w:r w:rsidRPr="00A20C9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doni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differenti seco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la grazia che ci è stata data, se abbiamo dono di profezia, profetizziamo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proporzione della 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stra fede;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di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minist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rio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attendiamo al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sterio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se d'insegnamento, all'i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segnare;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20C94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di esortazione, all'esortare; </w:t>
            </w:r>
          </w:p>
          <w:p w:rsidR="00A20C94" w:rsidRDefault="00A20C94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20C94" w:rsidRDefault="00A20C94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dà, dia con semplicità; chi pr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siede, lo faccia con diligenza; chi fa opere pi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tose, le faccia con allegrezza.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61E4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L'amore sia senza ipocrisia. 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borrite il male, e attenetevi fermamente al bene.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Quanto all'amor frate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no, siate pieni d'affezione gli uni per gli altri; quanto all'onore,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nitevi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uni gli altri; </w:t>
            </w: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quanto allo zelo, 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non siate pigri; siate ferventi nello spirito, serv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il Signore;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allegri nella spera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za, pazienti nell'afflizione, persev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ranti nella preghiera;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provv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dete alle necessità dei santi, esercitate con premura l'ospital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Benedite quelli che vi pe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seguitano;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benedite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mal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dite.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legratevi con quelli che sono allegri; pia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gete con quelli che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piangono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Abbiate fra voi un medesimo sentimento; non abbiate l'animo alle cose alte, ma lasciatevi att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rare dalle umili. Non vi stimate savî da voi stessi.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 alcuno male per male. Applicat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 alle cose che sono oneste, nel cospe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di tutti gli uomini.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è possibile, per quanto dipende da voi,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vivete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pace con tutti gli uomini.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fate le vostre vendette, cari miei, ma cedete il posto all'ira di Dio; poiché sta scritto: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 me la vende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ta; io darò la retribuzione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se il tuo nemico ha fame,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dagli da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mangiare; se ha sete, dagli da bere; poiché, f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cendo così, tu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raunerai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dei ca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boni accesi sul suo capo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esser vinto dal 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le, ma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vinci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male col bene.</w:t>
            </w:r>
          </w:p>
        </w:tc>
        <w:tc>
          <w:tcPr>
            <w:tcW w:w="1980" w:type="dxa"/>
          </w:tcPr>
          <w:p w:rsidR="00655447" w:rsidRDefault="00655447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E40DFD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Rm</w:t>
            </w:r>
            <w:proofErr w:type="spellEnd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12:</w:t>
            </w: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vi esorto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fratelli, per le 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passioni di Dio, che voi presentiate i 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stri corpi, il vostro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razi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nal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servigio,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ostia vivente, santa,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accettev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Dio.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vi 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formiate a questo secolo, anzi siate trasfo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mati per la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rinnovazion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vostra me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te;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proviate qual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buona,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tevole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perfetta volontà di Dio.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io, per la grazia che mi è stata data,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scuno che è fra voi: che non abbia 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cun sentimento sopra ciò che convi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avere; anzi senta a sobri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tà, secondo che Iddio ha distribuita a ciasc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la misura della fede.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come in uno stesso corpo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molte membra, e tu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le membra non hanno una medesima operazi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noi, che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molti, siamo un medesimo 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in Cristo; e ciascun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 noi è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membro l'uno dell'altro.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avendo noi </w:t>
            </w:r>
            <w:r w:rsidRPr="00A20C9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doni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differe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ti,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condo la grazia che ci è stata data, se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profezia,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profeti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z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ziamo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secondo la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propo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fede;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ministerio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atte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diamo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ministerio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par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il dottore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attenda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all'ins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gnare;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20C94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esorta,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attenda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all'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tare; </w:t>
            </w:r>
          </w:p>
          <w:p w:rsidR="00A20C94" w:rsidRDefault="00A20C94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distribuisce,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facci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semplicità; colui che presi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de, con diligenza; colui che fa opere pietose, con allegrezza.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carità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senza simulazi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ne;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abborrite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male,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atten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tevi fermamente al bene.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inclinati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avervi gli uni agli altri affezione per amor fr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terno; prevenite gli uni gli altri nell'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nore.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pigri nello 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zelo;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venti nello Spirito, serventi al Sign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re; </w:t>
            </w: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allegri nella speranza, pazienti nell'a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flizione, perseveranti nell'or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comunica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a' bisogni de' santi, procaccianti l'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spitalità.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Benedite quelli che vi pers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guitano;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benedite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non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ledite.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Rallegr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tevi con quelli che sono allegri,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quelli che piangono.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Abbiate fra voi un medesimo sentimento; non abbiate l'an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alle cose alte, ma accomod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tevi alle basse; non siate savi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condo voi stessi.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 alcuno male per male; procur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cose oneste nel cospetto di tutti gli uom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S'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egli è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possibile, e quanto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voi, vivete in pace con tutti gli uomini.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fate le vostre vendette, cari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miei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anzi date luogo all'ira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 Dio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è scritto: A me la vende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ta, io renderò la retribuzione,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 il Signore.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dunque il tuo nemico ha fame,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dagli da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giare; se ha sete,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gli da bere;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facendo questo, tu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raunerai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carb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 accesi sopra il suo capo.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 vinto dal male, anzi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vinci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male per il bene.</w:t>
            </w:r>
          </w:p>
        </w:tc>
        <w:tc>
          <w:tcPr>
            <w:tcW w:w="1980" w:type="dxa"/>
          </w:tcPr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Consacrazione a Dio; umiltà e fedeltà nell'eserc</w:t>
            </w:r>
            <w:r w:rsidRPr="00E40DF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zio dei suoi doni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Rm</w:t>
            </w:r>
            <w:proofErr w:type="spellEnd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12:</w:t>
            </w: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esorto dunque, frate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li, per le compa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sioni di Dio, a presentare i 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stri corpi, il che è il vostro ragi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nevole servizio,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quale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sacrificio vivente, santo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accettevole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Dio.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vi 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formate a questo mondo, ma siate trasformati mediante il rinnovamento della vostra me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te, affinché conosciate per esp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rienza qual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buona, </w:t>
            </w:r>
            <w:proofErr w:type="spell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accettevole</w:t>
            </w:r>
            <w:proofErr w:type="spell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fetta volontà di Dio.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 la grazia che mi è stata data, dico a ciascuno che si trovi fra voi di non avere alcun concetto più alto di quello che conviene avere, ma di avere un concetto sobrio, secondo la 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sura della fede che Dio ha distr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a ciascuno.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come in uno stesso corpo abbi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 molte membra e tutte le membra non hanno la medesima funzi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ne,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noi, che siamo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molti, siamo un med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simo corpo in Cristo, e ciascuno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siamo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bra l'uno dell'altro.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ave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noi </w:t>
            </w:r>
            <w:r w:rsidRPr="00A20C9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doni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differenti seco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la grazia che ci è stata data, se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abbiamo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profezia,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prof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tizziamo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secondo la propo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della fede;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ministero,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attendiamo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ministero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simi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il dottore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attenda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all'ins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gnamento;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20C94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esorta,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attenda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all'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tare; </w:t>
            </w:r>
          </w:p>
          <w:p w:rsidR="00A20C94" w:rsidRDefault="00A20C94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colui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distribuisce,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 faccia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semplicità; colui che presi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presieda con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diligenza; colui che fa opere di pietà,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 faccia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gioia.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Amore, fervore, umiltà, beneficenza</w:t>
            </w:r>
          </w:p>
          <w:p w:rsidR="00655447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L'amore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senza ipocrisia; detestate il male e attenetevi fermamente al bene.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more fraterno, amatevi tener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gli uni gli altri;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nell'onore usate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riguardo gli uni verso gli altri.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pigri nello 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zelo;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ferventi nello spirito, servite il Signore, </w:t>
            </w: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gri nella spera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za, costanti nell'afflizione, perseveranti ne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preghiera;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provvedete ai b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sogni dei santi, esercitate l'ospitalità.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quelli che vi perseguitano;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maledite.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Rallegr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tevi con quelli che sono allegri,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piangete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quelli che piang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Abbiate gli stessi pensieri gli uni verso gli altri; non aspir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alle cose alte, ma 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tenetevi alle um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li; non siate savi da voi stessi.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rendete ad alcuno male per male; cercate di fare il bene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vanti a tutti gli uomini.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possibile e per quanto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dipende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voi,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vivete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pace con tutti gli uomini.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fate le vostre vendette, cari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miei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ma lasciate posto all'ira di Dio, pe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sta scritto: «A me la vende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ta, io renderò la retrib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zione, dice il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gnore».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«Se dunque il tuo nemico ha fame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dagli da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mangiare, se ha sete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 da bere; pe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ché, facendo questo, radun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rai dei carboni accesi sul suo capo».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sere vinto dal male, ma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vinci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male con il bene.</w:t>
            </w:r>
          </w:p>
        </w:tc>
        <w:tc>
          <w:tcPr>
            <w:tcW w:w="1981" w:type="dxa"/>
          </w:tcPr>
          <w:p w:rsidR="00D061E4" w:rsidRDefault="00D061E4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E40DFD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Rm</w:t>
            </w:r>
            <w:proofErr w:type="spellEnd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12:1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exhorte donc, frères, par les compassions de Dieu, à présenter vos corps en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crifice vivant, saint, agréable à Dieu,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ce qui est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votre service intelligent.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vous confo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mez pas à ce siècle; mais soyez transformés par le renouvell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de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votre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dement, pour que vous disce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niez quelle est la volonté de Dieu, bonne et agréable et pa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faite.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Car, par la grâce qui m'a été donnée, je dis à ch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cun de ceux qui sont parmi vous de ne pas avoir une haute pe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sée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de lui-même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au-dessus de celle qu'il convient d'avoir, mais de penser de manière à avoir de saines pensées, selon la mesure de foi que Dieu a départie à ch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cun.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comme dans un seul corps nous avons plusieurs membres, et que tous les membres n'ont pas la même fonction,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ainsi nous qui sommes pl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sieurs, sommes un seul corps en Christ, et chacun individuell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membres l'un de l'autre.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ayant des </w:t>
            </w:r>
            <w:r w:rsidRPr="00A20C9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dons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grâce di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férents, selon la grâce qui nous a été donnée, soit la pr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phétie,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prophétisons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selon la pr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portion de la foi;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service,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soyons occupés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vice: soit celui qui enseigne,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qu'il s'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applique à l'e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seignement;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A20C94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soit celui qui exhorte, à l'exho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tation; </w:t>
            </w:r>
          </w:p>
          <w:p w:rsidR="00A20C94" w:rsidRDefault="00A20C94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-celui qui distribue,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qu'il le fasse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simpl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cité; celui qui est à la tête,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qu'il conduise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soigneus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ment; celui qui exerce la misér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corde,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qu'il le fasse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joyeus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A20C94" w:rsidRDefault="00A20C94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l'amour soit sans hypocr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sie; ayez en horreur le mal, tenez ferme au bien;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quant à l'amour frate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nel, soyez pleins d'affection les uns pour les autres; quant à l'honneur, étant les premiers à le rendre aux 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autres;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à l'activité, pas paresseux; fe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vents en esprit; servant le 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réjouissant dans l'esp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rance; patients dans la tribulation; pers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vérants dans la prière: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subvenant aux nécess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tés des saints;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appliquant à l'hospitalité. Bénissez ceux qui vous persécutent;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béni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sez et ne maudissez pas. 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jouissez-vous avec ceux qui se réjoui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sent, et pleurez avec ceux qui ple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ayant, les uns envers les autres, un même sentiment; ne pensant pas aux choses él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vées, mais vous associant aux humbles. Ne soyez pas sages à vos propres yeux;... ne re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dant à personne mal pour mal;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proposant ce qui est ho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nête devant tous les hommes;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s'il est possible, autant que cela dépend de vous, vivant en paix avec tous les hommes;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vous vengeant pas vous-mêmes, bien-aimés; mais laissez agir la 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lère, car il est écrit: "A moi la vengeance; moi je rendrai, dit le *Seigneur".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donc ton enn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 a faim, donne-lui à manger; s'il a soif, donne-lui à boire; car en faisant cela tu 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tasseras des charbons de feu sur sa tête".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sois pas su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monté par le mal, mais su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monte le mal par le bien.</w:t>
            </w:r>
          </w:p>
        </w:tc>
        <w:tc>
          <w:tcPr>
            <w:tcW w:w="1981" w:type="dxa"/>
          </w:tcPr>
          <w:p w:rsidR="00655447" w:rsidRDefault="00655447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E40DFD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Rm</w:t>
            </w:r>
            <w:proofErr w:type="spellEnd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12:1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exhorte donc, frères, par les compassions de Dieu, à offrir vos corps comme un sacrifice vivant, saint, agréable à Dieu, ce qui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 de votre part un culte raiso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nable.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vous 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formez pas au siècle présent, mais soyez tran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formés par le renouvellement de l'intelligence, afin que vous di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cerniez quelle est la 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lonté de Dieu, ce qui est bon, agréable et pa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fait.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la grâce qui m'a été do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née, je dis à chacun de vous de n'avoir pas de lui-même une trop haute opinion, mais de revêtir des sentiments modestes, selon la mesure de foi que Dieu a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partie à chacun.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Car, comme nous avons pl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sieurs membres dans un seul corps, et que tous les membres n'ont pas la même fonction,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ainsi, nous qui sommes pl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sieurs, nous formons un seul corps en Christ, et nous sommes tous membres les uns des autres.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Puisque nous avons des </w:t>
            </w:r>
            <w:r w:rsidRPr="00A20C9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dons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différents,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 la grâce qui nous a été 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cordée, que celui qui a le don de proph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tie l'exerce selon l'analogie de la foi;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celui qui est appelé au ministère s'attache à son mini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tère; que celui qui enseigne s'a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tache à son ense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gnement,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A20C94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celui qui exhorte à l'exhort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tion. </w:t>
            </w:r>
          </w:p>
          <w:p w:rsidR="00A20C94" w:rsidRDefault="00A20C94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 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lui qui donne le fasse avec lib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ralité; que celui qui préside le fasse avec zèle; que celui qui pratique la 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séricorde le fasse avec joie.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charité soit sans hyp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crisie. Ayez le mal en horreur; attachez-vous fort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au bien.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amour fraternel, soyez pleins d'affe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les uns pour les autres; par ho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neur, usez de prévenances réc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proques.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Ayez du zèle, et non de la 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resse. Soyez fervents d'e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prit. Servez le Seigneur.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Réjoui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sez-vous en esp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rance. Soyez patients dans l'affliction. Pers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vérez dans la prière.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voyez aux besoins des saints. Exercez l'hospitalité.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Bénissez ceux qui vous persécutent, b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nissez et ne maudi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sez pas.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Réjoui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sez-vous avec ceux qui se 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jouissent; pleurez avec ceux qui ple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Ayez les mêmes 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timents les uns envers les autres. N'asp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rez pas à ce qui est élevé, mais laissez-vous attirer par ce qui est humble. Ne soyez point sages à vos propres yeux.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rendez à personne le mal pour le mal. Recherchez ce qui est bien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 tous les hommes.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S'il est possible, 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tant que cela dépend de vous, soyez en paix avec tous les hommes.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vous ve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gez point vous-mêmes, bien-aimés, mais laissez agir la colère; car il est écrit: A moi la vengeance, à moi la rétr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bution, dit le 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 ton ennemi a faim, donne-lui à manger; s'il a soif, donne-lui à boire; car en agissant ainsi, ce sont des cha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bons ardents que tu amass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ras sur sa tête.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te laisse pas vaincre par le mal, mais su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monte le mal par le bien.</w:t>
            </w:r>
          </w:p>
        </w:tc>
        <w:tc>
          <w:tcPr>
            <w:tcW w:w="1981" w:type="dxa"/>
          </w:tcPr>
          <w:p w:rsidR="00655447" w:rsidRDefault="00655447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E40DFD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Rm</w:t>
            </w:r>
            <w:proofErr w:type="spellEnd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12:1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vous exhorte donc, frères, par les compassions de Dieu, à offrir vos corps en sacr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fice vivant, saint, agréable à Dieu, c'est votre culte raiso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nable.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vous 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formez point au présent siècle, mais soyez tran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formés par le renouvell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de votre esprit, afin que vous éprouviez que la 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lonté de Dieu est bonne, agréable et pa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faite.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par la grâce qui m'a été donnée, je dis à chacun d'entre vous, de n'avoir pas de lui-même une plus haute op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nion qu'il ne doit, mais d'avoir des sentiments 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destes, selon la mesure de la foi que Dieu a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partie à chacun.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Car, comme nous avons pl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sieurs membres dans un seul corps, et que tous les membres n'ont pas une même fonction;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Ainsi nous, qui sommes pl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sieurs, nous sommes un seul corps en Christ; et nous sommes chacun en particulier les membres les uns des autres,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Ayant toutefois des </w:t>
            </w:r>
            <w:r w:rsidRPr="00A20C9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dons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diff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rents,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lon la grâce qui nous a été donnée; soit la pr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phétie, pour l'exercer selon la mesure de la foi;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Soit le ministère, pour s'att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cher au ministère; soit l'ense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gnement, pour s'appl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quer à l'enseignement; soit l'exhort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tion, pour exhorter. </w:t>
            </w:r>
          </w:p>
          <w:p w:rsidR="00A20C94" w:rsidRDefault="00A20C94" w:rsidP="00E40DF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A20C94" w:rsidRDefault="00A20C94" w:rsidP="00E40DF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A20C94" w:rsidRDefault="00A20C94" w:rsidP="00E40DF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Celui qui distribue les 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mônes, qu'il le fasse avec simpl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cité; celui qui préside, qu'il pr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side avec soin; celui qui exerce les ouvres de 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séricorde, qu'il le fasse avec joie. </w:t>
            </w: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Default="00E40DFD" w:rsidP="00E40DF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E40DFD" w:rsidRPr="00E40DFD" w:rsidRDefault="00E40DFD" w:rsidP="00E40DF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la charité soit sans hyp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crisie. Ayez le mal en horreur, attachez-vous fort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au bien.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Quant à l'amour frate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nel, soyez pleins de 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dresse les uns pour les autres. Quant à l'ho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neur, pr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venez-vous les uns les 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autres.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Quant au zèle, ne soyez point paresseux. Soyez fervents d'esprit; servez le Se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Soyez joyeux dans l'espérance, patients dans l'affli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tion, persévérants dans la prière.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Prenez part aux nécessités des saints; 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pressez-vous à exercer l'hospitalité.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Béni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sez ceux qui vous persécutent; bénissez, et ne maudi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sez point.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Réjouissez-vous avec ceux qui se réjoui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sent, et pleurez avec ceux qui pleurent.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Ayez les mêmes sent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ments entre vous; n'aspirez point aux grandeurs, mais 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commodez-vous aux choses humbles; ne soyez pas sages à vos propres yeux.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rendez à personne le mal pour le mal; attachez-vous à ce qui est bien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 tous les hommes.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S'il se peut faire, et autant qu'il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pend de vous, ayez la paix avec tous les hommes.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vous vengez point vous-mêmes, bien-aimés, mais laissez faire la colère divine; car il est écrit: A moi la vengeance; c'est moi qui rétr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buerai, dit le Seigneur.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donc ton 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nemi a faim, donne-lui à manger; s'il a soif, donne-lui à boire; car en fa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 cela, tu lui amasseras des charbons de feu sur la tête.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te laisse point surmonter par le mal; mais su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monte le mal par le bien.</w:t>
            </w:r>
          </w:p>
        </w:tc>
        <w:tc>
          <w:tcPr>
            <w:tcW w:w="1981" w:type="dxa"/>
          </w:tcPr>
          <w:p w:rsidR="00655447" w:rsidRDefault="00655447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Rm</w:t>
            </w:r>
            <w:proofErr w:type="spellEnd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12:</w:t>
            </w: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esorto dunque, frate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li, per la miser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cordia di Dio, ad offrire i vostri corpi come sacrif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 vivente, santo e gradito a Dio; è questo il vostro culto sp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rituale. </w:t>
            </w: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conformatevi alla mental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 di questo secolo, ma trasfo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matevi rinnovando la vostra mente,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 poter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discern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la volontà di Dio, ciò che è buono, a lui gradito e perfetto.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la grazia che mi è stata concessa, io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dico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ciascuno di voi: non valutatevi più di quanto è conveniente valutarsi, ma val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tatevi in maniera da avere di voi una giusta valutazione, ci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scuno secondo la mis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di fede che Dio gli ha dato.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Poiché, come in un solo corpo abbiamo molte membra e queste membra non hanno tutte la 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desima funzione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anche noi, pur 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sendo molti, siamo un solo corpo in Cristo e ciascuno per la sua parte siamo membra gli uni degli altri.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pertanto </w:t>
            </w:r>
            <w:r w:rsidRPr="00A20C9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doni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diversi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condo la grazia data a ciascuno di noi. Chi ha il dono della pr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fezia la eserciti secondo la mis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della fede;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ha un min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stero attenda al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ministero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chi l'insegnamento, all'insegnamento; 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A20C94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l'esortazione, all'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esortazi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A20C94" w:rsidRDefault="00A20C94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 dà, lo faccia con sempl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cità; chi presiede, lo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faccia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dil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genza; chi fa opere di miserico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dia, le co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pia con gioia.</w:t>
            </w: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carità non abbia finzioni: fuggite il male con orrore, atta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catevi al bene; </w:t>
            </w:r>
            <w:proofErr w:type="gramStart"/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amatevi gli uni gli altri con affetto fraterno, gareggiate nello stimarvi a v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cenda.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siate pigri nello zelo; siate invece fe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venti nello 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spirito, servite il 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lieti nella sp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ranza, forti nella tribolazione, pe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severanti nella preghiera,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solleciti per le necessità dei frate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li, premurosi nell'ospitalità.</w:t>
            </w: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Benedite coloro che vi pers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guitano,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benedite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maled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Rallegratevi con quelli che sono nella gioia,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piangete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quelli che sono nel pianto.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Abbiate i med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simi sentimenti gli uni verso gli altri; non aspir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a cose troppo alte, piegatevi invece a quelle umili. Non fatevi un'idea troppo alta di voi stessi.</w:t>
            </w:r>
          </w:p>
          <w:p w:rsidR="00E40DFD" w:rsidRPr="00E40DFD" w:rsidRDefault="00E40DFD" w:rsidP="00E40DF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rendete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nessuno male per male.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Cercate di compiere il bene davanti 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 uomini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possibile, per quanto questo dipende da voi,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vivete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pace con tutti.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fatevi giustizia da voi stessi, carissimi, ma l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sciate fare all'ira divina. Sta scri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 me la vendetta, sono io che ricambierò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 il Signore.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contrario, 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se il tuo nemico ha fame,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dagli da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ma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giare; se ha sete, dagli da bere: facendo questo, i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fatti, ammasserai carboni ardenti s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E40DF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pra il suo capo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E40DF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lasciarti vincere dal male, ma </w:t>
            </w:r>
            <w:proofErr w:type="gramStart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vinci</w:t>
            </w:r>
            <w:proofErr w:type="gramEnd"/>
            <w:r w:rsidRPr="00E40DF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il bene il male.</w:t>
            </w:r>
          </w:p>
        </w:tc>
      </w:tr>
    </w:tbl>
    <w:p w:rsidR="00D061E4" w:rsidRPr="00E40DFD" w:rsidRDefault="00D061E4">
      <w:pPr>
        <w:rPr>
          <w:lang w:val="it-IT"/>
        </w:rPr>
      </w:pPr>
    </w:p>
    <w:sectPr w:rsidR="00D061E4" w:rsidRPr="00E40DFD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B6BF5"/>
    <w:rsid w:val="007E517F"/>
    <w:rsid w:val="00811197"/>
    <w:rsid w:val="008602C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0C9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40DFD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3151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2022-09-19T20:20:00Z</dcterms:modified>
</cp:coreProperties>
</file>