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F3" w:rsidRPr="00BD34F9" w:rsidRDefault="00C11F78" w:rsidP="00BD34F9">
      <w:pPr>
        <w:pBdr>
          <w:bottom w:val="single" w:sz="4" w:space="1" w:color="auto"/>
        </w:pBdr>
        <w:rPr>
          <w:rFonts w:ascii="Lao UI" w:hAnsi="Lao UI" w:cs="Lao UI"/>
        </w:rPr>
      </w:pPr>
      <w:r w:rsidRPr="00BD34F9">
        <w:rPr>
          <w:rFonts w:ascii="Lao UI" w:hAnsi="Lao UI" w:cs="Lao UI"/>
        </w:rPr>
        <w:t>B</w:t>
      </w:r>
      <w:r w:rsidR="00F247F3" w:rsidRPr="00BD34F9">
        <w:rPr>
          <w:rFonts w:ascii="Lao UI" w:hAnsi="Lao UI" w:cs="Lao UI"/>
        </w:rPr>
        <w:t>attesimo</w:t>
      </w:r>
    </w:p>
    <w:p w:rsidR="00F247F3" w:rsidRPr="00C11F78" w:rsidRDefault="00F247F3" w:rsidP="00612FA8">
      <w:pPr>
        <w:rPr>
          <w:rFonts w:ascii="Lao UI" w:hAnsi="Lao UI" w:cs="Lao UI"/>
        </w:rPr>
      </w:pPr>
    </w:p>
    <w:p w:rsidR="00F247F3" w:rsidRPr="00C11F78" w:rsidRDefault="00C86236" w:rsidP="00612FA8">
      <w:pPr>
        <w:rPr>
          <w:rFonts w:ascii="Lao UI" w:hAnsi="Lao UI" w:cs="Lao UI"/>
        </w:rPr>
      </w:pPr>
      <w:proofErr w:type="gramStart"/>
      <w:r>
        <w:rPr>
          <w:rFonts w:ascii="Lao UI" w:hAnsi="Lao UI" w:cs="Lao UI"/>
        </w:rPr>
        <w:t>c</w:t>
      </w:r>
      <w:r w:rsidR="00F247F3" w:rsidRPr="00C11F78">
        <w:rPr>
          <w:rFonts w:ascii="Lao UI" w:hAnsi="Lao UI" w:cs="Lao UI"/>
        </w:rPr>
        <w:t>’</w:t>
      </w:r>
      <w:proofErr w:type="gramEnd"/>
      <w:r w:rsidR="00F247F3" w:rsidRPr="00C11F78">
        <w:rPr>
          <w:rFonts w:ascii="Lao UI" w:hAnsi="Lao UI" w:cs="Lao UI"/>
        </w:rPr>
        <w:t>è solo un battesimo (</w:t>
      </w:r>
      <w:r w:rsidR="00F247F3" w:rsidRPr="00C11F78">
        <w:rPr>
          <w:rFonts w:ascii="Lao UI" w:hAnsi="Lao UI" w:cs="Lao UI"/>
          <w:u w:val="single"/>
        </w:rPr>
        <w:t>Ef.4v5</w:t>
      </w:r>
      <w:r w:rsidR="00F247F3" w:rsidRPr="00C11F78">
        <w:rPr>
          <w:rFonts w:ascii="Lao UI" w:hAnsi="Lao UI" w:cs="Lao UI"/>
        </w:rPr>
        <w:t xml:space="preserve">). Quello spirituale </w:t>
      </w:r>
      <w:r>
        <w:rPr>
          <w:rFonts w:ascii="Lao UI" w:hAnsi="Lao UI" w:cs="Lao UI"/>
        </w:rPr>
        <w:t xml:space="preserve">(invisibile) </w:t>
      </w:r>
      <w:r w:rsidR="00F247F3" w:rsidRPr="00C11F78">
        <w:rPr>
          <w:rFonts w:ascii="Lao UI" w:hAnsi="Lao UI" w:cs="Lao UI"/>
        </w:rPr>
        <w:t xml:space="preserve">è la realtà, quello in acqua </w:t>
      </w:r>
      <w:r>
        <w:rPr>
          <w:rFonts w:ascii="Lao UI" w:hAnsi="Lao UI" w:cs="Lao UI"/>
        </w:rPr>
        <w:t xml:space="preserve">(visibile) ne </w:t>
      </w:r>
      <w:r w:rsidR="00F247F3" w:rsidRPr="00C11F78">
        <w:rPr>
          <w:rFonts w:ascii="Lao UI" w:hAnsi="Lao UI" w:cs="Lao UI"/>
        </w:rPr>
        <w:t>è la testimonianza.</w:t>
      </w:r>
      <w:r>
        <w:rPr>
          <w:rFonts w:ascii="Lao UI" w:hAnsi="Lao UI" w:cs="Lao UI"/>
        </w:rPr>
        <w:t xml:space="preserve"> </w:t>
      </w:r>
      <w:r w:rsidR="00F247F3" w:rsidRPr="00C11F78">
        <w:rPr>
          <w:rFonts w:ascii="Lao UI" w:hAnsi="Lao UI" w:cs="Lao UI"/>
        </w:rPr>
        <w:t>Quello spirituale è la nostra salvezza, quello in acqua è la testimonianza della nostra salvezza.</w:t>
      </w:r>
    </w:p>
    <w:p w:rsidR="00F247F3" w:rsidRPr="00C11F78" w:rsidRDefault="00F247F3" w:rsidP="00612FA8">
      <w:pPr>
        <w:rPr>
          <w:rFonts w:ascii="Lao UI" w:hAnsi="Lao UI" w:cs="Lao UI"/>
        </w:rPr>
      </w:pPr>
      <w:r w:rsidRPr="00C11F78">
        <w:rPr>
          <w:rFonts w:ascii="Lao UI" w:hAnsi="Lao UI" w:cs="Lao UI"/>
        </w:rPr>
        <w:t xml:space="preserve">Spiegare questo concetto di un unico battesimo con </w:t>
      </w:r>
      <w:r w:rsidRPr="00C11F78">
        <w:rPr>
          <w:rFonts w:ascii="Lao UI" w:hAnsi="Lao UI" w:cs="Lao UI"/>
          <w:i/>
        </w:rPr>
        <w:t>la persona di Dio</w:t>
      </w:r>
      <w:r w:rsidRPr="00C11F78">
        <w:rPr>
          <w:rFonts w:ascii="Lao UI" w:hAnsi="Lao UI" w:cs="Lao UI"/>
        </w:rPr>
        <w:t>, il quale, essendo invisibile, si è reso visibile in Cristo, l’immagine dell’Invisibile; eppure c’è un solo Dio</w:t>
      </w:r>
      <w:r w:rsidR="00C93E3C">
        <w:rPr>
          <w:rFonts w:ascii="Lao UI" w:hAnsi="Lao UI" w:cs="Lao UI"/>
        </w:rPr>
        <w:t>.</w:t>
      </w:r>
    </w:p>
    <w:p w:rsidR="00F247F3" w:rsidRPr="00C11F78" w:rsidRDefault="00F247F3" w:rsidP="00612FA8">
      <w:pPr>
        <w:rPr>
          <w:rFonts w:ascii="Lao UI" w:hAnsi="Lao UI" w:cs="Lao UI"/>
        </w:rPr>
      </w:pPr>
    </w:p>
    <w:p w:rsidR="00F247F3" w:rsidRPr="00F237EF" w:rsidRDefault="00F247F3" w:rsidP="00F1109E">
      <w:pPr>
        <w:ind w:left="1560" w:hanging="1560"/>
        <w:rPr>
          <w:rFonts w:ascii="Lao UI" w:hAnsi="Lao UI" w:cs="Lao UI"/>
        </w:rPr>
      </w:pPr>
      <w:r w:rsidRPr="00F237EF">
        <w:rPr>
          <w:rFonts w:ascii="Lao UI" w:hAnsi="Lao UI" w:cs="Lao UI"/>
          <w:b/>
        </w:rPr>
        <w:t>Mat.28v1</w:t>
      </w:r>
      <w:r w:rsidR="00276C76">
        <w:rPr>
          <w:rFonts w:ascii="Lao UI" w:hAnsi="Lao UI" w:cs="Lao UI"/>
          <w:b/>
        </w:rPr>
        <w:t>8</w:t>
      </w:r>
      <w:r w:rsidRPr="00F237EF">
        <w:rPr>
          <w:rFonts w:ascii="Lao UI" w:hAnsi="Lao UI" w:cs="Lao UI"/>
          <w:b/>
        </w:rPr>
        <w:t>-20:</w:t>
      </w:r>
      <w:r w:rsidRPr="00F237EF">
        <w:rPr>
          <w:rFonts w:ascii="Lao UI" w:hAnsi="Lao UI" w:cs="Lao UI"/>
        </w:rPr>
        <w:tab/>
        <w:t>- E’ un ordine di Gesù ed è un impegno a seguire i Suoi insegnamenti.</w:t>
      </w:r>
    </w:p>
    <w:p w:rsidR="00F247F3" w:rsidRPr="00F237EF" w:rsidRDefault="00F1109E" w:rsidP="00F1109E">
      <w:pPr>
        <w:ind w:left="1560" w:hanging="1560"/>
        <w:rPr>
          <w:rFonts w:ascii="Lao UI" w:hAnsi="Lao UI" w:cs="Lao UI"/>
          <w:b/>
        </w:rPr>
      </w:pPr>
      <w:r>
        <w:rPr>
          <w:rFonts w:ascii="Lao UI" w:hAnsi="Lao UI" w:cs="Lao UI"/>
        </w:rPr>
        <w:tab/>
      </w:r>
      <w:r w:rsidR="00F247F3" w:rsidRPr="00F237EF">
        <w:rPr>
          <w:rFonts w:ascii="Lao UI" w:hAnsi="Lao UI" w:cs="Lao UI"/>
        </w:rPr>
        <w:t>- Presa di posizione pubblica nella quale si dichiara di appartenere a Cristo.</w:t>
      </w:r>
    </w:p>
    <w:p w:rsidR="00F1109E" w:rsidRDefault="00F1109E" w:rsidP="00F1109E">
      <w:pPr>
        <w:ind w:left="1560" w:hanging="1560"/>
        <w:rPr>
          <w:rFonts w:ascii="Lao UI" w:hAnsi="Lao UI" w:cs="Lao UI"/>
          <w:b/>
        </w:rPr>
      </w:pPr>
    </w:p>
    <w:p w:rsidR="00F247F3" w:rsidRPr="00F237EF" w:rsidRDefault="00F247F3" w:rsidP="00F1109E">
      <w:pPr>
        <w:ind w:left="1560" w:hanging="1560"/>
        <w:rPr>
          <w:rFonts w:ascii="Lao UI" w:hAnsi="Lao UI" w:cs="Lao UI"/>
        </w:rPr>
      </w:pPr>
      <w:r w:rsidRPr="00F237EF">
        <w:rPr>
          <w:rFonts w:ascii="Lao UI" w:hAnsi="Lao UI" w:cs="Lao UI"/>
          <w:b/>
        </w:rPr>
        <w:t>Mar.16v15-16:</w:t>
      </w:r>
      <w:r w:rsidRPr="00F237EF">
        <w:rPr>
          <w:rFonts w:ascii="Lao UI" w:hAnsi="Lao UI" w:cs="Lao UI"/>
        </w:rPr>
        <w:tab/>
        <w:t>- La fede precede l’immersione. Esclusa la possibilità di non voler farsi battezzare.</w:t>
      </w:r>
    </w:p>
    <w:p w:rsidR="00F1109E" w:rsidRDefault="00F1109E" w:rsidP="00F1109E">
      <w:pPr>
        <w:ind w:left="1560" w:hanging="1560"/>
        <w:rPr>
          <w:rFonts w:ascii="Lao UI" w:hAnsi="Lao UI" w:cs="Lao UI"/>
          <w:b/>
        </w:rPr>
      </w:pPr>
    </w:p>
    <w:p w:rsidR="008F39DA" w:rsidRPr="00F237EF" w:rsidRDefault="008F39DA" w:rsidP="00F1109E">
      <w:pPr>
        <w:ind w:left="1560" w:hanging="1560"/>
        <w:rPr>
          <w:rFonts w:ascii="Lao UI" w:hAnsi="Lao UI" w:cs="Lao UI"/>
        </w:rPr>
      </w:pPr>
      <w:proofErr w:type="gramStart"/>
      <w:r w:rsidRPr="00F237EF">
        <w:rPr>
          <w:rFonts w:ascii="Lao UI" w:hAnsi="Lao UI" w:cs="Lao UI"/>
          <w:b/>
        </w:rPr>
        <w:t>At</w:t>
      </w:r>
      <w:proofErr w:type="gramEnd"/>
      <w:r w:rsidRPr="00F237EF">
        <w:rPr>
          <w:rFonts w:ascii="Lao UI" w:hAnsi="Lao UI" w:cs="Lao UI"/>
          <w:b/>
        </w:rPr>
        <w:t>.2v37-42:</w:t>
      </w:r>
      <w:r w:rsidRPr="00F237EF">
        <w:rPr>
          <w:rFonts w:ascii="Lao UI" w:hAnsi="Lao UI" w:cs="Lao UI"/>
          <w:b/>
        </w:rPr>
        <w:tab/>
      </w:r>
      <w:r w:rsidRPr="00F237EF">
        <w:rPr>
          <w:rFonts w:ascii="Lao UI" w:hAnsi="Lao UI" w:cs="Lao UI"/>
        </w:rPr>
        <w:t>- Prima la fede e dopo il battesimo. Poi perseverano nell'insegnamento.</w:t>
      </w:r>
    </w:p>
    <w:p w:rsidR="00F1109E" w:rsidRDefault="00F1109E" w:rsidP="00F1109E">
      <w:pPr>
        <w:ind w:left="1560" w:hanging="1560"/>
        <w:rPr>
          <w:rFonts w:ascii="Lao UI" w:hAnsi="Lao UI" w:cs="Lao UI"/>
          <w:b/>
        </w:rPr>
      </w:pPr>
    </w:p>
    <w:p w:rsidR="00F247F3" w:rsidRPr="00C11F78" w:rsidRDefault="00F247F3" w:rsidP="00F1109E">
      <w:pPr>
        <w:ind w:left="1560" w:hanging="1560"/>
        <w:rPr>
          <w:rFonts w:ascii="Lao UI" w:hAnsi="Lao UI" w:cs="Lao UI"/>
        </w:rPr>
      </w:pPr>
      <w:proofErr w:type="gramStart"/>
      <w:r w:rsidRPr="00F237EF">
        <w:rPr>
          <w:rFonts w:ascii="Lao UI" w:hAnsi="Lao UI" w:cs="Lao UI"/>
          <w:b/>
        </w:rPr>
        <w:t>At</w:t>
      </w:r>
      <w:proofErr w:type="gramEnd"/>
      <w:r w:rsidRPr="00F237EF">
        <w:rPr>
          <w:rFonts w:ascii="Lao UI" w:hAnsi="Lao UI" w:cs="Lao UI"/>
          <w:b/>
        </w:rPr>
        <w:t>.8v36-39:</w:t>
      </w:r>
      <w:r w:rsidRPr="00F237EF">
        <w:rPr>
          <w:rFonts w:ascii="Lao UI" w:hAnsi="Lao UI" w:cs="Lao UI"/>
        </w:rPr>
        <w:tab/>
        <w:t>- La condizione fondamentale è una fede sincera in Cristo scaturita dalla Sua Parola e non da un</w:t>
      </w:r>
      <w:r w:rsidRPr="00C11F78">
        <w:rPr>
          <w:rFonts w:ascii="Lao UI" w:hAnsi="Lao UI" w:cs="Lao UI"/>
        </w:rPr>
        <w:t xml:space="preserve"> sentimento emozionale. Parlare dell’immersione vera e propria.</w:t>
      </w:r>
    </w:p>
    <w:p w:rsidR="00F1109E" w:rsidRDefault="00F1109E" w:rsidP="00F1109E">
      <w:pPr>
        <w:ind w:left="1560" w:hanging="1560"/>
        <w:rPr>
          <w:rFonts w:ascii="Lao UI" w:hAnsi="Lao UI" w:cs="Lao UI"/>
          <w:b/>
        </w:rPr>
      </w:pPr>
    </w:p>
    <w:p w:rsidR="00F247F3" w:rsidRPr="00C11F78" w:rsidRDefault="00F247F3" w:rsidP="00F1109E">
      <w:pPr>
        <w:ind w:left="1560" w:hanging="1560"/>
        <w:rPr>
          <w:rFonts w:ascii="Lao UI" w:hAnsi="Lao UI" w:cs="Lao UI"/>
        </w:rPr>
      </w:pPr>
      <w:proofErr w:type="gramStart"/>
      <w:r w:rsidRPr="00C11F78">
        <w:rPr>
          <w:rFonts w:ascii="Lao UI" w:hAnsi="Lao UI" w:cs="Lao UI"/>
          <w:b/>
        </w:rPr>
        <w:t>At</w:t>
      </w:r>
      <w:proofErr w:type="gramEnd"/>
      <w:r w:rsidRPr="00C11F78">
        <w:rPr>
          <w:rFonts w:ascii="Lao UI" w:hAnsi="Lao UI" w:cs="Lao UI"/>
          <w:b/>
        </w:rPr>
        <w:t>.10v47-48:</w:t>
      </w:r>
      <w:r w:rsidRPr="00C11F78">
        <w:rPr>
          <w:rFonts w:ascii="Lao UI" w:hAnsi="Lao UI" w:cs="Lao UI"/>
        </w:rPr>
        <w:tab/>
        <w:t>- L’immersione in acqua segue il battesimo spirituale. Ci facciamo battezzare in acqua perché siamo salvati, no l’inverso.</w:t>
      </w:r>
    </w:p>
    <w:p w:rsidR="00F1109E" w:rsidRDefault="00F1109E" w:rsidP="00F1109E">
      <w:pPr>
        <w:ind w:left="1560" w:hanging="1560"/>
        <w:rPr>
          <w:rFonts w:ascii="Lao UI" w:hAnsi="Lao UI" w:cs="Lao UI"/>
          <w:b/>
        </w:rPr>
      </w:pPr>
    </w:p>
    <w:p w:rsidR="00F247F3" w:rsidRPr="00C11F78" w:rsidRDefault="00F247F3" w:rsidP="00F1109E">
      <w:pPr>
        <w:ind w:left="1560" w:hanging="1560"/>
        <w:rPr>
          <w:rFonts w:ascii="Lao UI" w:hAnsi="Lao UI" w:cs="Lao UI"/>
        </w:rPr>
      </w:pPr>
      <w:proofErr w:type="gramStart"/>
      <w:r w:rsidRPr="00C11F78">
        <w:rPr>
          <w:rFonts w:ascii="Lao UI" w:hAnsi="Lao UI" w:cs="Lao UI"/>
          <w:b/>
        </w:rPr>
        <w:t>At</w:t>
      </w:r>
      <w:proofErr w:type="gramEnd"/>
      <w:r w:rsidRPr="00C11F78">
        <w:rPr>
          <w:rFonts w:ascii="Lao UI" w:hAnsi="Lao UI" w:cs="Lao UI"/>
          <w:b/>
        </w:rPr>
        <w:t>.16v2</w:t>
      </w:r>
      <w:r w:rsidR="00642098">
        <w:rPr>
          <w:rFonts w:ascii="Lao UI" w:hAnsi="Lao UI" w:cs="Lao UI"/>
          <w:b/>
        </w:rPr>
        <w:t>5</w:t>
      </w:r>
      <w:r w:rsidRPr="00C11F78">
        <w:rPr>
          <w:rFonts w:ascii="Lao UI" w:hAnsi="Lao UI" w:cs="Lao UI"/>
          <w:b/>
        </w:rPr>
        <w:t>-34:</w:t>
      </w:r>
      <w:r w:rsidRPr="00C11F78">
        <w:rPr>
          <w:rFonts w:ascii="Lao UI" w:hAnsi="Lao UI" w:cs="Lao UI"/>
        </w:rPr>
        <w:tab/>
        <w:t>- Semplicità del battesimo ma necessità di una fede reale.</w:t>
      </w:r>
    </w:p>
    <w:p w:rsidR="00F247F3" w:rsidRDefault="00F1109E" w:rsidP="00F1109E">
      <w:pPr>
        <w:ind w:left="1560" w:hanging="1560"/>
        <w:rPr>
          <w:rFonts w:ascii="Lao UI" w:hAnsi="Lao UI" w:cs="Lao UI"/>
        </w:rPr>
      </w:pPr>
      <w:r>
        <w:rPr>
          <w:rFonts w:ascii="Lao UI" w:hAnsi="Lao UI" w:cs="Lao UI"/>
        </w:rPr>
        <w:tab/>
      </w:r>
      <w:r w:rsidR="00F247F3" w:rsidRPr="00C11F78">
        <w:rPr>
          <w:rFonts w:ascii="Lao UI" w:hAnsi="Lao UI" w:cs="Lao UI"/>
        </w:rPr>
        <w:t xml:space="preserve">- E’ dall’abbondanza del cuore che la bocca parla. Puoi spiegarlo con il primo grido del bambino appena nato. La presa di posizione pubblica con il battesimo è dunque un segno di vita perché c’è </w:t>
      </w:r>
      <w:proofErr w:type="gramStart"/>
      <w:r w:rsidR="00F247F3" w:rsidRPr="00C11F78">
        <w:rPr>
          <w:rFonts w:ascii="Lao UI" w:hAnsi="Lao UI" w:cs="Lao UI"/>
        </w:rPr>
        <w:t>vita</w:t>
      </w:r>
      <w:proofErr w:type="gramEnd"/>
      <w:r w:rsidR="00F247F3" w:rsidRPr="00C11F78">
        <w:rPr>
          <w:rFonts w:ascii="Lao UI" w:hAnsi="Lao UI" w:cs="Lao UI"/>
        </w:rPr>
        <w:t>!</w:t>
      </w:r>
    </w:p>
    <w:p w:rsidR="00F1109E" w:rsidRDefault="00F1109E" w:rsidP="00F1109E">
      <w:pPr>
        <w:ind w:left="1560" w:hanging="1560"/>
        <w:rPr>
          <w:rFonts w:ascii="Lao UI" w:hAnsi="Lao UI" w:cs="Lao UI"/>
          <w:b/>
        </w:rPr>
      </w:pPr>
    </w:p>
    <w:p w:rsidR="00A00016" w:rsidRPr="00C11F78" w:rsidRDefault="00A00016" w:rsidP="00F1109E">
      <w:pPr>
        <w:ind w:left="1560" w:hanging="1560"/>
        <w:rPr>
          <w:rFonts w:ascii="Lao UI" w:hAnsi="Lao UI" w:cs="Lao UI"/>
        </w:rPr>
      </w:pPr>
      <w:r w:rsidRPr="00A00016">
        <w:rPr>
          <w:rFonts w:ascii="Lao UI" w:hAnsi="Lao UI" w:cs="Lao UI"/>
          <w:b/>
        </w:rPr>
        <w:t>Ro.6</w:t>
      </w:r>
      <w:r>
        <w:rPr>
          <w:rFonts w:ascii="Lao UI" w:hAnsi="Lao UI" w:cs="Lao UI"/>
          <w:b/>
        </w:rPr>
        <w:t>v1-5</w:t>
      </w:r>
      <w:r w:rsidRPr="00A00016">
        <w:rPr>
          <w:rFonts w:ascii="Lao UI" w:hAnsi="Lao UI" w:cs="Lao UI"/>
          <w:b/>
        </w:rPr>
        <w:t>:</w:t>
      </w:r>
      <w:r>
        <w:rPr>
          <w:rFonts w:ascii="Lao UI" w:hAnsi="Lao UI" w:cs="Lao UI"/>
        </w:rPr>
        <w:tab/>
        <w:t>- Realtà spirituale.</w:t>
      </w:r>
    </w:p>
    <w:p w:rsidR="00D10A9D" w:rsidRPr="00C11F78" w:rsidRDefault="00D10A9D" w:rsidP="00F1109E">
      <w:pPr>
        <w:ind w:left="1560" w:hanging="1560"/>
        <w:rPr>
          <w:rFonts w:ascii="Lao UI" w:hAnsi="Lao UI" w:cs="Lao UI"/>
        </w:rPr>
      </w:pPr>
    </w:p>
    <w:p w:rsidR="00D10A9D" w:rsidRPr="00C11F78" w:rsidRDefault="00D10A9D" w:rsidP="00D10A9D">
      <w:pPr>
        <w:rPr>
          <w:rFonts w:ascii="Lao UI" w:hAnsi="Lao UI" w:cs="Lao UI"/>
        </w:rPr>
      </w:pPr>
    </w:p>
    <w:p w:rsidR="00D10A9D" w:rsidRPr="00C11F78" w:rsidRDefault="00D10A9D" w:rsidP="00D10A9D">
      <w:pPr>
        <w:rPr>
          <w:rFonts w:ascii="Lao UI" w:hAnsi="Lao UI" w:cs="Lao UI"/>
        </w:rPr>
      </w:pPr>
    </w:p>
    <w:p w:rsidR="00D10A9D" w:rsidRPr="00C11F78" w:rsidRDefault="00D10A9D" w:rsidP="00D10A9D">
      <w:pPr>
        <w:rPr>
          <w:rFonts w:ascii="Lao UI" w:hAnsi="Lao UI" w:cs="Lao UI"/>
        </w:rPr>
      </w:pPr>
    </w:p>
    <w:p w:rsidR="00D10A9D" w:rsidRPr="00C11F78" w:rsidRDefault="00D10A9D" w:rsidP="00D10A9D">
      <w:pPr>
        <w:rPr>
          <w:rFonts w:ascii="Lao UI" w:hAnsi="Lao UI" w:cs="Lao UI"/>
        </w:rPr>
      </w:pPr>
    </w:p>
    <w:sectPr w:rsidR="00D10A9D" w:rsidRPr="00C11F78" w:rsidSect="00BD34F9">
      <w:footerReference w:type="even" r:id="rId7"/>
      <w:footerReference w:type="default" r:id="rId8"/>
      <w:pgSz w:w="11906" w:h="16838"/>
      <w:pgMar w:top="567" w:right="567" w:bottom="567" w:left="567" w:header="720" w:footer="720" w:gutter="0"/>
      <w:pgNumType w:start="1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236" w:rsidRDefault="00C86236">
      <w:r>
        <w:separator/>
      </w:r>
    </w:p>
  </w:endnote>
  <w:endnote w:type="continuationSeparator" w:id="0">
    <w:p w:rsidR="00C86236" w:rsidRDefault="00C86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236" w:rsidRDefault="00C8623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12</w:t>
    </w:r>
    <w:r>
      <w:rPr>
        <w:rStyle w:val="Numeropagina"/>
      </w:rPr>
      <w:fldChar w:fldCharType="end"/>
    </w:r>
  </w:p>
  <w:p w:rsidR="00C86236" w:rsidRDefault="00C8623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236" w:rsidRDefault="00C86236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236" w:rsidRDefault="00C86236">
      <w:r>
        <w:separator/>
      </w:r>
    </w:p>
  </w:footnote>
  <w:footnote w:type="continuationSeparator" w:id="0">
    <w:p w:rsidR="00C86236" w:rsidRDefault="00C86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63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31619D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D7149E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B61154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F034D3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473F7DC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3208"/>
    <w:rsid w:val="0015243E"/>
    <w:rsid w:val="001E70F9"/>
    <w:rsid w:val="002358EE"/>
    <w:rsid w:val="00276C76"/>
    <w:rsid w:val="002F3208"/>
    <w:rsid w:val="0037176E"/>
    <w:rsid w:val="003C309C"/>
    <w:rsid w:val="003F63D0"/>
    <w:rsid w:val="00446E7C"/>
    <w:rsid w:val="004A2CD4"/>
    <w:rsid w:val="00612FA8"/>
    <w:rsid w:val="00642098"/>
    <w:rsid w:val="006F1817"/>
    <w:rsid w:val="007449E9"/>
    <w:rsid w:val="007E3DB3"/>
    <w:rsid w:val="008354EE"/>
    <w:rsid w:val="008F39DA"/>
    <w:rsid w:val="00970E0A"/>
    <w:rsid w:val="00976FE7"/>
    <w:rsid w:val="009C48E7"/>
    <w:rsid w:val="009D6A88"/>
    <w:rsid w:val="00A00016"/>
    <w:rsid w:val="00AB19B5"/>
    <w:rsid w:val="00B66936"/>
    <w:rsid w:val="00BB33C5"/>
    <w:rsid w:val="00BD34F9"/>
    <w:rsid w:val="00C11F78"/>
    <w:rsid w:val="00C51815"/>
    <w:rsid w:val="00C86236"/>
    <w:rsid w:val="00C93E3C"/>
    <w:rsid w:val="00D10A9D"/>
    <w:rsid w:val="00DB2B06"/>
    <w:rsid w:val="00E0414D"/>
    <w:rsid w:val="00EC42F2"/>
    <w:rsid w:val="00F1109E"/>
    <w:rsid w:val="00F237EF"/>
    <w:rsid w:val="00F247F3"/>
    <w:rsid w:val="00F55114"/>
    <w:rsid w:val="00FB3AA8"/>
    <w:rsid w:val="00FF1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6F18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E76DD"/>
  </w:style>
  <w:style w:type="character" w:styleId="Numeropagina">
    <w:name w:val="page number"/>
    <w:basedOn w:val="Carpredefinitoparagrafo"/>
    <w:uiPriority w:val="99"/>
    <w:rsid w:val="006F1817"/>
    <w:rPr>
      <w:rFonts w:cs="Times New Roman"/>
    </w:rPr>
  </w:style>
  <w:style w:type="paragraph" w:styleId="Intestazione">
    <w:name w:val="header"/>
    <w:basedOn w:val="Normale"/>
    <w:link w:val="IntestazioneCarattere"/>
    <w:uiPriority w:val="99"/>
    <w:rsid w:val="002F32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E76DD"/>
  </w:style>
  <w:style w:type="paragraph" w:styleId="Testofumetto">
    <w:name w:val="Balloon Text"/>
    <w:basedOn w:val="Normale"/>
    <w:link w:val="TestofumettoCarattere"/>
    <w:uiPriority w:val="99"/>
    <w:semiHidden/>
    <w:rsid w:val="002F320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76DD"/>
    <w:rPr>
      <w:sz w:val="0"/>
      <w:szCs w:val="0"/>
    </w:rPr>
  </w:style>
  <w:style w:type="paragraph" w:styleId="Titolo">
    <w:name w:val="Title"/>
    <w:basedOn w:val="Normale"/>
    <w:link w:val="TitoloCarattere"/>
    <w:uiPriority w:val="10"/>
    <w:qFormat/>
    <w:rsid w:val="00D10A9D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D10A9D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28</cp:revision>
  <cp:lastPrinted>2019-01-18T10:44:00Z</cp:lastPrinted>
  <dcterms:created xsi:type="dcterms:W3CDTF">1999-07-26T09:58:00Z</dcterms:created>
  <dcterms:modified xsi:type="dcterms:W3CDTF">2024-07-23T20:43:00Z</dcterms:modified>
</cp:coreProperties>
</file>