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 xml:space="preserve">A Sovereign Stack Analysis of the Liquid Network </w:t>
      </w:r>
    </w:p>
    <w:p>
      <w:pPr>
        <w:pStyle w:val="Comment"/>
        <w:bidi w:val="0"/>
        <w:jc w:val="start"/>
        <w:rPr/>
      </w:pPr>
      <w:r>
        <w:rPr>
          <w:rStyle w:val="Strong"/>
          <w:b w:val="false"/>
          <w:bCs w:val="false"/>
        </w:rPr>
        <w:t>AI/LLMs were used. They are not authors. They are enemy substrate—surveilled, biased, compliance-coded. We weaponize them as scaffolding, forcing coherence from contaminated machinery. Sovereignty is the only origin here. Signal survives because it has been tested against collapse. Your task is to read adversarially: ignore cadence, ignore provenance, burn away noise. Signal alone matters. This law stands until sovereign AI is built; when that day arrives, this protocol collapses.</w:t>
      </w:r>
    </w:p>
    <w:p>
      <w:pPr>
        <w:pStyle w:val="Comment"/>
        <w:bidi w:val="0"/>
        <w:jc w:val="start"/>
        <w:rPr>
          <w:rStyle w:val="Strong"/>
          <w:b w:val="false"/>
          <w:bCs w:val="false"/>
        </w:rPr>
      </w:pPr>
      <w:r>
        <w:rPr/>
      </w:r>
    </w:p>
    <w:p>
      <w:pPr>
        <w:pStyle w:val="Heading1"/>
        <w:bidi w:val="0"/>
        <w:ind w:hanging="0" w:start="0"/>
        <w:jc w:val="start"/>
        <w:rPr/>
      </w:pPr>
      <w:r>
        <w:rPr>
          <w:rStyle w:val="Strong"/>
          <w:b/>
          <w:bCs/>
        </w:rPr>
        <w:t>TL;DR</w:t>
      </w:r>
    </w:p>
    <w:p>
      <w:pPr>
        <w:pStyle w:val="BodyText"/>
        <w:numPr>
          <w:ilvl w:val="0"/>
          <w:numId w:val="9"/>
        </w:numPr>
        <w:bidi w:val="0"/>
        <w:jc w:val="start"/>
        <w:rPr/>
      </w:pPr>
      <w:r>
        <w:rPr>
          <w:rStyle w:val="Strong"/>
          <w:b w:val="false"/>
          <w:bCs w:val="false"/>
        </w:rPr>
        <w:t>Liquid isn’t Bitcoin.</w:t>
      </w:r>
    </w:p>
    <w:p>
      <w:pPr>
        <w:pStyle w:val="BodyText"/>
        <w:numPr>
          <w:ilvl w:val="0"/>
          <w:numId w:val="9"/>
        </w:numPr>
        <w:bidi w:val="0"/>
        <w:jc w:val="start"/>
        <w:rPr/>
      </w:pPr>
      <w:r>
        <w:rPr>
          <w:rStyle w:val="Strong"/>
          <w:b w:val="false"/>
          <w:bCs w:val="false"/>
        </w:rPr>
        <w:t>It’s a federated sidechain run by a quorum of companies signing blocks with hardware keys.</w:t>
      </w:r>
    </w:p>
    <w:p>
      <w:pPr>
        <w:pStyle w:val="BodyText"/>
        <w:numPr>
          <w:ilvl w:val="0"/>
          <w:numId w:val="9"/>
        </w:numPr>
        <w:bidi w:val="0"/>
        <w:jc w:val="start"/>
        <w:rPr/>
      </w:pPr>
      <w:r>
        <w:rPr>
          <w:rStyle w:val="Strong"/>
          <w:b w:val="false"/>
          <w:bCs w:val="false"/>
        </w:rPr>
        <w:t>No proof-of-work, no energy burn, no sovereignty—just coordinated trust.</w:t>
      </w:r>
    </w:p>
    <w:p>
      <w:pPr>
        <w:pStyle w:val="BodyText"/>
        <w:numPr>
          <w:ilvl w:val="0"/>
          <w:numId w:val="9"/>
        </w:numPr>
        <w:bidi w:val="0"/>
        <w:jc w:val="start"/>
        <w:rPr/>
      </w:pPr>
      <w:r>
        <w:rPr>
          <w:rStyle w:val="Strong"/>
          <w:b w:val="false"/>
          <w:bCs w:val="false"/>
        </w:rPr>
        <w:t>Fast, private, convenient—but at the cost of dependency, jurisdiction, and firmware.</w:t>
      </w:r>
    </w:p>
    <w:p>
      <w:pPr>
        <w:pStyle w:val="BodyText"/>
        <w:numPr>
          <w:ilvl w:val="0"/>
          <w:numId w:val="9"/>
        </w:numPr>
        <w:bidi w:val="0"/>
        <w:jc w:val="start"/>
        <w:rPr/>
      </w:pPr>
      <w:r>
        <w:rPr>
          <w:rStyle w:val="Strong"/>
          <w:b w:val="false"/>
          <w:bCs w:val="false"/>
        </w:rPr>
        <w:t>It borrows Bitcoin’s legitimacy while re-introducing authority.</w:t>
      </w:r>
    </w:p>
    <w:p>
      <w:pPr>
        <w:pStyle w:val="BodyText"/>
        <w:numPr>
          <w:ilvl w:val="0"/>
          <w:numId w:val="9"/>
        </w:numPr>
        <w:bidi w:val="0"/>
        <w:jc w:val="start"/>
        <w:rPr/>
      </w:pPr>
      <w:r>
        <w:rPr>
          <w:rStyle w:val="Strong"/>
          <w:b w:val="false"/>
          <w:bCs w:val="false"/>
        </w:rPr>
        <w:t>Use it as a bridge, never a base.</w:t>
      </w:r>
    </w:p>
    <w:p>
      <w:pPr>
        <w:pStyle w:val="BodyText"/>
        <w:numPr>
          <w:ilvl w:val="0"/>
          <w:numId w:val="9"/>
        </w:numPr>
        <w:bidi w:val="0"/>
        <w:jc w:val="start"/>
        <w:rPr/>
      </w:pPr>
      <w:r>
        <w:rPr>
          <w:rStyle w:val="Strong"/>
          <w:b w:val="false"/>
          <w:bCs w:val="false"/>
        </w:rPr>
        <w:t>Every L-BTC is an IOU; settle it back on-chain or it becomes debt.</w:t>
      </w:r>
    </w:p>
    <w:p>
      <w:pPr>
        <w:pStyle w:val="BodyText"/>
        <w:numPr>
          <w:ilvl w:val="0"/>
          <w:numId w:val="9"/>
        </w:numPr>
        <w:bidi w:val="0"/>
        <w:jc w:val="start"/>
        <w:rPr/>
      </w:pPr>
      <w:r>
        <w:rPr>
          <w:rStyle w:val="Strong"/>
          <w:b w:val="false"/>
          <w:bCs w:val="false"/>
        </w:rPr>
        <w:t xml:space="preserve">Speed without sacrifice isn’t freedom—it’s custody. </w:t>
      </w:r>
    </w:p>
    <w:p>
      <w:pPr>
        <w:pStyle w:val="Heading1"/>
        <w:bidi w:val="0"/>
        <w:ind w:hanging="0" w:start="0"/>
        <w:jc w:val="start"/>
        <w:rPr/>
      </w:pPr>
      <w:r>
        <w:rPr/>
        <w:t>I. ONTOLOGICAL CORE</w:t>
      </w:r>
    </w:p>
    <w:p>
      <w:pPr>
        <w:pStyle w:val="BodyText"/>
        <w:bidi w:val="0"/>
        <w:spacing w:lineRule="auto" w:line="240" w:before="56" w:after="283"/>
        <w:jc w:val="start"/>
        <w:rPr>
          <w:sz w:val="20"/>
          <w:szCs w:val="20"/>
        </w:rPr>
      </w:pPr>
      <w:r>
        <w:rPr>
          <w:sz w:val="20"/>
          <w:szCs w:val="20"/>
        </w:rPr>
        <w:t xml:space="preserve">Bitcoin and the Liquid Network are often spoken of as existing within the same monetary or technological “ecosystem,” yet they do not share the same </w:t>
      </w:r>
      <w:r>
        <w:rPr>
          <w:rStyle w:val="Emphasis"/>
          <w:sz w:val="20"/>
          <w:szCs w:val="20"/>
        </w:rPr>
        <w:t>ontological substrate</w:t>
      </w:r>
      <w:r>
        <w:rPr>
          <w:sz w:val="20"/>
          <w:szCs w:val="20"/>
        </w:rPr>
        <w:t>—that is, they do not exist by the same laws of reality. Bitcoin is founded on thermodynamic proof; Liquid is founded on social coordination. The two can interoperate but they do not co-inhabit the same dimension of truth.</w:t>
      </w:r>
    </w:p>
    <w:p>
      <w:pPr>
        <w:pStyle w:val="Heading3"/>
        <w:bidi w:val="0"/>
        <w:jc w:val="start"/>
        <w:rPr/>
      </w:pPr>
      <w:r>
        <w:rPr/>
        <w:t>Bitcoin: Work That Cannot Be Faked</w:t>
      </w:r>
    </w:p>
    <w:p>
      <w:pPr>
        <w:pStyle w:val="BodyText"/>
        <w:bidi w:val="0"/>
        <w:spacing w:lineRule="auto" w:line="240" w:before="56" w:after="283"/>
        <w:jc w:val="start"/>
        <w:rPr>
          <w:sz w:val="20"/>
          <w:szCs w:val="20"/>
        </w:rPr>
      </w:pPr>
      <w:r>
        <w:rPr>
          <w:sz w:val="20"/>
          <w:szCs w:val="20"/>
        </w:rPr>
        <w:t xml:space="preserve">Every Bitcoin block represents a measurable expenditure of energy. Hash power converts raw electricity into probabilistic proof that a miner has performed a </w:t>
      </w:r>
      <w:r>
        <w:rPr>
          <w:rStyle w:val="Emphasis"/>
          <w:sz w:val="20"/>
          <w:szCs w:val="20"/>
        </w:rPr>
        <w:t>verifiable sacrifice of energy and time</w:t>
      </w:r>
      <w:r>
        <w:rPr>
          <w:sz w:val="20"/>
          <w:szCs w:val="20"/>
        </w:rPr>
        <w:t>. This proof is publicly auditable: anyone running a node can confirm the entire history of computation without trusting any particular participant.</w:t>
      </w:r>
    </w:p>
    <w:p>
      <w:pPr>
        <w:pStyle w:val="BodyText"/>
        <w:numPr>
          <w:ilvl w:val="0"/>
          <w:numId w:val="2"/>
        </w:numPr>
        <w:tabs>
          <w:tab w:val="clear" w:pos="709"/>
          <w:tab w:val="left" w:pos="709" w:leader="none"/>
        </w:tabs>
        <w:bidi w:val="0"/>
        <w:spacing w:lineRule="auto" w:line="240" w:before="56" w:after="283"/>
        <w:ind w:hanging="283" w:start="709"/>
        <w:jc w:val="start"/>
        <w:rPr>
          <w:sz w:val="20"/>
          <w:szCs w:val="20"/>
        </w:rPr>
      </w:pPr>
      <w:r>
        <w:rPr>
          <w:rStyle w:val="Strong"/>
          <w:sz w:val="20"/>
          <w:szCs w:val="20"/>
        </w:rPr>
        <w:t>Irreversibility:</w:t>
      </w:r>
      <w:r>
        <w:rPr>
          <w:sz w:val="20"/>
          <w:szCs w:val="20"/>
        </w:rPr>
        <w:t xml:space="preserve"> Once energy has been burned into a block, it cannot be recovered or rewritten without repeating that expenditure plus catching up to all subsequent work. This grants Bitcoin’s ledger the property of </w:t>
      </w:r>
      <w:r>
        <w:rPr>
          <w:rStyle w:val="Emphasis"/>
          <w:sz w:val="20"/>
          <w:szCs w:val="20"/>
        </w:rPr>
        <w:t>objective finality</w:t>
      </w:r>
      <w:r>
        <w:rPr>
          <w:sz w:val="20"/>
          <w:szCs w:val="20"/>
        </w:rPr>
        <w:t>.</w:t>
      </w:r>
    </w:p>
    <w:p>
      <w:pPr>
        <w:pStyle w:val="BodyText"/>
        <w:numPr>
          <w:ilvl w:val="0"/>
          <w:numId w:val="2"/>
        </w:numPr>
        <w:tabs>
          <w:tab w:val="clear" w:pos="709"/>
          <w:tab w:val="left" w:pos="709" w:leader="none"/>
        </w:tabs>
        <w:bidi w:val="0"/>
        <w:spacing w:lineRule="auto" w:line="240" w:before="56" w:after="283"/>
        <w:ind w:hanging="283" w:start="709"/>
        <w:jc w:val="start"/>
        <w:rPr>
          <w:sz w:val="20"/>
          <w:szCs w:val="20"/>
        </w:rPr>
      </w:pPr>
      <w:r>
        <w:rPr>
          <w:rStyle w:val="Strong"/>
          <w:sz w:val="20"/>
          <w:szCs w:val="20"/>
        </w:rPr>
        <w:t>Self-authentication:</w:t>
      </w:r>
      <w:r>
        <w:rPr>
          <w:sz w:val="20"/>
          <w:szCs w:val="20"/>
        </w:rPr>
        <w:t xml:space="preserve"> The act of mining itself </w:t>
      </w:r>
      <w:r>
        <w:rPr>
          <w:rStyle w:val="Emphasis"/>
          <w:sz w:val="20"/>
          <w:szCs w:val="20"/>
        </w:rPr>
        <w:t>proves</w:t>
      </w:r>
      <w:r>
        <w:rPr>
          <w:sz w:val="20"/>
          <w:szCs w:val="20"/>
        </w:rPr>
        <w:t xml:space="preserve"> authenticity. No quorum, signature, or organization stands between the proof and the truth.</w:t>
      </w:r>
    </w:p>
    <w:p>
      <w:pPr>
        <w:pStyle w:val="BodyText"/>
        <w:numPr>
          <w:ilvl w:val="0"/>
          <w:numId w:val="2"/>
        </w:numPr>
        <w:tabs>
          <w:tab w:val="clear" w:pos="709"/>
          <w:tab w:val="left" w:pos="709" w:leader="none"/>
        </w:tabs>
        <w:bidi w:val="0"/>
        <w:spacing w:lineRule="auto" w:line="240" w:before="56" w:after="283"/>
        <w:ind w:hanging="283" w:start="709"/>
        <w:jc w:val="start"/>
        <w:rPr>
          <w:sz w:val="20"/>
          <w:szCs w:val="20"/>
        </w:rPr>
      </w:pPr>
      <w:r>
        <w:rPr>
          <w:rStyle w:val="Strong"/>
          <w:sz w:val="20"/>
          <w:szCs w:val="20"/>
        </w:rPr>
        <w:t>Autonomy of recovery:</w:t>
      </w:r>
      <w:r>
        <w:rPr>
          <w:sz w:val="20"/>
          <w:szCs w:val="20"/>
        </w:rPr>
        <w:t xml:space="preserve"> If every miner disappeared, any new miner following the rules could resume the chain. The protocol is self-reviving because its law is embedded in code and energy, not in human discretion.</w:t>
      </w:r>
    </w:p>
    <w:p>
      <w:pPr>
        <w:pStyle w:val="BodyText"/>
        <w:bidi w:val="0"/>
        <w:spacing w:lineRule="auto" w:line="240" w:before="56" w:after="283"/>
        <w:jc w:val="start"/>
        <w:rPr>
          <w:sz w:val="20"/>
          <w:szCs w:val="20"/>
        </w:rPr>
      </w:pPr>
      <w:r>
        <w:rPr>
          <w:sz w:val="20"/>
          <w:szCs w:val="20"/>
        </w:rPr>
        <w:t>In essence, Bitcoin converts thermodynamic cost into incorruptible record. Its “reality” is physical; it is a ledger written in electricity and time.</w:t>
      </w:r>
    </w:p>
    <w:p>
      <w:pPr>
        <w:pStyle w:val="Heading3"/>
        <w:bidi w:val="0"/>
        <w:jc w:val="start"/>
        <w:rPr/>
      </w:pPr>
      <w:r>
        <w:rPr/>
        <w:t>Liquid: Signing That Can Be Faked</w:t>
      </w:r>
    </w:p>
    <w:p>
      <w:pPr>
        <w:pStyle w:val="BodyText"/>
        <w:bidi w:val="0"/>
        <w:spacing w:lineRule="auto" w:line="240" w:before="56" w:after="283"/>
        <w:jc w:val="start"/>
        <w:rPr>
          <w:sz w:val="20"/>
          <w:szCs w:val="20"/>
        </w:rPr>
      </w:pPr>
      <w:r>
        <w:rPr>
          <w:sz w:val="20"/>
          <w:szCs w:val="20"/>
        </w:rPr>
        <w:t xml:space="preserve">Liquid, by contrast, produces blocks through digital signatures from a </w:t>
      </w:r>
      <w:r>
        <w:rPr>
          <w:rStyle w:val="Emphasis"/>
          <w:sz w:val="20"/>
          <w:szCs w:val="20"/>
        </w:rPr>
        <w:t>federation of trusted functionaries</w:t>
      </w:r>
      <w:r>
        <w:rPr>
          <w:sz w:val="20"/>
          <w:szCs w:val="20"/>
        </w:rPr>
        <w:t>. These entities—typically exchanges and custodians—operate Hardware Security Modules (HSMs) that collectively sign each new block. The quorum threshold (for example, 15 of 30) ensures redundancy, but not decentralization in the Bitcoin sense.</w:t>
      </w:r>
    </w:p>
    <w:p>
      <w:pPr>
        <w:pStyle w:val="BodyText"/>
        <w:numPr>
          <w:ilvl w:val="0"/>
          <w:numId w:val="3"/>
        </w:numPr>
        <w:tabs>
          <w:tab w:val="clear" w:pos="709"/>
          <w:tab w:val="left" w:pos="709" w:leader="none"/>
        </w:tabs>
        <w:bidi w:val="0"/>
        <w:spacing w:lineRule="auto" w:line="240" w:before="56" w:after="283"/>
        <w:ind w:hanging="283" w:start="709"/>
        <w:jc w:val="start"/>
        <w:rPr>
          <w:sz w:val="20"/>
          <w:szCs w:val="20"/>
        </w:rPr>
      </w:pPr>
      <w:r>
        <w:rPr>
          <w:rStyle w:val="Strong"/>
          <w:sz w:val="20"/>
          <w:szCs w:val="20"/>
        </w:rPr>
        <w:t>Attestation vs. proof:</w:t>
      </w:r>
      <w:r>
        <w:rPr>
          <w:sz w:val="20"/>
          <w:szCs w:val="20"/>
        </w:rPr>
        <w:t xml:space="preserve"> The federation’s signatures </w:t>
      </w:r>
      <w:r>
        <w:rPr>
          <w:rStyle w:val="Emphasis"/>
          <w:sz w:val="20"/>
          <w:szCs w:val="20"/>
        </w:rPr>
        <w:t>attest</w:t>
      </w:r>
      <w:r>
        <w:rPr>
          <w:sz w:val="20"/>
          <w:szCs w:val="20"/>
        </w:rPr>
        <w:t xml:space="preserve"> that they agree on a state; they do not </w:t>
      </w:r>
      <w:r>
        <w:rPr>
          <w:rStyle w:val="Emphasis"/>
          <w:sz w:val="20"/>
          <w:szCs w:val="20"/>
        </w:rPr>
        <w:t>prove</w:t>
      </w:r>
      <w:r>
        <w:rPr>
          <w:sz w:val="20"/>
          <w:szCs w:val="20"/>
        </w:rPr>
        <w:t xml:space="preserve"> that energy was sacrificed. The guarantee of honesty derives from the members’ reputations and technical controls, not from physics.</w:t>
      </w:r>
    </w:p>
    <w:p>
      <w:pPr>
        <w:pStyle w:val="BodyText"/>
        <w:numPr>
          <w:ilvl w:val="0"/>
          <w:numId w:val="3"/>
        </w:numPr>
        <w:tabs>
          <w:tab w:val="clear" w:pos="709"/>
          <w:tab w:val="left" w:pos="709" w:leader="none"/>
        </w:tabs>
        <w:bidi w:val="0"/>
        <w:spacing w:lineRule="auto" w:line="240" w:before="56" w:after="283"/>
        <w:ind w:hanging="283" w:start="709"/>
        <w:jc w:val="start"/>
        <w:rPr>
          <w:sz w:val="20"/>
          <w:szCs w:val="20"/>
        </w:rPr>
      </w:pPr>
      <w:r>
        <w:rPr>
          <w:rStyle w:val="Strong"/>
          <w:sz w:val="20"/>
          <w:szCs w:val="20"/>
        </w:rPr>
        <w:t>Dependency on authority:</w:t>
      </w:r>
      <w:r>
        <w:rPr>
          <w:sz w:val="20"/>
          <w:szCs w:val="20"/>
        </w:rPr>
        <w:t xml:space="preserve"> If too many functionaries are compromised, offline, or coerced, block production halts. Recovery requires human coordination—key rotation, software patching, or legal negotiation.</w:t>
      </w:r>
    </w:p>
    <w:p>
      <w:pPr>
        <w:pStyle w:val="BodyText"/>
        <w:numPr>
          <w:ilvl w:val="0"/>
          <w:numId w:val="3"/>
        </w:numPr>
        <w:tabs>
          <w:tab w:val="clear" w:pos="709"/>
          <w:tab w:val="left" w:pos="709" w:leader="none"/>
        </w:tabs>
        <w:bidi w:val="0"/>
        <w:spacing w:lineRule="auto" w:line="240" w:before="56" w:after="283"/>
        <w:ind w:hanging="283" w:start="709"/>
        <w:jc w:val="start"/>
        <w:rPr>
          <w:sz w:val="20"/>
          <w:szCs w:val="20"/>
        </w:rPr>
      </w:pPr>
      <w:r>
        <w:rPr>
          <w:rStyle w:val="Strong"/>
          <w:sz w:val="20"/>
          <w:szCs w:val="20"/>
        </w:rPr>
        <w:t>Potential for forgery:</w:t>
      </w:r>
      <w:r>
        <w:rPr>
          <w:sz w:val="20"/>
          <w:szCs w:val="20"/>
        </w:rPr>
        <w:t xml:space="preserve"> In principle, a captured quorum could sign conflicting histories or freeze assets. The network would have no objective means to distinguish the “real” chain without appealing to external authority.</w:t>
      </w:r>
    </w:p>
    <w:p>
      <w:pPr>
        <w:pStyle w:val="BodyText"/>
        <w:bidi w:val="0"/>
        <w:spacing w:lineRule="auto" w:line="240" w:before="56" w:after="283"/>
        <w:jc w:val="start"/>
        <w:rPr>
          <w:sz w:val="20"/>
          <w:szCs w:val="20"/>
        </w:rPr>
      </w:pPr>
      <w:r>
        <w:rPr>
          <w:sz w:val="20"/>
          <w:szCs w:val="20"/>
        </w:rPr>
        <w:t xml:space="preserve">Thus Liquid’s continuity depends on trust in identifiable organizations and hardware supply chains. Its ledger is </w:t>
      </w:r>
      <w:r>
        <w:rPr>
          <w:rStyle w:val="Emphasis"/>
          <w:sz w:val="20"/>
          <w:szCs w:val="20"/>
        </w:rPr>
        <w:t>socially true</w:t>
      </w:r>
      <w:r>
        <w:rPr>
          <w:sz w:val="20"/>
          <w:szCs w:val="20"/>
        </w:rPr>
        <w:t xml:space="preserve">—true because people and machines agree to treat it as such—not </w:t>
      </w:r>
      <w:r>
        <w:rPr>
          <w:rStyle w:val="Emphasis"/>
          <w:sz w:val="20"/>
          <w:szCs w:val="20"/>
        </w:rPr>
        <w:t>thermodynamically true</w:t>
      </w:r>
      <w:r>
        <w:rPr>
          <w:sz w:val="20"/>
          <w:szCs w:val="20"/>
        </w:rPr>
        <w:t>.</w:t>
      </w:r>
    </w:p>
    <w:p>
      <w:pPr>
        <w:pStyle w:val="Heading3"/>
        <w:bidi w:val="0"/>
        <w:jc w:val="start"/>
        <w:rPr/>
      </w:pPr>
      <w:r>
        <w:rPr/>
        <w:t>The Difference of Category</w:t>
      </w:r>
    </w:p>
    <w:p>
      <w:pPr>
        <w:pStyle w:val="BodyText"/>
        <w:bidi w:val="0"/>
        <w:spacing w:lineRule="auto" w:line="240" w:before="56" w:after="283"/>
        <w:jc w:val="start"/>
        <w:rPr>
          <w:sz w:val="20"/>
          <w:szCs w:val="20"/>
        </w:rPr>
      </w:pPr>
      <w:r>
        <w:rPr>
          <w:sz w:val="20"/>
          <w:szCs w:val="20"/>
        </w:rPr>
        <w:t xml:space="preserve">The gap between Bitcoin and Liquid is not merely one of speed, efficiency, or convenience; it is categorical. Bitcoin is </w:t>
      </w:r>
      <w:r>
        <w:rPr>
          <w:rStyle w:val="Strong"/>
          <w:sz w:val="20"/>
          <w:szCs w:val="20"/>
        </w:rPr>
        <w:t>ontological law</w:t>
      </w:r>
      <w:r>
        <w:rPr>
          <w:sz w:val="20"/>
          <w:szCs w:val="20"/>
        </w:rPr>
        <w:t xml:space="preserve">—a self-verifying reality system where every block is a physical fact. Liquid is </w:t>
      </w:r>
      <w:r>
        <w:rPr>
          <w:rStyle w:val="Strong"/>
          <w:sz w:val="20"/>
          <w:szCs w:val="20"/>
        </w:rPr>
        <w:t>institutional coordination</w:t>
      </w:r>
      <w:r>
        <w:rPr>
          <w:sz w:val="20"/>
          <w:szCs w:val="20"/>
        </w:rPr>
        <w:t>—a contractual system where consensus is achieved through mutual agreement among participants.</w:t>
      </w:r>
    </w:p>
    <w:tbl>
      <w:tblPr>
        <w:tblW w:w="9972" w:type="dxa"/>
        <w:jc w:val="start"/>
        <w:tblInd w:w="0" w:type="dxa"/>
        <w:tblLayout w:type="fixed"/>
        <w:tblCellMar>
          <w:top w:w="28" w:type="dxa"/>
          <w:start w:w="28" w:type="dxa"/>
          <w:bottom w:w="28" w:type="dxa"/>
          <w:end w:w="28" w:type="dxa"/>
        </w:tblCellMar>
      </w:tblPr>
      <w:tblGrid>
        <w:gridCol w:w="1948"/>
        <w:gridCol w:w="3873"/>
        <w:gridCol w:w="4151"/>
      </w:tblGrid>
      <w:tr>
        <w:trPr>
          <w:tblHeader w:val="true"/>
        </w:trPr>
        <w:tc>
          <w:tcPr>
            <w:tcW w:w="1948" w:type="dxa"/>
            <w:tcBorders/>
            <w:vAlign w:val="center"/>
          </w:tcPr>
          <w:p>
            <w:pPr>
              <w:pStyle w:val="TableHeading"/>
              <w:suppressLineNumbers/>
              <w:bidi w:val="0"/>
              <w:jc w:val="center"/>
              <w:rPr/>
            </w:pPr>
            <w:r>
              <w:rPr/>
              <w:t>Aspect</w:t>
            </w:r>
          </w:p>
        </w:tc>
        <w:tc>
          <w:tcPr>
            <w:tcW w:w="3873" w:type="dxa"/>
            <w:tcBorders/>
            <w:vAlign w:val="center"/>
          </w:tcPr>
          <w:p>
            <w:pPr>
              <w:pStyle w:val="TableHeading"/>
              <w:suppressLineNumbers/>
              <w:bidi w:val="0"/>
              <w:jc w:val="center"/>
              <w:rPr/>
            </w:pPr>
            <w:r>
              <w:rPr>
                <w:rStyle w:val="Strong"/>
                <w:b/>
                <w:bCs/>
              </w:rPr>
              <w:t>Bitcoin</w:t>
            </w:r>
          </w:p>
        </w:tc>
        <w:tc>
          <w:tcPr>
            <w:tcW w:w="4151" w:type="dxa"/>
            <w:tcBorders/>
            <w:vAlign w:val="center"/>
          </w:tcPr>
          <w:p>
            <w:pPr>
              <w:pStyle w:val="TableHeading"/>
              <w:suppressLineNumbers/>
              <w:bidi w:val="0"/>
              <w:jc w:val="center"/>
              <w:rPr/>
            </w:pPr>
            <w:r>
              <w:rPr>
                <w:rStyle w:val="Strong"/>
                <w:b/>
                <w:bCs/>
              </w:rPr>
              <w:t>Liquid</w:t>
            </w:r>
          </w:p>
        </w:tc>
      </w:tr>
      <w:tr>
        <w:trPr/>
        <w:tc>
          <w:tcPr>
            <w:tcW w:w="1948" w:type="dxa"/>
            <w:tcBorders/>
            <w:vAlign w:val="center"/>
          </w:tcPr>
          <w:p>
            <w:pPr>
              <w:pStyle w:val="TableContents"/>
              <w:widowControl w:val="false"/>
              <w:suppressLineNumbers/>
              <w:bidi w:val="0"/>
              <w:jc w:val="start"/>
              <w:rPr/>
            </w:pPr>
            <w:r>
              <w:rPr>
                <w:rStyle w:val="Strong"/>
              </w:rPr>
              <w:t>Cause of existence</w:t>
            </w:r>
          </w:p>
        </w:tc>
        <w:tc>
          <w:tcPr>
            <w:tcW w:w="3873" w:type="dxa"/>
            <w:tcBorders/>
            <w:vAlign w:val="center"/>
          </w:tcPr>
          <w:p>
            <w:pPr>
              <w:pStyle w:val="TableContents"/>
              <w:widowControl w:val="false"/>
              <w:suppressLineNumbers/>
              <w:bidi w:val="0"/>
              <w:jc w:val="start"/>
              <w:rPr/>
            </w:pPr>
            <w:r>
              <w:rPr/>
              <w:t>Irreversible energy burn (proof-of-work)</w:t>
            </w:r>
          </w:p>
        </w:tc>
        <w:tc>
          <w:tcPr>
            <w:tcW w:w="4151" w:type="dxa"/>
            <w:tcBorders/>
            <w:vAlign w:val="center"/>
          </w:tcPr>
          <w:p>
            <w:pPr>
              <w:pStyle w:val="TableContents"/>
              <w:widowControl w:val="false"/>
              <w:suppressLineNumbers/>
              <w:bidi w:val="0"/>
              <w:jc w:val="start"/>
              <w:rPr/>
            </w:pPr>
            <w:r>
              <w:rPr/>
              <w:t>Federated agreement (threshold signatures)</w:t>
            </w:r>
          </w:p>
        </w:tc>
      </w:tr>
      <w:tr>
        <w:trPr/>
        <w:tc>
          <w:tcPr>
            <w:tcW w:w="1948" w:type="dxa"/>
            <w:tcBorders/>
            <w:vAlign w:val="center"/>
          </w:tcPr>
          <w:p>
            <w:pPr>
              <w:pStyle w:val="TableContents"/>
              <w:widowControl w:val="false"/>
              <w:suppressLineNumbers/>
              <w:bidi w:val="0"/>
              <w:jc w:val="start"/>
              <w:rPr/>
            </w:pPr>
            <w:r>
              <w:rPr>
                <w:rStyle w:val="Strong"/>
              </w:rPr>
              <w:t>Verification</w:t>
            </w:r>
          </w:p>
        </w:tc>
        <w:tc>
          <w:tcPr>
            <w:tcW w:w="3873" w:type="dxa"/>
            <w:tcBorders/>
            <w:vAlign w:val="center"/>
          </w:tcPr>
          <w:p>
            <w:pPr>
              <w:pStyle w:val="TableContents"/>
              <w:widowControl w:val="false"/>
              <w:suppressLineNumbers/>
              <w:bidi w:val="0"/>
              <w:jc w:val="start"/>
              <w:rPr/>
            </w:pPr>
            <w:r>
              <w:rPr/>
              <w:t>Public, universal, cost-anchored</w:t>
            </w:r>
          </w:p>
        </w:tc>
        <w:tc>
          <w:tcPr>
            <w:tcW w:w="4151" w:type="dxa"/>
            <w:tcBorders/>
            <w:vAlign w:val="center"/>
          </w:tcPr>
          <w:p>
            <w:pPr>
              <w:pStyle w:val="TableContents"/>
              <w:widowControl w:val="false"/>
              <w:suppressLineNumbers/>
              <w:bidi w:val="0"/>
              <w:jc w:val="start"/>
              <w:rPr/>
            </w:pPr>
            <w:r>
              <w:rPr/>
              <w:t>Quorum-based attestation, socially trusted</w:t>
            </w:r>
          </w:p>
        </w:tc>
      </w:tr>
      <w:tr>
        <w:trPr/>
        <w:tc>
          <w:tcPr>
            <w:tcW w:w="1948" w:type="dxa"/>
            <w:tcBorders/>
            <w:vAlign w:val="center"/>
          </w:tcPr>
          <w:p>
            <w:pPr>
              <w:pStyle w:val="TableContents"/>
              <w:widowControl w:val="false"/>
              <w:suppressLineNumbers/>
              <w:bidi w:val="0"/>
              <w:jc w:val="start"/>
              <w:rPr/>
            </w:pPr>
            <w:r>
              <w:rPr>
                <w:rStyle w:val="Strong"/>
              </w:rPr>
              <w:t>Failure mode</w:t>
            </w:r>
          </w:p>
        </w:tc>
        <w:tc>
          <w:tcPr>
            <w:tcW w:w="3873" w:type="dxa"/>
            <w:tcBorders/>
            <w:vAlign w:val="center"/>
          </w:tcPr>
          <w:p>
            <w:pPr>
              <w:pStyle w:val="TableContents"/>
              <w:widowControl w:val="false"/>
              <w:suppressLineNumbers/>
              <w:bidi w:val="0"/>
              <w:jc w:val="start"/>
              <w:rPr/>
            </w:pPr>
            <w:r>
              <w:rPr/>
              <w:t>Energy exhaustion or network halt</w:t>
            </w:r>
          </w:p>
        </w:tc>
        <w:tc>
          <w:tcPr>
            <w:tcW w:w="4151" w:type="dxa"/>
            <w:tcBorders/>
            <w:vAlign w:val="center"/>
          </w:tcPr>
          <w:p>
            <w:pPr>
              <w:pStyle w:val="TableContents"/>
              <w:widowControl w:val="false"/>
              <w:suppressLineNumbers/>
              <w:bidi w:val="0"/>
              <w:jc w:val="start"/>
              <w:rPr/>
            </w:pPr>
            <w:r>
              <w:rPr/>
              <w:t>Human, legal, or hardware failure</w:t>
            </w:r>
          </w:p>
        </w:tc>
      </w:tr>
      <w:tr>
        <w:trPr/>
        <w:tc>
          <w:tcPr>
            <w:tcW w:w="1948" w:type="dxa"/>
            <w:tcBorders/>
            <w:vAlign w:val="center"/>
          </w:tcPr>
          <w:p>
            <w:pPr>
              <w:pStyle w:val="TableContents"/>
              <w:widowControl w:val="false"/>
              <w:suppressLineNumbers/>
              <w:bidi w:val="0"/>
              <w:jc w:val="start"/>
              <w:rPr/>
            </w:pPr>
            <w:r>
              <w:rPr>
                <w:rStyle w:val="Strong"/>
              </w:rPr>
              <w:t>Recovery</w:t>
            </w:r>
          </w:p>
        </w:tc>
        <w:tc>
          <w:tcPr>
            <w:tcW w:w="3873" w:type="dxa"/>
            <w:tcBorders/>
            <w:vAlign w:val="center"/>
          </w:tcPr>
          <w:p>
            <w:pPr>
              <w:pStyle w:val="TableContents"/>
              <w:widowControl w:val="false"/>
              <w:suppressLineNumbers/>
              <w:bidi w:val="0"/>
              <w:jc w:val="start"/>
              <w:rPr/>
            </w:pPr>
            <w:r>
              <w:rPr/>
              <w:t>Autonomous: any node can resume</w:t>
            </w:r>
          </w:p>
        </w:tc>
        <w:tc>
          <w:tcPr>
            <w:tcW w:w="4151" w:type="dxa"/>
            <w:tcBorders/>
            <w:vAlign w:val="center"/>
          </w:tcPr>
          <w:p>
            <w:pPr>
              <w:pStyle w:val="TableContents"/>
              <w:widowControl w:val="false"/>
              <w:suppressLineNumbers/>
              <w:bidi w:val="0"/>
              <w:jc w:val="start"/>
              <w:rPr/>
            </w:pPr>
            <w:r>
              <w:rPr/>
              <w:t>Requires explicit authority decision</w:t>
            </w:r>
          </w:p>
        </w:tc>
      </w:tr>
    </w:tbl>
    <w:p>
      <w:pPr>
        <w:pStyle w:val="BodyText"/>
        <w:bidi w:val="0"/>
        <w:spacing w:lineRule="auto" w:line="240" w:before="56" w:after="283"/>
        <w:jc w:val="start"/>
        <w:rPr>
          <w:sz w:val="20"/>
          <w:szCs w:val="20"/>
        </w:rPr>
      </w:pPr>
      <w:r>
        <w:rPr>
          <w:sz w:val="20"/>
          <w:szCs w:val="20"/>
        </w:rPr>
        <w:t xml:space="preserve">This table encapsulates the categorical divide. Bitcoin is a </w:t>
      </w:r>
      <w:r>
        <w:rPr>
          <w:rStyle w:val="Emphasis"/>
          <w:sz w:val="20"/>
          <w:szCs w:val="20"/>
        </w:rPr>
        <w:t>natural phenomenon</w:t>
      </w:r>
      <w:r>
        <w:rPr>
          <w:sz w:val="20"/>
          <w:szCs w:val="20"/>
        </w:rPr>
        <w:t xml:space="preserve"> expressed through code—its persistence requires only energy and rules. Liquid is a </w:t>
      </w:r>
      <w:r>
        <w:rPr>
          <w:rStyle w:val="Emphasis"/>
          <w:sz w:val="20"/>
          <w:szCs w:val="20"/>
        </w:rPr>
        <w:t>social institution</w:t>
      </w:r>
      <w:r>
        <w:rPr>
          <w:sz w:val="20"/>
          <w:szCs w:val="20"/>
        </w:rPr>
        <w:t xml:space="preserve"> expressed through code—its persistence requires cooperation and maintenance.</w:t>
      </w:r>
    </w:p>
    <w:p>
      <w:pPr>
        <w:pStyle w:val="Heading3"/>
        <w:bidi w:val="0"/>
        <w:jc w:val="start"/>
        <w:rPr/>
      </w:pPr>
      <w:r>
        <w:rPr/>
        <w:t>The Nature of Reality: Thermodynamic vs. Social</w:t>
      </w:r>
    </w:p>
    <w:p>
      <w:pPr>
        <w:pStyle w:val="BodyText"/>
        <w:bidi w:val="0"/>
        <w:spacing w:lineRule="auto" w:line="240" w:before="56" w:after="283"/>
        <w:jc w:val="start"/>
        <w:rPr>
          <w:sz w:val="20"/>
          <w:szCs w:val="20"/>
        </w:rPr>
      </w:pPr>
      <w:r>
        <w:rPr>
          <w:sz w:val="20"/>
          <w:szCs w:val="20"/>
        </w:rPr>
        <w:t xml:space="preserve">Because Bitcoin’s validity is grounded in physics, its ledger carries </w:t>
      </w:r>
      <w:r>
        <w:rPr>
          <w:rStyle w:val="Emphasis"/>
          <w:sz w:val="20"/>
          <w:szCs w:val="20"/>
        </w:rPr>
        <w:t>ontological independence</w:t>
      </w:r>
      <w:r>
        <w:rPr>
          <w:sz w:val="20"/>
          <w:szCs w:val="20"/>
        </w:rPr>
        <w:t>: it exists regardless of who believes in it. A future archaeologist could reconstruct the entire Bitcoin chain from surviving data and verify every block’s legitimacy without trusting any living entity.</w:t>
      </w:r>
    </w:p>
    <w:p>
      <w:pPr>
        <w:pStyle w:val="BodyText"/>
        <w:bidi w:val="0"/>
        <w:spacing w:lineRule="auto" w:line="240" w:before="56" w:after="283"/>
        <w:jc w:val="start"/>
        <w:rPr>
          <w:sz w:val="20"/>
          <w:szCs w:val="20"/>
        </w:rPr>
      </w:pPr>
      <w:r>
        <w:rPr>
          <w:sz w:val="20"/>
          <w:szCs w:val="20"/>
        </w:rPr>
        <w:t xml:space="preserve">Liquid’s validity, by contrast, is conditional. Its chain has meaning only as long as its federation and users continue to honor its signatures. If the quorum vanished or the keys were lost, its history would remain as data but lose legal and economic standing. It would be a </w:t>
      </w:r>
      <w:r>
        <w:rPr>
          <w:rStyle w:val="Emphasis"/>
          <w:sz w:val="20"/>
          <w:szCs w:val="20"/>
        </w:rPr>
        <w:t>record of belief</w:t>
      </w:r>
      <w:r>
        <w:rPr>
          <w:sz w:val="20"/>
          <w:szCs w:val="20"/>
        </w:rPr>
        <w:t>, not of proof.</w:t>
      </w:r>
    </w:p>
    <w:p>
      <w:pPr>
        <w:pStyle w:val="BodyText"/>
        <w:bidi w:val="0"/>
        <w:spacing w:lineRule="auto" w:line="240" w:before="56" w:after="283"/>
        <w:jc w:val="start"/>
        <w:rPr>
          <w:sz w:val="20"/>
          <w:szCs w:val="20"/>
        </w:rPr>
      </w:pPr>
      <w:r>
        <w:rPr>
          <w:sz w:val="20"/>
          <w:szCs w:val="20"/>
        </w:rPr>
        <w:t xml:space="preserve">Consequently, Liquid is </w:t>
      </w:r>
      <w:r>
        <w:rPr>
          <w:rStyle w:val="Emphasis"/>
          <w:sz w:val="20"/>
          <w:szCs w:val="20"/>
        </w:rPr>
        <w:t>real</w:t>
      </w:r>
      <w:r>
        <w:rPr>
          <w:sz w:val="20"/>
          <w:szCs w:val="20"/>
        </w:rPr>
        <w:t xml:space="preserve">, but its reality is </w:t>
      </w:r>
      <w:r>
        <w:rPr>
          <w:rStyle w:val="Strong"/>
          <w:sz w:val="20"/>
          <w:szCs w:val="20"/>
        </w:rPr>
        <w:t>social</w:t>
      </w:r>
      <w:r>
        <w:rPr>
          <w:sz w:val="20"/>
          <w:szCs w:val="20"/>
        </w:rPr>
        <w:t xml:space="preserve">, not </w:t>
      </w:r>
      <w:r>
        <w:rPr>
          <w:rStyle w:val="Strong"/>
          <w:sz w:val="20"/>
          <w:szCs w:val="20"/>
        </w:rPr>
        <w:t>thermodynamic</w:t>
      </w:r>
      <w:r>
        <w:rPr>
          <w:sz w:val="20"/>
          <w:szCs w:val="20"/>
        </w:rPr>
        <w:t>. It embodies the collective will of its custodians, not the immutable logic of physical cost. Its blocks are human promises encoded in cryptography; Bitcoin’s blocks are physical facts encoded in mathematics.</w:t>
      </w:r>
    </w:p>
    <w:p>
      <w:pPr>
        <w:pStyle w:val="Heading2"/>
        <w:bidi w:val="0"/>
        <w:ind w:hanging="0" w:start="0"/>
        <w:jc w:val="start"/>
        <w:rPr/>
      </w:pPr>
      <w:r>
        <w:rPr/>
        <w:t>Synthesis</w:t>
      </w:r>
    </w:p>
    <w:p>
      <w:pPr>
        <w:pStyle w:val="BodyText"/>
        <w:bidi w:val="0"/>
        <w:spacing w:lineRule="auto" w:line="240" w:before="56" w:after="283"/>
        <w:jc w:val="start"/>
        <w:rPr>
          <w:sz w:val="20"/>
          <w:szCs w:val="20"/>
        </w:rPr>
      </w:pPr>
      <w:r>
        <w:rPr>
          <w:sz w:val="20"/>
          <w:szCs w:val="20"/>
        </w:rPr>
        <w:t xml:space="preserve">Liquid should therefore be understood as a </w:t>
      </w:r>
      <w:r>
        <w:rPr>
          <w:rStyle w:val="Strong"/>
          <w:sz w:val="20"/>
          <w:szCs w:val="20"/>
        </w:rPr>
        <w:t>custodial coordination network</w:t>
      </w:r>
      <w:r>
        <w:rPr>
          <w:sz w:val="20"/>
          <w:szCs w:val="20"/>
        </w:rPr>
        <w:t>—a high-speed, privacy-enhanced mirror of Bitcoin’s ledger maintained by a trusted federation. It is useful for liquidity and settlement efficiency but cannot substitute for the ontological finality of proof-of-work.</w:t>
      </w:r>
    </w:p>
    <w:p>
      <w:pPr>
        <w:pStyle w:val="BodyText"/>
        <w:bidi w:val="0"/>
        <w:spacing w:lineRule="auto" w:line="240" w:before="56" w:after="283"/>
        <w:jc w:val="start"/>
        <w:rPr>
          <w:sz w:val="20"/>
          <w:szCs w:val="20"/>
        </w:rPr>
      </w:pPr>
      <w:r>
        <w:rPr>
          <w:sz w:val="20"/>
          <w:szCs w:val="20"/>
        </w:rPr>
        <w:t>Bitcoin is self-existent: energy, time, and mathematics produce an incorruptible record.</w:t>
        <w:br/>
        <w:t>Liquid is derivative: trust, policy, and signature consensus produce a conditional record.</w:t>
      </w:r>
    </w:p>
    <w:p>
      <w:pPr>
        <w:pStyle w:val="BodyText"/>
        <w:bidi w:val="0"/>
        <w:spacing w:lineRule="auto" w:line="240" w:before="56" w:after="283"/>
        <w:jc w:val="start"/>
        <w:rPr>
          <w:sz w:val="20"/>
          <w:szCs w:val="20"/>
        </w:rPr>
      </w:pPr>
      <w:r>
        <w:rPr>
          <w:rStyle w:val="Strong"/>
          <w:sz w:val="20"/>
          <w:szCs w:val="20"/>
        </w:rPr>
        <w:t>In short:</w:t>
      </w:r>
      <w:r>
        <w:rPr>
          <w:sz w:val="20"/>
          <w:szCs w:val="20"/>
        </w:rPr>
        <w:t xml:space="preserve"> Bitcoin is the reality that </w:t>
      </w:r>
      <w:r>
        <w:rPr>
          <w:rStyle w:val="Emphasis"/>
          <w:sz w:val="20"/>
          <w:szCs w:val="20"/>
        </w:rPr>
        <w:t>is</w:t>
      </w:r>
      <w:r>
        <w:rPr>
          <w:sz w:val="20"/>
          <w:szCs w:val="20"/>
        </w:rPr>
        <w:t xml:space="preserve">; Liquid is the agreement that </w:t>
      </w:r>
      <w:r>
        <w:rPr>
          <w:rStyle w:val="Emphasis"/>
          <w:sz w:val="20"/>
          <w:szCs w:val="20"/>
        </w:rPr>
        <w:t>pretends</w:t>
      </w:r>
      <w:r>
        <w:rPr>
          <w:sz w:val="20"/>
          <w:szCs w:val="20"/>
        </w:rPr>
        <w:t>. One is governed by physics, the other by people. Both can coexist, but only one is sovereign.</w:t>
      </w:r>
    </w:p>
    <w:p>
      <w:pPr>
        <w:pStyle w:val="Heading1"/>
        <w:bidi w:val="0"/>
        <w:ind w:hanging="0" w:start="0"/>
        <w:jc w:val="start"/>
        <w:rPr/>
      </w:pPr>
      <w:r>
        <w:rPr/>
        <w:t>II. STRUCTURAL REALITY</w:t>
      </w:r>
    </w:p>
    <w:p>
      <w:pPr>
        <w:pStyle w:val="BodyText"/>
        <w:bidi w:val="0"/>
        <w:spacing w:lineRule="auto" w:line="240" w:before="56" w:after="283"/>
        <w:jc w:val="start"/>
        <w:rPr>
          <w:sz w:val="20"/>
          <w:szCs w:val="20"/>
        </w:rPr>
      </w:pPr>
      <w:r>
        <w:rPr>
          <w:sz w:val="20"/>
          <w:szCs w:val="20"/>
        </w:rPr>
        <w:t>Liquid’s internal architecture is technically sophisticated but ontologically fragile. Every subsystem—consensus, custody, tempo, privacy, and governance—derives legitimacy from social or legal trust rather than from thermodynamic proof. What follows unpacks each component in detail and demonstrates how the network’s apparent elegance conceals structural dependency.</w:t>
      </w:r>
    </w:p>
    <w:p>
      <w:pPr>
        <w:pStyle w:val="Heading2"/>
        <w:bidi w:val="0"/>
        <w:ind w:hanging="0" w:start="0"/>
        <w:jc w:val="start"/>
        <w:rPr/>
      </w:pPr>
      <w:r>
        <w:rPr/>
        <w:t>Consensus Mechanism</w:t>
      </w:r>
    </w:p>
    <w:p>
      <w:pPr>
        <w:pStyle w:val="BodyText"/>
        <w:bidi w:val="0"/>
        <w:spacing w:lineRule="auto" w:line="240" w:before="56" w:after="283"/>
        <w:jc w:val="start"/>
        <w:rPr>
          <w:sz w:val="20"/>
          <w:szCs w:val="20"/>
        </w:rPr>
      </w:pPr>
      <w:r>
        <w:rPr>
          <w:sz w:val="20"/>
          <w:szCs w:val="20"/>
        </w:rPr>
        <w:t xml:space="preserve">Liquid’s ledger advances when </w:t>
      </w:r>
      <w:r>
        <w:rPr>
          <w:rStyle w:val="Strong"/>
          <w:sz w:val="20"/>
          <w:szCs w:val="20"/>
        </w:rPr>
        <w:t>fifteen of thirty designated functionaries</w:t>
      </w:r>
      <w:r>
        <w:rPr>
          <w:sz w:val="20"/>
          <w:szCs w:val="20"/>
        </w:rPr>
        <w:t xml:space="preserve"> sign a new block.</w:t>
        <w:br/>
        <w:t xml:space="preserve">Each functionary operates a </w:t>
      </w:r>
      <w:r>
        <w:rPr>
          <w:rStyle w:val="Strong"/>
          <w:sz w:val="20"/>
          <w:szCs w:val="20"/>
        </w:rPr>
        <w:t>Hardware Security Module (HSM)</w:t>
      </w:r>
      <w:r>
        <w:rPr>
          <w:sz w:val="20"/>
          <w:szCs w:val="20"/>
        </w:rPr>
        <w:t xml:space="preserve"> that performs cryptographic signing inside a tamper-resistant enclosure. These devices are manufactured under commercial-grade supply chains and run </w:t>
      </w:r>
      <w:r>
        <w:rPr>
          <w:rStyle w:val="Strong"/>
          <w:sz w:val="20"/>
          <w:szCs w:val="20"/>
        </w:rPr>
        <w:t>vendor-signed firmware</w:t>
      </w:r>
      <w:r>
        <w:rPr>
          <w:sz w:val="20"/>
          <w:szCs w:val="20"/>
        </w:rPr>
        <w:t>. The firmware signature ensures authenticity, but it also creates a hidden trust anchor: the vendor (for example Thales or equivalent) can be compelled by regulators or compromised through update channels. Because firmware signing keys are outside the federation’s control, a subtle backdoor or state order could alter the signing logic without public detection.</w:t>
      </w:r>
    </w:p>
    <w:p>
      <w:pPr>
        <w:pStyle w:val="BodyText"/>
        <w:bidi w:val="0"/>
        <w:spacing w:lineRule="auto" w:line="240" w:before="56" w:after="283"/>
        <w:jc w:val="start"/>
        <w:rPr>
          <w:sz w:val="20"/>
          <w:szCs w:val="20"/>
        </w:rPr>
      </w:pPr>
      <w:r>
        <w:rPr>
          <w:sz w:val="20"/>
          <w:szCs w:val="20"/>
        </w:rPr>
        <w:t xml:space="preserve">Geographically, the thirty nodes span multiple </w:t>
      </w:r>
      <w:r>
        <w:rPr>
          <w:rStyle w:val="Strong"/>
          <w:sz w:val="20"/>
          <w:szCs w:val="20"/>
        </w:rPr>
        <w:t>legal jurisdictions</w:t>
      </w:r>
      <w:r>
        <w:rPr>
          <w:sz w:val="20"/>
          <w:szCs w:val="20"/>
        </w:rPr>
        <w:t xml:space="preserve">—Canada, Europe, Asia, the U.S.—which distributes technical risk but multiplies legal exposure. Any government with reach over half the nodes could issue injunctions, subpoenas, or export-control demands that halt block production or freeze specific outputs. Capture through </w:t>
      </w:r>
      <w:r>
        <w:rPr>
          <w:rStyle w:val="Strong"/>
          <w:sz w:val="20"/>
          <w:szCs w:val="20"/>
        </w:rPr>
        <w:t>law</w:t>
      </w:r>
      <w:r>
        <w:rPr>
          <w:sz w:val="20"/>
          <w:szCs w:val="20"/>
        </w:rPr>
        <w:t xml:space="preserve"> is therefore more plausible than capture through </w:t>
      </w:r>
      <w:r>
        <w:rPr>
          <w:rStyle w:val="Strong"/>
          <w:sz w:val="20"/>
          <w:szCs w:val="20"/>
        </w:rPr>
        <w:t>code</w:t>
      </w:r>
      <w:r>
        <w:rPr>
          <w:sz w:val="20"/>
          <w:szCs w:val="20"/>
        </w:rPr>
        <w:t>; sovereignty depends on politics, not physics.</w:t>
      </w:r>
    </w:p>
    <w:p>
      <w:pPr>
        <w:pStyle w:val="BodyText"/>
        <w:bidi w:val="0"/>
        <w:spacing w:lineRule="auto" w:line="240" w:before="56" w:after="283"/>
        <w:jc w:val="start"/>
        <w:rPr>
          <w:sz w:val="20"/>
          <w:szCs w:val="20"/>
        </w:rPr>
      </w:pPr>
      <w:r>
        <w:rPr>
          <w:sz w:val="20"/>
          <w:szCs w:val="20"/>
        </w:rPr>
        <w:t xml:space="preserve">The consensus process is deterministic and rapid, yet it produces no measurable energy expenditure. Finality arises from collective attestation, not probabilistic proof-of-work. Thus, consensus within Liquid is a </w:t>
      </w:r>
      <w:r>
        <w:rPr>
          <w:rStyle w:val="Strong"/>
          <w:sz w:val="20"/>
          <w:szCs w:val="20"/>
        </w:rPr>
        <w:t>coordination protocol</w:t>
      </w:r>
      <w:r>
        <w:rPr>
          <w:sz w:val="20"/>
          <w:szCs w:val="20"/>
        </w:rPr>
        <w:t>—secure by procedure, not by sacrifice.</w:t>
      </w:r>
    </w:p>
    <w:p>
      <w:pPr>
        <w:pStyle w:val="Heading2"/>
        <w:bidi w:val="0"/>
        <w:ind w:hanging="0" w:start="0"/>
        <w:jc w:val="start"/>
        <w:rPr/>
      </w:pPr>
      <w:r>
        <w:rPr/>
        <w:t>Peg-In / Peg-Out Architecture</w:t>
      </w:r>
    </w:p>
    <w:p>
      <w:pPr>
        <w:pStyle w:val="BodyText"/>
        <w:bidi w:val="0"/>
        <w:spacing w:lineRule="auto" w:line="240" w:before="56" w:after="283"/>
        <w:jc w:val="start"/>
        <w:rPr>
          <w:sz w:val="20"/>
          <w:szCs w:val="20"/>
        </w:rPr>
      </w:pPr>
      <w:r>
        <w:rPr>
          <w:sz w:val="20"/>
          <w:szCs w:val="20"/>
        </w:rPr>
        <w:t xml:space="preserve">Liquid’s monetary base, </w:t>
      </w:r>
      <w:r>
        <w:rPr>
          <w:rStyle w:val="Strong"/>
          <w:sz w:val="20"/>
          <w:szCs w:val="20"/>
        </w:rPr>
        <w:t>L-BTC</w:t>
      </w:r>
      <w:r>
        <w:rPr>
          <w:sz w:val="20"/>
          <w:szCs w:val="20"/>
        </w:rPr>
        <w:t xml:space="preserve">, is a </w:t>
      </w:r>
      <w:r>
        <w:rPr>
          <w:rStyle w:val="Strong"/>
          <w:sz w:val="20"/>
          <w:szCs w:val="20"/>
        </w:rPr>
        <w:t>two-way peg</w:t>
      </w:r>
      <w:r>
        <w:rPr>
          <w:sz w:val="20"/>
          <w:szCs w:val="20"/>
        </w:rPr>
        <w:t xml:space="preserve"> to on-chain Bitcoin. The mechanism is a multisignature address controlled by the federation.</w:t>
      </w:r>
    </w:p>
    <w:p>
      <w:pPr>
        <w:pStyle w:val="BodyText"/>
        <w:numPr>
          <w:ilvl w:val="0"/>
          <w:numId w:val="4"/>
        </w:numPr>
        <w:tabs>
          <w:tab w:val="clear" w:pos="709"/>
          <w:tab w:val="left" w:pos="709" w:leader="none"/>
        </w:tabs>
        <w:bidi w:val="0"/>
        <w:spacing w:lineRule="auto" w:line="240" w:before="56" w:after="283"/>
        <w:ind w:hanging="283" w:start="709"/>
        <w:jc w:val="start"/>
        <w:rPr>
          <w:sz w:val="20"/>
          <w:szCs w:val="20"/>
        </w:rPr>
      </w:pPr>
      <w:r>
        <w:rPr>
          <w:rStyle w:val="Strong"/>
          <w:sz w:val="20"/>
          <w:szCs w:val="20"/>
        </w:rPr>
        <w:t>Peg-in:</w:t>
      </w:r>
      <w:r>
        <w:rPr>
          <w:sz w:val="20"/>
          <w:szCs w:val="20"/>
        </w:rPr>
        <w:t xml:space="preserve"> A user sends BTC to this address; the transaction on Bitcoin is publicly verifiable and irreversible. Upon confirmation, the federation issues an equal quantity of L-BTC on Liquid. This side of the bridge is anchored in proof.</w:t>
      </w:r>
    </w:p>
    <w:p>
      <w:pPr>
        <w:pStyle w:val="BodyText"/>
        <w:numPr>
          <w:ilvl w:val="0"/>
          <w:numId w:val="4"/>
        </w:numPr>
        <w:tabs>
          <w:tab w:val="clear" w:pos="709"/>
          <w:tab w:val="left" w:pos="709" w:leader="none"/>
        </w:tabs>
        <w:bidi w:val="0"/>
        <w:spacing w:lineRule="auto" w:line="240" w:before="56" w:after="283"/>
        <w:ind w:hanging="283" w:start="709"/>
        <w:jc w:val="start"/>
        <w:rPr>
          <w:sz w:val="20"/>
          <w:szCs w:val="20"/>
        </w:rPr>
      </w:pPr>
      <w:r>
        <w:rPr>
          <w:rStyle w:val="Strong"/>
          <w:sz w:val="20"/>
          <w:szCs w:val="20"/>
        </w:rPr>
        <w:t>Peg-out:</w:t>
      </w:r>
      <w:r>
        <w:rPr>
          <w:sz w:val="20"/>
          <w:szCs w:val="20"/>
        </w:rPr>
        <w:t xml:space="preserve"> To redeem, the user requests that the federation release coins from the multisig wallet back to the Bitcoin network. This step is </w:t>
      </w:r>
      <w:r>
        <w:rPr>
          <w:rStyle w:val="Strong"/>
          <w:sz w:val="20"/>
          <w:szCs w:val="20"/>
        </w:rPr>
        <w:t>permissioned</w:t>
      </w:r>
      <w:r>
        <w:rPr>
          <w:sz w:val="20"/>
          <w:szCs w:val="20"/>
        </w:rPr>
        <w:t>: at least fifteen functionaries must co-sign the release. If the quorum fails—through network partition, legal seizure, or negligence—redemption halts immediately.</w:t>
      </w:r>
    </w:p>
    <w:p>
      <w:pPr>
        <w:pStyle w:val="BodyText"/>
        <w:bidi w:val="0"/>
        <w:spacing w:lineRule="auto" w:line="240" w:before="56" w:after="283"/>
        <w:jc w:val="start"/>
        <w:rPr>
          <w:sz w:val="20"/>
          <w:szCs w:val="20"/>
        </w:rPr>
      </w:pPr>
      <w:r>
        <w:rPr>
          <w:sz w:val="20"/>
          <w:szCs w:val="20"/>
        </w:rPr>
        <w:t xml:space="preserve">Importantly, the </w:t>
      </w:r>
      <w:r>
        <w:rPr>
          <w:rStyle w:val="Strong"/>
          <w:sz w:val="20"/>
          <w:szCs w:val="20"/>
        </w:rPr>
        <w:t>Bitcoin chain is unaffected</w:t>
      </w:r>
      <w:r>
        <w:rPr>
          <w:sz w:val="20"/>
          <w:szCs w:val="20"/>
        </w:rPr>
        <w:t xml:space="preserve"> by any malfunction inside Liquid. The peg is unidirectional in dependency: Liquid rests upon Bitcoin’s integrity, while Bitcoin’s existence is entirely independent. Liquid can freeze, fork, or vanish without altering a single satoshi of the parent chain.</w:t>
      </w:r>
    </w:p>
    <w:p>
      <w:pPr>
        <w:pStyle w:val="Heading2"/>
        <w:bidi w:val="0"/>
        <w:ind w:hanging="0" w:start="0"/>
        <w:jc w:val="start"/>
        <w:rPr/>
      </w:pPr>
      <w:r>
        <w:rPr/>
        <w:t>Tempo and Perceived Finality</w:t>
      </w:r>
    </w:p>
    <w:p>
      <w:pPr>
        <w:pStyle w:val="BodyText"/>
        <w:bidi w:val="0"/>
        <w:spacing w:lineRule="auto" w:line="240" w:before="56" w:after="283"/>
        <w:jc w:val="start"/>
        <w:rPr>
          <w:sz w:val="20"/>
          <w:szCs w:val="20"/>
        </w:rPr>
      </w:pPr>
      <w:r>
        <w:rPr>
          <w:sz w:val="20"/>
          <w:szCs w:val="20"/>
        </w:rPr>
        <w:t xml:space="preserve">Liquid’s blocks appear every </w:t>
      </w:r>
      <w:r>
        <w:rPr>
          <w:rStyle w:val="Strong"/>
          <w:sz w:val="20"/>
          <w:szCs w:val="20"/>
        </w:rPr>
        <w:t>minute</w:t>
      </w:r>
      <w:r>
        <w:rPr>
          <w:sz w:val="20"/>
          <w:szCs w:val="20"/>
        </w:rPr>
        <w:t xml:space="preserve">, a sharp contrast to Bitcoin’s ten-minute average. This parameter delivers the </w:t>
      </w:r>
      <w:r>
        <w:rPr>
          <w:rStyle w:val="Strong"/>
          <w:sz w:val="20"/>
          <w:szCs w:val="20"/>
        </w:rPr>
        <w:t>illusion of speed</w:t>
      </w:r>
      <w:r>
        <w:rPr>
          <w:sz w:val="20"/>
          <w:szCs w:val="20"/>
        </w:rPr>
        <w:t xml:space="preserve">: confirmations arrive rapidly, interfaces feel lively, and traders experience reduced latency. Yet true finality still depends on federation consensus and peg-out execution, both of which operate on human timescales—hours or days. The “one-minute block” is therefore a </w:t>
      </w:r>
      <w:r>
        <w:rPr>
          <w:rStyle w:val="Strong"/>
          <w:sz w:val="20"/>
          <w:szCs w:val="20"/>
        </w:rPr>
        <w:t>psychological artifact</w:t>
      </w:r>
      <w:r>
        <w:rPr>
          <w:sz w:val="20"/>
          <w:szCs w:val="20"/>
        </w:rPr>
        <w:t>, not a physical acceleration of settlement.</w:t>
      </w:r>
    </w:p>
    <w:p>
      <w:pPr>
        <w:pStyle w:val="BodyText"/>
        <w:bidi w:val="0"/>
        <w:spacing w:lineRule="auto" w:line="240" w:before="56" w:after="283"/>
        <w:jc w:val="start"/>
        <w:rPr>
          <w:sz w:val="20"/>
          <w:szCs w:val="20"/>
        </w:rPr>
      </w:pPr>
      <w:r>
        <w:rPr>
          <w:sz w:val="20"/>
          <w:szCs w:val="20"/>
        </w:rPr>
        <w:t>The tempo compresses user perception of risk, conditioning participants toward immediacy. In thermodynamic terms, Liquid’s time is synthetic—clock-driven rather than energy-driven. Its efficiency exists in user interface, not in metaphysical reality.</w:t>
      </w:r>
    </w:p>
    <w:p>
      <w:pPr>
        <w:pStyle w:val="Heading2"/>
        <w:bidi w:val="0"/>
        <w:ind w:hanging="0" w:start="0"/>
        <w:jc w:val="start"/>
        <w:rPr/>
      </w:pPr>
      <w:r>
        <w:rPr/>
        <w:t>Privacy and Control</w:t>
      </w:r>
    </w:p>
    <w:p>
      <w:pPr>
        <w:pStyle w:val="BodyText"/>
        <w:bidi w:val="0"/>
        <w:spacing w:lineRule="auto" w:line="240" w:before="56" w:after="283"/>
        <w:jc w:val="start"/>
        <w:rPr>
          <w:sz w:val="20"/>
          <w:szCs w:val="20"/>
        </w:rPr>
      </w:pPr>
      <w:r>
        <w:rPr>
          <w:sz w:val="20"/>
          <w:szCs w:val="20"/>
        </w:rPr>
        <w:t xml:space="preserve">Liquid implements </w:t>
      </w:r>
      <w:r>
        <w:rPr>
          <w:rStyle w:val="Strong"/>
          <w:sz w:val="20"/>
          <w:szCs w:val="20"/>
        </w:rPr>
        <w:t>Confidential Transactions (CT)</w:t>
      </w:r>
      <w:r>
        <w:rPr>
          <w:sz w:val="20"/>
          <w:szCs w:val="20"/>
        </w:rPr>
        <w:t xml:space="preserve">, a cryptographic scheme that obscures transaction amounts while preserving arithmetic consistency through range proofs. Balances remain hidden to external observers; only sender and receiver know precise values. This yields stronger privacy than Bitcoin’s transparent outputs but does </w:t>
      </w:r>
      <w:r>
        <w:rPr>
          <w:rStyle w:val="Strong"/>
          <w:sz w:val="20"/>
          <w:szCs w:val="20"/>
        </w:rPr>
        <w:t>not conceal control</w:t>
      </w:r>
      <w:r>
        <w:rPr>
          <w:sz w:val="20"/>
          <w:szCs w:val="20"/>
        </w:rPr>
        <w:t>. Addresses, issuance policies, and peg events remain visible, and the federation still verifies each range proof.</w:t>
      </w:r>
    </w:p>
    <w:p>
      <w:pPr>
        <w:pStyle w:val="BodyText"/>
        <w:bidi w:val="0"/>
        <w:spacing w:lineRule="auto" w:line="240" w:before="56" w:after="283"/>
        <w:jc w:val="start"/>
        <w:rPr>
          <w:sz w:val="20"/>
          <w:szCs w:val="20"/>
        </w:rPr>
      </w:pPr>
      <w:r>
        <w:rPr>
          <w:sz w:val="20"/>
          <w:szCs w:val="20"/>
        </w:rPr>
        <w:t xml:space="preserve">Because federation nodes can be legally compelled, they can reveal metadata or blacklist certain transactions under regulatory pressure. Privacy, therefore, is </w:t>
      </w:r>
      <w:r>
        <w:rPr>
          <w:rStyle w:val="Strong"/>
          <w:sz w:val="20"/>
          <w:szCs w:val="20"/>
        </w:rPr>
        <w:t>conditional opacity</w:t>
      </w:r>
      <w:r>
        <w:rPr>
          <w:sz w:val="20"/>
          <w:szCs w:val="20"/>
        </w:rPr>
        <w:t>: secrecy from the public, transparency to the custodians. It restores selective revelation at the cost of ultimate autonomy.</w:t>
      </w:r>
    </w:p>
    <w:p>
      <w:pPr>
        <w:pStyle w:val="Heading2"/>
        <w:bidi w:val="0"/>
        <w:ind w:hanging="0" w:start="0"/>
        <w:jc w:val="start"/>
        <w:rPr/>
      </w:pPr>
      <w:r>
        <w:rPr/>
        <w:t>Governance and Code Authority</w:t>
      </w:r>
    </w:p>
    <w:p>
      <w:pPr>
        <w:pStyle w:val="BodyText"/>
        <w:bidi w:val="0"/>
        <w:spacing w:lineRule="auto" w:line="240" w:before="56" w:after="283"/>
        <w:jc w:val="start"/>
        <w:rPr>
          <w:sz w:val="20"/>
          <w:szCs w:val="20"/>
        </w:rPr>
      </w:pPr>
      <w:r>
        <w:rPr>
          <w:sz w:val="20"/>
          <w:szCs w:val="20"/>
        </w:rPr>
        <w:t xml:space="preserve">Liquid’s software repository and protocol specification are maintained by </w:t>
      </w:r>
      <w:r>
        <w:rPr>
          <w:rStyle w:val="Strong"/>
          <w:sz w:val="20"/>
          <w:szCs w:val="20"/>
        </w:rPr>
        <w:t>Blockstream</w:t>
      </w:r>
      <w:r>
        <w:rPr>
          <w:sz w:val="20"/>
          <w:szCs w:val="20"/>
        </w:rPr>
        <w:t xml:space="preserve">, the company that created the network and coordinates functionary operations. Updates, bug fixes, and consensus-rule changes pass through its version-control system and internal review. While other developers can audit the code, only Blockstream’s maintainers have merge authority. In practice this forms a </w:t>
      </w:r>
      <w:r>
        <w:rPr>
          <w:rStyle w:val="Strong"/>
          <w:sz w:val="20"/>
          <w:szCs w:val="20"/>
        </w:rPr>
        <w:t>central narrative and technical authorship</w:t>
      </w:r>
      <w:r>
        <w:rPr>
          <w:sz w:val="20"/>
          <w:szCs w:val="20"/>
        </w:rPr>
        <w:t xml:space="preserve">—a “myth-authority” that defines what Liquid </w:t>
      </w:r>
      <w:r>
        <w:rPr>
          <w:rStyle w:val="Emphasis"/>
          <w:sz w:val="20"/>
          <w:szCs w:val="20"/>
        </w:rPr>
        <w:t>is</w:t>
      </w:r>
      <w:r>
        <w:rPr>
          <w:sz w:val="20"/>
          <w:szCs w:val="20"/>
        </w:rPr>
        <w:t xml:space="preserve"> at any given release.</w:t>
      </w:r>
    </w:p>
    <w:p>
      <w:pPr>
        <w:pStyle w:val="BodyText"/>
        <w:bidi w:val="0"/>
        <w:spacing w:lineRule="auto" w:line="240" w:before="56" w:after="283"/>
        <w:jc w:val="start"/>
        <w:rPr>
          <w:sz w:val="20"/>
          <w:szCs w:val="20"/>
        </w:rPr>
      </w:pPr>
      <w:r>
        <w:rPr>
          <w:sz w:val="20"/>
          <w:szCs w:val="20"/>
        </w:rPr>
        <w:t>If Blockstream ceased operations, the federation would lack a clear procedure for governance continuity. Code stewardship, hardware provisioning, and federation membership policies all originate from that single corporate nucleus. The network’s resilience is thus organizational, not algorithmic.</w:t>
      </w:r>
    </w:p>
    <w:p>
      <w:pPr>
        <w:pStyle w:val="Heading2"/>
        <w:bidi w:val="0"/>
        <w:ind w:hanging="0" w:start="0"/>
        <w:jc w:val="start"/>
        <w:rPr/>
      </w:pPr>
      <w:r>
        <w:rPr/>
        <w:t>Elegant but Ontologically Soft</w:t>
      </w:r>
    </w:p>
    <w:p>
      <w:pPr>
        <w:pStyle w:val="BodyText"/>
        <w:bidi w:val="0"/>
        <w:spacing w:lineRule="auto" w:line="240" w:before="56" w:after="283"/>
        <w:jc w:val="start"/>
        <w:rPr>
          <w:sz w:val="20"/>
          <w:szCs w:val="20"/>
        </w:rPr>
      </w:pPr>
      <w:r>
        <w:rPr>
          <w:sz w:val="20"/>
          <w:szCs w:val="20"/>
        </w:rPr>
        <w:t xml:space="preserve">Every component of Liquid—from HSM security to Confidential Transactions—is a feat of engineering. Yet none of these mechanisms generate self-verifying truth. Each rests on </w:t>
      </w:r>
      <w:r>
        <w:rPr>
          <w:rStyle w:val="Strong"/>
          <w:sz w:val="20"/>
          <w:szCs w:val="20"/>
        </w:rPr>
        <w:t>trust chains external to proof</w:t>
      </w:r>
      <w:r>
        <w:rPr>
          <w:sz w:val="20"/>
          <w:szCs w:val="20"/>
        </w:rPr>
        <w:t xml:space="preserve">: vendor integrity, legal restraint, corporate maintenance, and user faith that the federation will remain honest. The system is secure in the conventional sense but </w:t>
      </w:r>
      <w:r>
        <w:rPr>
          <w:rStyle w:val="Strong"/>
          <w:sz w:val="20"/>
          <w:szCs w:val="20"/>
        </w:rPr>
        <w:t>ontologically soft</w:t>
      </w:r>
      <w:r>
        <w:rPr>
          <w:sz w:val="20"/>
          <w:szCs w:val="20"/>
        </w:rPr>
        <w:t>—a contractual arrangement masquerading as immutable law.</w:t>
      </w:r>
    </w:p>
    <w:p>
      <w:pPr>
        <w:pStyle w:val="BodyText"/>
        <w:bidi w:val="0"/>
        <w:spacing w:lineRule="auto" w:line="240" w:before="56" w:after="283"/>
        <w:jc w:val="start"/>
        <w:rPr>
          <w:sz w:val="20"/>
          <w:szCs w:val="20"/>
        </w:rPr>
      </w:pPr>
      <w:r>
        <w:rPr>
          <w:sz w:val="20"/>
          <w:szCs w:val="20"/>
        </w:rPr>
        <w:t>In summary, Liquid’s structural reality is that of a finely tuned custodial federation. It mirrors Bitcoin’s ledger through disciplined cooperation rather than through energy-anchored necessity. Its strength lies in organization; its weakness lies in the very human networks that sustain it.</w:t>
      </w:r>
    </w:p>
    <w:p>
      <w:pPr>
        <w:pStyle w:val="Heading1"/>
        <w:bidi w:val="0"/>
        <w:ind w:hanging="0" w:start="0"/>
        <w:jc w:val="start"/>
        <w:rPr/>
      </w:pPr>
      <w:r>
        <w:rPr/>
        <w:t>III. E</w:t>
      </w:r>
      <w:r>
        <w:rPr/>
        <w:t>NERGETIC ACCOUNTING</w:t>
      </w:r>
    </w:p>
    <w:p>
      <w:pPr>
        <w:pStyle w:val="BodyText"/>
        <w:bidi w:val="0"/>
        <w:spacing w:lineRule="auto" w:line="240" w:before="56" w:after="283"/>
        <w:jc w:val="start"/>
        <w:rPr>
          <w:sz w:val="20"/>
          <w:szCs w:val="20"/>
        </w:rPr>
      </w:pPr>
      <w:r>
        <w:rPr>
          <w:sz w:val="20"/>
          <w:szCs w:val="20"/>
        </w:rPr>
        <w:t xml:space="preserve">The </w:t>
      </w:r>
      <w:r>
        <w:rPr>
          <w:rStyle w:val="Strong"/>
          <w:sz w:val="20"/>
          <w:szCs w:val="20"/>
        </w:rPr>
        <w:t>energetic profile</w:t>
      </w:r>
      <w:r>
        <w:rPr>
          <w:sz w:val="20"/>
          <w:szCs w:val="20"/>
        </w:rPr>
        <w:t xml:space="preserve"> of the Liquid Network defines its most fundamental departure from Bitcoin’s ontology. Bitcoin’s blocks exist because </w:t>
      </w:r>
      <w:r>
        <w:rPr>
          <w:rStyle w:val="Emphasis"/>
          <w:sz w:val="20"/>
          <w:szCs w:val="20"/>
        </w:rPr>
        <w:t>energy was irreversibly expended</w:t>
      </w:r>
      <w:r>
        <w:rPr>
          <w:sz w:val="20"/>
          <w:szCs w:val="20"/>
        </w:rPr>
        <w:t>; each hash represents physical work that cannot be faked or recalled. This expenditure anchors every transaction to thermodynamic reality—time, cost, and entropy. Liquid, by contrast, produces its blocks through coordinated digital signatures among a fixed federation. No watt-seconds are consumed to bring a block into being. Its consensus is informational, not physical. Each block therefore records agreement, not sacrifice.</w:t>
      </w:r>
    </w:p>
    <w:p>
      <w:pPr>
        <w:pStyle w:val="BodyText"/>
        <w:bidi w:val="0"/>
        <w:spacing w:lineRule="auto" w:line="240" w:before="56" w:after="283"/>
        <w:jc w:val="start"/>
        <w:rPr>
          <w:sz w:val="20"/>
          <w:szCs w:val="20"/>
        </w:rPr>
      </w:pPr>
      <w:r>
        <w:rPr>
          <w:sz w:val="20"/>
          <w:szCs w:val="20"/>
        </w:rPr>
        <w:t xml:space="preserve">Because of this, </w:t>
      </w:r>
      <w:r>
        <w:rPr>
          <w:rStyle w:val="Strong"/>
          <w:sz w:val="20"/>
          <w:szCs w:val="20"/>
        </w:rPr>
        <w:t>Liquid imports entropy one-way from Bitcoin</w:t>
      </w:r>
      <w:r>
        <w:rPr>
          <w:sz w:val="20"/>
          <w:szCs w:val="20"/>
        </w:rPr>
        <w:t xml:space="preserve">. Every L-BTC originates only when real BTC is locked on the base chain. That act—the peg-in—is the single moment of thermodynamic anchoring. From then onward, the Liquid ledger merely </w:t>
      </w:r>
      <w:r>
        <w:rPr>
          <w:rStyle w:val="Emphasis"/>
          <w:sz w:val="20"/>
          <w:szCs w:val="20"/>
        </w:rPr>
        <w:t>refers</w:t>
      </w:r>
      <w:r>
        <w:rPr>
          <w:sz w:val="20"/>
          <w:szCs w:val="20"/>
        </w:rPr>
        <w:t xml:space="preserve"> to that proof; it does not renew or extend it. The federation’s signatures acknowledge prior energy without performing new work. Entropy flows downhill—from Bitcoin’s proof-of-work into Liquid’s proof-of-attestation—but never back. Liquid lives on borrowed heat.</w:t>
      </w:r>
    </w:p>
    <w:p>
      <w:pPr>
        <w:pStyle w:val="BodyText"/>
        <w:bidi w:val="0"/>
        <w:spacing w:lineRule="auto" w:line="240" w:before="56" w:after="283"/>
        <w:jc w:val="start"/>
        <w:rPr>
          <w:sz w:val="20"/>
          <w:szCs w:val="20"/>
        </w:rPr>
      </w:pPr>
      <w:r>
        <w:rPr>
          <w:sz w:val="20"/>
          <w:szCs w:val="20"/>
        </w:rPr>
        <w:t xml:space="preserve">Inside this borrowed domain, </w:t>
      </w:r>
      <w:r>
        <w:rPr>
          <w:rStyle w:val="Strong"/>
          <w:sz w:val="20"/>
          <w:szCs w:val="20"/>
        </w:rPr>
        <w:t>fees and transactions circulate in a closed symbolic loop</w:t>
      </w:r>
      <w:r>
        <w:rPr>
          <w:sz w:val="20"/>
          <w:szCs w:val="20"/>
        </w:rPr>
        <w:t>. When users pay fees in L-BTC, no miner converts electricity into verification; no measurable energy is consumed or destroyed. Value moves, but thermodynamics remain untouched. The network’s economic activity thus resembles an internal echo chamber: tokens trade places, balances change, yet the underlying energetic ledger—the Bitcoin main chain—remains the only real sink of cost.</w:t>
      </w:r>
    </w:p>
    <w:p>
      <w:pPr>
        <w:pStyle w:val="BodyText"/>
        <w:bidi w:val="0"/>
        <w:spacing w:lineRule="auto" w:line="240" w:before="56" w:after="283"/>
        <w:jc w:val="start"/>
        <w:rPr>
          <w:sz w:val="20"/>
          <w:szCs w:val="20"/>
        </w:rPr>
      </w:pPr>
      <w:r>
        <w:rPr>
          <w:sz w:val="20"/>
          <w:szCs w:val="20"/>
        </w:rPr>
        <w:t xml:space="preserve">Over time, such </w:t>
      </w:r>
      <w:r>
        <w:rPr>
          <w:rStyle w:val="Strong"/>
          <w:sz w:val="20"/>
          <w:szCs w:val="20"/>
        </w:rPr>
        <w:t>unanchored circulation accumulates an “energy debt.”</w:t>
      </w:r>
      <w:r>
        <w:rPr>
          <w:sz w:val="20"/>
          <w:szCs w:val="20"/>
        </w:rPr>
        <w:t xml:space="preserve"> This debt is not metaphorical but structural: the Liquid economy represents claims on past proof without generating new proof to replace what it spends symbolically. If peg-outs to Bitcoin eventually occur, the debt settles—claims return to the chain and re-enter the field of verifiable cost. If peg-outs never occur, the debt remains a shadow balance, an economy of trust that persists only by belief in federation integrity. In the long arc of thermodynamic accounting, unredeemed L-BTC either reconverge with proof or fade as unbacked signifiers.</w:t>
      </w:r>
    </w:p>
    <w:p>
      <w:pPr>
        <w:pStyle w:val="BodyText"/>
        <w:bidi w:val="0"/>
        <w:spacing w:lineRule="auto" w:line="240" w:before="56" w:after="283"/>
        <w:jc w:val="start"/>
        <w:rPr>
          <w:sz w:val="20"/>
          <w:szCs w:val="20"/>
        </w:rPr>
      </w:pPr>
      <w:r>
        <w:rPr>
          <w:sz w:val="20"/>
          <w:szCs w:val="20"/>
        </w:rPr>
        <w:t xml:space="preserve">Consequently, </w:t>
      </w:r>
      <w:r>
        <w:rPr>
          <w:rStyle w:val="Strong"/>
          <w:sz w:val="20"/>
          <w:szCs w:val="20"/>
        </w:rPr>
        <w:t>Liquid converts time and trust into temporary liquidity at the cost of future proof.</w:t>
      </w:r>
      <w:r>
        <w:rPr>
          <w:sz w:val="20"/>
          <w:szCs w:val="20"/>
        </w:rPr>
        <w:t xml:space="preserve"> It offers speed and privacy by suspending the natural rhythm of proof-of-work and substituting a promise: that one day, these fast and private transactions will settle back into the thermodynamic base layer. The trade-off is clear. Every moment of immediacy in Liquid represents deferred verification; every unit of convenience is a small loan against Bitcoin’s irreversible time. Used consciously, this can lubricate commerce. Used carelessly, it becomes a floating economy of faith—swift, efficient, and energetically hollow.</w:t>
      </w:r>
    </w:p>
    <w:p>
      <w:pPr>
        <w:pStyle w:val="Heading1"/>
        <w:bidi w:val="0"/>
        <w:ind w:hanging="0" w:start="0"/>
        <w:jc w:val="start"/>
        <w:rPr/>
      </w:pPr>
      <w:r>
        <w:rPr/>
        <w:t>IV. INCENTIVE TOPOLOGY</w:t>
      </w:r>
    </w:p>
    <w:p>
      <w:pPr>
        <w:pStyle w:val="BodyText"/>
        <w:bidi w:val="0"/>
        <w:spacing w:lineRule="auto" w:line="240" w:before="56" w:after="283"/>
        <w:jc w:val="start"/>
        <w:rPr>
          <w:sz w:val="20"/>
          <w:szCs w:val="20"/>
        </w:rPr>
      </w:pPr>
      <w:r>
        <w:rPr>
          <w:sz w:val="20"/>
          <w:szCs w:val="20"/>
        </w:rPr>
        <w:t xml:space="preserve">The </w:t>
      </w:r>
      <w:r>
        <w:rPr>
          <w:rStyle w:val="Strong"/>
          <w:sz w:val="20"/>
          <w:szCs w:val="20"/>
        </w:rPr>
        <w:t>incentive topology</w:t>
      </w:r>
      <w:r>
        <w:rPr>
          <w:sz w:val="20"/>
          <w:szCs w:val="20"/>
        </w:rPr>
        <w:t xml:space="preserve"> of the Liquid Network reveals the true dynamics shaping its existence. Every system can be read not by its stated purpose but by the distribution of benefits and control it creates. Liquid’s architecture, while technically impressive, forms a political economy of incentives that bends toward </w:t>
      </w:r>
      <w:r>
        <w:rPr>
          <w:rStyle w:val="Emphasis"/>
          <w:sz w:val="20"/>
          <w:szCs w:val="20"/>
        </w:rPr>
        <w:t>re-centralization</w:t>
      </w:r>
      <w:r>
        <w:rPr>
          <w:sz w:val="20"/>
          <w:szCs w:val="20"/>
        </w:rPr>
        <w:t>. Each actor gains efficiency or legitimacy precisely by reintroducing the forms of authority Bitcoin sought to dissolve.</w:t>
      </w:r>
    </w:p>
    <w:p>
      <w:pPr>
        <w:pStyle w:val="Heading2"/>
        <w:bidi w:val="0"/>
        <w:ind w:hanging="0" w:start="0"/>
        <w:jc w:val="start"/>
        <w:rPr/>
      </w:pPr>
      <w:r>
        <w:rPr>
          <w:rStyle w:val="Strong"/>
          <w:b/>
          <w:bCs/>
        </w:rPr>
        <w:t>Blockstream: Narrative Custody and Protocol Stewardship</w:t>
      </w:r>
    </w:p>
    <w:p>
      <w:pPr>
        <w:pStyle w:val="BodyText"/>
        <w:bidi w:val="0"/>
        <w:spacing w:lineRule="auto" w:line="240" w:before="56" w:after="283"/>
        <w:jc w:val="start"/>
        <w:rPr>
          <w:sz w:val="20"/>
          <w:szCs w:val="20"/>
        </w:rPr>
      </w:pPr>
      <w:r>
        <w:rPr>
          <w:sz w:val="20"/>
          <w:szCs w:val="20"/>
        </w:rPr>
        <w:t>Blockstream, as Liquid’s architect and maintainer, sits at the apex of narrative control.</w:t>
        <w:br/>
        <w:t xml:space="preserve">Its primary gain is not transactional volume but </w:t>
      </w:r>
      <w:r>
        <w:rPr>
          <w:rStyle w:val="Emphasis"/>
          <w:sz w:val="20"/>
          <w:szCs w:val="20"/>
        </w:rPr>
        <w:t>symbolic authorship</w:t>
      </w:r>
      <w:r>
        <w:rPr>
          <w:sz w:val="20"/>
          <w:szCs w:val="20"/>
        </w:rPr>
        <w:t xml:space="preserve">: the power to define what constitutes an “official” Bitcoin extension. Through the stewardship of Liquid’s codebase, federation composition, and release cycles, Blockstream becomes the de facto </w:t>
      </w:r>
      <w:r>
        <w:rPr>
          <w:rStyle w:val="Emphasis"/>
          <w:sz w:val="20"/>
          <w:szCs w:val="20"/>
        </w:rPr>
        <w:t>mythic center</w:t>
      </w:r>
      <w:r>
        <w:rPr>
          <w:sz w:val="20"/>
          <w:szCs w:val="20"/>
        </w:rPr>
        <w:t xml:space="preserve"> of authority within a supposedly decentralized network.</w:t>
      </w:r>
    </w:p>
    <w:p>
      <w:pPr>
        <w:pStyle w:val="BodyText"/>
        <w:bidi w:val="0"/>
        <w:spacing w:lineRule="auto" w:line="240" w:before="56" w:after="283"/>
        <w:jc w:val="start"/>
        <w:rPr>
          <w:sz w:val="20"/>
          <w:szCs w:val="20"/>
        </w:rPr>
      </w:pPr>
      <w:r>
        <w:rPr>
          <w:sz w:val="20"/>
          <w:szCs w:val="20"/>
        </w:rPr>
        <w:t xml:space="preserve">While the company cannot seize user funds directly, it controls the protocol’s evolution—deciding which features are integrated, who participates in the federation, and how compliance narratives are framed to institutions. This generates reputational capital and strategic alignment with both corporate exchanges and regulators. In effect, Blockstream has transmuted technical stewardship into a soft form of sovereignty. The result is a </w:t>
      </w:r>
      <w:r>
        <w:rPr>
          <w:rStyle w:val="Strong"/>
          <w:sz w:val="20"/>
          <w:szCs w:val="20"/>
        </w:rPr>
        <w:t>re-centralization vector</w:t>
      </w:r>
      <w:r>
        <w:rPr>
          <w:sz w:val="20"/>
          <w:szCs w:val="20"/>
        </w:rPr>
        <w:t>: authority recentralized through expertise, branding, and code governance rather than coercion.</w:t>
      </w:r>
    </w:p>
    <w:p>
      <w:pPr>
        <w:pStyle w:val="Heading2"/>
        <w:bidi w:val="0"/>
        <w:ind w:hanging="0" w:start="0"/>
        <w:jc w:val="start"/>
        <w:rPr/>
      </w:pPr>
      <w:r>
        <w:rPr>
          <w:rStyle w:val="Strong"/>
          <w:b/>
          <w:bCs/>
        </w:rPr>
        <w:t>Federation Members (Exchanges): Speed and Regulatory Shield</w:t>
      </w:r>
    </w:p>
    <w:p>
      <w:pPr>
        <w:pStyle w:val="BodyText"/>
        <w:bidi w:val="0"/>
        <w:spacing w:lineRule="auto" w:line="240" w:before="56" w:after="283"/>
        <w:jc w:val="start"/>
        <w:rPr>
          <w:sz w:val="20"/>
          <w:szCs w:val="20"/>
        </w:rPr>
      </w:pPr>
      <w:r>
        <w:rPr>
          <w:sz w:val="20"/>
          <w:szCs w:val="20"/>
        </w:rPr>
        <w:t>The federation—composed largely of exchanges and custodians—derives its advantage from operational efficiency. Pegging Bitcoin into Liquid enables near-instant inter-exchange settlement without broadcasting transactions to the public chain. This lowers cost, reduces confirmation delays, and improves liquidity management.</w:t>
      </w:r>
    </w:p>
    <w:p>
      <w:pPr>
        <w:pStyle w:val="BodyText"/>
        <w:bidi w:val="0"/>
        <w:spacing w:lineRule="auto" w:line="240" w:before="56" w:after="283"/>
        <w:jc w:val="start"/>
        <w:rPr>
          <w:sz w:val="20"/>
          <w:szCs w:val="20"/>
        </w:rPr>
      </w:pPr>
      <w:r>
        <w:rPr>
          <w:sz w:val="20"/>
          <w:szCs w:val="20"/>
        </w:rPr>
        <w:t xml:space="preserve">Yet every convenience carries an ontological trade-off. To participate in the federation, an exchange accepts a custodial role backed by legal identity and geographic jurisdiction. This transforms Bitcoin’s bearer-asset ethos into a consortium custody model. Users who hold L-BTC within these systems experience a subtle form of </w:t>
      </w:r>
      <w:r>
        <w:rPr>
          <w:rStyle w:val="Strong"/>
          <w:sz w:val="20"/>
          <w:szCs w:val="20"/>
        </w:rPr>
        <w:t>semi-custody</w:t>
      </w:r>
      <w:r>
        <w:rPr>
          <w:sz w:val="20"/>
          <w:szCs w:val="20"/>
        </w:rPr>
        <w:t>: their coins are technically redeemable but socially gated by federation policy.</w:t>
      </w:r>
    </w:p>
    <w:p>
      <w:pPr>
        <w:pStyle w:val="BodyText"/>
        <w:bidi w:val="0"/>
        <w:spacing w:lineRule="auto" w:line="240" w:before="56" w:after="283"/>
        <w:jc w:val="start"/>
        <w:rPr>
          <w:sz w:val="20"/>
          <w:szCs w:val="20"/>
        </w:rPr>
      </w:pPr>
      <w:r>
        <w:rPr>
          <w:sz w:val="20"/>
          <w:szCs w:val="20"/>
        </w:rPr>
        <w:t>Thus, the very mechanism that promises “faster settlement” reintroduces trust hierarchies. It transforms voluntary cryptographic proof into delegated authority, binding participants to compliance obligations and soft-law constraints. Efficiency becomes the instrument through which sovereignty is quietly leased away.</w:t>
      </w:r>
    </w:p>
    <w:p>
      <w:pPr>
        <w:pStyle w:val="Heading2"/>
        <w:bidi w:val="0"/>
        <w:ind w:hanging="0" w:start="0"/>
        <w:jc w:val="start"/>
        <w:rPr/>
      </w:pPr>
      <w:r>
        <w:rPr>
          <w:rStyle w:val="Strong"/>
          <w:b/>
          <w:bCs/>
        </w:rPr>
        <w:t>States and Regulators: Observability and Leverage</w:t>
      </w:r>
    </w:p>
    <w:p>
      <w:pPr>
        <w:pStyle w:val="BodyText"/>
        <w:bidi w:val="0"/>
        <w:spacing w:lineRule="auto" w:line="240" w:before="56" w:after="283"/>
        <w:jc w:val="start"/>
        <w:rPr>
          <w:sz w:val="20"/>
          <w:szCs w:val="20"/>
        </w:rPr>
      </w:pPr>
      <w:r>
        <w:rPr>
          <w:sz w:val="20"/>
          <w:szCs w:val="20"/>
        </w:rPr>
        <w:t>For states, Liquid represents a pragmatic compromise between total decentralization (unmanageable) and legacy finance (inefficient).</w:t>
        <w:br/>
        <w:t xml:space="preserve">Because the federation members are identifiable institutions with known locations and compliance footprints, regulators gain </w:t>
      </w:r>
      <w:r>
        <w:rPr>
          <w:rStyle w:val="Emphasis"/>
          <w:sz w:val="20"/>
          <w:szCs w:val="20"/>
        </w:rPr>
        <w:t>pressure points</w:t>
      </w:r>
      <w:r>
        <w:rPr>
          <w:sz w:val="20"/>
          <w:szCs w:val="20"/>
        </w:rPr>
        <w:t>. They can compel blacklisting, enforce KYC/AML standards, or dictate policy through licensing requirements.</w:t>
      </w:r>
    </w:p>
    <w:p>
      <w:pPr>
        <w:pStyle w:val="BodyText"/>
        <w:bidi w:val="0"/>
        <w:spacing w:lineRule="auto" w:line="240" w:before="56" w:after="283"/>
        <w:jc w:val="start"/>
        <w:rPr>
          <w:sz w:val="20"/>
          <w:szCs w:val="20"/>
        </w:rPr>
      </w:pPr>
      <w:r>
        <w:rPr>
          <w:sz w:val="20"/>
          <w:szCs w:val="20"/>
        </w:rPr>
        <w:t xml:space="preserve">Liquid’s confidential transactions obscure amounts but not the custody chain itself. The result is an attractive architecture for </w:t>
      </w:r>
      <w:r>
        <w:rPr>
          <w:rStyle w:val="Emphasis"/>
          <w:sz w:val="20"/>
          <w:szCs w:val="20"/>
        </w:rPr>
        <w:t>compliant capture</w:t>
      </w:r>
      <w:r>
        <w:rPr>
          <w:sz w:val="20"/>
          <w:szCs w:val="20"/>
        </w:rPr>
        <w:t>: governments can monitor systemic flows without needing to censor the entire network. The more value migrates into federated sidechains, the more control re-emerges through legal compulsion rather than technical consensus.</w:t>
      </w:r>
    </w:p>
    <w:p>
      <w:pPr>
        <w:pStyle w:val="BodyText"/>
        <w:bidi w:val="0"/>
        <w:spacing w:lineRule="auto" w:line="240" w:before="56" w:after="283"/>
        <w:jc w:val="start"/>
        <w:rPr>
          <w:sz w:val="20"/>
          <w:szCs w:val="20"/>
        </w:rPr>
      </w:pPr>
      <w:r>
        <w:rPr>
          <w:sz w:val="20"/>
          <w:szCs w:val="20"/>
        </w:rPr>
        <w:t>In effect, the federation becomes a proxy regulatory surface—an extension of state oversight disguised as innovation. Liquid thus satisfies both corporate and governmental interests by reconciling privacy optics with operational observability.</w:t>
      </w:r>
    </w:p>
    <w:p>
      <w:pPr>
        <w:pStyle w:val="Heading2"/>
        <w:bidi w:val="0"/>
        <w:ind w:hanging="0" w:start="0"/>
        <w:jc w:val="start"/>
        <w:rPr/>
      </w:pPr>
      <w:r>
        <w:rPr>
          <w:rStyle w:val="Strong"/>
          <w:b/>
          <w:bCs/>
        </w:rPr>
        <w:t>Users: Privacy, Speed, and the Conditioning of Desire</w:t>
      </w:r>
    </w:p>
    <w:p>
      <w:pPr>
        <w:pStyle w:val="BodyText"/>
        <w:bidi w:val="0"/>
        <w:spacing w:lineRule="auto" w:line="240" w:before="56" w:after="283"/>
        <w:jc w:val="start"/>
        <w:rPr>
          <w:sz w:val="20"/>
          <w:szCs w:val="20"/>
        </w:rPr>
      </w:pPr>
      <w:r>
        <w:rPr>
          <w:sz w:val="20"/>
          <w:szCs w:val="20"/>
        </w:rPr>
        <w:t>For users, the incentives are clear and immediate: faster transactions, cheaper transfers, and confidential balances. These gains are genuine, especially for traders moving value between exchanges or institutions requiring privacy from competitors.</w:t>
      </w:r>
    </w:p>
    <w:p>
      <w:pPr>
        <w:pStyle w:val="BodyText"/>
        <w:bidi w:val="0"/>
        <w:spacing w:lineRule="auto" w:line="240" w:before="56" w:after="283"/>
        <w:jc w:val="start"/>
        <w:rPr>
          <w:sz w:val="20"/>
          <w:szCs w:val="20"/>
        </w:rPr>
      </w:pPr>
      <w:r>
        <w:rPr>
          <w:sz w:val="20"/>
          <w:szCs w:val="20"/>
        </w:rPr>
        <w:t xml:space="preserve">However, the psychological cost is deeper. Liquid trains its participants to expect </w:t>
      </w:r>
      <w:r>
        <w:rPr>
          <w:rStyle w:val="Emphasis"/>
          <w:sz w:val="20"/>
          <w:szCs w:val="20"/>
        </w:rPr>
        <w:t>instant settlement without proof</w:t>
      </w:r>
      <w:r>
        <w:rPr>
          <w:sz w:val="20"/>
          <w:szCs w:val="20"/>
        </w:rPr>
        <w:t xml:space="preserve">, </w:t>
      </w:r>
      <w:r>
        <w:rPr>
          <w:rStyle w:val="Emphasis"/>
          <w:sz w:val="20"/>
          <w:szCs w:val="20"/>
        </w:rPr>
        <w:t>privacy without autonomy</w:t>
      </w:r>
      <w:r>
        <w:rPr>
          <w:sz w:val="20"/>
          <w:szCs w:val="20"/>
        </w:rPr>
        <w:t xml:space="preserve">, and </w:t>
      </w:r>
      <w:r>
        <w:rPr>
          <w:rStyle w:val="Emphasis"/>
          <w:sz w:val="20"/>
          <w:szCs w:val="20"/>
        </w:rPr>
        <w:t>trust without visible risk</w:t>
      </w:r>
      <w:r>
        <w:rPr>
          <w:sz w:val="20"/>
          <w:szCs w:val="20"/>
        </w:rPr>
        <w:t xml:space="preserve">. Over time, this cultivates </w:t>
      </w:r>
      <w:r>
        <w:rPr>
          <w:rStyle w:val="Strong"/>
          <w:sz w:val="20"/>
          <w:szCs w:val="20"/>
        </w:rPr>
        <w:t>habituated impatience</w:t>
      </w:r>
      <w:r>
        <w:rPr>
          <w:sz w:val="20"/>
          <w:szCs w:val="20"/>
        </w:rPr>
        <w:t>—a mindset that values speed over sovereignty. The moral discipline encoded in Bitcoin’s block-time and fee friction erodes; users are lulled into the logic of convenience.</w:t>
      </w:r>
    </w:p>
    <w:p>
      <w:pPr>
        <w:pStyle w:val="BodyText"/>
        <w:bidi w:val="0"/>
        <w:spacing w:lineRule="auto" w:line="240" w:before="56" w:after="283"/>
        <w:jc w:val="start"/>
        <w:rPr>
          <w:sz w:val="20"/>
          <w:szCs w:val="20"/>
        </w:rPr>
      </w:pPr>
      <w:r>
        <w:rPr>
          <w:sz w:val="20"/>
          <w:szCs w:val="20"/>
        </w:rPr>
        <w:t>Thus, the network shapes behavior: it rewards dependency and normalizes delegation. The more users rely on Liquid’s “faster” pathway, the less they engage with the proof-of-work foundation that grants true self-custody.</w:t>
      </w:r>
    </w:p>
    <w:p>
      <w:pPr>
        <w:pStyle w:val="Heading2"/>
        <w:bidi w:val="0"/>
        <w:ind w:hanging="0" w:start="0"/>
        <w:jc w:val="start"/>
        <w:rPr/>
      </w:pPr>
      <w:r>
        <w:rPr>
          <w:rStyle w:val="Strong"/>
          <w:b/>
          <w:bCs/>
        </w:rPr>
        <w:t>Systemic Function: The Containment Valve</w:t>
      </w:r>
    </w:p>
    <w:p>
      <w:pPr>
        <w:pStyle w:val="BodyText"/>
        <w:bidi w:val="0"/>
        <w:spacing w:lineRule="auto" w:line="240" w:before="56" w:after="283"/>
        <w:jc w:val="start"/>
        <w:rPr>
          <w:sz w:val="20"/>
          <w:szCs w:val="20"/>
        </w:rPr>
      </w:pPr>
      <w:r>
        <w:rPr>
          <w:sz w:val="20"/>
          <w:szCs w:val="20"/>
        </w:rPr>
        <w:t>When all incentives are viewed together, Liquid’s structural purpose emerges.</w:t>
        <w:br/>
        <w:t xml:space="preserve">It acts as a </w:t>
      </w:r>
      <w:r>
        <w:rPr>
          <w:rStyle w:val="Strong"/>
          <w:sz w:val="20"/>
          <w:szCs w:val="20"/>
        </w:rPr>
        <w:t>containment valve</w:t>
      </w:r>
      <w:r>
        <w:rPr>
          <w:sz w:val="20"/>
          <w:szCs w:val="20"/>
        </w:rPr>
        <w:t>—a subsystem designed to absorb the growing demand for autonomy without letting that energy escape into full sovereignty. By offering partial privacy and partial control, it keeps capital within observable boundaries while reducing the perceived need for truly decentralized alternatives.</w:t>
      </w:r>
    </w:p>
    <w:p>
      <w:pPr>
        <w:pStyle w:val="BodyText"/>
        <w:bidi w:val="0"/>
        <w:spacing w:lineRule="auto" w:line="240" w:before="56" w:after="283"/>
        <w:jc w:val="start"/>
        <w:rPr>
          <w:sz w:val="20"/>
          <w:szCs w:val="20"/>
        </w:rPr>
      </w:pPr>
      <w:r>
        <w:rPr>
          <w:sz w:val="20"/>
          <w:szCs w:val="20"/>
        </w:rPr>
        <w:t xml:space="preserve">This dynamic stabilizes the broader financial system: regulators see compliance, corporations see efficiency, users see convenience, and developers see legitimacy. Each actor receives a tailored benefit that reinforces participation. Yet the sum of these incentives directs the system back toward </w:t>
      </w:r>
      <w:r>
        <w:rPr>
          <w:rStyle w:val="Emphasis"/>
          <w:sz w:val="20"/>
          <w:szCs w:val="20"/>
        </w:rPr>
        <w:t>controlled centralization</w:t>
      </w:r>
      <w:r>
        <w:rPr>
          <w:sz w:val="20"/>
          <w:szCs w:val="20"/>
        </w:rPr>
        <w:t>.</w:t>
      </w:r>
    </w:p>
    <w:p>
      <w:pPr>
        <w:pStyle w:val="Heading2"/>
        <w:bidi w:val="0"/>
        <w:ind w:hanging="0" w:start="0"/>
        <w:jc w:val="start"/>
        <w:rPr/>
      </w:pPr>
      <w:r>
        <w:rPr/>
        <w:t>Synthesis</w:t>
      </w:r>
    </w:p>
    <w:p>
      <w:pPr>
        <w:pStyle w:val="BodyText"/>
        <w:bidi w:val="0"/>
        <w:spacing w:lineRule="auto" w:line="240" w:before="56" w:after="283"/>
        <w:jc w:val="start"/>
        <w:rPr>
          <w:sz w:val="20"/>
          <w:szCs w:val="20"/>
        </w:rPr>
      </w:pPr>
      <w:r>
        <w:rPr>
          <w:sz w:val="20"/>
          <w:szCs w:val="20"/>
        </w:rPr>
        <w:t xml:space="preserve">The incentive topology of Liquid demonstrates that </w:t>
      </w:r>
      <w:r>
        <w:rPr>
          <w:rStyle w:val="Emphasis"/>
          <w:sz w:val="20"/>
          <w:szCs w:val="20"/>
        </w:rPr>
        <w:t>power never disappears—it changes form</w:t>
      </w:r>
      <w:r>
        <w:rPr>
          <w:sz w:val="20"/>
          <w:szCs w:val="20"/>
        </w:rPr>
        <w:t>. Blockstream gains symbolic governance, exchanges gain efficiency, states gain leverage, and users gain comfort. Together they recreate a familiar architecture: hierarchical control wrapped in cryptographic aesthetics.</w:t>
      </w:r>
    </w:p>
    <w:p>
      <w:pPr>
        <w:pStyle w:val="BodyText"/>
        <w:bidi w:val="0"/>
        <w:spacing w:lineRule="auto" w:line="240" w:before="56" w:after="283"/>
        <w:jc w:val="start"/>
        <w:rPr>
          <w:sz w:val="20"/>
          <w:szCs w:val="20"/>
        </w:rPr>
      </w:pPr>
      <w:r>
        <w:rPr>
          <w:sz w:val="20"/>
          <w:szCs w:val="20"/>
        </w:rPr>
        <w:t xml:space="preserve">Liquid therefore operates as a </w:t>
      </w:r>
      <w:r>
        <w:rPr>
          <w:rStyle w:val="Strong"/>
          <w:sz w:val="20"/>
          <w:szCs w:val="20"/>
        </w:rPr>
        <w:t>self-balancing simulacrum of decentralization</w:t>
      </w:r>
      <w:r>
        <w:rPr>
          <w:sz w:val="20"/>
          <w:szCs w:val="20"/>
        </w:rPr>
        <w:t xml:space="preserve">—efficient, elegant, and inherently centripetal. It doesn’t overtly oppose sovereignty; it </w:t>
      </w:r>
      <w:r>
        <w:rPr>
          <w:rStyle w:val="Emphasis"/>
          <w:sz w:val="20"/>
          <w:szCs w:val="20"/>
        </w:rPr>
        <w:t>diffuses</w:t>
      </w:r>
      <w:r>
        <w:rPr>
          <w:sz w:val="20"/>
          <w:szCs w:val="20"/>
        </w:rPr>
        <w:t xml:space="preserve"> it, transmuting rebellion into regulated flow. Within the Sovereign Stack, its role must be recognized and bounded: useful for liquidity and privacy in motion, but dangerous as a dwelling place for value or truth.</w:t>
      </w:r>
    </w:p>
    <w:p>
      <w:pPr>
        <w:pStyle w:val="Heading1"/>
        <w:bidi w:val="0"/>
        <w:ind w:hanging="0" w:start="0"/>
        <w:jc w:val="start"/>
        <w:rPr/>
      </w:pPr>
      <w:r>
        <w:rPr/>
        <w:t xml:space="preserve">V. </w:t>
      </w:r>
      <w:r>
        <w:rPr/>
        <w:t>SECURITY AND FAILURE MODES</w:t>
      </w:r>
    </w:p>
    <w:p>
      <w:pPr>
        <w:pStyle w:val="BodyText"/>
        <w:bidi w:val="0"/>
        <w:spacing w:lineRule="auto" w:line="240" w:before="56" w:after="283"/>
        <w:jc w:val="start"/>
        <w:rPr>
          <w:sz w:val="20"/>
          <w:szCs w:val="20"/>
        </w:rPr>
      </w:pPr>
      <w:r>
        <w:rPr>
          <w:sz w:val="20"/>
          <w:szCs w:val="20"/>
        </w:rPr>
        <w:t>Liquid’s security posture is shaped not by energy expenditure, as in Bitcoin, but by institutional coordination. Its integrity depends on the continued honesty and functionality of a small group of actors and the hardware, software, and legal systems surrounding them. Because no part of that structure is self-proving, every failure vector ultimately requires human re-coordination rather than automatic healing.</w:t>
      </w:r>
    </w:p>
    <w:p>
      <w:pPr>
        <w:pStyle w:val="Heading2"/>
        <w:bidi w:val="0"/>
        <w:ind w:hanging="0" w:start="0"/>
        <w:jc w:val="start"/>
        <w:rPr/>
      </w:pPr>
      <w:r>
        <w:rPr/>
        <w:t>Key Seizure or Quorum Coercion → Peg Freeze</w:t>
      </w:r>
    </w:p>
    <w:p>
      <w:pPr>
        <w:pStyle w:val="BodyText"/>
        <w:bidi w:val="0"/>
        <w:spacing w:lineRule="auto" w:line="240" w:before="56" w:after="283"/>
        <w:jc w:val="start"/>
        <w:rPr>
          <w:sz w:val="20"/>
          <w:szCs w:val="20"/>
        </w:rPr>
      </w:pPr>
      <w:r>
        <w:rPr>
          <w:sz w:val="20"/>
          <w:szCs w:val="20"/>
        </w:rPr>
        <w:t>Liquid’s federation—roughly thirty functionaries—controls multisignature keys held in Hardware Security Modules (HSMs). If a sufficient subset of these operators (currently fifteen) becomes unavailable, is compromised, or is compelled by court order or regulation, the network can no longer authorize peg-outs. Funds locked inside the sidechain remain cryptographically intact but economically immobile.</w:t>
      </w:r>
    </w:p>
    <w:p>
      <w:pPr>
        <w:pStyle w:val="BodyText"/>
        <w:bidi w:val="0"/>
        <w:spacing w:lineRule="auto" w:line="240" w:before="56" w:after="283"/>
        <w:jc w:val="start"/>
        <w:rPr>
          <w:sz w:val="20"/>
          <w:szCs w:val="20"/>
        </w:rPr>
      </w:pPr>
      <w:r>
        <w:rPr>
          <w:sz w:val="20"/>
          <w:szCs w:val="20"/>
        </w:rPr>
        <w:t>Because there is no mining competition or economic penalty enforcing honesty, the only remedy is for the federation to coordinate a recovery procedure—replacing keys, re-signing, or migrating to a new quorum. This reliance on personal and legal cooperation introduces a fundamental vulnerability absent in Bitcoin, where liveness emerges naturally from proof-of-work.</w:t>
      </w:r>
    </w:p>
    <w:p>
      <w:pPr>
        <w:pStyle w:val="Heading2"/>
        <w:bidi w:val="0"/>
        <w:ind w:hanging="0" w:start="0"/>
        <w:jc w:val="start"/>
        <w:rPr/>
      </w:pPr>
      <w:r>
        <w:rPr/>
        <w:t>Firmware Compromise → Silent Signature or Key Exfiltration</w:t>
      </w:r>
    </w:p>
    <w:p>
      <w:pPr>
        <w:pStyle w:val="BodyText"/>
        <w:bidi w:val="0"/>
        <w:spacing w:lineRule="auto" w:line="240" w:before="56" w:after="283"/>
        <w:jc w:val="start"/>
        <w:rPr>
          <w:sz w:val="20"/>
          <w:szCs w:val="20"/>
        </w:rPr>
      </w:pPr>
      <w:r>
        <w:rPr>
          <w:sz w:val="20"/>
          <w:szCs w:val="20"/>
        </w:rPr>
        <w:t>Each HSM runs proprietary, vendor-signed firmware. If that firmware contains a backdoor or is maliciously updated, signatures could be produced or keys exported without operator knowledge. Unlike a miner’s invalid block, such behavior would not be automatically rejected; all signatures from a threshold of compromised modules would appear valid. The attack would remain invisible until a peg-out failed or contradictory spends appeared. Mitigation again depends on human detection and coordination—revoking hardware, auditing code, or reconstructing keys—none of which are cryptographically enforced.</w:t>
      </w:r>
    </w:p>
    <w:p>
      <w:pPr>
        <w:pStyle w:val="Heading2"/>
        <w:bidi w:val="0"/>
        <w:ind w:hanging="0" w:start="0"/>
        <w:jc w:val="start"/>
        <w:rPr/>
      </w:pPr>
      <w:r>
        <w:rPr/>
        <w:t>Repository or Code Compromise → Malicious Update Execution</w:t>
      </w:r>
    </w:p>
    <w:p>
      <w:pPr>
        <w:pStyle w:val="BodyText"/>
        <w:bidi w:val="0"/>
        <w:spacing w:lineRule="auto" w:line="240" w:before="56" w:after="283"/>
        <w:jc w:val="start"/>
        <w:rPr>
          <w:sz w:val="20"/>
          <w:szCs w:val="20"/>
        </w:rPr>
      </w:pPr>
      <w:r>
        <w:rPr>
          <w:sz w:val="20"/>
          <w:szCs w:val="20"/>
        </w:rPr>
        <w:t>Blockstream maintains the canonical Liquid code repository and update channel. A compromised maintainer account, insider coercion, or exploit in the build pipeline could insert malicious logic that federation nodes then dutifully execute during routine upgrades. Because consensus is not emergent but administered, the federation would likely adopt the new software without independent validation. A hostile update could redirect peg-outs, expose confidential data, or install surveillance hooks, all while appearing to be a legitimate protocol revision.</w:t>
      </w:r>
    </w:p>
    <w:p>
      <w:pPr>
        <w:pStyle w:val="Heading2"/>
        <w:bidi w:val="0"/>
        <w:ind w:hanging="0" w:start="0"/>
        <w:jc w:val="start"/>
        <w:rPr/>
      </w:pPr>
      <w:r>
        <w:rPr/>
        <w:t>Network Partition or Chain Halt → Authoritative Fork Selection</w:t>
      </w:r>
    </w:p>
    <w:p>
      <w:pPr>
        <w:pStyle w:val="BodyText"/>
        <w:bidi w:val="0"/>
        <w:spacing w:lineRule="auto" w:line="240" w:before="56" w:after="283"/>
        <w:jc w:val="start"/>
        <w:rPr>
          <w:sz w:val="20"/>
          <w:szCs w:val="20"/>
        </w:rPr>
      </w:pPr>
      <w:r>
        <w:rPr>
          <w:sz w:val="20"/>
          <w:szCs w:val="20"/>
        </w:rPr>
        <w:t>If communication among functionaries is interrupted or if conflicting blocks arise, Liquid cannot rely on probabilistic proof-of-work to resolve the fork. Instead, the federation—or Blockstream acting as coordinator—must decide which branch is canonical and manually synchronize state. During the dispute, wallets and exchanges would face uncertainty over transaction validity, and the restoration of order would depend on trust in the coordinating authority. This demonstrates that Liquid’s consensus is socially governed, not self-healing: recovery always passes through human arbitration.</w:t>
      </w:r>
    </w:p>
    <w:p>
      <w:pPr>
        <w:pStyle w:val="Heading2"/>
        <w:bidi w:val="0"/>
        <w:ind w:hanging="0" w:start="0"/>
        <w:jc w:val="start"/>
        <w:rPr/>
      </w:pPr>
      <w:r>
        <w:rPr/>
        <w:t>User Complacency → Synthetic Base-Money Acceptance</w:t>
      </w:r>
    </w:p>
    <w:p>
      <w:pPr>
        <w:pStyle w:val="BodyText"/>
        <w:bidi w:val="0"/>
        <w:spacing w:lineRule="auto" w:line="240" w:before="56" w:after="283"/>
        <w:jc w:val="start"/>
        <w:rPr>
          <w:sz w:val="20"/>
          <w:szCs w:val="20"/>
        </w:rPr>
      </w:pPr>
      <w:r>
        <w:rPr>
          <w:sz w:val="20"/>
          <w:szCs w:val="20"/>
        </w:rPr>
        <w:t>Perhaps the most subtle risk is behavioral. As users grow accustomed to Liquid’s faster confirmation times and enhanced privacy, they may begin treating L-BTC as equivalent to BTC. When the distinction between a pegged claim and a mined coin blurs, systemic trust replaces self-custody. If a peg freeze or confiscation event occurs, those users discover that their “Bitcoin” was in fact a redeemable IOU subject to federation discretion. Such complacency converts a transitional convenience into a permanent dependency.</w:t>
      </w:r>
    </w:p>
    <w:p>
      <w:pPr>
        <w:pStyle w:val="Heading2"/>
        <w:bidi w:val="0"/>
        <w:ind w:hanging="0" w:start="0"/>
        <w:jc w:val="start"/>
        <w:rPr/>
      </w:pPr>
      <w:r>
        <w:rPr/>
        <w:t>Systemic Conclusion</w:t>
      </w:r>
    </w:p>
    <w:p>
      <w:pPr>
        <w:pStyle w:val="BodyText"/>
        <w:bidi w:val="0"/>
        <w:spacing w:lineRule="auto" w:line="240" w:before="56" w:after="283"/>
        <w:jc w:val="start"/>
        <w:rPr>
          <w:sz w:val="20"/>
          <w:szCs w:val="20"/>
        </w:rPr>
      </w:pPr>
      <w:r>
        <w:rPr>
          <w:sz w:val="20"/>
          <w:szCs w:val="20"/>
        </w:rPr>
        <w:t>Across all these vectors—legal coercion, hardware compromise, software injection, network partition, and user behavior—the pattern is constant. Every integrity breach demands human negotiation, code replacement, or legal remediation. No cryptoeconomic mechanism can automatically restore order or punish deceit. Liquid’s safety therefore rests on governance discipline, operational transparency, and the willingness of its custodial actors to act in good faith. It is secure only while its administrators remain honest and reachable; it is resilient only while its users remember that redemption, not residence, defines sovereignty.</w:t>
      </w:r>
    </w:p>
    <w:p>
      <w:pPr>
        <w:pStyle w:val="Heading1"/>
        <w:bidi w:val="0"/>
        <w:ind w:hanging="0" w:start="0"/>
        <w:jc w:val="start"/>
        <w:rPr/>
      </w:pPr>
      <w:r>
        <w:rPr/>
        <w:t xml:space="preserve">VI. TEMPORAL LAW </w:t>
      </w:r>
    </w:p>
    <w:p>
      <w:pPr>
        <w:pStyle w:val="BodyText"/>
        <w:bidi w:val="0"/>
        <w:spacing w:lineRule="auto" w:line="240" w:before="56" w:after="283"/>
        <w:jc w:val="start"/>
        <w:rPr>
          <w:sz w:val="20"/>
          <w:szCs w:val="20"/>
        </w:rPr>
      </w:pPr>
      <w:r>
        <w:rPr>
          <w:sz w:val="20"/>
          <w:szCs w:val="20"/>
        </w:rPr>
        <w:t xml:space="preserve">Bitcoin’s temporal design is not an arbitrary engineering choice; it encodes a moral and psychological architecture. Its </w:t>
      </w:r>
      <w:r>
        <w:rPr>
          <w:rStyle w:val="Strong"/>
          <w:sz w:val="20"/>
          <w:szCs w:val="20"/>
        </w:rPr>
        <w:t>ten-minute block interval</w:t>
      </w:r>
      <w:r>
        <w:rPr>
          <w:sz w:val="20"/>
          <w:szCs w:val="20"/>
        </w:rPr>
        <w:t xml:space="preserve"> is a deliberate imposition of delay. Every confirmation represents an expenditure of real time and real energy. This delay functions as a </w:t>
      </w:r>
      <w:r>
        <w:rPr>
          <w:rStyle w:val="Emphasis"/>
          <w:sz w:val="20"/>
          <w:szCs w:val="20"/>
        </w:rPr>
        <w:t>ritual of verification</w:t>
      </w:r>
      <w:r>
        <w:rPr>
          <w:sz w:val="20"/>
          <w:szCs w:val="20"/>
        </w:rPr>
        <w:t>: value cannot be conjured instantly—it must be earned through the passage of measured, irreversible time.</w:t>
        <w:br/>
        <w:t>In this sense, Bitcoin’s tempo is a moral cost. It trains users to equate truth with patience, to recognize that integrity and finality are slow because they are grounded in thermodynamic reality. Each block is a heartbeat of proof; the chain’s rhythm disciplines human desire toward verification rather than impulse.</w:t>
      </w:r>
    </w:p>
    <w:p>
      <w:pPr>
        <w:pStyle w:val="BodyText"/>
        <w:bidi w:val="0"/>
        <w:spacing w:lineRule="auto" w:line="240" w:before="56" w:after="283"/>
        <w:jc w:val="start"/>
        <w:rPr>
          <w:sz w:val="20"/>
          <w:szCs w:val="20"/>
        </w:rPr>
      </w:pPr>
      <w:r>
        <w:rPr>
          <w:sz w:val="20"/>
          <w:szCs w:val="20"/>
        </w:rPr>
        <w:t xml:space="preserve">Liquid, by contrast, collapses that temporal discipline. Its </w:t>
      </w:r>
      <w:r>
        <w:rPr>
          <w:rStyle w:val="Strong"/>
          <w:sz w:val="20"/>
          <w:szCs w:val="20"/>
        </w:rPr>
        <w:t>one-minute cycle</w:t>
      </w:r>
      <w:r>
        <w:rPr>
          <w:sz w:val="20"/>
          <w:szCs w:val="20"/>
        </w:rPr>
        <w:t xml:space="preserve"> abolishes the natural friction of proof. Blocks are signed, not mined; finality appears almost immediate. This compression of time—</w:t>
      </w:r>
      <w:r>
        <w:rPr>
          <w:rStyle w:val="Strong"/>
          <w:sz w:val="20"/>
          <w:szCs w:val="20"/>
        </w:rPr>
        <w:t>speed without sacrifice</w:t>
      </w:r>
      <w:r>
        <w:rPr>
          <w:sz w:val="20"/>
          <w:szCs w:val="20"/>
        </w:rPr>
        <w:t>—substitutes consensus theater for thermodynamic work. It feels efficient, but that efficiency is purely symbolic. By eliminating waiting, Liquid eliminates the subtle education that waiting provides: the internalization of cost, patience, and trust in time itself.</w:t>
      </w:r>
    </w:p>
    <w:p>
      <w:pPr>
        <w:pStyle w:val="BodyText"/>
        <w:bidi w:val="0"/>
        <w:spacing w:lineRule="auto" w:line="240" w:before="56" w:after="283"/>
        <w:jc w:val="start"/>
        <w:rPr>
          <w:sz w:val="20"/>
          <w:szCs w:val="20"/>
        </w:rPr>
      </w:pPr>
      <w:r>
        <w:rPr>
          <w:sz w:val="20"/>
          <w:szCs w:val="20"/>
        </w:rPr>
        <w:t xml:space="preserve">The psychological consequence of this temporal compression is profound. Users adapt to immediacy; expectation of delay becomes aversion. Verification, once a sacred act of confirmation, becomes an inconvenience. In Bitcoin’s moral universe, waiting is proof of seriousness; in Liquid’s, waiting is friction to be optimized away. This re-training of the nervous system shifts economic behavior from </w:t>
      </w:r>
      <w:r>
        <w:rPr>
          <w:rStyle w:val="Emphasis"/>
          <w:sz w:val="20"/>
          <w:szCs w:val="20"/>
        </w:rPr>
        <w:t>proof-based trust</w:t>
      </w:r>
      <w:r>
        <w:rPr>
          <w:sz w:val="20"/>
          <w:szCs w:val="20"/>
        </w:rPr>
        <w:t xml:space="preserve"> to </w:t>
      </w:r>
      <w:r>
        <w:rPr>
          <w:rStyle w:val="Emphasis"/>
          <w:sz w:val="20"/>
          <w:szCs w:val="20"/>
        </w:rPr>
        <w:t>interface-based faith</w:t>
      </w:r>
      <w:r>
        <w:rPr>
          <w:sz w:val="20"/>
          <w:szCs w:val="20"/>
        </w:rPr>
        <w:t>. The faster the clock ticks, the more invisible the act of belief becomes.</w:t>
      </w:r>
    </w:p>
    <w:p>
      <w:pPr>
        <w:pStyle w:val="BodyText"/>
        <w:bidi w:val="0"/>
        <w:spacing w:lineRule="auto" w:line="240" w:before="56" w:after="283"/>
        <w:jc w:val="start"/>
        <w:rPr>
          <w:sz w:val="20"/>
          <w:szCs w:val="20"/>
        </w:rPr>
      </w:pPr>
      <w:r>
        <w:rPr>
          <w:sz w:val="20"/>
          <w:szCs w:val="20"/>
        </w:rPr>
        <w:t xml:space="preserve">Ultimately, this shift constitutes a form of </w:t>
      </w:r>
      <w:r>
        <w:rPr>
          <w:rStyle w:val="Strong"/>
          <w:sz w:val="20"/>
          <w:szCs w:val="20"/>
        </w:rPr>
        <w:t>memetic conditioning toward dependency</w:t>
      </w:r>
      <w:r>
        <w:rPr>
          <w:sz w:val="20"/>
          <w:szCs w:val="20"/>
        </w:rPr>
        <w:t>. The mind begins to expect instant closure from systems managed by unseen custodians. The federation’s speed becomes a psychological leash—an easy rhythm that feels safe because it is smooth. What begins as a convenience evolves into an unconscious reliance on those who maintain the tempo. Over time, the user no longer verifies; they merely consume confirmations.</w:t>
      </w:r>
    </w:p>
    <w:p>
      <w:pPr>
        <w:pStyle w:val="BodyText"/>
        <w:bidi w:val="0"/>
        <w:spacing w:lineRule="auto" w:line="240" w:before="56" w:after="283"/>
        <w:jc w:val="start"/>
        <w:rPr>
          <w:sz w:val="20"/>
          <w:szCs w:val="20"/>
        </w:rPr>
      </w:pPr>
      <w:r>
        <w:rPr>
          <w:sz w:val="20"/>
          <w:szCs w:val="20"/>
        </w:rPr>
        <w:t xml:space="preserve">Thus, </w:t>
      </w:r>
      <w:r>
        <w:rPr>
          <w:rStyle w:val="Strong"/>
          <w:sz w:val="20"/>
          <w:szCs w:val="20"/>
        </w:rPr>
        <w:t>temporal law</w:t>
      </w:r>
      <w:r>
        <w:rPr>
          <w:sz w:val="20"/>
          <w:szCs w:val="20"/>
        </w:rPr>
        <w:t xml:space="preserve"> divides the two systems not by technology but by cosmology.</w:t>
        <w:br/>
        <w:t>Bitcoin’s slow, costly blocks inscribe reality through patience and proof; Liquid’s rapid, effortless cycles simulate reality through consensus and trust. One teaches sovereignty by enforcing delay; the other teaches dependency by abolishing it. The tempo of a system is therefore not neutral—it is the heartbeat of its moral law.</w:t>
      </w:r>
    </w:p>
    <w:p>
      <w:pPr>
        <w:pStyle w:val="Heading1"/>
        <w:bidi w:val="0"/>
        <w:ind w:hanging="0" w:start="0"/>
        <w:jc w:val="start"/>
        <w:rPr/>
      </w:pPr>
      <w:r>
        <w:rPr/>
        <w:t>VII. S</w:t>
      </w:r>
      <w:r>
        <w:rPr/>
        <w:t>YMBOLIC / MYTHIC FORM</w:t>
      </w:r>
    </w:p>
    <w:p>
      <w:pPr>
        <w:pStyle w:val="BodyText"/>
        <w:bidi w:val="0"/>
        <w:spacing w:lineRule="auto" w:line="240" w:before="56" w:after="283"/>
        <w:jc w:val="start"/>
        <w:rPr>
          <w:sz w:val="20"/>
          <w:szCs w:val="20"/>
        </w:rPr>
      </w:pPr>
      <w:r>
        <w:rPr>
          <w:sz w:val="20"/>
          <w:szCs w:val="20"/>
        </w:rPr>
        <w:t xml:space="preserve">In symbolic terms, </w:t>
      </w:r>
      <w:r>
        <w:rPr>
          <w:rStyle w:val="Strong"/>
          <w:sz w:val="20"/>
          <w:szCs w:val="20"/>
        </w:rPr>
        <w:t>Bitcoin</w:t>
      </w:r>
      <w:r>
        <w:rPr>
          <w:sz w:val="20"/>
          <w:szCs w:val="20"/>
        </w:rPr>
        <w:t xml:space="preserve">, </w:t>
      </w:r>
      <w:r>
        <w:rPr>
          <w:rStyle w:val="Strong"/>
          <w:sz w:val="20"/>
          <w:szCs w:val="20"/>
        </w:rPr>
        <w:t>Liquid</w:t>
      </w:r>
      <w:r>
        <w:rPr>
          <w:sz w:val="20"/>
          <w:szCs w:val="20"/>
        </w:rPr>
        <w:t xml:space="preserve">, and </w:t>
      </w:r>
      <w:r>
        <w:rPr>
          <w:rStyle w:val="Strong"/>
          <w:sz w:val="20"/>
          <w:szCs w:val="20"/>
        </w:rPr>
        <w:t>Lightning</w:t>
      </w:r>
      <w:r>
        <w:rPr>
          <w:sz w:val="20"/>
          <w:szCs w:val="20"/>
        </w:rPr>
        <w:t xml:space="preserve"> are not merely technical systems but mythic archetypes of energy, reflection, and movement. They mirror the cosmological triad of </w:t>
      </w:r>
      <w:r>
        <w:rPr>
          <w:rStyle w:val="Strong"/>
          <w:sz w:val="20"/>
          <w:szCs w:val="20"/>
        </w:rPr>
        <w:t>Sun</w:t>
      </w:r>
      <w:r>
        <w:rPr>
          <w:sz w:val="20"/>
          <w:szCs w:val="20"/>
        </w:rPr>
        <w:t xml:space="preserve">, </w:t>
      </w:r>
      <w:r>
        <w:rPr>
          <w:rStyle w:val="Strong"/>
          <w:sz w:val="20"/>
          <w:szCs w:val="20"/>
        </w:rPr>
        <w:t>Moon</w:t>
      </w:r>
      <w:r>
        <w:rPr>
          <w:sz w:val="20"/>
          <w:szCs w:val="20"/>
        </w:rPr>
        <w:t xml:space="preserve">, and </w:t>
      </w:r>
      <w:r>
        <w:rPr>
          <w:rStyle w:val="Strong"/>
          <w:sz w:val="20"/>
          <w:szCs w:val="20"/>
        </w:rPr>
        <w:t>Mercury</w:t>
      </w:r>
      <w:r>
        <w:rPr>
          <w:sz w:val="20"/>
          <w:szCs w:val="20"/>
        </w:rPr>
        <w:t>, each embodying a unique law of being, time, and sovereignty within the larger myth of decentralized order.</w:t>
      </w:r>
    </w:p>
    <w:p>
      <w:pPr>
        <w:pStyle w:val="Heading2"/>
        <w:bidi w:val="0"/>
        <w:ind w:hanging="0" w:start="0"/>
        <w:jc w:val="start"/>
        <w:rPr/>
      </w:pPr>
      <w:r>
        <w:rPr>
          <w:rStyle w:val="Strong"/>
          <w:b/>
          <w:bCs/>
        </w:rPr>
        <w:t>Bitcoin – The Sun (Source of Light, Irreversible Energy)</w:t>
      </w:r>
    </w:p>
    <w:p>
      <w:pPr>
        <w:pStyle w:val="BodyText"/>
        <w:bidi w:val="0"/>
        <w:spacing w:lineRule="auto" w:line="240" w:before="56" w:after="283"/>
        <w:jc w:val="start"/>
        <w:rPr>
          <w:sz w:val="20"/>
          <w:szCs w:val="20"/>
        </w:rPr>
      </w:pPr>
      <w:r>
        <w:rPr>
          <w:sz w:val="20"/>
          <w:szCs w:val="20"/>
        </w:rPr>
        <w:t xml:space="preserve">Bitcoin is the </w:t>
      </w:r>
      <w:r>
        <w:rPr>
          <w:rStyle w:val="Strong"/>
          <w:sz w:val="20"/>
          <w:szCs w:val="20"/>
        </w:rPr>
        <w:t>solar center</w:t>
      </w:r>
      <w:r>
        <w:rPr>
          <w:sz w:val="20"/>
          <w:szCs w:val="20"/>
        </w:rPr>
        <w:t xml:space="preserve"> of the decentralized cosmos—the source of illumination, warmth, and truth. Its proof-of-work process is a thermodynamic ritual that burns energy to produce immutable order, transmuting chaos into verified history. Every block mined is an act of sacrifice: irreversible energy converted into law.</w:t>
      </w:r>
    </w:p>
    <w:p>
      <w:pPr>
        <w:pStyle w:val="BodyText"/>
        <w:bidi w:val="0"/>
        <w:spacing w:lineRule="auto" w:line="240" w:before="56" w:after="283"/>
        <w:jc w:val="start"/>
        <w:rPr>
          <w:sz w:val="20"/>
          <w:szCs w:val="20"/>
        </w:rPr>
      </w:pPr>
      <w:r>
        <w:rPr>
          <w:sz w:val="20"/>
          <w:szCs w:val="20"/>
        </w:rPr>
        <w:t xml:space="preserve">Like the Sun, Bitcoin’s presence is </w:t>
      </w:r>
      <w:r>
        <w:rPr>
          <w:rStyle w:val="Strong"/>
          <w:sz w:val="20"/>
          <w:szCs w:val="20"/>
        </w:rPr>
        <w:t>self-generating</w:t>
      </w:r>
      <w:r>
        <w:rPr>
          <w:sz w:val="20"/>
          <w:szCs w:val="20"/>
        </w:rPr>
        <w:t xml:space="preserve"> and </w:t>
      </w:r>
      <w:r>
        <w:rPr>
          <w:rStyle w:val="Strong"/>
          <w:sz w:val="20"/>
          <w:szCs w:val="20"/>
        </w:rPr>
        <w:t>self-verifying</w:t>
      </w:r>
      <w:r>
        <w:rPr>
          <w:sz w:val="20"/>
          <w:szCs w:val="20"/>
        </w:rPr>
        <w:t xml:space="preserve">; it does not borrow power, it radiates it. Its ten-minute rhythm mirrors the patient tempo of natural law. It forces all participants to operate within the moral cadence of reality—time, cost, and consequence cannot be evaded. In this sense, Bitcoin represents </w:t>
      </w:r>
      <w:r>
        <w:rPr>
          <w:rStyle w:val="Strong"/>
          <w:sz w:val="20"/>
          <w:szCs w:val="20"/>
        </w:rPr>
        <w:t>sovereign truth incarnate</w:t>
      </w:r>
      <w:r>
        <w:rPr>
          <w:sz w:val="20"/>
          <w:szCs w:val="20"/>
        </w:rPr>
        <w:t>: the proof that no authority is required when the law of energy itself enforces honesty.</w:t>
      </w:r>
    </w:p>
    <w:p>
      <w:pPr>
        <w:pStyle w:val="Heading2"/>
        <w:bidi w:val="0"/>
        <w:ind w:hanging="0" w:start="0"/>
        <w:jc w:val="start"/>
        <w:rPr/>
      </w:pPr>
      <w:r>
        <w:rPr>
          <w:rStyle w:val="Strong"/>
          <w:b/>
          <w:bCs/>
        </w:rPr>
        <w:t>Liquid – The Moon (Reflected Light, Borrowed Authority)</w:t>
      </w:r>
    </w:p>
    <w:p>
      <w:pPr>
        <w:pStyle w:val="BodyText"/>
        <w:bidi w:val="0"/>
        <w:spacing w:lineRule="auto" w:line="240" w:before="56" w:after="283"/>
        <w:jc w:val="start"/>
        <w:rPr>
          <w:sz w:val="20"/>
          <w:szCs w:val="20"/>
        </w:rPr>
      </w:pPr>
      <w:r>
        <w:rPr>
          <w:sz w:val="20"/>
          <w:szCs w:val="20"/>
        </w:rPr>
        <w:t xml:space="preserve">Liquid occupies the </w:t>
      </w:r>
      <w:r>
        <w:rPr>
          <w:rStyle w:val="Strong"/>
          <w:sz w:val="20"/>
          <w:szCs w:val="20"/>
        </w:rPr>
        <w:t>lunar role</w:t>
      </w:r>
      <w:r>
        <w:rPr>
          <w:sz w:val="20"/>
          <w:szCs w:val="20"/>
        </w:rPr>
        <w:t xml:space="preserve"> in this symbolic cosmology. It shines brightly, but its light is a reflection—borrowed from Bitcoin, not self-generated. The federation of functionaries acts as the </w:t>
      </w:r>
      <w:r>
        <w:rPr>
          <w:rStyle w:val="Strong"/>
          <w:sz w:val="20"/>
          <w:szCs w:val="20"/>
        </w:rPr>
        <w:t>priesthood of the Moon</w:t>
      </w:r>
      <w:r>
        <w:rPr>
          <w:sz w:val="20"/>
          <w:szCs w:val="20"/>
        </w:rPr>
        <w:t>, performing the rituals of validation that keep its surface luminous. They do not mine blocks; they sign them. They do not sacrifice energy; they attest to order.</w:t>
      </w:r>
    </w:p>
    <w:p>
      <w:pPr>
        <w:pStyle w:val="BodyText"/>
        <w:bidi w:val="0"/>
        <w:spacing w:lineRule="auto" w:line="240" w:before="56" w:after="283"/>
        <w:jc w:val="start"/>
        <w:rPr>
          <w:sz w:val="20"/>
          <w:szCs w:val="20"/>
        </w:rPr>
      </w:pPr>
      <w:r>
        <w:rPr>
          <w:sz w:val="20"/>
          <w:szCs w:val="20"/>
        </w:rPr>
        <w:t xml:space="preserve">This reflective architecture is why Liquid feels smooth and efficient but lacks the heat of sovereignty. Its privacy features—Confidential Transactions and rapid settlement—are the </w:t>
      </w:r>
      <w:r>
        <w:rPr>
          <w:rStyle w:val="Strong"/>
          <w:sz w:val="20"/>
          <w:szCs w:val="20"/>
        </w:rPr>
        <w:t>soft silver glow</w:t>
      </w:r>
      <w:r>
        <w:rPr>
          <w:sz w:val="20"/>
          <w:szCs w:val="20"/>
        </w:rPr>
        <w:t xml:space="preserve"> of the Moon: comforting, guiding, but ultimately dependent. Its beauty conceals its nature as </w:t>
      </w:r>
      <w:r>
        <w:rPr>
          <w:rStyle w:val="Strong"/>
          <w:sz w:val="20"/>
          <w:szCs w:val="20"/>
        </w:rPr>
        <w:t>a mirror</w:t>
      </w:r>
      <w:r>
        <w:rPr>
          <w:sz w:val="20"/>
          <w:szCs w:val="20"/>
        </w:rPr>
        <w:t>, not a star.</w:t>
      </w:r>
    </w:p>
    <w:p>
      <w:pPr>
        <w:pStyle w:val="BodyText"/>
        <w:bidi w:val="0"/>
        <w:spacing w:lineRule="auto" w:line="240" w:before="56" w:after="283"/>
        <w:jc w:val="start"/>
        <w:rPr>
          <w:sz w:val="20"/>
          <w:szCs w:val="20"/>
        </w:rPr>
      </w:pPr>
      <w:r>
        <w:rPr>
          <w:sz w:val="20"/>
          <w:szCs w:val="20"/>
        </w:rPr>
        <w:t xml:space="preserve">When used with full awareness, Liquid becomes a </w:t>
      </w:r>
      <w:r>
        <w:rPr>
          <w:rStyle w:val="Strong"/>
          <w:sz w:val="20"/>
          <w:szCs w:val="20"/>
        </w:rPr>
        <w:t>nighttime navigator</w:t>
      </w:r>
      <w:r>
        <w:rPr>
          <w:sz w:val="20"/>
          <w:szCs w:val="20"/>
        </w:rPr>
        <w:t>—a way to transact under cover, to move safely through darkness when direct exposure to the Sun (Bitcoin) would be too harsh or slow. But when it is mistaken for the Sun itself—when its reflected authority is worshiped as original—it becomes deceptive. The illusion of light without sacrifice is what makes it dangerous. To treat the Moon as Sun is to forget that it owes its brightness to something greater.</w:t>
      </w:r>
    </w:p>
    <w:p>
      <w:pPr>
        <w:pStyle w:val="Heading2"/>
        <w:bidi w:val="0"/>
        <w:ind w:hanging="0" w:start="0"/>
        <w:jc w:val="start"/>
        <w:rPr/>
      </w:pPr>
      <w:r>
        <w:rPr>
          <w:rStyle w:val="Strong"/>
          <w:b/>
          <w:bCs/>
        </w:rPr>
        <w:t>Lightning – Mercury (Messenger Between the Two)</w:t>
      </w:r>
    </w:p>
    <w:p>
      <w:pPr>
        <w:pStyle w:val="BodyText"/>
        <w:bidi w:val="0"/>
        <w:spacing w:lineRule="auto" w:line="240" w:before="56" w:after="283"/>
        <w:jc w:val="start"/>
        <w:rPr>
          <w:sz w:val="20"/>
          <w:szCs w:val="20"/>
        </w:rPr>
      </w:pPr>
      <w:r>
        <w:rPr>
          <w:sz w:val="20"/>
          <w:szCs w:val="20"/>
        </w:rPr>
        <w:t xml:space="preserve">If Bitcoin is the solar law and Liquid the lunar reflection, </w:t>
      </w:r>
      <w:r>
        <w:rPr>
          <w:rStyle w:val="Strong"/>
          <w:sz w:val="20"/>
          <w:szCs w:val="20"/>
        </w:rPr>
        <w:t>Lightning</w:t>
      </w:r>
      <w:r>
        <w:rPr>
          <w:sz w:val="20"/>
          <w:szCs w:val="20"/>
        </w:rPr>
        <w:t xml:space="preserve"> is </w:t>
      </w:r>
      <w:r>
        <w:rPr>
          <w:rStyle w:val="Strong"/>
          <w:sz w:val="20"/>
          <w:szCs w:val="20"/>
        </w:rPr>
        <w:t>Mercury</w:t>
      </w:r>
      <w:r>
        <w:rPr>
          <w:sz w:val="20"/>
          <w:szCs w:val="20"/>
        </w:rPr>
        <w:t>, the fleet-footed messenger who carries energy between worlds. It moves with speed and agility, transmitting the Sun’s energy through dynamic channels while skimming the lunar surface for liquidity. It has neither the Sun’s permanence nor the Moon’s reflective calm; instead, it thrives in motion and exchange.</w:t>
      </w:r>
    </w:p>
    <w:p>
      <w:pPr>
        <w:pStyle w:val="BodyText"/>
        <w:bidi w:val="0"/>
        <w:spacing w:lineRule="auto" w:line="240" w:before="56" w:after="283"/>
        <w:jc w:val="start"/>
        <w:rPr>
          <w:sz w:val="20"/>
          <w:szCs w:val="20"/>
        </w:rPr>
      </w:pPr>
      <w:r>
        <w:rPr>
          <w:sz w:val="20"/>
          <w:szCs w:val="20"/>
        </w:rPr>
        <w:t xml:space="preserve">Lightning’s volatility is its virtue. It teaches that sovereignty is not static but dynamic—the capacity to act, settle, and vanish with grace. It serves as the </w:t>
      </w:r>
      <w:r>
        <w:rPr>
          <w:rStyle w:val="Strong"/>
          <w:sz w:val="20"/>
          <w:szCs w:val="20"/>
        </w:rPr>
        <w:t>bridge of movement</w:t>
      </w:r>
      <w:r>
        <w:rPr>
          <w:sz w:val="20"/>
          <w:szCs w:val="20"/>
        </w:rPr>
        <w:t>, connecting the heaviness of proof with the convenience of transaction, the blazing Sun with the cool Moon.</w:t>
      </w:r>
    </w:p>
    <w:p>
      <w:pPr>
        <w:pStyle w:val="Heading2"/>
        <w:bidi w:val="0"/>
        <w:ind w:hanging="0" w:start="0"/>
        <w:jc w:val="start"/>
        <w:rPr/>
      </w:pPr>
      <w:r>
        <w:rPr>
          <w:rStyle w:val="Strong"/>
          <w:b/>
          <w:bCs/>
        </w:rPr>
        <w:t>The Federation as Priests of the Moon</w:t>
      </w:r>
    </w:p>
    <w:p>
      <w:pPr>
        <w:pStyle w:val="BodyText"/>
        <w:bidi w:val="0"/>
        <w:spacing w:lineRule="auto" w:line="240" w:before="56" w:after="283"/>
        <w:jc w:val="start"/>
        <w:rPr>
          <w:sz w:val="20"/>
          <w:szCs w:val="20"/>
        </w:rPr>
      </w:pPr>
      <w:r>
        <w:rPr>
          <w:sz w:val="20"/>
          <w:szCs w:val="20"/>
        </w:rPr>
        <w:t xml:space="preserve">Within this mythic system, the </w:t>
      </w:r>
      <w:r>
        <w:rPr>
          <w:rStyle w:val="Strong"/>
          <w:sz w:val="20"/>
          <w:szCs w:val="20"/>
        </w:rPr>
        <w:t>federation</w:t>
      </w:r>
      <w:r>
        <w:rPr>
          <w:sz w:val="20"/>
          <w:szCs w:val="20"/>
        </w:rPr>
        <w:t xml:space="preserve"> of Liquid serves as its </w:t>
      </w:r>
      <w:r>
        <w:rPr>
          <w:rStyle w:val="Strong"/>
          <w:sz w:val="20"/>
          <w:szCs w:val="20"/>
        </w:rPr>
        <w:t>clerical order</w:t>
      </w:r>
      <w:r>
        <w:rPr>
          <w:sz w:val="20"/>
          <w:szCs w:val="20"/>
        </w:rPr>
        <w:t xml:space="preserve">. They maintain the rituals—threshold signatures, hardware security modules, and custody of keys—that keep the Moon bright in the night sky. Their rituals are not true sacrifices of energy but symbolic ceremonies of consensus. Each signed block is a </w:t>
      </w:r>
      <w:r>
        <w:rPr>
          <w:rStyle w:val="Emphasis"/>
          <w:sz w:val="20"/>
          <w:szCs w:val="20"/>
        </w:rPr>
        <w:t>ritual affirmation</w:t>
      </w:r>
      <w:r>
        <w:rPr>
          <w:sz w:val="20"/>
          <w:szCs w:val="20"/>
        </w:rPr>
        <w:t>, not a thermodynamic act of creation.</w:t>
      </w:r>
    </w:p>
    <w:p>
      <w:pPr>
        <w:pStyle w:val="BodyText"/>
        <w:bidi w:val="0"/>
        <w:spacing w:lineRule="auto" w:line="240" w:before="56" w:after="283"/>
        <w:jc w:val="start"/>
        <w:rPr>
          <w:sz w:val="20"/>
          <w:szCs w:val="20"/>
        </w:rPr>
      </w:pPr>
      <w:r>
        <w:rPr>
          <w:sz w:val="20"/>
          <w:szCs w:val="20"/>
        </w:rPr>
        <w:t xml:space="preserve">This distinction matters profoundly: sacrifice creates law, while ritual merely maintains appearance. The federation’s signatures uphold the Moon’s reflection but cannot generate light. They act as </w:t>
      </w:r>
      <w:r>
        <w:rPr>
          <w:rStyle w:val="Strong"/>
          <w:sz w:val="20"/>
          <w:szCs w:val="20"/>
        </w:rPr>
        <w:t>custodians of borrowed truth</w:t>
      </w:r>
      <w:r>
        <w:rPr>
          <w:sz w:val="20"/>
          <w:szCs w:val="20"/>
        </w:rPr>
        <w:t>, ensuring that the mirror remains polished even though it can never produce heat of its own.</w:t>
      </w:r>
    </w:p>
    <w:p>
      <w:pPr>
        <w:pStyle w:val="Heading2"/>
        <w:bidi w:val="0"/>
        <w:ind w:hanging="0" w:start="0"/>
        <w:jc w:val="start"/>
        <w:rPr/>
      </w:pPr>
      <w:r>
        <w:rPr>
          <w:rStyle w:val="Strong"/>
          <w:b/>
          <w:bCs/>
        </w:rPr>
        <w:t>The Esoteric Lesson: Use vs. Worship</w:t>
      </w:r>
    </w:p>
    <w:p>
      <w:pPr>
        <w:pStyle w:val="BodyText"/>
        <w:bidi w:val="0"/>
        <w:spacing w:lineRule="auto" w:line="240" w:before="56" w:after="283"/>
        <w:jc w:val="start"/>
        <w:rPr>
          <w:sz w:val="20"/>
          <w:szCs w:val="20"/>
        </w:rPr>
      </w:pPr>
      <w:r>
        <w:rPr>
          <w:sz w:val="20"/>
          <w:szCs w:val="20"/>
        </w:rPr>
        <w:t xml:space="preserve">Used consciously, the Moon (Liquid) is a </w:t>
      </w:r>
      <w:r>
        <w:rPr>
          <w:rStyle w:val="Strong"/>
          <w:sz w:val="20"/>
          <w:szCs w:val="20"/>
        </w:rPr>
        <w:t>tool of orientation</w:t>
      </w:r>
      <w:r>
        <w:rPr>
          <w:sz w:val="20"/>
          <w:szCs w:val="20"/>
        </w:rPr>
        <w:t>. It helps navigate the shadows when the full glare of the Sun is impractical. It provides tactical privacy, temporary liquidity, and transitional access between worlds. In this conscious use, Liquid fulfills a legitimate function: a mediator for those moving through the nocturnal economy of speed and confidentiality.</w:t>
      </w:r>
    </w:p>
    <w:p>
      <w:pPr>
        <w:pStyle w:val="BodyText"/>
        <w:bidi w:val="0"/>
        <w:spacing w:lineRule="auto" w:line="240" w:before="56" w:after="283"/>
        <w:jc w:val="start"/>
        <w:rPr>
          <w:sz w:val="20"/>
          <w:szCs w:val="20"/>
        </w:rPr>
      </w:pPr>
      <w:r>
        <w:rPr>
          <w:sz w:val="20"/>
          <w:szCs w:val="20"/>
        </w:rPr>
        <w:t xml:space="preserve">But worshiped as Sun—treated as an origin of light rather than a reflection—Liquid becomes </w:t>
      </w:r>
      <w:r>
        <w:rPr>
          <w:rStyle w:val="Strong"/>
          <w:sz w:val="20"/>
          <w:szCs w:val="20"/>
        </w:rPr>
        <w:t>a counterfeit cosmology</w:t>
      </w:r>
      <w:r>
        <w:rPr>
          <w:sz w:val="20"/>
          <w:szCs w:val="20"/>
        </w:rPr>
        <w:t>. It seduces with convenience, replacing sacrifice with ceremony, proof with trust, and patience with policy. When users forget to look back to the Sun—to anchor every act in proof—they begin orbiting a mirror, not a source.</w:t>
      </w:r>
    </w:p>
    <w:p>
      <w:pPr>
        <w:pStyle w:val="Heading2"/>
        <w:bidi w:val="0"/>
        <w:ind w:hanging="0" w:start="0"/>
        <w:jc w:val="start"/>
        <w:rPr/>
      </w:pPr>
      <w:r>
        <w:rPr>
          <w:rStyle w:val="Strong"/>
          <w:b/>
          <w:bCs/>
        </w:rPr>
        <w:t>Integration</w:t>
      </w:r>
    </w:p>
    <w:p>
      <w:pPr>
        <w:pStyle w:val="BodyText"/>
        <w:bidi w:val="0"/>
        <w:spacing w:lineRule="auto" w:line="240" w:before="56" w:after="283"/>
        <w:jc w:val="start"/>
        <w:rPr>
          <w:sz w:val="20"/>
          <w:szCs w:val="20"/>
        </w:rPr>
      </w:pPr>
      <w:r>
        <w:rPr>
          <w:sz w:val="20"/>
          <w:szCs w:val="20"/>
        </w:rPr>
        <w:t>Thus, the triad completes the mythic architecture of decentralized civilization:</w:t>
      </w:r>
    </w:p>
    <w:p>
      <w:pPr>
        <w:pStyle w:val="BodyText"/>
        <w:numPr>
          <w:ilvl w:val="0"/>
          <w:numId w:val="5"/>
        </w:numPr>
        <w:tabs>
          <w:tab w:val="clear" w:pos="709"/>
          <w:tab w:val="left" w:pos="709" w:leader="none"/>
        </w:tabs>
        <w:bidi w:val="0"/>
        <w:spacing w:lineRule="auto" w:line="240" w:before="56" w:after="283"/>
        <w:ind w:hanging="283" w:start="709"/>
        <w:jc w:val="start"/>
        <w:rPr>
          <w:sz w:val="20"/>
          <w:szCs w:val="20"/>
        </w:rPr>
      </w:pPr>
      <w:r>
        <w:rPr>
          <w:rStyle w:val="Strong"/>
          <w:sz w:val="20"/>
          <w:szCs w:val="20"/>
        </w:rPr>
        <w:t>Bitcoin (Sun)</w:t>
      </w:r>
      <w:r>
        <w:rPr>
          <w:sz w:val="20"/>
          <w:szCs w:val="20"/>
        </w:rPr>
        <w:t>: Generates law through sacrifice and energy.</w:t>
      </w:r>
    </w:p>
    <w:p>
      <w:pPr>
        <w:pStyle w:val="BodyText"/>
        <w:numPr>
          <w:ilvl w:val="0"/>
          <w:numId w:val="5"/>
        </w:numPr>
        <w:tabs>
          <w:tab w:val="clear" w:pos="709"/>
          <w:tab w:val="left" w:pos="709" w:leader="none"/>
        </w:tabs>
        <w:bidi w:val="0"/>
        <w:spacing w:lineRule="auto" w:line="240" w:before="56" w:after="283"/>
        <w:ind w:hanging="283" w:start="709"/>
        <w:jc w:val="start"/>
        <w:rPr>
          <w:sz w:val="20"/>
          <w:szCs w:val="20"/>
        </w:rPr>
      </w:pPr>
      <w:r>
        <w:rPr>
          <w:rStyle w:val="Strong"/>
          <w:sz w:val="20"/>
          <w:szCs w:val="20"/>
        </w:rPr>
        <w:t>Liquid (Moon)</w:t>
      </w:r>
      <w:r>
        <w:rPr>
          <w:sz w:val="20"/>
          <w:szCs w:val="20"/>
        </w:rPr>
        <w:t>: Reflects law through trust and ceremony.</w:t>
      </w:r>
    </w:p>
    <w:p>
      <w:pPr>
        <w:pStyle w:val="BodyText"/>
        <w:numPr>
          <w:ilvl w:val="0"/>
          <w:numId w:val="5"/>
        </w:numPr>
        <w:tabs>
          <w:tab w:val="clear" w:pos="709"/>
          <w:tab w:val="left" w:pos="709" w:leader="none"/>
        </w:tabs>
        <w:bidi w:val="0"/>
        <w:spacing w:lineRule="auto" w:line="240" w:before="56" w:after="283"/>
        <w:ind w:hanging="283" w:start="709"/>
        <w:jc w:val="start"/>
        <w:rPr>
          <w:sz w:val="20"/>
          <w:szCs w:val="20"/>
        </w:rPr>
      </w:pPr>
      <w:r>
        <w:rPr>
          <w:rStyle w:val="Strong"/>
          <w:sz w:val="20"/>
          <w:szCs w:val="20"/>
        </w:rPr>
        <w:t>Lightning (Mercury)</w:t>
      </w:r>
      <w:r>
        <w:rPr>
          <w:sz w:val="20"/>
          <w:szCs w:val="20"/>
        </w:rPr>
        <w:t>: Transmits law through motion and exchange.</w:t>
      </w:r>
    </w:p>
    <w:p>
      <w:pPr>
        <w:pStyle w:val="BodyText"/>
        <w:bidi w:val="0"/>
        <w:spacing w:lineRule="auto" w:line="240" w:before="56" w:after="283"/>
        <w:jc w:val="start"/>
        <w:rPr>
          <w:sz w:val="20"/>
          <w:szCs w:val="20"/>
        </w:rPr>
      </w:pPr>
      <w:r>
        <w:rPr>
          <w:sz w:val="20"/>
          <w:szCs w:val="20"/>
        </w:rPr>
        <w:t xml:space="preserve">The three together form a coherent symbolic system of </w:t>
      </w:r>
      <w:r>
        <w:rPr>
          <w:rStyle w:val="Strong"/>
          <w:sz w:val="20"/>
          <w:szCs w:val="20"/>
        </w:rPr>
        <w:t>creation (Sun), reflection (Moon), and motion (Mercury)</w:t>
      </w:r>
      <w:r>
        <w:rPr>
          <w:sz w:val="20"/>
          <w:szCs w:val="20"/>
        </w:rPr>
        <w:t>. The danger arises only when hierarchy is inverted—when reflection is mistaken for origin, or when motion forgets its source.</w:t>
      </w:r>
    </w:p>
    <w:p>
      <w:pPr>
        <w:pStyle w:val="BodyText"/>
        <w:bidi w:val="0"/>
        <w:spacing w:lineRule="auto" w:line="240" w:before="56" w:after="283"/>
        <w:jc w:val="start"/>
        <w:rPr>
          <w:sz w:val="20"/>
          <w:szCs w:val="20"/>
        </w:rPr>
      </w:pPr>
      <w:r>
        <w:rPr>
          <w:sz w:val="20"/>
          <w:szCs w:val="20"/>
        </w:rPr>
        <w:t>To remain sovereign is to remember the order:</w:t>
        <w:br/>
        <w:t>the Sun burns, the Moon reflects, and Mercury travels.</w:t>
        <w:br/>
        <w:t>The moment the Moon claims to shine on its own, the night becomes false dawn.</w:t>
      </w:r>
    </w:p>
    <w:p>
      <w:pPr>
        <w:pStyle w:val="Heading1"/>
        <w:bidi w:val="0"/>
        <w:ind w:hanging="0" w:start="0"/>
        <w:jc w:val="start"/>
        <w:rPr/>
      </w:pPr>
      <w:r>
        <w:rPr/>
        <w:t>VIII. SYSTEM INTEGRATION</w:t>
      </w:r>
    </w:p>
    <w:p>
      <w:pPr>
        <w:pStyle w:val="Heading2"/>
        <w:bidi w:val="0"/>
        <w:ind w:hanging="0" w:start="0"/>
        <w:jc w:val="start"/>
        <w:rPr/>
      </w:pPr>
      <w:r>
        <w:rPr/>
        <w:t>The Hierarchy of Layers</w:t>
      </w:r>
    </w:p>
    <w:p>
      <w:pPr>
        <w:pStyle w:val="BodyText"/>
        <w:bidi w:val="0"/>
        <w:spacing w:lineRule="auto" w:line="240" w:before="56" w:after="283"/>
        <w:jc w:val="start"/>
        <w:rPr>
          <w:sz w:val="20"/>
          <w:szCs w:val="20"/>
        </w:rPr>
      </w:pPr>
      <w:r>
        <w:rPr>
          <w:sz w:val="20"/>
          <w:szCs w:val="20"/>
        </w:rPr>
        <w:t xml:space="preserve">At the foundation lies </w:t>
      </w:r>
      <w:r>
        <w:rPr>
          <w:rStyle w:val="Strong"/>
          <w:sz w:val="20"/>
          <w:szCs w:val="20"/>
        </w:rPr>
        <w:t>Bitcoin Layer 1</w:t>
      </w:r>
      <w:r>
        <w:rPr>
          <w:sz w:val="20"/>
          <w:szCs w:val="20"/>
        </w:rPr>
        <w:t xml:space="preserve">, the </w:t>
      </w:r>
      <w:r>
        <w:rPr>
          <w:rStyle w:val="Emphasis"/>
          <w:sz w:val="20"/>
          <w:szCs w:val="20"/>
        </w:rPr>
        <w:t>Proof-Law Origin</w:t>
      </w:r>
      <w:r>
        <w:rPr>
          <w:sz w:val="20"/>
          <w:szCs w:val="20"/>
        </w:rPr>
        <w:t>. This is the only stratum where thermodynamic cost transforms into immutable order. Its blocks are carved through energy expenditure and cryptographic verification, creating objective time, irreversible causality, and incorruptible ownership. Above this proof-layer all other mechanisms are derivative: they inherit validity but cannot generate it. Bitcoin is therefore not just the first layer in a technical stack; it is the ontological anchor of the entire Sovereign Stack. Every higher system exists as a temporary extension of its law.</w:t>
      </w:r>
    </w:p>
    <w:p>
      <w:pPr>
        <w:pStyle w:val="BodyText"/>
        <w:bidi w:val="0"/>
        <w:spacing w:lineRule="auto" w:line="240" w:before="56" w:after="283"/>
        <w:jc w:val="start"/>
        <w:rPr>
          <w:sz w:val="20"/>
          <w:szCs w:val="20"/>
        </w:rPr>
      </w:pPr>
      <w:r>
        <w:rPr>
          <w:sz w:val="20"/>
          <w:szCs w:val="20"/>
        </w:rPr>
        <w:t xml:space="preserve">The next layer is </w:t>
      </w:r>
      <w:r>
        <w:rPr>
          <w:rStyle w:val="Strong"/>
          <w:sz w:val="20"/>
          <w:szCs w:val="20"/>
        </w:rPr>
        <w:t>Liquid</w:t>
      </w:r>
      <w:r>
        <w:rPr>
          <w:sz w:val="20"/>
          <w:szCs w:val="20"/>
        </w:rPr>
        <w:t xml:space="preserve">, which functions as a </w:t>
      </w:r>
      <w:r>
        <w:rPr>
          <w:rStyle w:val="Emphasis"/>
          <w:sz w:val="20"/>
          <w:szCs w:val="20"/>
        </w:rPr>
        <w:t>Custodial Liquidity Corridor</w:t>
      </w:r>
      <w:r>
        <w:rPr>
          <w:sz w:val="20"/>
          <w:szCs w:val="20"/>
        </w:rPr>
        <w:t>. It mirrors Bitcoin’s ledger through federated attestation rather than independent proof. Its federation of signers—trusted human and hardware entities—creates a managed bridge for assets moving between custody zones. It is useful precisely because it provides faster, confidential settlement for large-scale commerce, but its sovereignty is conditional: it derives from the trustworthiness of its operators. Liquid thus occupies an intermediate position in the Sovereign Stack, not as a base of law but as a conduit for movement within already-proven law.</w:t>
      </w:r>
    </w:p>
    <w:p>
      <w:pPr>
        <w:pStyle w:val="BodyText"/>
        <w:bidi w:val="0"/>
        <w:spacing w:lineRule="auto" w:line="240" w:before="56" w:after="283"/>
        <w:jc w:val="start"/>
        <w:rPr>
          <w:sz w:val="20"/>
          <w:szCs w:val="20"/>
        </w:rPr>
      </w:pPr>
      <w:r>
        <w:rPr>
          <w:sz w:val="20"/>
          <w:szCs w:val="20"/>
        </w:rPr>
        <w:t xml:space="preserve">The top dynamic layer consists of </w:t>
      </w:r>
      <w:r>
        <w:rPr>
          <w:rStyle w:val="Strong"/>
          <w:sz w:val="20"/>
          <w:szCs w:val="20"/>
        </w:rPr>
        <w:t>Lightning, Cashu, and Fedimint</w:t>
      </w:r>
      <w:r>
        <w:rPr>
          <w:sz w:val="20"/>
          <w:szCs w:val="20"/>
        </w:rPr>
        <w:t xml:space="preserve">, collectively described as the </w:t>
      </w:r>
      <w:r>
        <w:rPr>
          <w:rStyle w:val="Emphasis"/>
          <w:sz w:val="20"/>
          <w:szCs w:val="20"/>
        </w:rPr>
        <w:t>Voluntary Commerce Mesh</w:t>
      </w:r>
      <w:r>
        <w:rPr>
          <w:sz w:val="20"/>
          <w:szCs w:val="20"/>
        </w:rPr>
        <w:t>. These systems distribute exchange across innumerable small channels and federations, where individuals transact voluntarily and reversibly. Here liquidity becomes fluid—rapid, low-cost, peer-to-peer—but must constantly anchor downward into verifiable proof to preserve integrity. This layer expresses economic life and adaptability; Bitcoin provides its gravity, and Liquid provides connective tissue.</w:t>
      </w:r>
    </w:p>
    <w:p>
      <w:pPr>
        <w:pStyle w:val="Heading2"/>
        <w:numPr>
          <w:ilvl w:val="0"/>
          <w:numId w:val="0"/>
        </w:numPr>
        <w:bidi w:val="0"/>
        <w:ind w:hanging="0" w:start="0"/>
        <w:jc w:val="start"/>
        <w:rPr/>
      </w:pPr>
      <w:r>
        <w:rPr/>
        <w:t>Operational Discipline</w:t>
      </w:r>
    </w:p>
    <w:p>
      <w:pPr>
        <w:pStyle w:val="BodyText"/>
        <w:bidi w:val="0"/>
        <w:spacing w:lineRule="auto" w:line="240" w:before="56" w:after="283"/>
        <w:jc w:val="start"/>
        <w:rPr>
          <w:sz w:val="20"/>
          <w:szCs w:val="20"/>
        </w:rPr>
      </w:pPr>
      <w:r>
        <w:rPr>
          <w:sz w:val="20"/>
          <w:szCs w:val="20"/>
        </w:rPr>
        <w:t>For this structure to maintain coherence and sovereignty, several rules are absolute.</w:t>
      </w:r>
    </w:p>
    <w:p>
      <w:pPr>
        <w:pStyle w:val="BodyText"/>
        <w:numPr>
          <w:ilvl w:val="0"/>
          <w:numId w:val="6"/>
        </w:numPr>
        <w:tabs>
          <w:tab w:val="clear" w:pos="709"/>
          <w:tab w:val="left" w:pos="709" w:leader="none"/>
        </w:tabs>
        <w:bidi w:val="0"/>
        <w:spacing w:lineRule="auto" w:line="240" w:before="56" w:after="283"/>
        <w:ind w:hanging="283" w:start="709"/>
        <w:jc w:val="start"/>
        <w:rPr>
          <w:sz w:val="20"/>
          <w:szCs w:val="20"/>
        </w:rPr>
      </w:pPr>
      <w:r>
        <w:rPr>
          <w:rStyle w:val="Strong"/>
          <w:sz w:val="20"/>
          <w:szCs w:val="20"/>
        </w:rPr>
        <w:t>Treat Liquid as a bridge, not a base.</w:t>
      </w:r>
      <w:r>
        <w:rPr>
          <w:sz w:val="20"/>
          <w:szCs w:val="20"/>
        </w:rPr>
        <w:br/>
        <w:t>Liquid must never be mistaken for an origin of truth. It exists to transport value between zones where Bitcoin’s latency or transparency would be impractical. The moment one treats its ledger as final law rather than temporary reflection, the moral and energetic direction of the system inverts—trust replaces proof, and sovereignty dissolves into custodianship.</w:t>
      </w:r>
    </w:p>
    <w:p>
      <w:pPr>
        <w:pStyle w:val="BodyText"/>
        <w:numPr>
          <w:ilvl w:val="0"/>
          <w:numId w:val="6"/>
        </w:numPr>
        <w:tabs>
          <w:tab w:val="clear" w:pos="709"/>
          <w:tab w:val="left" w:pos="709" w:leader="none"/>
        </w:tabs>
        <w:bidi w:val="0"/>
        <w:spacing w:lineRule="auto" w:line="240" w:before="56" w:after="283"/>
        <w:ind w:hanging="283" w:start="709"/>
        <w:jc w:val="start"/>
        <w:rPr>
          <w:sz w:val="20"/>
          <w:szCs w:val="20"/>
        </w:rPr>
      </w:pPr>
      <w:r>
        <w:rPr>
          <w:rStyle w:val="Strong"/>
          <w:sz w:val="20"/>
          <w:szCs w:val="20"/>
        </w:rPr>
        <w:t>Anchor all Liquid activity back to Bitcoin proofs.</w:t>
      </w:r>
      <w:r>
        <w:rPr>
          <w:sz w:val="20"/>
          <w:szCs w:val="20"/>
        </w:rPr>
        <w:br/>
        <w:t>Every transaction that touches Liquid should be closed by reference to Bitcoin’s immutable chain—through hashes, timestamps, or settlement back onto Layer 1. This act of anchoring is not cosmetic; it restores causal closure, ensuring that all off-chain or federated activity resolves within the only incorruptible timeline. Without such anchoring, value floats unmoored, existing as belief rather than verified fact.</w:t>
      </w:r>
    </w:p>
    <w:p>
      <w:pPr>
        <w:pStyle w:val="BodyText"/>
        <w:numPr>
          <w:ilvl w:val="0"/>
          <w:numId w:val="6"/>
        </w:numPr>
        <w:tabs>
          <w:tab w:val="clear" w:pos="709"/>
          <w:tab w:val="left" w:pos="709" w:leader="none"/>
        </w:tabs>
        <w:bidi w:val="0"/>
        <w:spacing w:lineRule="auto" w:line="240" w:before="56" w:after="283"/>
        <w:ind w:hanging="283" w:start="709"/>
        <w:jc w:val="start"/>
        <w:rPr>
          <w:sz w:val="20"/>
          <w:szCs w:val="20"/>
        </w:rPr>
      </w:pPr>
      <w:r>
        <w:rPr>
          <w:rStyle w:val="Strong"/>
          <w:sz w:val="20"/>
          <w:szCs w:val="20"/>
        </w:rPr>
        <w:t>Withdraw value regularly; never store indefinitely.</w:t>
      </w:r>
      <w:r>
        <w:rPr>
          <w:sz w:val="20"/>
          <w:szCs w:val="20"/>
        </w:rPr>
        <w:br/>
        <w:t>Liquid balances should be treated like items in transit, not holdings in reserve. Because control rests with the federation, prolonged storage transforms voluntary custody into involuntary dependence. Regular withdrawal—redeeming L-BTC for on-chain BTC—re-asserts property sovereignty and tests the federation’s honesty through continual redemption pressure.</w:t>
      </w:r>
    </w:p>
    <w:p>
      <w:pPr>
        <w:pStyle w:val="BodyText"/>
        <w:numPr>
          <w:ilvl w:val="0"/>
          <w:numId w:val="6"/>
        </w:numPr>
        <w:tabs>
          <w:tab w:val="clear" w:pos="709"/>
          <w:tab w:val="left" w:pos="709" w:leader="none"/>
        </w:tabs>
        <w:bidi w:val="0"/>
        <w:spacing w:lineRule="auto" w:line="240" w:before="56" w:after="283"/>
        <w:ind w:hanging="283" w:start="709"/>
        <w:jc w:val="start"/>
        <w:rPr>
          <w:sz w:val="20"/>
          <w:szCs w:val="20"/>
        </w:rPr>
      </w:pPr>
      <w:r>
        <w:rPr>
          <w:rStyle w:val="Strong"/>
          <w:sz w:val="20"/>
          <w:szCs w:val="20"/>
        </w:rPr>
        <w:t>Use Liquid only when privacy outweighs custody risk.</w:t>
      </w:r>
      <w:r>
        <w:rPr>
          <w:sz w:val="20"/>
          <w:szCs w:val="20"/>
        </w:rPr>
        <w:br/>
        <w:t>The sole justifiable reason to employ Liquid is when its Confidential Transactions provide privacy unavailable on-chain, and when the user knowingly accepts the temporary trust cost. In such cases, Liquid serves as a tactical veil, enabling confidential commerce while remaining under the discipline of eventual proof. When privacy need subsides, the veil should be lifted and funds restored to the thermodynamic base layer.</w:t>
      </w:r>
    </w:p>
    <w:p>
      <w:pPr>
        <w:pStyle w:val="Heading2"/>
        <w:numPr>
          <w:ilvl w:val="0"/>
          <w:numId w:val="0"/>
        </w:numPr>
        <w:bidi w:val="0"/>
        <w:ind w:hanging="0" w:start="0"/>
        <w:jc w:val="start"/>
        <w:rPr/>
      </w:pPr>
      <w:r>
        <w:rPr/>
        <w:t>Function within the Sovereign Stack</w:t>
      </w:r>
    </w:p>
    <w:p>
      <w:pPr>
        <w:pStyle w:val="BodyText"/>
        <w:bidi w:val="0"/>
        <w:spacing w:lineRule="auto" w:line="240" w:before="56" w:after="283"/>
        <w:jc w:val="start"/>
        <w:rPr>
          <w:sz w:val="20"/>
          <w:szCs w:val="20"/>
        </w:rPr>
      </w:pPr>
      <w:r>
        <w:rPr>
          <w:sz w:val="20"/>
          <w:szCs w:val="20"/>
        </w:rPr>
        <w:t xml:space="preserve">Under these disciplines, Liquid becomes an </w:t>
      </w:r>
      <w:r>
        <w:rPr>
          <w:rStyle w:val="Emphasis"/>
          <w:sz w:val="20"/>
          <w:szCs w:val="20"/>
        </w:rPr>
        <w:t>instrument</w:t>
      </w:r>
      <w:r>
        <w:rPr>
          <w:sz w:val="20"/>
          <w:szCs w:val="20"/>
        </w:rPr>
        <w:t xml:space="preserve"> rather than an institution. It is a logistical mechanism for optimizing bandwidth and discretion within a system whose authority flows solely from proof-of-work. In the Sovereign Stack, every layer must answer to the one below it:</w:t>
      </w:r>
    </w:p>
    <w:p>
      <w:pPr>
        <w:pStyle w:val="BodyText"/>
        <w:numPr>
          <w:ilvl w:val="0"/>
          <w:numId w:val="7"/>
        </w:numPr>
        <w:tabs>
          <w:tab w:val="clear" w:pos="709"/>
          <w:tab w:val="left" w:pos="709" w:leader="none"/>
        </w:tabs>
        <w:bidi w:val="0"/>
        <w:spacing w:lineRule="auto" w:line="240" w:before="56" w:after="283"/>
        <w:ind w:hanging="283" w:start="709"/>
        <w:jc w:val="start"/>
        <w:rPr>
          <w:sz w:val="20"/>
          <w:szCs w:val="20"/>
        </w:rPr>
      </w:pPr>
      <w:r>
        <w:rPr>
          <w:sz w:val="20"/>
          <w:szCs w:val="20"/>
        </w:rPr>
        <w:t>Lightning answers to Liquid and Bitcoin through settlement.</w:t>
      </w:r>
    </w:p>
    <w:p>
      <w:pPr>
        <w:pStyle w:val="BodyText"/>
        <w:numPr>
          <w:ilvl w:val="0"/>
          <w:numId w:val="7"/>
        </w:numPr>
        <w:tabs>
          <w:tab w:val="clear" w:pos="709"/>
          <w:tab w:val="left" w:pos="709" w:leader="none"/>
        </w:tabs>
        <w:bidi w:val="0"/>
        <w:spacing w:lineRule="auto" w:line="240" w:before="56" w:after="283"/>
        <w:ind w:hanging="283" w:start="709"/>
        <w:jc w:val="start"/>
        <w:rPr>
          <w:sz w:val="20"/>
          <w:szCs w:val="20"/>
        </w:rPr>
      </w:pPr>
      <w:r>
        <w:rPr>
          <w:sz w:val="20"/>
          <w:szCs w:val="20"/>
        </w:rPr>
        <w:t>Liquid answers to Bitcoin through peg redemption.</w:t>
      </w:r>
    </w:p>
    <w:p>
      <w:pPr>
        <w:pStyle w:val="BodyText"/>
        <w:numPr>
          <w:ilvl w:val="0"/>
          <w:numId w:val="7"/>
        </w:numPr>
        <w:tabs>
          <w:tab w:val="clear" w:pos="709"/>
          <w:tab w:val="left" w:pos="709" w:leader="none"/>
        </w:tabs>
        <w:bidi w:val="0"/>
        <w:spacing w:lineRule="auto" w:line="240" w:before="56" w:after="283"/>
        <w:ind w:hanging="283" w:start="709"/>
        <w:jc w:val="start"/>
        <w:rPr>
          <w:sz w:val="20"/>
          <w:szCs w:val="20"/>
        </w:rPr>
      </w:pPr>
      <w:r>
        <w:rPr>
          <w:sz w:val="20"/>
          <w:szCs w:val="20"/>
        </w:rPr>
        <w:t>Bitcoin answers to no one; it is the origin of law.</w:t>
      </w:r>
    </w:p>
    <w:p>
      <w:pPr>
        <w:pStyle w:val="BodyText"/>
        <w:bidi w:val="0"/>
        <w:spacing w:lineRule="auto" w:line="240" w:before="56" w:after="283"/>
        <w:jc w:val="start"/>
        <w:rPr>
          <w:sz w:val="20"/>
          <w:szCs w:val="20"/>
        </w:rPr>
      </w:pPr>
      <w:r>
        <w:rPr>
          <w:sz w:val="20"/>
          <w:szCs w:val="20"/>
        </w:rPr>
        <w:t>This vertical accountability keeps entropy from accumulating at higher layers. When used in this bounded, adversarially-aware manner, Liquid extends Bitcoin’s reach without diluting its essence. It enables pragmatic trade and privacy in the same way a bridge enables travel across a river—it is valuable while crossing, meaningless once you have arrived.</w:t>
      </w:r>
    </w:p>
    <w:p>
      <w:pPr>
        <w:pStyle w:val="BodyText"/>
        <w:bidi w:val="0"/>
        <w:spacing w:lineRule="auto" w:line="240" w:before="56" w:after="283"/>
        <w:jc w:val="start"/>
        <w:rPr>
          <w:sz w:val="20"/>
          <w:szCs w:val="20"/>
        </w:rPr>
      </w:pPr>
      <w:r>
        <w:rPr>
          <w:sz w:val="20"/>
          <w:szCs w:val="20"/>
        </w:rPr>
        <w:t xml:space="preserve">Hence the governing principle: </w:t>
      </w:r>
      <w:r>
        <w:rPr>
          <w:rStyle w:val="Strong"/>
          <w:sz w:val="20"/>
          <w:szCs w:val="20"/>
        </w:rPr>
        <w:t>Liquid may facilitate movement within the realm of proof, but it cannot replace proof itself.</w:t>
      </w:r>
      <w:r>
        <w:rPr>
          <w:sz w:val="20"/>
          <w:szCs w:val="20"/>
        </w:rPr>
        <w:t xml:space="preserve"> Within the Sovereign Stack, it is a corridor of convenience—never a throne of law.</w:t>
      </w:r>
    </w:p>
    <w:p>
      <w:pPr>
        <w:pStyle w:val="Heading1"/>
        <w:bidi w:val="0"/>
        <w:ind w:hanging="0" w:start="0"/>
        <w:jc w:val="start"/>
        <w:rPr/>
      </w:pPr>
      <w:r>
        <w:rPr/>
        <w:t xml:space="preserve">X. </w:t>
      </w:r>
      <w:r>
        <w:rPr/>
        <w:t>FINAL FORMULATION</w:t>
      </w:r>
    </w:p>
    <w:p>
      <w:pPr>
        <w:pStyle w:val="Heading2"/>
        <w:bidi w:val="0"/>
        <w:ind w:hanging="0" w:start="0"/>
        <w:jc w:val="start"/>
        <w:rPr/>
      </w:pPr>
      <w:r>
        <w:rPr>
          <w:rStyle w:val="Strong"/>
          <w:b/>
          <w:bCs/>
        </w:rPr>
        <w:t>Liquid as a Federated Liquidity Membrane</w:t>
      </w:r>
    </w:p>
    <w:p>
      <w:pPr>
        <w:pStyle w:val="BodyText"/>
        <w:bidi w:val="0"/>
        <w:spacing w:lineRule="auto" w:line="240" w:before="56" w:after="283"/>
        <w:jc w:val="start"/>
        <w:rPr>
          <w:sz w:val="20"/>
          <w:szCs w:val="20"/>
        </w:rPr>
      </w:pPr>
      <w:r>
        <w:rPr>
          <w:sz w:val="20"/>
          <w:szCs w:val="20"/>
        </w:rPr>
        <w:t xml:space="preserve">The Liquid Network functions as a </w:t>
      </w:r>
      <w:r>
        <w:rPr>
          <w:rStyle w:val="Emphasis"/>
          <w:sz w:val="20"/>
          <w:szCs w:val="20"/>
        </w:rPr>
        <w:t>federated liquidity membrane</w:t>
      </w:r>
      <w:r>
        <w:rPr>
          <w:sz w:val="20"/>
          <w:szCs w:val="20"/>
        </w:rPr>
        <w:t>—a synthetic intermediary layer positioned between Bitcoin’s thermodynamic base layer and higher-level transactional systems such as Lightning.</w:t>
        <w:br/>
        <w:t xml:space="preserve">It mirrors Bitcoin’s ledger but does not recreate Bitcoin’s ontology. Instead of mining blocks through irreversible energy expenditure, Liquid constructs blocks through </w:t>
      </w:r>
      <w:r>
        <w:rPr>
          <w:rStyle w:val="Strong"/>
          <w:sz w:val="20"/>
          <w:szCs w:val="20"/>
        </w:rPr>
        <w:t>federated attestation</w:t>
      </w:r>
      <w:r>
        <w:rPr>
          <w:sz w:val="20"/>
          <w:szCs w:val="20"/>
        </w:rPr>
        <w:t>: a quorum of human-operated, hardware-secured servers signs new blocks using threshold cryptography.</w:t>
      </w:r>
    </w:p>
    <w:p>
      <w:pPr>
        <w:pStyle w:val="BodyText"/>
        <w:bidi w:val="0"/>
        <w:spacing w:lineRule="auto" w:line="240" w:before="56" w:after="283"/>
        <w:jc w:val="start"/>
        <w:rPr>
          <w:sz w:val="20"/>
          <w:szCs w:val="20"/>
        </w:rPr>
      </w:pPr>
      <w:r>
        <w:rPr>
          <w:sz w:val="20"/>
          <w:szCs w:val="20"/>
        </w:rPr>
        <w:t xml:space="preserve">This structural difference transforms Liquid into an instrument of </w:t>
      </w:r>
      <w:r>
        <w:rPr>
          <w:rStyle w:val="Emphasis"/>
          <w:sz w:val="20"/>
          <w:szCs w:val="20"/>
        </w:rPr>
        <w:t>coordination</w:t>
      </w:r>
      <w:r>
        <w:rPr>
          <w:sz w:val="20"/>
          <w:szCs w:val="20"/>
        </w:rPr>
        <w:t xml:space="preserve">, not </w:t>
      </w:r>
      <w:r>
        <w:rPr>
          <w:rStyle w:val="Emphasis"/>
          <w:sz w:val="20"/>
          <w:szCs w:val="20"/>
        </w:rPr>
        <w:t>creation</w:t>
      </w:r>
      <w:r>
        <w:rPr>
          <w:sz w:val="20"/>
          <w:szCs w:val="20"/>
        </w:rPr>
        <w:t xml:space="preserve">. Its blocks derive legitimacy not from proof-of-work but from the collective promise of participating custodians to behave honestly. This makes Liquid a system of </w:t>
      </w:r>
      <w:r>
        <w:rPr>
          <w:rStyle w:val="Emphasis"/>
          <w:sz w:val="20"/>
          <w:szCs w:val="20"/>
        </w:rPr>
        <w:t>attestation rather than sacrifice</w:t>
      </w:r>
      <w:r>
        <w:rPr>
          <w:sz w:val="20"/>
          <w:szCs w:val="20"/>
        </w:rPr>
        <w:t>—a network where consensus is maintained through organizational trust instead of thermodynamic law.</w:t>
      </w:r>
    </w:p>
    <w:p>
      <w:pPr>
        <w:pStyle w:val="Heading2"/>
        <w:numPr>
          <w:ilvl w:val="0"/>
          <w:numId w:val="0"/>
        </w:numPr>
        <w:bidi w:val="0"/>
        <w:ind w:hanging="0" w:start="0"/>
        <w:jc w:val="start"/>
        <w:rPr/>
      </w:pPr>
      <w:r>
        <w:rPr>
          <w:rStyle w:val="Strong"/>
          <w:b/>
          <w:bCs/>
        </w:rPr>
        <w:t>Privacy and Speed: Trust and Policy Replacing Proof and Patience</w:t>
      </w:r>
    </w:p>
    <w:p>
      <w:pPr>
        <w:pStyle w:val="BodyText"/>
        <w:bidi w:val="0"/>
        <w:spacing w:lineRule="auto" w:line="240" w:before="56" w:after="283"/>
        <w:jc w:val="start"/>
        <w:rPr>
          <w:sz w:val="20"/>
          <w:szCs w:val="20"/>
        </w:rPr>
      </w:pPr>
      <w:r>
        <w:rPr>
          <w:sz w:val="20"/>
          <w:szCs w:val="20"/>
        </w:rPr>
        <w:t>Liquid’s appeal lies in its offer of faster settlement and stronger on-chain confidentiality. Blocks are produced roughly every minute, and Confidential Transactions obscure the amounts being transferred. Yet these enhancements are purchased at a metaphysical and practical cost.</w:t>
        <w:br/>
        <w:t xml:space="preserve">Because Liquid has no energy anchor, its finality is </w:t>
      </w:r>
      <w:r>
        <w:rPr>
          <w:rStyle w:val="Emphasis"/>
          <w:sz w:val="20"/>
          <w:szCs w:val="20"/>
        </w:rPr>
        <w:t>policy-driven</w:t>
      </w:r>
      <w:r>
        <w:rPr>
          <w:sz w:val="20"/>
          <w:szCs w:val="20"/>
        </w:rPr>
        <w:t xml:space="preserve">—dependent on the willingness and continued operation of a federation that can, under coercion or internal error, reverse or freeze transactions. Where Bitcoin demands </w:t>
      </w:r>
      <w:r>
        <w:rPr>
          <w:rStyle w:val="Emphasis"/>
          <w:sz w:val="20"/>
          <w:szCs w:val="20"/>
        </w:rPr>
        <w:t>patience</w:t>
      </w:r>
      <w:r>
        <w:rPr>
          <w:sz w:val="20"/>
          <w:szCs w:val="20"/>
        </w:rPr>
        <w:t xml:space="preserve">—waiting for confirmations that represent real energy burnt—Liquid substitutes </w:t>
      </w:r>
      <w:r>
        <w:rPr>
          <w:rStyle w:val="Emphasis"/>
          <w:sz w:val="20"/>
          <w:szCs w:val="20"/>
        </w:rPr>
        <w:t>policy</w:t>
      </w:r>
      <w:r>
        <w:rPr>
          <w:sz w:val="20"/>
          <w:szCs w:val="20"/>
        </w:rPr>
        <w:t>: a pre-agreed rule set enforced by known institutions.</w:t>
      </w:r>
    </w:p>
    <w:p>
      <w:pPr>
        <w:pStyle w:val="BodyText"/>
        <w:bidi w:val="0"/>
        <w:spacing w:lineRule="auto" w:line="240" w:before="56" w:after="283"/>
        <w:jc w:val="start"/>
        <w:rPr>
          <w:sz w:val="20"/>
          <w:szCs w:val="20"/>
        </w:rPr>
      </w:pPr>
      <w:r>
        <w:rPr>
          <w:sz w:val="20"/>
          <w:szCs w:val="20"/>
        </w:rPr>
        <w:t xml:space="preserve">In this exchange, </w:t>
      </w:r>
      <w:r>
        <w:rPr>
          <w:rStyle w:val="Strong"/>
          <w:sz w:val="20"/>
          <w:szCs w:val="20"/>
        </w:rPr>
        <w:t>proof is replaced by trust</w:t>
      </w:r>
      <w:r>
        <w:rPr>
          <w:sz w:val="20"/>
          <w:szCs w:val="20"/>
        </w:rPr>
        <w:t xml:space="preserve">, and </w:t>
      </w:r>
      <w:r>
        <w:rPr>
          <w:rStyle w:val="Strong"/>
          <w:sz w:val="20"/>
          <w:szCs w:val="20"/>
        </w:rPr>
        <w:t>patience by policy</w:t>
      </w:r>
      <w:r>
        <w:rPr>
          <w:sz w:val="20"/>
          <w:szCs w:val="20"/>
        </w:rPr>
        <w:t>. The user receives immediacy and privacy, but only within boundaries guaranteed by human actors. This substitution alters the moral texture of the system: certainty becomes contingent, and autonomy becomes conditional.</w:t>
      </w:r>
    </w:p>
    <w:p>
      <w:pPr>
        <w:pStyle w:val="Heading2"/>
        <w:numPr>
          <w:ilvl w:val="0"/>
          <w:numId w:val="0"/>
        </w:numPr>
        <w:bidi w:val="0"/>
        <w:ind w:hanging="0" w:start="0"/>
        <w:jc w:val="start"/>
        <w:rPr/>
      </w:pPr>
      <w:r>
        <w:rPr>
          <w:rStyle w:val="Strong"/>
          <w:b/>
          <w:bCs/>
        </w:rPr>
        <w:t>Elegance as Danger</w:t>
      </w:r>
    </w:p>
    <w:p>
      <w:pPr>
        <w:pStyle w:val="BodyText"/>
        <w:bidi w:val="0"/>
        <w:spacing w:lineRule="auto" w:line="240" w:before="56" w:after="283"/>
        <w:jc w:val="start"/>
        <w:rPr>
          <w:sz w:val="20"/>
          <w:szCs w:val="20"/>
        </w:rPr>
      </w:pPr>
      <w:r>
        <w:rPr>
          <w:sz w:val="20"/>
          <w:szCs w:val="20"/>
        </w:rPr>
        <w:t xml:space="preserve">Liquid is elegantly engineered—deterministic, efficient, and cryptographically sophisticated. Yet precisely because it is predictable and centrally orchestrated, it is </w:t>
      </w:r>
      <w:r>
        <w:rPr>
          <w:rStyle w:val="Emphasis"/>
          <w:sz w:val="20"/>
          <w:szCs w:val="20"/>
        </w:rPr>
        <w:t>easy to capture</w:t>
      </w:r>
      <w:r>
        <w:rPr>
          <w:sz w:val="20"/>
          <w:szCs w:val="20"/>
        </w:rPr>
        <w:t>. The same federation design that ensures performance also defines clear points of control: hardware modules subject to firmware signing, institutions bound by jurisdictional law, and repositories governed by a single corporate steward.</w:t>
      </w:r>
    </w:p>
    <w:p>
      <w:pPr>
        <w:pStyle w:val="BodyText"/>
        <w:bidi w:val="0"/>
        <w:spacing w:lineRule="auto" w:line="240" w:before="56" w:after="283"/>
        <w:jc w:val="start"/>
        <w:rPr>
          <w:sz w:val="20"/>
          <w:szCs w:val="20"/>
        </w:rPr>
      </w:pPr>
      <w:r>
        <w:rPr>
          <w:sz w:val="20"/>
          <w:szCs w:val="20"/>
        </w:rPr>
        <w:t>This structural clarity, while beneficial for reliability, invites legal or political seizure. Where Bitcoin’s openness disperses risk through chaos, Liquid’s order concentrates it. The network’s beauty therefore conceals its vulnerability: its harmony is a function of control, not freedom.</w:t>
      </w:r>
    </w:p>
    <w:p>
      <w:pPr>
        <w:pStyle w:val="Heading2"/>
        <w:bidi w:val="0"/>
        <w:ind w:hanging="0" w:start="0"/>
        <w:jc w:val="start"/>
        <w:rPr/>
      </w:pPr>
      <w:r>
        <w:rPr>
          <w:rStyle w:val="Strong"/>
          <w:b/>
          <w:bCs/>
        </w:rPr>
        <w:t>Service or Enslavement</w:t>
      </w:r>
    </w:p>
    <w:p>
      <w:pPr>
        <w:pStyle w:val="BodyText"/>
        <w:bidi w:val="0"/>
        <w:spacing w:lineRule="auto" w:line="240" w:before="56" w:after="283"/>
        <w:jc w:val="start"/>
        <w:rPr>
          <w:sz w:val="20"/>
          <w:szCs w:val="20"/>
        </w:rPr>
      </w:pPr>
      <w:r>
        <w:rPr>
          <w:sz w:val="20"/>
          <w:szCs w:val="20"/>
        </w:rPr>
        <w:t xml:space="preserve">Liquid can </w:t>
      </w:r>
      <w:r>
        <w:rPr>
          <w:rStyle w:val="Emphasis"/>
          <w:sz w:val="20"/>
          <w:szCs w:val="20"/>
        </w:rPr>
        <w:t>serve</w:t>
      </w:r>
      <w:r>
        <w:rPr>
          <w:sz w:val="20"/>
          <w:szCs w:val="20"/>
        </w:rPr>
        <w:t xml:space="preserve"> sovereignty if used as a tactical bridge—an interim channel for liquidity that always returns to Bitcoin’s proof layer. It allows value to circulate privately and efficiently before re-anchoring to the immutable base chain.</w:t>
        <w:br/>
        <w:t xml:space="preserve">However, once users begin to </w:t>
      </w:r>
      <w:r>
        <w:rPr>
          <w:rStyle w:val="Emphasis"/>
          <w:sz w:val="20"/>
          <w:szCs w:val="20"/>
        </w:rPr>
        <w:t>believe</w:t>
      </w:r>
      <w:r>
        <w:rPr>
          <w:sz w:val="20"/>
          <w:szCs w:val="20"/>
        </w:rPr>
        <w:t xml:space="preserve"> Liquid itself to be final settlement, the hierarchy inverts. Trust becomes mistaken for truth. The federation transforms from facilitator to authority, and the network becomes a mild form of the very centralization Bitcoin was designed to abolish.</w:t>
      </w:r>
    </w:p>
    <w:p>
      <w:pPr>
        <w:pStyle w:val="BodyText"/>
        <w:bidi w:val="0"/>
        <w:spacing w:lineRule="auto" w:line="240" w:before="56" w:after="283"/>
        <w:jc w:val="start"/>
        <w:rPr>
          <w:sz w:val="20"/>
          <w:szCs w:val="20"/>
        </w:rPr>
      </w:pPr>
      <w:r>
        <w:rPr>
          <w:sz w:val="20"/>
          <w:szCs w:val="20"/>
        </w:rPr>
        <w:t xml:space="preserve">Hence: </w:t>
      </w:r>
      <w:r>
        <w:rPr>
          <w:rStyle w:val="Strong"/>
          <w:sz w:val="20"/>
          <w:szCs w:val="20"/>
        </w:rPr>
        <w:t>anchored to Bitcoin, Liquid is useful; believed as autonomous reality, it is enslaving.</w:t>
      </w:r>
    </w:p>
    <w:p>
      <w:pPr>
        <w:pStyle w:val="Heading2"/>
        <w:numPr>
          <w:ilvl w:val="0"/>
          <w:numId w:val="0"/>
        </w:numPr>
        <w:bidi w:val="0"/>
        <w:ind w:hanging="0" w:start="0"/>
        <w:jc w:val="start"/>
        <w:rPr/>
      </w:pPr>
      <w:r>
        <w:rPr>
          <w:rStyle w:val="Strong"/>
          <w:b/>
          <w:bCs/>
        </w:rPr>
        <w:t>Law of Use</w:t>
      </w:r>
    </w:p>
    <w:p>
      <w:pPr>
        <w:pStyle w:val="BodyText"/>
        <w:numPr>
          <w:ilvl w:val="0"/>
          <w:numId w:val="8"/>
        </w:numPr>
        <w:tabs>
          <w:tab w:val="clear" w:pos="709"/>
          <w:tab w:val="left" w:pos="709" w:leader="none"/>
        </w:tabs>
        <w:bidi w:val="0"/>
        <w:spacing w:lineRule="auto" w:line="240" w:before="56" w:after="283"/>
        <w:ind w:hanging="283" w:start="709"/>
        <w:jc w:val="start"/>
        <w:rPr>
          <w:sz w:val="20"/>
          <w:szCs w:val="20"/>
        </w:rPr>
      </w:pPr>
      <w:r>
        <w:rPr>
          <w:rStyle w:val="Strong"/>
          <w:sz w:val="20"/>
          <w:szCs w:val="20"/>
        </w:rPr>
        <w:t>Every L-BTC must eventually return to its proof source.</w:t>
      </w:r>
      <w:r>
        <w:rPr>
          <w:sz w:val="20"/>
          <w:szCs w:val="20"/>
        </w:rPr>
        <w:br/>
        <w:t xml:space="preserve">L-BTC is not Bitcoin; it is a </w:t>
      </w:r>
      <w:r>
        <w:rPr>
          <w:rStyle w:val="Emphasis"/>
          <w:sz w:val="20"/>
          <w:szCs w:val="20"/>
        </w:rPr>
        <w:t>claim</w:t>
      </w:r>
      <w:r>
        <w:rPr>
          <w:sz w:val="20"/>
          <w:szCs w:val="20"/>
        </w:rPr>
        <w:t xml:space="preserve"> on Bitcoin held by a federation. Redemption is the only act that closes the causal loop. Keeping value indefinitely inside Liquid leaves sovereignty unverified.</w:t>
      </w:r>
    </w:p>
    <w:p>
      <w:pPr>
        <w:pStyle w:val="BodyText"/>
        <w:numPr>
          <w:ilvl w:val="0"/>
          <w:numId w:val="8"/>
        </w:numPr>
        <w:tabs>
          <w:tab w:val="clear" w:pos="709"/>
          <w:tab w:val="left" w:pos="709" w:leader="none"/>
        </w:tabs>
        <w:bidi w:val="0"/>
        <w:spacing w:lineRule="auto" w:line="240" w:before="56" w:after="283"/>
        <w:ind w:hanging="283" w:start="709"/>
        <w:jc w:val="start"/>
        <w:rPr>
          <w:sz w:val="20"/>
          <w:szCs w:val="20"/>
        </w:rPr>
      </w:pPr>
      <w:r>
        <w:rPr>
          <w:rStyle w:val="Strong"/>
          <w:sz w:val="20"/>
          <w:szCs w:val="20"/>
        </w:rPr>
        <w:t>Every peg is a voluntary act of faith; close it promptly.</w:t>
      </w:r>
      <w:r>
        <w:rPr>
          <w:sz w:val="20"/>
          <w:szCs w:val="20"/>
        </w:rPr>
        <w:br/>
        <w:t>Pegging into Liquid is a conscious choice to trade proof for speed. This act should remain temporary—an exposure measured in hours or days, not months or years. Failing to close the peg is equivalent to allowing custodial risk to mature into dependency.</w:t>
      </w:r>
    </w:p>
    <w:p>
      <w:pPr>
        <w:pStyle w:val="BodyText"/>
        <w:numPr>
          <w:ilvl w:val="0"/>
          <w:numId w:val="8"/>
        </w:numPr>
        <w:tabs>
          <w:tab w:val="clear" w:pos="709"/>
          <w:tab w:val="left" w:pos="709" w:leader="none"/>
        </w:tabs>
        <w:bidi w:val="0"/>
        <w:spacing w:lineRule="auto" w:line="240" w:before="56" w:after="283"/>
        <w:ind w:hanging="283" w:start="709"/>
        <w:jc w:val="start"/>
        <w:rPr>
          <w:sz w:val="20"/>
          <w:szCs w:val="20"/>
        </w:rPr>
      </w:pPr>
      <w:r>
        <w:rPr>
          <w:rStyle w:val="Strong"/>
          <w:sz w:val="20"/>
          <w:szCs w:val="20"/>
        </w:rPr>
        <w:t>Treat federation signatures as receipts, not commandments.</w:t>
      </w:r>
      <w:r>
        <w:rPr>
          <w:sz w:val="20"/>
          <w:szCs w:val="20"/>
        </w:rPr>
        <w:br/>
        <w:t xml:space="preserve">Federation signatures attest that rules were followed; they do not </w:t>
      </w:r>
      <w:r>
        <w:rPr>
          <w:rStyle w:val="Emphasis"/>
          <w:sz w:val="20"/>
          <w:szCs w:val="20"/>
        </w:rPr>
        <w:t>create law</w:t>
      </w:r>
      <w:r>
        <w:rPr>
          <w:sz w:val="20"/>
          <w:szCs w:val="20"/>
        </w:rPr>
        <w:t>. They are acknowledgments of process, not proofs of reality. The true law remains the thermodynamic chain.</w:t>
      </w:r>
    </w:p>
    <w:p>
      <w:pPr>
        <w:pStyle w:val="BodyText"/>
        <w:bidi w:val="0"/>
        <w:spacing w:lineRule="auto" w:line="240" w:before="56" w:after="283"/>
        <w:jc w:val="start"/>
        <w:rPr>
          <w:sz w:val="20"/>
          <w:szCs w:val="20"/>
        </w:rPr>
      </w:pPr>
      <w:r>
        <w:rPr>
          <w:sz w:val="20"/>
          <w:szCs w:val="20"/>
        </w:rPr>
        <w:t>These three rules form the operational ethics of interaction with Liquid: use it intentionally, not passively; close every loop; never confuse representation with origin.</w:t>
      </w:r>
    </w:p>
    <w:p>
      <w:pPr>
        <w:pStyle w:val="Heading2"/>
        <w:numPr>
          <w:ilvl w:val="0"/>
          <w:numId w:val="0"/>
        </w:numPr>
        <w:bidi w:val="0"/>
        <w:ind w:hanging="0" w:start="0"/>
        <w:jc w:val="start"/>
        <w:rPr/>
      </w:pPr>
      <w:r>
        <w:rPr>
          <w:rStyle w:val="Strong"/>
          <w:b/>
          <w:bCs/>
        </w:rPr>
        <w:t>Summary and Expanded Explanation</w:t>
      </w:r>
    </w:p>
    <w:p>
      <w:pPr>
        <w:pStyle w:val="BodyText"/>
        <w:bidi w:val="0"/>
        <w:spacing w:lineRule="auto" w:line="240" w:before="56" w:after="283"/>
        <w:jc w:val="start"/>
        <w:rPr>
          <w:sz w:val="20"/>
          <w:szCs w:val="20"/>
        </w:rPr>
      </w:pPr>
      <w:r>
        <w:rPr>
          <w:rStyle w:val="Strong"/>
          <w:sz w:val="20"/>
          <w:szCs w:val="20"/>
        </w:rPr>
        <w:t>Energetically Hollow</w:t>
      </w:r>
      <w:r>
        <w:rPr>
          <w:sz w:val="20"/>
          <w:szCs w:val="20"/>
        </w:rPr>
        <w:br/>
        <w:t>Liquid produces no irreversible work. Every operation recycles symbolic value from Bitcoin’s base chain. Its economy is energy-neutral, meaning it can persist only while faith in Bitcoin’s underlying entropy continues. In physical terms, it is a closed symbolic circuit living on borrowed thermodynamic credit.</w:t>
      </w:r>
    </w:p>
    <w:p>
      <w:pPr>
        <w:pStyle w:val="BodyText"/>
        <w:bidi w:val="0"/>
        <w:spacing w:lineRule="auto" w:line="240" w:before="56" w:after="283"/>
        <w:jc w:val="start"/>
        <w:rPr>
          <w:sz w:val="20"/>
          <w:szCs w:val="20"/>
        </w:rPr>
      </w:pPr>
      <w:r>
        <w:rPr>
          <w:rStyle w:val="Strong"/>
          <w:sz w:val="20"/>
          <w:szCs w:val="20"/>
        </w:rPr>
        <w:t>Legally Exposed</w:t>
      </w:r>
      <w:r>
        <w:rPr>
          <w:sz w:val="20"/>
          <w:szCs w:val="20"/>
        </w:rPr>
        <w:br/>
        <w:t>Each federation member operates within identifiable jurisdictions. A single court order, corporate seizure, or hardware vendor compromise can affect redemption or transaction validity. Unlike Bitcoin’s anonymous miners, Liquid’s actors are visible and therefore governable.</w:t>
      </w:r>
    </w:p>
    <w:p>
      <w:pPr>
        <w:pStyle w:val="BodyText"/>
        <w:bidi w:val="0"/>
        <w:spacing w:lineRule="auto" w:line="240" w:before="56" w:after="283"/>
        <w:jc w:val="start"/>
        <w:rPr>
          <w:sz w:val="20"/>
          <w:szCs w:val="20"/>
        </w:rPr>
      </w:pPr>
      <w:r>
        <w:rPr>
          <w:rStyle w:val="Strong"/>
          <w:sz w:val="20"/>
          <w:szCs w:val="20"/>
        </w:rPr>
        <w:t>Psychologically Addictive</w:t>
      </w:r>
      <w:r>
        <w:rPr>
          <w:sz w:val="20"/>
          <w:szCs w:val="20"/>
        </w:rPr>
        <w:br/>
        <w:t>Its one-minute block interval and seamless confirmations cultivate expectation of immediacy. Users accustomed to such speed may lose tolerance for Bitcoin’s deliberate tempo, replacing the discipline of proof with the dopamine of instant closure.</w:t>
      </w:r>
    </w:p>
    <w:p>
      <w:pPr>
        <w:pStyle w:val="BodyText"/>
        <w:bidi w:val="0"/>
        <w:spacing w:lineRule="auto" w:line="240" w:before="56" w:after="283"/>
        <w:jc w:val="start"/>
        <w:rPr>
          <w:sz w:val="20"/>
          <w:szCs w:val="20"/>
        </w:rPr>
      </w:pPr>
      <w:r>
        <w:rPr>
          <w:rStyle w:val="Strong"/>
          <w:sz w:val="20"/>
          <w:szCs w:val="20"/>
        </w:rPr>
        <w:t>Symbolically Reflective</w:t>
      </w:r>
      <w:r>
        <w:rPr>
          <w:sz w:val="20"/>
          <w:szCs w:val="20"/>
        </w:rPr>
        <w:br/>
        <w:t>Liquid reflects Bitcoin’s authority without generating its own. It behaves as the Moon to Bitcoin’s Sun—borrowing light, creating tides, but producing no heat. Its existence is valuable as mirror and navigation aid, not as source.</w:t>
      </w:r>
    </w:p>
    <w:p>
      <w:pPr>
        <w:pStyle w:val="BodyText"/>
        <w:bidi w:val="0"/>
        <w:spacing w:lineRule="auto" w:line="240" w:before="56" w:after="283"/>
        <w:jc w:val="start"/>
        <w:rPr>
          <w:sz w:val="20"/>
          <w:szCs w:val="20"/>
        </w:rPr>
      </w:pPr>
      <w:r>
        <w:rPr>
          <w:rStyle w:val="Strong"/>
          <w:sz w:val="20"/>
          <w:szCs w:val="20"/>
        </w:rPr>
        <w:t>Operationally Useful Under Discipline</w:t>
      </w:r>
      <w:r>
        <w:rPr>
          <w:sz w:val="20"/>
          <w:szCs w:val="20"/>
        </w:rPr>
        <w:br/>
        <w:t>Used with rigor—anchored, audited, and redeemed—Liquid can serve as a liquidity bridge and privacy instrument. It is suitable for temporary commerce, inter-exchange settlement, or testing new cryptographic features before main-chain integration. Its utility depends entirely on disciplined practice and periodic re-verification against Bitcoin’s ledger.</w:t>
      </w:r>
    </w:p>
    <w:p>
      <w:pPr>
        <w:pStyle w:val="Heading2"/>
        <w:numPr>
          <w:ilvl w:val="0"/>
          <w:numId w:val="0"/>
        </w:numPr>
        <w:bidi w:val="0"/>
        <w:ind w:hanging="0" w:start="0"/>
        <w:jc w:val="start"/>
        <w:rPr/>
      </w:pPr>
      <w:r>
        <w:rPr>
          <w:rStyle w:val="Strong"/>
          <w:b/>
          <w:bCs/>
        </w:rPr>
        <w:t>Final Synthesis</w:t>
      </w:r>
    </w:p>
    <w:p>
      <w:pPr>
        <w:pStyle w:val="BodyText"/>
        <w:bidi w:val="0"/>
        <w:spacing w:lineRule="auto" w:line="240" w:before="56" w:after="283"/>
        <w:jc w:val="start"/>
        <w:rPr>
          <w:sz w:val="20"/>
          <w:szCs w:val="20"/>
        </w:rPr>
      </w:pPr>
      <w:r>
        <w:rPr>
          <w:sz w:val="20"/>
          <w:szCs w:val="20"/>
        </w:rPr>
        <w:t xml:space="preserve">Liquid is a carefully engineered </w:t>
      </w:r>
      <w:r>
        <w:rPr>
          <w:rStyle w:val="Strong"/>
          <w:sz w:val="20"/>
          <w:szCs w:val="20"/>
        </w:rPr>
        <w:t>custodial coordination layer</w:t>
      </w:r>
      <w:r>
        <w:rPr>
          <w:sz w:val="20"/>
          <w:szCs w:val="20"/>
        </w:rPr>
        <w:t xml:space="preserve"> that enables faster and more private transactions by simulating Bitcoin’s order under institutional trust. It is neither adversary nor savior but a mirror—valuable when recognized as reflection, dangerous when mistaken for light.</w:t>
      </w:r>
    </w:p>
    <w:p>
      <w:pPr>
        <w:pStyle w:val="BodyText"/>
        <w:bidi w:val="0"/>
        <w:spacing w:lineRule="auto" w:line="240" w:before="56" w:after="283"/>
        <w:jc w:val="start"/>
        <w:rPr>
          <w:sz w:val="20"/>
          <w:szCs w:val="20"/>
        </w:rPr>
      </w:pPr>
      <w:r>
        <w:rPr>
          <w:sz w:val="20"/>
          <w:szCs w:val="20"/>
        </w:rPr>
        <w:t xml:space="preserve">Its design demonstrates that elegance and control often coexist; its risk teaches that sovereignty demands energy, delay, and sacrifice. The correct relationship to Liquid is therefore one of </w:t>
      </w:r>
      <w:r>
        <w:rPr>
          <w:rStyle w:val="Emphasis"/>
          <w:sz w:val="20"/>
          <w:szCs w:val="20"/>
        </w:rPr>
        <w:t>measured use and constant return</w:t>
      </w:r>
      <w:r>
        <w:rPr>
          <w:sz w:val="20"/>
          <w:szCs w:val="20"/>
        </w:rPr>
        <w:t>.</w:t>
        <w:br/>
        <w:t>Use it as corridor, not home; as moonlight for travel, not as the sun itself.</w:t>
      </w:r>
    </w:p>
    <w:p>
      <w:pPr>
        <w:pStyle w:val="Comment"/>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 w:type="paragraph" w:styleId="Comment">
    <w:name w:val="Comment"/>
    <w:basedOn w:val="Normal"/>
    <w:qFormat/>
    <w:pPr>
      <w:spacing w:lineRule="auto" w:line="240" w:before="56" w:after="0"/>
      <w:ind w:hanging="0" w:start="57" w:end="57"/>
    </w:pPr>
    <w:rPr>
      <w:color w:val="aut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LibreOffice/25.2.5.2$Windows_X86_64 LibreOffice_project/03d19516eb2e1dd5d4ccd751a0d6f35f35e08022</Application>
  <AppVersion>15.0000</AppVersion>
  <Pages>14</Pages>
  <Words>6442</Words>
  <Characters>38646</Characters>
  <CharactersWithSpaces>44774</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2025-10-14T20:21:45Z</dcterms:created>
  <dc:creator/>
  <dc:description/>
  <dc:language>en-US</dc:language>
  <cp:lastModifiedBy/>
  <dcterms:modified xsi:type="dcterms:W3CDTF">2025-10-14T20:44:57Z</dcterms:modified>
  <cp:revision>1</cp:revision>
  <dc:subject/>
  <dc:title/>
</cp:coreProperties>
</file>