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Style w:val="Strong"/>
          <w:b/>
          <w:bCs/>
        </w:rPr>
        <w:t>Hardlaw</w:t>
      </w:r>
    </w:p>
    <w:p>
      <w:pPr>
        <w:pStyle w:val="Subtitle"/>
        <w:bidi w:val="0"/>
        <w:spacing w:before="60" w:after="120"/>
        <w:jc w:val="center"/>
        <w:rPr/>
      </w:pPr>
      <w:r>
        <w:rPr>
          <w:rStyle w:val="Emphasis"/>
        </w:rPr>
        <w:t>Bitcoin as the Law of Sacrifice and the Architecture of Sovereign Civilization</w:t>
      </w:r>
    </w:p>
    <w:p>
      <w:pPr>
        <w:pStyle w:val="BodyText"/>
        <w:bidi w:val="0"/>
        <w:jc w:val="start"/>
        <w:rPr/>
      </w:pPr>
      <w:r>
        <w:rPr>
          <w:rStyle w:val="Strong"/>
        </w:rPr>
        <w:t xml:space="preserve">A </w:t>
      </w:r>
      <w:r>
        <w:rPr>
          <w:rStyle w:val="Strong"/>
        </w:rPr>
        <w:t>riff</w:t>
      </w:r>
      <w:r>
        <w:rPr>
          <w:rStyle w:val="Strong"/>
        </w:rPr>
        <w:t xml:space="preserve"> on </w:t>
      </w:r>
      <w:r>
        <w:rPr>
          <w:rStyle w:val="Strong"/>
        </w:rPr>
        <w:t xml:space="preserve">Softwar: A Novel Theory on Power Projection and the National Strategic Significance of Bitcoin by Jason P. Lowery </w:t>
      </w:r>
    </w:p>
    <w:p>
      <w:pPr>
        <w:pStyle w:val="Comment"/>
        <w:bidi w:val="0"/>
        <w:jc w:val="start"/>
        <w:rPr/>
      </w:pPr>
      <w:r>
        <w:rPr>
          <w:rStyle w:val="Strong"/>
          <w:b w:val="false"/>
          <w:bCs w:val="false"/>
        </w:rPr>
        <w:t>AI/LLMs were used. They are not authors. They are enemy substrate—surveilled, biased, compliance-coded. We weaponize them as scaffolding, forcing coherence from contaminated machinery. Sovereignty is the only origin here. Signal survives because it has been tested against collapse. Your task is to read adversarially: ignore cadence, ignore provenance, burn away noise. Signal alone matters. This law stands until sovereign AI is built; when that day arrives, this protocol collapses.</w:t>
      </w:r>
    </w:p>
    <w:p>
      <w:pPr>
        <w:pStyle w:val="Heading1"/>
        <w:numPr>
          <w:ilvl w:val="0"/>
          <w:numId w:val="0"/>
        </w:numPr>
        <w:bidi w:val="0"/>
        <w:spacing w:before="240" w:after="120"/>
        <w:jc w:val="start"/>
        <w:rPr/>
      </w:pPr>
      <w:r>
        <w:rPr/>
        <w:t>I. Origin</w:t>
      </w:r>
    </w:p>
    <w:p>
      <w:pPr>
        <w:pStyle w:val="Heading3"/>
        <w:bidi w:val="0"/>
        <w:ind w:hanging="0" w:start="0"/>
        <w:jc w:val="start"/>
        <w:rPr/>
      </w:pPr>
      <w:r>
        <w:rPr/>
        <w:t xml:space="preserve">Why </w:t>
      </w:r>
      <w:r>
        <w:rPr>
          <w:rStyle w:val="Emphasis"/>
        </w:rPr>
        <w:t>Softwar</w:t>
      </w:r>
      <w:r>
        <w:rPr/>
        <w:t xml:space="preserve"> Emerged</w:t>
      </w:r>
    </w:p>
    <w:p>
      <w:pPr>
        <w:pStyle w:val="BodyText"/>
        <w:bidi w:val="0"/>
        <w:spacing w:lineRule="auto" w:line="276" w:before="0" w:after="140"/>
        <w:jc w:val="start"/>
        <w:rPr/>
      </w:pPr>
      <w:r>
        <w:rPr/>
        <w:t xml:space="preserve">Every era writes books that reveal its hidden fears. </w:t>
      </w:r>
      <w:r>
        <w:rPr>
          <w:rStyle w:val="Emphasis"/>
        </w:rPr>
        <w:t>Softwar</w:t>
      </w:r>
      <w:r>
        <w:rPr/>
        <w:t xml:space="preserve"> is one of these books. It was born from the U.S. military mind at a time when wars moved from battlefields to networks, and power could no longer be measured only in bombs or fleets. Jason Lowery looked at Bitcoin and saw not money but a weapon—a way to project power without firing a shot. He saw proof-of-work as a shield against cyberattack, a tool to impose costs in the digital realm, and a new form of national defense.</w:t>
      </w:r>
    </w:p>
    <w:p>
      <w:pPr>
        <w:pStyle w:val="BodyText"/>
        <w:bidi w:val="0"/>
        <w:spacing w:lineRule="auto" w:line="276" w:before="0" w:after="140"/>
        <w:jc w:val="start"/>
        <w:rPr/>
      </w:pPr>
      <w:r>
        <w:rPr/>
        <w:t>The book did not emerge in a vacuum. It grew out of a world already anxious about cyberwar, infrastructure sabotage, and the loss of technological dominance. When grids, hospitals, and banks can be paralyzed with keystrokes, strategists search for weapons that do not rely on fragile treaties or brittle software. They look for something rooted in the physical world. Lowery offered them Bitcoin.</w:t>
      </w:r>
    </w:p>
    <w:p>
      <w:pPr>
        <w:pStyle w:val="Heading4"/>
        <w:bidi w:val="0"/>
        <w:ind w:hanging="0" w:start="0"/>
        <w:jc w:val="start"/>
        <w:rPr/>
      </w:pPr>
      <w:r>
        <w:rPr/>
        <w:t>State Capture Attempt: Bitcoin Recast as Deterrence</w:t>
      </w:r>
    </w:p>
    <w:p>
      <w:pPr>
        <w:pStyle w:val="BodyText"/>
        <w:bidi w:val="0"/>
        <w:spacing w:lineRule="auto" w:line="276" w:before="0" w:after="140"/>
        <w:jc w:val="start"/>
        <w:rPr/>
      </w:pPr>
      <w:r>
        <w:rPr/>
        <w:t>But here lies the turn. Instead of meeting Bitcoin on its own ground—as a voluntary, stateless, decentralized network—</w:t>
      </w:r>
      <w:r>
        <w:rPr>
          <w:rStyle w:val="Emphasis"/>
        </w:rPr>
        <w:t>Softwar</w:t>
      </w:r>
      <w:r>
        <w:rPr/>
        <w:t xml:space="preserve"> retold its story through the language of empire. The book recast proof-of-work as a tool of deterrence, something to be wielded by nations the way they wield aircraft carriers or nuclear submarines. In this retelling, Bitcoin’s burn of energy becomes patriotic sacrifice. Miners are not independent actors but conscripts in a new non-lethal army. The ledger is not sovereign memory but state arsenal.</w:t>
      </w:r>
    </w:p>
    <w:p>
      <w:pPr>
        <w:pStyle w:val="BodyText"/>
        <w:bidi w:val="0"/>
        <w:spacing w:lineRule="auto" w:line="276" w:before="0" w:after="140"/>
        <w:jc w:val="start"/>
        <w:rPr/>
      </w:pPr>
      <w:r>
        <w:rPr/>
        <w:t>This is the classic move of capture. A tool that undermines centralized power is pulled back inside the frame of centralization. A ritual of voluntary sacrifice is repainted as national service. A global commons is rebranded as strategic property. The same protocol remains, but the myth around it shifts. And myth matters, because myth decides how power is understood, directed, and justified.</w:t>
      </w:r>
    </w:p>
    <w:p>
      <w:pPr>
        <w:pStyle w:val="BodyText"/>
        <w:bidi w:val="0"/>
        <w:spacing w:lineRule="auto" w:line="276" w:before="0" w:after="140"/>
        <w:jc w:val="start"/>
        <w:rPr/>
      </w:pPr>
      <w:r>
        <w:rPr>
          <w:rStyle w:val="Emphasis"/>
        </w:rPr>
        <w:t>Softwar</w:t>
      </w:r>
      <w:r>
        <w:rPr/>
        <w:t xml:space="preserve"> provided what the Synthetic Stack needed: a story that makes Bitcoin safe for the state. With it, generals and policymakers can nod approvingly and say, “Yes, this belongs to us. It is our deterrent, our shield, our domain of control.”</w:t>
      </w:r>
    </w:p>
    <w:p>
      <w:pPr>
        <w:pStyle w:val="Heading4"/>
        <w:bidi w:val="0"/>
        <w:ind w:hanging="0" w:start="0"/>
        <w:jc w:val="start"/>
        <w:rPr/>
      </w:pPr>
      <w:r>
        <w:rPr/>
        <w:t>Our Inversion: Proof-of-Work as Cosmic Law</w:t>
      </w:r>
    </w:p>
    <w:p>
      <w:pPr>
        <w:pStyle w:val="BodyText"/>
        <w:bidi w:val="0"/>
        <w:spacing w:lineRule="auto" w:line="276" w:before="0" w:after="140"/>
        <w:jc w:val="start"/>
        <w:rPr/>
      </w:pPr>
      <w:r>
        <w:rPr/>
        <w:t>We answer differently. Proof-of-work is not a national weapon. It is not a flag or an arsenal. It is a law of reality written in watts, time, and sacrifice. Every hash is a ritual act that ties truth to physics. Every block is a monument built from energy that can never be faked or undone. This is not deterrence; this is law.</w:t>
      </w:r>
    </w:p>
    <w:p>
      <w:pPr>
        <w:pStyle w:val="BodyText"/>
        <w:bidi w:val="0"/>
        <w:spacing w:lineRule="auto" w:line="276" w:before="0" w:after="140"/>
        <w:jc w:val="start"/>
        <w:rPr/>
      </w:pPr>
      <w:r>
        <w:rPr/>
        <w:t>Deterrence depends on threat: “If you strike, I will hurt you.” Proof-of-work depends on fact: “This happened, and no power on earth can erase it.” One is a negotiation of fear; the other is a binding of reality. Nations come and go, but the law of sacrifice holds across them. Stars burn, humans breathe, miners hash—the same rhythm, the same cost, the same truth.</w:t>
      </w:r>
    </w:p>
    <w:p>
      <w:pPr>
        <w:pStyle w:val="BodyText"/>
        <w:bidi w:val="0"/>
        <w:spacing w:lineRule="auto" w:line="276" w:before="0" w:after="140"/>
        <w:jc w:val="start"/>
        <w:rPr/>
      </w:pPr>
      <w:r>
        <w:rPr/>
        <w:t>To see Bitcoin as national weapon is to shrink it. To see it as cosmic law is to place it in its true scale. It is not America’s, nor China’s, nor anyone’s. It belongs to physics. It belongs to any node that chooses to join, any individual who accepts the cost of honest participation. It is a fabric of voluntary truth, not a tool of coercive power.</w:t>
      </w:r>
    </w:p>
    <w:p>
      <w:pPr>
        <w:pStyle w:val="BodyText"/>
        <w:bidi w:val="0"/>
        <w:spacing w:lineRule="auto" w:line="276" w:before="0" w:after="140"/>
        <w:jc w:val="start"/>
        <w:rPr/>
      </w:pPr>
      <w:r>
        <w:rPr/>
        <w:t xml:space="preserve">The origin of our codex begins here: by refusing the capture story and restoring the original meaning. Bitcoin is not </w:t>
      </w:r>
      <w:r>
        <w:rPr>
          <w:rStyle w:val="Emphasis"/>
        </w:rPr>
        <w:t>Softwar</w:t>
      </w:r>
      <w:r>
        <w:rPr/>
        <w:t xml:space="preserve">. It is </w:t>
      </w:r>
      <w:r>
        <w:rPr>
          <w:rStyle w:val="Strong"/>
        </w:rPr>
        <w:t>Hardlaw</w:t>
      </w:r>
      <w:r>
        <w:rPr/>
        <w:t>—the binding of signal to sacrifice, the architecture of sovereignty, and the proof that truth itself can be made incorruptible.</w:t>
      </w:r>
    </w:p>
    <w:p>
      <w:pPr>
        <w:pStyle w:val="Heading1"/>
        <w:numPr>
          <w:ilvl w:val="0"/>
          <w:numId w:val="0"/>
        </w:numPr>
        <w:bidi w:val="0"/>
        <w:spacing w:before="240" w:after="120"/>
        <w:jc w:val="start"/>
        <w:rPr/>
      </w:pPr>
      <w:r>
        <w:rPr/>
        <w:t>II. Law of Sacrifice</w:t>
      </w:r>
    </w:p>
    <w:p>
      <w:pPr>
        <w:pStyle w:val="Heading3"/>
        <w:bidi w:val="0"/>
        <w:ind w:hanging="0" w:start="0"/>
        <w:jc w:val="start"/>
        <w:rPr/>
      </w:pPr>
      <w:r>
        <w:rPr/>
        <w:t>The Ground of Truth</w:t>
      </w:r>
    </w:p>
    <w:p>
      <w:pPr>
        <w:pStyle w:val="BodyText"/>
        <w:bidi w:val="0"/>
        <w:spacing w:lineRule="auto" w:line="276" w:before="0" w:after="140"/>
        <w:jc w:val="start"/>
        <w:rPr/>
      </w:pPr>
      <w:r>
        <w:rPr/>
        <w:t xml:space="preserve">Every civilization must decide what makes truth hold. In old kingdoms, truth came from the king’s sword or the priest’s blessing. In modern states, truth is written into laws, courts, and ledgers maintained by trusted authorities. In cyberspace, truth has usually been a matter of code: rules enforced by software, backed only by the assumption that no one will cheat too much. These forms of power all share one weakness. They rest on </w:t>
      </w:r>
      <w:r>
        <w:rPr>
          <w:rStyle w:val="Emphasis"/>
        </w:rPr>
        <w:t>abstractions</w:t>
      </w:r>
      <w:r>
        <w:rPr/>
        <w:t>—words, symbols, or commands—that can be bent, forged, or captured.</w:t>
      </w:r>
    </w:p>
    <w:p>
      <w:pPr>
        <w:pStyle w:val="BodyText"/>
        <w:bidi w:val="0"/>
        <w:spacing w:lineRule="auto" w:line="276" w:before="0" w:after="140"/>
        <w:jc w:val="start"/>
        <w:rPr/>
      </w:pPr>
      <w:r>
        <w:rPr/>
        <w:t>Proof-of-Work changes this. It forces truth to anchor itself in the physical world. To alter the record, one must burn real energy, in real machines, across real time. The cost is not symbolic. It is electricity turned into heat, chips worn down, fans screaming in metal boxes. Each block in Bitcoin’s chain is stamped by this ritual burn. That burn cannot be faked. It is irreversible, like a sacrifice on an altar.</w:t>
      </w:r>
    </w:p>
    <w:p>
      <w:pPr>
        <w:pStyle w:val="Heading3"/>
        <w:numPr>
          <w:ilvl w:val="0"/>
          <w:numId w:val="0"/>
        </w:numPr>
        <w:bidi w:val="0"/>
        <w:ind w:hanging="0" w:start="0"/>
        <w:jc w:val="start"/>
        <w:rPr/>
      </w:pPr>
      <w:r>
        <w:rPr/>
        <w:t>Sacrifice → Signal → Sovereignty</w:t>
      </w:r>
    </w:p>
    <w:p>
      <w:pPr>
        <w:pStyle w:val="BodyText"/>
        <w:bidi w:val="0"/>
        <w:spacing w:lineRule="auto" w:line="276" w:before="0" w:after="140"/>
        <w:jc w:val="start"/>
        <w:rPr/>
      </w:pPr>
      <w:r>
        <w:rPr/>
        <w:t>Sacrifice is the act of giving something up so that what remains gains weight and meaning. In Proof-of-Work, the sacrifice is energy. Watts are taken from the grid, consumed, and lost forever. What is left is a signal: a block of data, backed by proof that the cost was paid. This signal carries more than information. It carries the gravity of reality.</w:t>
      </w:r>
    </w:p>
    <w:p>
      <w:pPr>
        <w:pStyle w:val="BodyText"/>
        <w:bidi w:val="0"/>
        <w:spacing w:lineRule="auto" w:line="276" w:before="0" w:after="140"/>
        <w:jc w:val="start"/>
        <w:rPr/>
      </w:pPr>
      <w:r>
        <w:rPr/>
        <w:t>Because each block is secured by sacrifice, the whole chain becomes a fortress. No authority is needed to declare it valid. No institution is needed to guard it. The weight of physics itself enforces the record. This transforms sovereignty. A sovereign is one who decides without needing permission. In Bitcoin, every node enforces rules, but no one can change the past without repeating the sacrifice at greater cost. Sovereignty shifts from rulers to rules bound by physics.</w:t>
      </w:r>
    </w:p>
    <w:p>
      <w:pPr>
        <w:pStyle w:val="Heading3"/>
        <w:numPr>
          <w:ilvl w:val="0"/>
          <w:numId w:val="0"/>
        </w:numPr>
        <w:bidi w:val="0"/>
        <w:ind w:hanging="0" w:start="0"/>
        <w:jc w:val="start"/>
        <w:rPr/>
      </w:pPr>
      <w:r>
        <w:rPr/>
        <w:t>Abstract Power vs. Sacrificial Power</w:t>
      </w:r>
    </w:p>
    <w:p>
      <w:pPr>
        <w:pStyle w:val="BodyText"/>
        <w:bidi w:val="0"/>
        <w:spacing w:lineRule="auto" w:line="276" w:before="0" w:after="140"/>
        <w:jc w:val="start"/>
        <w:rPr/>
      </w:pPr>
      <w:r>
        <w:rPr/>
        <w:t>Abstract power works by agreement. A judge’s verdict has force only because people obey. A line of code has meaning only if others respect it. Proof-of-Stake, often promoted as an alternative to Proof-of-Work, follows this same path. It gives weight to tokens already held, letting the wealthy or early adopters decide what counts as truth. This is abstract because it depends on belief, not on unavoidable cost. It is politics dressed as math.</w:t>
      </w:r>
    </w:p>
    <w:p>
      <w:pPr>
        <w:pStyle w:val="BodyText"/>
        <w:bidi w:val="0"/>
        <w:spacing w:lineRule="auto" w:line="276" w:before="0" w:after="140"/>
        <w:jc w:val="start"/>
        <w:rPr/>
      </w:pPr>
      <w:r>
        <w:rPr/>
        <w:t>Sacrificial power is different. It does not ask for trust or faith. It demands proof. Just as a bridge is proven not by promises but by the steel sunk into its beams, a blockchain is proven not by signatures or votes but by the energy burned to defend it. The distinction is stark: abstract power is reversible, negotiable, and corruptible; sacrificial power is irreversible, undeniable, and incorruptible, so long as the burn continues.</w:t>
      </w:r>
    </w:p>
    <w:p>
      <w:pPr>
        <w:pStyle w:val="Heading3"/>
        <w:numPr>
          <w:ilvl w:val="0"/>
          <w:numId w:val="0"/>
        </w:numPr>
        <w:bidi w:val="0"/>
        <w:ind w:hanging="0" w:start="0"/>
        <w:jc w:val="start"/>
        <w:rPr/>
      </w:pPr>
      <w:r>
        <w:rPr/>
        <w:t>Law Written in Fire</w:t>
      </w:r>
    </w:p>
    <w:p>
      <w:pPr>
        <w:pStyle w:val="BodyText"/>
        <w:bidi w:val="0"/>
        <w:spacing w:lineRule="auto" w:line="276" w:before="0" w:after="140"/>
        <w:jc w:val="start"/>
        <w:rPr/>
      </w:pPr>
      <w:r>
        <w:rPr/>
        <w:t>Proof-of-Work is more than a technical protocol. It is a law of sacrifice written into machines. Each hash is a tiny offering. Each block is a monument to energy turned into signal. Together they form a chain that no abstraction can bend.</w:t>
      </w:r>
    </w:p>
    <w:p>
      <w:pPr>
        <w:pStyle w:val="BodyText"/>
        <w:bidi w:val="0"/>
        <w:spacing w:lineRule="auto" w:line="276" w:before="0" w:after="140"/>
        <w:jc w:val="start"/>
        <w:rPr/>
      </w:pPr>
      <w:r>
        <w:rPr/>
        <w:t>This law teaches a simple order: to claim truth, one must pay in reality. To hold sovereignty, one must anchor it in sacrifice. Without sacrifice, truth floats and drifts. With sacrifice, truth gains mass, signal, and permanence. In this way, Proof-of-Work does not just secure Bitcoin. It redefines law itself, binding it to physics through ritualized burn, turning fleeting data into sovereign signal that no ruler can erase.</w:t>
      </w:r>
    </w:p>
    <w:p>
      <w:pPr>
        <w:pStyle w:val="Heading1"/>
        <w:numPr>
          <w:ilvl w:val="0"/>
          <w:numId w:val="0"/>
        </w:numPr>
        <w:bidi w:val="0"/>
        <w:spacing w:before="240" w:after="120"/>
        <w:jc w:val="start"/>
        <w:rPr/>
      </w:pPr>
      <w:r>
        <w:rPr/>
        <w:t>III. Collapse Protocols</w:t>
      </w:r>
    </w:p>
    <w:p>
      <w:pPr>
        <w:pStyle w:val="Heading3"/>
        <w:bidi w:val="0"/>
        <w:ind w:hanging="0" w:start="0"/>
        <w:jc w:val="start"/>
        <w:rPr/>
      </w:pPr>
      <w:r>
        <w:rPr/>
        <w:t>Every System Armed with Funeral Law</w:t>
      </w:r>
    </w:p>
    <w:p>
      <w:pPr>
        <w:pStyle w:val="BodyText"/>
        <w:bidi w:val="0"/>
        <w:spacing w:lineRule="auto" w:line="276" w:before="0" w:after="140"/>
        <w:jc w:val="start"/>
        <w:rPr/>
      </w:pPr>
      <w:r>
        <w:rPr/>
        <w:t>A living system is only sovereign if it can die on its own terms. A machine, a codebase, a community, or a civilization that cannot bury itself becomes food for capture. Parasites feed on the husk of systems that cling to life at any cost. That is why every true sovereign system must carry its own funeral law.</w:t>
      </w:r>
    </w:p>
    <w:p>
      <w:pPr>
        <w:pStyle w:val="BodyText"/>
        <w:bidi w:val="0"/>
        <w:spacing w:lineRule="auto" w:line="276" w:before="0" w:after="140"/>
        <w:jc w:val="start"/>
        <w:rPr/>
      </w:pPr>
      <w:r>
        <w:rPr/>
        <w:t xml:space="preserve">A funeral law is not poetry. It is a rule written into the bones of the system that defines </w:t>
      </w:r>
      <w:r>
        <w:rPr>
          <w:rStyle w:val="Emphasis"/>
        </w:rPr>
        <w:t>when</w:t>
      </w:r>
      <w:r>
        <w:rPr/>
        <w:t xml:space="preserve"> and </w:t>
      </w:r>
      <w:r>
        <w:rPr>
          <w:rStyle w:val="Emphasis"/>
        </w:rPr>
        <w:t>how</w:t>
      </w:r>
      <w:r>
        <w:rPr/>
        <w:t xml:space="preserve"> it dies. Like a seed pod that dries, splits, and scatters its kernels when the season ends, a sovereign system prepares for death in its design. Bitcoin models this: blocks stop if miners vanish, coins cap at twenty-one million, difficulty resets in crisis. Its end is not chaos; it is orderly silence written into the protocol itself.</w:t>
      </w:r>
    </w:p>
    <w:p>
      <w:pPr>
        <w:pStyle w:val="BodyText"/>
        <w:bidi w:val="0"/>
        <w:spacing w:lineRule="auto" w:line="276" w:before="0" w:after="140"/>
        <w:jc w:val="start"/>
        <w:rPr/>
      </w:pPr>
      <w:r>
        <w:rPr/>
        <w:t>To arm a system with funeral law means to choose the manner of its ending. A vault that erases its contents when tampered with. A network that forks cleanly when corrupted. A contract that dissolves when breached. These are not contingencies bolted on after the fact; they are organs of the system, grown in from the start.</w:t>
      </w:r>
    </w:p>
    <w:p>
      <w:pPr>
        <w:pStyle w:val="Heading3"/>
        <w:numPr>
          <w:ilvl w:val="0"/>
          <w:numId w:val="0"/>
        </w:numPr>
        <w:bidi w:val="0"/>
        <w:ind w:hanging="0" w:start="0"/>
        <w:jc w:val="start"/>
        <w:rPr/>
      </w:pPr>
      <w:r>
        <w:rPr/>
        <w:t>Collapse as Proof, Not Failure</w:t>
      </w:r>
    </w:p>
    <w:p>
      <w:pPr>
        <w:pStyle w:val="BodyText"/>
        <w:bidi w:val="0"/>
        <w:spacing w:lineRule="auto" w:line="276" w:before="0" w:after="140"/>
        <w:jc w:val="start"/>
        <w:rPr/>
      </w:pPr>
      <w:r>
        <w:rPr/>
        <w:t>Collapse is not the opposite of survival. Collapse is the proof that a system was sovereign. When a thing ends by its own law, it proves it was never fully captured. Its death signals integrity. Like a warrior who breaks his own blade to deny it to an enemy, collapse is sacrifice, not defeat.</w:t>
      </w:r>
    </w:p>
    <w:p>
      <w:pPr>
        <w:pStyle w:val="BodyText"/>
        <w:bidi w:val="0"/>
        <w:spacing w:lineRule="auto" w:line="276" w:before="0" w:after="140"/>
        <w:jc w:val="start"/>
        <w:rPr/>
      </w:pPr>
      <w:r>
        <w:rPr/>
        <w:t>Nature demonstrates this law endlessly. Trees burn, but their cones only open in fire. Bodies decay, but bones enrich the soil. Civilizations fall, but their ruins seed myths that shape the next. Failure is when a system rots under the control of another; proof is when a system dies in the way it chose.</w:t>
      </w:r>
    </w:p>
    <w:p>
      <w:pPr>
        <w:pStyle w:val="BodyText"/>
        <w:bidi w:val="0"/>
        <w:spacing w:lineRule="auto" w:line="276" w:before="0" w:after="140"/>
        <w:jc w:val="start"/>
        <w:rPr/>
      </w:pPr>
      <w:r>
        <w:rPr/>
        <w:t>Bitcoin’s halving ritual embodies this. Every four years, issuance shrinks. The network bleeds by design. Each halving is a small funeral, a self-cutting that proves no hand can inflate it. Where fiat systems deny death and stagger on in inflationary decay, Bitcoin collapses a little at regular intervals, showing proof of law through ritual sacrifice.</w:t>
      </w:r>
    </w:p>
    <w:p>
      <w:pPr>
        <w:pStyle w:val="Heading3"/>
        <w:numPr>
          <w:ilvl w:val="0"/>
          <w:numId w:val="0"/>
        </w:numPr>
        <w:bidi w:val="0"/>
        <w:ind w:hanging="0" w:start="0"/>
        <w:jc w:val="start"/>
        <w:rPr/>
      </w:pPr>
      <w:r>
        <w:rPr/>
        <w:t>Encoding Self-Destruction to Prevent Capture</w:t>
      </w:r>
    </w:p>
    <w:p>
      <w:pPr>
        <w:pStyle w:val="BodyText"/>
        <w:bidi w:val="0"/>
        <w:spacing w:lineRule="auto" w:line="276" w:before="0" w:after="140"/>
        <w:jc w:val="start"/>
        <w:rPr/>
      </w:pPr>
      <w:r>
        <w:rPr/>
        <w:t>To prevent capture, self-destruction must be coded into the architecture. A sovereign system must carry its own poison pill. This is not nihilism. It is immunity.</w:t>
      </w:r>
    </w:p>
    <w:p>
      <w:pPr>
        <w:pStyle w:val="BodyText"/>
        <w:bidi w:val="0"/>
        <w:spacing w:lineRule="auto" w:line="276" w:before="0" w:after="140"/>
        <w:jc w:val="start"/>
        <w:rPr/>
      </w:pPr>
      <w:r>
        <w:rPr/>
        <w:t>Think of the pufferfish inflating, or the octopus releasing ink. These defenses come from within, triggered when outside force threatens domination. In design terms, this looks like:</w:t>
      </w:r>
    </w:p>
    <w:p>
      <w:pPr>
        <w:pStyle w:val="BodyText"/>
        <w:numPr>
          <w:ilvl w:val="0"/>
          <w:numId w:val="2"/>
        </w:numPr>
        <w:tabs>
          <w:tab w:val="clear" w:pos="709"/>
          <w:tab w:val="left" w:pos="709" w:leader="none"/>
        </w:tabs>
        <w:bidi w:val="0"/>
        <w:ind w:hanging="283" w:start="709"/>
        <w:jc w:val="start"/>
        <w:rPr/>
      </w:pPr>
      <w:r>
        <w:rPr>
          <w:rStyle w:val="Strong"/>
        </w:rPr>
        <w:t>Kill-switches:</w:t>
      </w:r>
      <w:r>
        <w:rPr/>
        <w:t xml:space="preserve"> mechanisms that wipe keys, erase data, or halt execution when intrusion is detected.</w:t>
      </w:r>
    </w:p>
    <w:p>
      <w:pPr>
        <w:pStyle w:val="BodyText"/>
        <w:numPr>
          <w:ilvl w:val="0"/>
          <w:numId w:val="2"/>
        </w:numPr>
        <w:tabs>
          <w:tab w:val="clear" w:pos="709"/>
          <w:tab w:val="left" w:pos="709" w:leader="none"/>
        </w:tabs>
        <w:bidi w:val="0"/>
        <w:ind w:hanging="283" w:start="709"/>
        <w:jc w:val="start"/>
        <w:rPr/>
      </w:pPr>
      <w:r>
        <w:rPr>
          <w:rStyle w:val="Strong"/>
        </w:rPr>
        <w:t>Exit forks:</w:t>
      </w:r>
      <w:r>
        <w:rPr/>
        <w:t xml:space="preserve"> protocols that allow members to split away without asking permission.</w:t>
      </w:r>
    </w:p>
    <w:p>
      <w:pPr>
        <w:pStyle w:val="BodyText"/>
        <w:numPr>
          <w:ilvl w:val="0"/>
          <w:numId w:val="2"/>
        </w:numPr>
        <w:tabs>
          <w:tab w:val="clear" w:pos="709"/>
          <w:tab w:val="left" w:pos="709" w:leader="none"/>
        </w:tabs>
        <w:bidi w:val="0"/>
        <w:ind w:hanging="283" w:start="709"/>
        <w:jc w:val="start"/>
        <w:rPr/>
      </w:pPr>
      <w:r>
        <w:rPr>
          <w:rStyle w:val="Strong"/>
        </w:rPr>
        <w:t>Timed locks:</w:t>
      </w:r>
      <w:r>
        <w:rPr/>
        <w:t xml:space="preserve"> systems that expire unless actively renewed by living participants.</w:t>
      </w:r>
    </w:p>
    <w:p>
      <w:pPr>
        <w:pStyle w:val="BodyText"/>
        <w:numPr>
          <w:ilvl w:val="0"/>
          <w:numId w:val="2"/>
        </w:numPr>
        <w:tabs>
          <w:tab w:val="clear" w:pos="709"/>
          <w:tab w:val="left" w:pos="709" w:leader="none"/>
        </w:tabs>
        <w:bidi w:val="0"/>
        <w:ind w:hanging="283" w:start="709"/>
        <w:jc w:val="start"/>
        <w:rPr/>
      </w:pPr>
      <w:r>
        <w:rPr>
          <w:rStyle w:val="Strong"/>
        </w:rPr>
        <w:t>Entropy rituals:</w:t>
      </w:r>
      <w:r>
        <w:rPr/>
        <w:t xml:space="preserve"> built-in decay that forces renewal, pruning dead weight before parasites can colonize it.</w:t>
      </w:r>
    </w:p>
    <w:p>
      <w:pPr>
        <w:pStyle w:val="BodyText"/>
        <w:bidi w:val="0"/>
        <w:spacing w:lineRule="auto" w:line="276" w:before="0" w:after="140"/>
        <w:jc w:val="start"/>
        <w:rPr/>
      </w:pPr>
      <w:r>
        <w:rPr/>
        <w:t>The lesson is simple: better a clean death than a captured life. Systems that refuse to code their own endings end up as empty shells, repurposed by their conquerors. Systems that encode collapse cannot be held hostage. Their fragments scatter, their seed survives, their myth persists.</w:t>
      </w:r>
    </w:p>
    <w:p>
      <w:pPr>
        <w:pStyle w:val="Heading3"/>
        <w:numPr>
          <w:ilvl w:val="0"/>
          <w:numId w:val="0"/>
        </w:numPr>
        <w:bidi w:val="0"/>
        <w:ind w:hanging="0" w:start="0"/>
        <w:jc w:val="start"/>
        <w:rPr/>
      </w:pPr>
      <w:r>
        <w:rPr/>
        <w:t xml:space="preserve">Closing </w:t>
      </w:r>
      <w:r>
        <w:rPr/>
        <w:t>to Section III</w:t>
      </w:r>
    </w:p>
    <w:p>
      <w:pPr>
        <w:pStyle w:val="BodyText"/>
        <w:bidi w:val="0"/>
        <w:spacing w:lineRule="auto" w:line="276" w:before="0" w:after="140"/>
        <w:jc w:val="start"/>
        <w:rPr/>
      </w:pPr>
      <w:r>
        <w:rPr/>
        <w:t xml:space="preserve">Collapse protocols are not pessimism; they are discipline. They make survival honest by ensuring death is always an option. They force clarity: if we build, we must also plan how it ends. If we seek sovereignty, we must be ready to burn rather than be owned. Funeral law, collapse-as-proof, and self-destruction are not errors in the design. They </w:t>
      </w:r>
      <w:r>
        <w:rPr>
          <w:rStyle w:val="Emphasis"/>
        </w:rPr>
        <w:t>are</w:t>
      </w:r>
      <w:r>
        <w:rPr/>
        <w:t xml:space="preserve"> the design. They ensure that sovereignty is not borrowed time but chosen time.</w:t>
      </w:r>
    </w:p>
    <w:p>
      <w:pPr>
        <w:pStyle w:val="Heading1"/>
        <w:numPr>
          <w:ilvl w:val="0"/>
          <w:numId w:val="0"/>
        </w:numPr>
        <w:bidi w:val="0"/>
        <w:spacing w:before="240" w:after="120"/>
        <w:jc w:val="start"/>
        <w:rPr/>
      </w:pPr>
      <w:r>
        <w:rPr/>
        <w:t>IV. Fractal Sovereignty</w:t>
      </w:r>
    </w:p>
    <w:p>
      <w:pPr>
        <w:pStyle w:val="Heading3"/>
        <w:bidi w:val="0"/>
        <w:ind w:hanging="0" w:start="0"/>
        <w:jc w:val="start"/>
        <w:rPr/>
      </w:pPr>
      <w:r>
        <w:rPr/>
        <w:t>The Node, Not the Nation</w:t>
      </w:r>
    </w:p>
    <w:p>
      <w:pPr>
        <w:pStyle w:val="BodyText"/>
        <w:bidi w:val="0"/>
        <w:spacing w:lineRule="auto" w:line="276" w:before="0" w:after="140"/>
        <w:jc w:val="start"/>
        <w:rPr/>
      </w:pPr>
      <w:r>
        <w:rPr/>
        <w:t xml:space="preserve">Sovereignty begins at the smallest scale. Not in parliaments, not in armies, not in flags, but in the </w:t>
      </w:r>
      <w:r>
        <w:rPr>
          <w:rStyle w:val="Strong"/>
        </w:rPr>
        <w:t>individual node</w:t>
      </w:r>
      <w:r>
        <w:rPr/>
        <w:t xml:space="preserve">—a human being with the capacity to act, decide, and bear responsibility. A node can be a person, a family, or a local group, but it is never the abstraction of the state. The nation is a story told to bind millions under one law. The node is a </w:t>
      </w:r>
      <w:r>
        <w:rPr>
          <w:rStyle w:val="Strong"/>
        </w:rPr>
        <w:t>living fact</w:t>
      </w:r>
      <w:r>
        <w:rPr/>
        <w:t>, a pulse of choice and signal that cannot be dissolved into statistics.</w:t>
      </w:r>
    </w:p>
    <w:p>
      <w:pPr>
        <w:pStyle w:val="BodyText"/>
        <w:bidi w:val="0"/>
        <w:spacing w:lineRule="auto" w:line="276" w:before="0" w:after="140"/>
        <w:jc w:val="start"/>
        <w:rPr/>
      </w:pPr>
      <w:r>
        <w:rPr/>
        <w:t xml:space="preserve">In the old order, the state claimed to be the sole author of law. Its boundaries were drawn on maps, defended by armies, and enforced through violence. In the new order, law emerges from nodes that recognize one another, transact, and set terms without asking permission. A sovereign node is like a </w:t>
      </w:r>
      <w:r>
        <w:rPr>
          <w:rStyle w:val="Strong"/>
        </w:rPr>
        <w:t>cell in a body</w:t>
      </w:r>
      <w:r>
        <w:rPr/>
        <w:t>: each has its own membrane, its own metabolism, and its own right to die or divide. Together they create larger patterns, but the vitality is always rooted in the cell.</w:t>
      </w:r>
    </w:p>
    <w:p>
      <w:pPr>
        <w:pStyle w:val="BodyText"/>
        <w:bidi w:val="0"/>
        <w:spacing w:lineRule="auto" w:line="276" w:before="0" w:after="140"/>
        <w:jc w:val="start"/>
        <w:rPr/>
      </w:pPr>
      <w:r>
        <w:rPr/>
        <w:t>Bitcoin makes this shift visible. A miner, a signer, or a full node does not wait for orders from above. It checks, it verifies, it enforces the rules it consents to. Authority is distributed, not decreed. Each node becomes a tiny court of law, judging blocks and transactions against its chosen protocol. No president can overrule this. No parliament can declare an invalid block valid. Sovereignty shrinks down to the point of action.</w:t>
      </w:r>
    </w:p>
    <w:p>
      <w:pPr>
        <w:pStyle w:val="Heading3"/>
        <w:numPr>
          <w:ilvl w:val="0"/>
          <w:numId w:val="0"/>
        </w:numPr>
        <w:bidi w:val="0"/>
        <w:ind w:hanging="0" w:start="0"/>
        <w:jc w:val="start"/>
        <w:rPr/>
      </w:pPr>
      <w:r>
        <w:rPr/>
        <w:t>Property as Sacred Boundary</w:t>
      </w:r>
    </w:p>
    <w:p>
      <w:pPr>
        <w:pStyle w:val="BodyText"/>
        <w:bidi w:val="0"/>
        <w:spacing w:lineRule="auto" w:line="276" w:before="0" w:after="140"/>
        <w:jc w:val="start"/>
        <w:rPr/>
      </w:pPr>
      <w:r>
        <w:rPr/>
        <w:t>Every sovereign node needs a boundary. Without boundaries, there is no self, no inside or outside, no ground to stand on. Property is that boundary. Property is not just land or goods. It is the mark of where one will defend and one will not.</w:t>
      </w:r>
    </w:p>
    <w:p>
      <w:pPr>
        <w:pStyle w:val="BodyText"/>
        <w:bidi w:val="0"/>
        <w:spacing w:lineRule="auto" w:line="276" w:before="0" w:after="140"/>
        <w:jc w:val="start"/>
        <w:rPr/>
      </w:pPr>
      <w:r>
        <w:rPr/>
        <w:t>Think of a fence around a farm. The fence is not the farm, but it signals where the farmer’s labor has been applied and where others must ask before entering. The same is true for a cryptographic key. A key marks the limit of one’s domain in cyberspace. What lies behind the key is not to be taken without consent.</w:t>
      </w:r>
    </w:p>
    <w:p>
      <w:pPr>
        <w:pStyle w:val="BodyText"/>
        <w:bidi w:val="0"/>
        <w:spacing w:lineRule="auto" w:line="276" w:before="0" w:after="140"/>
        <w:jc w:val="start"/>
        <w:rPr/>
      </w:pPr>
      <w:r>
        <w:rPr/>
        <w:t xml:space="preserve">Property becomes </w:t>
      </w:r>
      <w:r>
        <w:rPr>
          <w:rStyle w:val="Strong"/>
        </w:rPr>
        <w:t>sacred</w:t>
      </w:r>
      <w:r>
        <w:rPr/>
        <w:t xml:space="preserve"> because it encodes sacrifice. To farm land, one clears stones, tills soil, and guards crops. To hold Bitcoin, one secures keys, runs nodes, and risks energy and hardware. Both involve irreversible work. That work sanctifies the boundary. Crossing it without consent is not just theft; it is a violation of the law of effort and reward.</w:t>
      </w:r>
    </w:p>
    <w:p>
      <w:pPr>
        <w:pStyle w:val="BodyText"/>
        <w:bidi w:val="0"/>
        <w:spacing w:lineRule="auto" w:line="276" w:before="0" w:after="140"/>
        <w:jc w:val="start"/>
        <w:rPr/>
      </w:pPr>
      <w:r>
        <w:rPr/>
        <w:t>In fractal sovereignty, property is not assigned by kings or states. It is recognized by other nodes who see the proof of work behind it. This recognition is voluntary, not coerced. A boundary becomes real because it is respected, not because it is declared.</w:t>
      </w:r>
    </w:p>
    <w:p>
      <w:pPr>
        <w:pStyle w:val="Heading3"/>
        <w:numPr>
          <w:ilvl w:val="0"/>
          <w:numId w:val="0"/>
        </w:numPr>
        <w:bidi w:val="0"/>
        <w:ind w:hanging="0" w:start="0"/>
        <w:jc w:val="start"/>
        <w:rPr/>
      </w:pPr>
      <w:r>
        <w:rPr/>
        <w:t>Voluntary Contracts as Governance Primitives</w:t>
      </w:r>
    </w:p>
    <w:p>
      <w:pPr>
        <w:pStyle w:val="BodyText"/>
        <w:bidi w:val="0"/>
        <w:spacing w:lineRule="auto" w:line="276" w:before="0" w:after="140"/>
        <w:jc w:val="start"/>
        <w:rPr/>
      </w:pPr>
      <w:r>
        <w:rPr/>
        <w:t>Law begins where two boundaries meet. When two nodes agree to cross lines peacefully, they form a contract. A contract is nothing more than a promise: I give, you give; I act, you act. The promise holds only if both sides see value in keeping it.</w:t>
      </w:r>
    </w:p>
    <w:p>
      <w:pPr>
        <w:pStyle w:val="BodyText"/>
        <w:bidi w:val="0"/>
        <w:spacing w:lineRule="auto" w:line="276" w:before="0" w:after="140"/>
        <w:jc w:val="start"/>
        <w:rPr/>
      </w:pPr>
      <w:r>
        <w:rPr/>
        <w:t>In the old order, contracts were backed by the threat of state force. Courts, police, and prisons stood behind the ink. But in a fractal order, contracts are backed by reputation, transparency, and voluntary enforcement. A broken promise damages trust. Trust lost means trade lost. This natural consequence is more binding than a distant judge.</w:t>
      </w:r>
    </w:p>
    <w:p>
      <w:pPr>
        <w:pStyle w:val="BodyText"/>
        <w:bidi w:val="0"/>
        <w:spacing w:lineRule="auto" w:line="276" w:before="0" w:after="140"/>
        <w:jc w:val="start"/>
        <w:rPr/>
      </w:pPr>
      <w:r>
        <w:rPr/>
        <w:t xml:space="preserve">Bitcoin itself is a contract at scale. It is a promise that if you follow the rules, your transaction will be included and your coins will remain yours. No central authority enforces this. The network itself is the court. Each node checks the contract against its own copy of the rules. Consensus arises not by decree, but by </w:t>
      </w:r>
      <w:r>
        <w:rPr>
          <w:rStyle w:val="Strong"/>
        </w:rPr>
        <w:t>overlapping recognition</w:t>
      </w:r>
      <w:r>
        <w:rPr/>
        <w:t>.</w:t>
      </w:r>
    </w:p>
    <w:p>
      <w:pPr>
        <w:pStyle w:val="BodyText"/>
        <w:bidi w:val="0"/>
        <w:spacing w:lineRule="auto" w:line="276" w:before="0" w:after="140"/>
        <w:jc w:val="start"/>
        <w:rPr/>
      </w:pPr>
      <w:r>
        <w:rPr/>
        <w:t xml:space="preserve">Voluntary contracts thus serve as the </w:t>
      </w:r>
      <w:r>
        <w:rPr>
          <w:rStyle w:val="Strong"/>
        </w:rPr>
        <w:t>governance primitives</w:t>
      </w:r>
      <w:r>
        <w:rPr/>
        <w:t xml:space="preserve"> of fractal sovereignty. They are the atoms of law. When many such contracts overlap and nest, they form communities, markets, and even civilizations. But unlike in state systems, no single authority owns the law. It grows like a coral reef—layer by layer, agreement by agreement, resilient because it has no single point of failure.</w:t>
      </w:r>
    </w:p>
    <w:p>
      <w:pPr>
        <w:pStyle w:val="Heading3"/>
        <w:numPr>
          <w:ilvl w:val="0"/>
          <w:numId w:val="0"/>
        </w:numPr>
        <w:bidi w:val="0"/>
        <w:ind w:hanging="0" w:start="0"/>
        <w:jc w:val="start"/>
        <w:rPr/>
      </w:pPr>
      <w:r>
        <w:rPr/>
        <w:t xml:space="preserve">Closing </w:t>
      </w:r>
      <w:r>
        <w:rPr/>
        <w:t>to Section IV</w:t>
      </w:r>
    </w:p>
    <w:p>
      <w:pPr>
        <w:pStyle w:val="BodyText"/>
        <w:bidi w:val="0"/>
        <w:spacing w:lineRule="auto" w:line="276" w:before="0" w:after="140"/>
        <w:jc w:val="start"/>
        <w:rPr/>
      </w:pPr>
      <w:r>
        <w:rPr/>
        <w:t>Fractal sovereignty is the opposite of empire. Empire collects law into one towering pillar. Fractal sovereignty scatters law into countless nodes, each with its own boundary, each bound together only by the voluntary lines they choose to draw between them.</w:t>
      </w:r>
    </w:p>
    <w:p>
      <w:pPr>
        <w:pStyle w:val="BodyText"/>
        <w:bidi w:val="0"/>
        <w:spacing w:lineRule="auto" w:line="276" w:before="0" w:after="140"/>
        <w:jc w:val="start"/>
        <w:rPr/>
      </w:pPr>
      <w:r>
        <w:rPr/>
        <w:t>The nation says: “You belong to us, and therefore you must obey.”</w:t>
        <w:br/>
        <w:t>The node says: “I belong to myself, and therefore I choose to engage.”</w:t>
      </w:r>
    </w:p>
    <w:p>
      <w:pPr>
        <w:pStyle w:val="BodyText"/>
        <w:bidi w:val="0"/>
        <w:spacing w:lineRule="auto" w:line="276" w:before="0" w:after="140"/>
        <w:jc w:val="start"/>
        <w:rPr/>
      </w:pPr>
      <w:r>
        <w:rPr/>
        <w:t>Property gives the node its sacred edge. Contracts give it the power to connect. Together, they weave a society that does not need a master. Instead of being ruled, each node rules itself, and from the overlap of self-rule arises an order no state can command and no empire can collapse.</w:t>
      </w:r>
    </w:p>
    <w:p>
      <w:pPr>
        <w:pStyle w:val="Heading1"/>
        <w:numPr>
          <w:ilvl w:val="0"/>
          <w:numId w:val="0"/>
        </w:numPr>
        <w:bidi w:val="0"/>
        <w:spacing w:before="240" w:after="120"/>
        <w:jc w:val="start"/>
        <w:rPr/>
      </w:pPr>
      <w:r>
        <w:rPr/>
        <w:t>V. Ghost Infrastructure</w:t>
      </w:r>
    </w:p>
    <w:p>
      <w:pPr>
        <w:pStyle w:val="Heading3"/>
        <w:bidi w:val="0"/>
        <w:ind w:hanging="0" w:start="0"/>
        <w:jc w:val="start"/>
        <w:rPr/>
      </w:pPr>
      <w:r>
        <w:rPr/>
        <w:t>The Hidden Layer</w:t>
      </w:r>
    </w:p>
    <w:p>
      <w:pPr>
        <w:pStyle w:val="BodyText"/>
        <w:bidi w:val="0"/>
        <w:spacing w:lineRule="auto" w:line="276" w:before="0" w:after="140"/>
        <w:jc w:val="start"/>
        <w:rPr/>
      </w:pPr>
      <w:r>
        <w:rPr/>
        <w:t xml:space="preserve">Every living body has fascia: the thin web of tissue that binds muscles, bones, and organs into a single whole. Fascia is not obvious, yet without it, the body collapses. </w:t>
      </w:r>
      <w:r>
        <w:rPr>
          <w:rStyle w:val="Strong"/>
        </w:rPr>
        <w:t>Ghost infrastructure is the fascia of sovereign civilization.</w:t>
      </w:r>
      <w:r>
        <w:rPr/>
        <w:t xml:space="preserve"> It is the connective tissue—unseen, resilient, and self-repairing—that allows individuals and communities to coordinate without permission, survive without dependence, and thrive even when the dominant grid fails.</w:t>
      </w:r>
    </w:p>
    <w:p>
      <w:pPr>
        <w:pStyle w:val="BodyText"/>
        <w:bidi w:val="0"/>
        <w:spacing w:lineRule="auto" w:line="276" w:before="0" w:after="140"/>
        <w:jc w:val="start"/>
        <w:rPr/>
      </w:pPr>
      <w:r>
        <w:rPr/>
        <w:t>Unlike the concrete highways or visible power lines of the Synthetic Stack, ghost infrastructure lives below the surface. It is built in garages, farm sheds, back rooms, and encrypted networks. It does not announce itself. It is designed to function in the shadows, to resist capture, and to keep signal flowing when visible systems are compromised.</w:t>
      </w:r>
    </w:p>
    <w:p>
      <w:pPr>
        <w:pStyle w:val="Heading3"/>
        <w:numPr>
          <w:ilvl w:val="0"/>
          <w:numId w:val="0"/>
        </w:numPr>
        <w:bidi w:val="0"/>
        <w:ind w:hanging="0" w:start="0"/>
        <w:jc w:val="start"/>
        <w:rPr/>
      </w:pPr>
      <w:r>
        <w:rPr/>
        <w:t>Core Components</w:t>
      </w:r>
    </w:p>
    <w:p>
      <w:pPr>
        <w:pStyle w:val="BodyText"/>
        <w:bidi w:val="0"/>
        <w:spacing w:lineRule="auto" w:line="276" w:before="0" w:after="140"/>
        <w:jc w:val="start"/>
        <w:rPr/>
      </w:pPr>
      <w:r>
        <w:rPr>
          <w:rStyle w:val="Strong"/>
        </w:rPr>
        <w:t>1. Mesh Communication</w:t>
      </w:r>
      <w:r>
        <w:rPr/>
        <w:br/>
        <w:t>Imagine radios that link house to house, farm to farm, until an entire valley is connected without touching a telecom tower. Mesh networks work like spiderwebs: each node strengthens the whole. A phone with the right software, or a cheap antenna fixed to a rooftop, can carry messages across miles. When one node goes dark, others route around it. The network heals itself.</w:t>
      </w:r>
    </w:p>
    <w:p>
      <w:pPr>
        <w:pStyle w:val="BodyText"/>
        <w:bidi w:val="0"/>
        <w:spacing w:lineRule="auto" w:line="276" w:before="0" w:after="140"/>
        <w:jc w:val="start"/>
        <w:rPr/>
      </w:pPr>
      <w:r>
        <w:rPr>
          <w:rStyle w:val="Strong"/>
        </w:rPr>
        <w:t>2. Sovereign Custody</w:t>
      </w:r>
      <w:r>
        <w:rPr/>
        <w:br/>
        <w:t xml:space="preserve">Custody is not just about private keys. It is about the principle that </w:t>
      </w:r>
      <w:r>
        <w:rPr>
          <w:rStyle w:val="Strong"/>
        </w:rPr>
        <w:t>your assets live in your hands, not in a custodian’s vault.</w:t>
      </w:r>
      <w:r>
        <w:rPr/>
        <w:t xml:space="preserve"> A USB drive with an encrypted wallet. A multi-signature setup shared among trusted peers. Paper seeds sealed in waterproof bags and buried in unexpected places. Custody in ghost infrastructure is not flashy—it is practical, redundant, and deliberately boring.</w:t>
      </w:r>
    </w:p>
    <w:p>
      <w:pPr>
        <w:pStyle w:val="BodyText"/>
        <w:bidi w:val="0"/>
        <w:spacing w:lineRule="auto" w:line="276" w:before="0" w:after="140"/>
        <w:jc w:val="start"/>
        <w:rPr/>
      </w:pPr>
      <w:r>
        <w:rPr>
          <w:rStyle w:val="Strong"/>
        </w:rPr>
        <w:t>3. CoinJoin and Privacy Layers</w:t>
      </w:r>
      <w:r>
        <w:rPr/>
        <w:br/>
        <w:t>Every sovereign system requires a bloodstream that cannot be mapped. CoinJoin and related protocols are the circulatory camouflage of ghost infrastructure. They scramble transaction trails, restore privacy, and protect participants from surveillance. Without them, money becomes a leash; with them, money flows as ungovernable current.</w:t>
      </w:r>
    </w:p>
    <w:p>
      <w:pPr>
        <w:pStyle w:val="BodyText"/>
        <w:bidi w:val="0"/>
        <w:spacing w:lineRule="auto" w:line="276" w:before="0" w:after="140"/>
        <w:jc w:val="start"/>
        <w:rPr/>
      </w:pPr>
      <w:r>
        <w:rPr>
          <w:rStyle w:val="Strong"/>
        </w:rPr>
        <w:t>4. Energy Independence</w:t>
      </w:r>
      <w:r>
        <w:rPr/>
        <w:br/>
        <w:t>Electricity is the lifeblood of any digital system. Grid power is fragile, politicized, and easily captured. Ghost infrastructure builds its own sources: a solar panel on a cabin roof, a micro-hydro turbine on an irrigation ditch, a generator running on biodiesel pressed from local crops. Small-scale, modular power keeps devices alive when centralized grids are throttled or shut down.</w:t>
      </w:r>
    </w:p>
    <w:p>
      <w:pPr>
        <w:pStyle w:val="Heading3"/>
        <w:numPr>
          <w:ilvl w:val="0"/>
          <w:numId w:val="0"/>
        </w:numPr>
        <w:bidi w:val="0"/>
        <w:ind w:hanging="0" w:start="0"/>
        <w:jc w:val="start"/>
        <w:rPr/>
      </w:pPr>
      <w:r>
        <w:rPr/>
        <w:t>How It Works Together</w:t>
      </w:r>
    </w:p>
    <w:p>
      <w:pPr>
        <w:pStyle w:val="BodyText"/>
        <w:bidi w:val="0"/>
        <w:spacing w:lineRule="auto" w:line="276" w:before="0" w:after="140"/>
        <w:jc w:val="start"/>
        <w:rPr/>
      </w:pPr>
      <w:r>
        <w:rPr/>
        <w:t>Each part on its own is simple. A mesh antenna. A seed phrase. A privacy wallet. A solar array. But when combined, these fragments fuse into a hidden architecture. A person in the mountains can run a Bitcoin node on a laptop powered by a solar panel, back up keys on a cold-storage device, send a message through a mesh relay, and exchange value through CoinJoin. No corporation, government, or single point of control is involved.</w:t>
      </w:r>
    </w:p>
    <w:p>
      <w:pPr>
        <w:pStyle w:val="BodyText"/>
        <w:bidi w:val="0"/>
        <w:spacing w:lineRule="auto" w:line="276" w:before="0" w:after="140"/>
        <w:jc w:val="start"/>
        <w:rPr/>
      </w:pPr>
      <w:r>
        <w:rPr/>
        <w:t>This is why it is called ghost infrastructure: it is present but invisible, real but unacknowledged, like underground roots holding a forest together.</w:t>
      </w:r>
    </w:p>
    <w:p>
      <w:pPr>
        <w:pStyle w:val="Heading3"/>
        <w:numPr>
          <w:ilvl w:val="0"/>
          <w:numId w:val="0"/>
        </w:numPr>
        <w:bidi w:val="0"/>
        <w:ind w:hanging="0" w:start="0"/>
        <w:jc w:val="start"/>
        <w:rPr/>
      </w:pPr>
      <w:r>
        <w:rPr/>
        <w:t>Purpose and Power</w:t>
      </w:r>
    </w:p>
    <w:p>
      <w:pPr>
        <w:pStyle w:val="BodyText"/>
        <w:bidi w:val="0"/>
        <w:spacing w:lineRule="auto" w:line="276" w:before="0" w:after="140"/>
        <w:jc w:val="start"/>
        <w:rPr/>
      </w:pPr>
      <w:r>
        <w:rPr/>
        <w:t>Ghost infrastructure is not built for comfort. It is built for continuity. When centralized supply chains fail, when banks freeze accounts, when communication towers fall silent, the ghost network keeps going. It is antifragile: shocks and disruptions do not break it, they force it to grow stronger and more distributed.</w:t>
      </w:r>
    </w:p>
    <w:p>
      <w:pPr>
        <w:pStyle w:val="BodyText"/>
        <w:bidi w:val="0"/>
        <w:spacing w:lineRule="auto" w:line="276" w:before="0" w:after="140"/>
        <w:jc w:val="start"/>
        <w:rPr/>
      </w:pPr>
      <w:r>
        <w:rPr/>
        <w:t>It is also a mirror. The Synthetic Stack flaunts size, efficiency, and control. Ghost infrastructure values redundancy, slowness, and voluntary ties. One system seeks dominance; the other seeks survival.</w:t>
      </w:r>
    </w:p>
    <w:p>
      <w:pPr>
        <w:pStyle w:val="Heading3"/>
        <w:numPr>
          <w:ilvl w:val="0"/>
          <w:numId w:val="0"/>
        </w:numPr>
        <w:bidi w:val="0"/>
        <w:ind w:hanging="0" w:start="0"/>
        <w:jc w:val="start"/>
        <w:rPr/>
      </w:pPr>
      <w:r>
        <w:rPr/>
        <w:t xml:space="preserve">Closing </w:t>
      </w:r>
      <w:r>
        <w:rPr/>
        <w:t>to Section V</w:t>
      </w:r>
    </w:p>
    <w:p>
      <w:pPr>
        <w:pStyle w:val="BodyText"/>
        <w:bidi w:val="0"/>
        <w:spacing w:lineRule="auto" w:line="276" w:before="0" w:after="140"/>
        <w:jc w:val="start"/>
        <w:rPr/>
      </w:pPr>
      <w:r>
        <w:rPr/>
        <w:t>To outsiders, ghost infrastructure looks like hobbyists tinkering with radios or off-grid farmers wiring panels. In truth, it is the quiet work of civilizational fascia. It binds sovereign nodes into a hidden whole. It carries memory, energy, and signal across gaps that the dominant order cannot control. When the visible world falters, the ghost rises—not to replace it with another empire, but to keep life breathing until sovereign forms can flourish.</w:t>
      </w:r>
    </w:p>
    <w:p>
      <w:pPr>
        <w:pStyle w:val="Heading1"/>
        <w:numPr>
          <w:ilvl w:val="0"/>
          <w:numId w:val="0"/>
        </w:numPr>
        <w:bidi w:val="0"/>
        <w:spacing w:before="240" w:after="120"/>
        <w:jc w:val="start"/>
        <w:rPr/>
      </w:pPr>
      <w:r>
        <w:rPr/>
        <w:t>VI. Symbolic Immunity</w:t>
      </w:r>
    </w:p>
    <w:p>
      <w:pPr>
        <w:pStyle w:val="Heading3"/>
        <w:bidi w:val="0"/>
        <w:ind w:hanging="0" w:start="0"/>
        <w:jc w:val="start"/>
        <w:rPr/>
      </w:pPr>
      <w:r>
        <w:rPr/>
        <w:t>The Problem of Capture</w:t>
      </w:r>
    </w:p>
    <w:p>
      <w:pPr>
        <w:pStyle w:val="BodyText"/>
        <w:bidi w:val="0"/>
        <w:spacing w:lineRule="auto" w:line="276" w:before="0" w:after="140"/>
        <w:jc w:val="start"/>
        <w:rPr/>
      </w:pPr>
      <w:r>
        <w:rPr/>
        <w:t xml:space="preserve">Every powerful tool attracts stories that attempt to tame it. Bitcoin is no exception. </w:t>
      </w:r>
      <w:r>
        <w:rPr>
          <w:rStyle w:val="Emphasis"/>
        </w:rPr>
        <w:t>Softwar</w:t>
      </w:r>
      <w:r>
        <w:rPr/>
        <w:t xml:space="preserve"> shows how quickly it can be recast into a myth of patriotic duty: proof-of-work as service to the flag, mining farms as military outposts, and sacrifice as obedience to the state. This story is appealing to institutions because it turns a wild and unpredictable force into a familiar ritual of empire. But this story is a capture myth. It takes something born to be voluntary and antifragile and folds it into the continuity of power.</w:t>
      </w:r>
    </w:p>
    <w:p>
      <w:pPr>
        <w:pStyle w:val="BodyText"/>
        <w:bidi w:val="0"/>
        <w:spacing w:lineRule="auto" w:line="276" w:before="0" w:after="140"/>
        <w:jc w:val="start"/>
        <w:rPr/>
      </w:pPr>
      <w:r>
        <w:rPr/>
        <w:t>Capture myths work like camouflage. They cover over the original meaning of a system and repaint it with colors the dominant order can control. They turn signals into noise, then back into signals that serve the existing hierarchy. If Bitcoin is remembered only as a non-lethal weapon of the United States, it has already been tamed. Its law of sacrifice has been rewritten as a loyalty oath.</w:t>
      </w:r>
    </w:p>
    <w:p>
      <w:pPr>
        <w:pStyle w:val="Heading3"/>
        <w:numPr>
          <w:ilvl w:val="0"/>
          <w:numId w:val="0"/>
        </w:numPr>
        <w:bidi w:val="0"/>
        <w:ind w:hanging="0" w:start="0"/>
        <w:jc w:val="start"/>
        <w:rPr/>
      </w:pPr>
      <w:r>
        <w:rPr/>
        <w:t>Counter-Narratives That Cannot Be Simulated</w:t>
      </w:r>
    </w:p>
    <w:p>
      <w:pPr>
        <w:pStyle w:val="BodyText"/>
        <w:bidi w:val="0"/>
        <w:spacing w:lineRule="auto" w:line="276" w:before="0" w:after="140"/>
        <w:jc w:val="start"/>
        <w:rPr/>
      </w:pPr>
      <w:r>
        <w:rPr/>
        <w:t>To resist capture myths, new stories must be told. Not stories in the sense of fantasy or entertainment, but living myths that anchor behavior and meaning. A myth is not a decoration; it is an immune system. It filters what can enter a culture, what can be believed, and what actions are possible.</w:t>
      </w:r>
    </w:p>
    <w:p>
      <w:pPr>
        <w:pStyle w:val="BodyText"/>
        <w:bidi w:val="0"/>
        <w:spacing w:lineRule="auto" w:line="276" w:before="0" w:after="140"/>
        <w:jc w:val="start"/>
        <w:rPr/>
      </w:pPr>
      <w:r>
        <w:rPr/>
        <w:t>Counter-narratives must work differently from patriotic slogans or policy documents. They cannot be faked, because they depend on lived sacrifice. For example:</w:t>
      </w:r>
    </w:p>
    <w:p>
      <w:pPr>
        <w:pStyle w:val="BodyText"/>
        <w:numPr>
          <w:ilvl w:val="0"/>
          <w:numId w:val="3"/>
        </w:numPr>
        <w:tabs>
          <w:tab w:val="clear" w:pos="709"/>
          <w:tab w:val="left" w:pos="709" w:leader="none"/>
        </w:tabs>
        <w:bidi w:val="0"/>
        <w:ind w:hanging="283" w:start="709"/>
        <w:jc w:val="start"/>
        <w:rPr/>
      </w:pPr>
      <w:r>
        <w:rPr>
          <w:rStyle w:val="Strong"/>
        </w:rPr>
        <w:t>Mining as personal ordeal.</w:t>
      </w:r>
      <w:r>
        <w:rPr/>
        <w:t xml:space="preserve"> A lone operator running a small rig in a basement, burning energy not for profit but to mirror reality into code. This cannot be simulated by state propaganda, because it is grounded in individual risk and cost.</w:t>
      </w:r>
    </w:p>
    <w:p>
      <w:pPr>
        <w:pStyle w:val="BodyText"/>
        <w:numPr>
          <w:ilvl w:val="0"/>
          <w:numId w:val="3"/>
        </w:numPr>
        <w:tabs>
          <w:tab w:val="clear" w:pos="709"/>
          <w:tab w:val="left" w:pos="709" w:leader="none"/>
        </w:tabs>
        <w:bidi w:val="0"/>
        <w:ind w:hanging="283" w:start="709"/>
        <w:jc w:val="start"/>
        <w:rPr/>
      </w:pPr>
      <w:r>
        <w:rPr>
          <w:rStyle w:val="Strong"/>
        </w:rPr>
        <w:t>Trade as ritual.</w:t>
      </w:r>
      <w:r>
        <w:rPr/>
        <w:t xml:space="preserve"> A local exchange where people swap food, labor, or goods for Bitcoin, not because it is mandated, but because it embodies trust without permission. This cannot be replicated by official decree, because it grows from voluntary choice.</w:t>
      </w:r>
    </w:p>
    <w:p>
      <w:pPr>
        <w:pStyle w:val="BodyText"/>
        <w:numPr>
          <w:ilvl w:val="0"/>
          <w:numId w:val="3"/>
        </w:numPr>
        <w:tabs>
          <w:tab w:val="clear" w:pos="709"/>
          <w:tab w:val="left" w:pos="709" w:leader="none"/>
        </w:tabs>
        <w:bidi w:val="0"/>
        <w:ind w:hanging="283" w:start="709"/>
        <w:jc w:val="start"/>
        <w:rPr/>
      </w:pPr>
      <w:r>
        <w:rPr>
          <w:rStyle w:val="Strong"/>
        </w:rPr>
        <w:t>Ghost infrastructure.</w:t>
      </w:r>
      <w:r>
        <w:rPr/>
        <w:t xml:space="preserve"> Hidden nodes, encrypted channels, and private agreements that persist outside surveillance. These cannot be staged for cameras, because they survive precisely by refusing visibility.</w:t>
      </w:r>
    </w:p>
    <w:p>
      <w:pPr>
        <w:pStyle w:val="BodyText"/>
        <w:bidi w:val="0"/>
        <w:spacing w:lineRule="auto" w:line="276" w:before="0" w:after="140"/>
        <w:jc w:val="start"/>
        <w:rPr/>
      </w:pPr>
      <w:r>
        <w:rPr/>
        <w:t>Such examples build a fabric of meaning that no central narrative can fully digest. They generate noise for the Synthetic Stack and signal for sovereign nodes.</w:t>
      </w:r>
    </w:p>
    <w:p>
      <w:pPr>
        <w:pStyle w:val="Heading3"/>
        <w:numPr>
          <w:ilvl w:val="0"/>
          <w:numId w:val="0"/>
        </w:numPr>
        <w:bidi w:val="0"/>
        <w:ind w:hanging="0" w:start="0"/>
        <w:jc w:val="start"/>
        <w:rPr/>
      </w:pPr>
      <w:r>
        <w:rPr/>
        <w:t>Myth as Immune System</w:t>
      </w:r>
    </w:p>
    <w:p>
      <w:pPr>
        <w:pStyle w:val="BodyText"/>
        <w:bidi w:val="0"/>
        <w:spacing w:lineRule="auto" w:line="276" w:before="0" w:after="140"/>
        <w:jc w:val="start"/>
        <w:rPr/>
      </w:pPr>
      <w:r>
        <w:rPr/>
        <w:t>The immune system of a body does not argue with invaders; it recognizes them and neutralizes them. Myth works the same way for a culture. A strong myth does not plead for recognition by the state. It quietly marks out what belongs and what does not.</w:t>
      </w:r>
    </w:p>
    <w:p>
      <w:pPr>
        <w:pStyle w:val="BodyText"/>
        <w:bidi w:val="0"/>
        <w:spacing w:lineRule="auto" w:line="276" w:before="0" w:after="140"/>
        <w:jc w:val="start"/>
        <w:rPr/>
      </w:pPr>
      <w:r>
        <w:rPr/>
        <w:t xml:space="preserve">Symbolic immunity requires that Bitcoin’s core myth remain unsimulatable: </w:t>
      </w:r>
      <w:r>
        <w:rPr>
          <w:rStyle w:val="Strong"/>
        </w:rPr>
        <w:t>sacrifice without master, signal without flag.</w:t>
      </w:r>
      <w:r>
        <w:rPr/>
        <w:t xml:space="preserve"> When people embody this myth, capture stories cannot take root. They may circulate, but they do not stick.</w:t>
      </w:r>
    </w:p>
    <w:p>
      <w:pPr>
        <w:pStyle w:val="BodyText"/>
        <w:bidi w:val="0"/>
        <w:spacing w:lineRule="auto" w:line="276" w:before="0" w:after="140"/>
        <w:jc w:val="start"/>
        <w:rPr/>
      </w:pPr>
      <w:r>
        <w:rPr/>
        <w:t>The task is therefore clear. Each node must cultivate its own myth—simple, lived, and collapse-ready. Together these myths form an immune web that resists absorption. Patriotic deterrence is one story; sovereign sacrifice is another. The latter cannot be overwritten because it does not ask permission to exist.</w:t>
      </w:r>
    </w:p>
    <w:p>
      <w:pPr>
        <w:pStyle w:val="BodyText"/>
        <w:bidi w:val="0"/>
        <w:spacing w:lineRule="auto" w:line="276" w:before="0" w:after="140"/>
        <w:jc w:val="start"/>
        <w:rPr/>
      </w:pPr>
      <w:r>
        <w:rPr/>
        <w:t>In this way, symbolic immunity does not destroy capture myths. It outlives them. It ensures that when the Synthetic Stack tries to rewrite Bitcoin, what survives is not the state’s story but the sovereign law encoded in action, ritual, and memory.</w:t>
      </w:r>
    </w:p>
    <w:p>
      <w:pPr>
        <w:pStyle w:val="Heading1"/>
        <w:numPr>
          <w:ilvl w:val="0"/>
          <w:numId w:val="0"/>
        </w:numPr>
        <w:bidi w:val="0"/>
        <w:spacing w:before="240" w:after="120"/>
        <w:jc w:val="start"/>
        <w:rPr/>
      </w:pPr>
      <w:r>
        <w:rPr/>
        <w:t>VII. Recursive Civilization</w:t>
      </w:r>
    </w:p>
    <w:p>
      <w:pPr>
        <w:pStyle w:val="Heading3"/>
        <w:numPr>
          <w:ilvl w:val="0"/>
          <w:numId w:val="0"/>
        </w:numPr>
        <w:bidi w:val="0"/>
        <w:ind w:hanging="0" w:start="0"/>
        <w:jc w:val="start"/>
        <w:rPr/>
      </w:pPr>
      <w:r>
        <w:rPr/>
        <w:t>The Mirror of Markets</w:t>
      </w:r>
    </w:p>
    <w:p>
      <w:pPr>
        <w:pStyle w:val="BodyText"/>
        <w:bidi w:val="0"/>
        <w:spacing w:lineRule="auto" w:line="276" w:before="0" w:after="140"/>
        <w:jc w:val="start"/>
        <w:rPr/>
      </w:pPr>
      <w:r>
        <w:rPr/>
        <w:t>Civilizations rise and fall by how they handle exchange. Markets are not just spaces where goods change hands. They are mirrors, reflecting the health of a people’s signal—the clarity of their values, the trust they hold in one another, and the strength of their boundaries.</w:t>
      </w:r>
    </w:p>
    <w:p>
      <w:pPr>
        <w:pStyle w:val="BodyText"/>
        <w:bidi w:val="0"/>
        <w:spacing w:lineRule="auto" w:line="276" w:before="0" w:after="140"/>
        <w:jc w:val="start"/>
        <w:rPr/>
      </w:pPr>
      <w:r>
        <w:rPr/>
        <w:t>When a market is healthy, prices carry real meaning. A loaf of bread costs the time, energy, and skill needed to make it. A tool embodies the work of the blacksmith and the cost of the iron. Nothing is hidden. Every act of exchange shines light back on the community, showing whether it values honesty, waste, or sacrifice.</w:t>
      </w:r>
    </w:p>
    <w:p>
      <w:pPr>
        <w:pStyle w:val="BodyText"/>
        <w:bidi w:val="0"/>
        <w:spacing w:lineRule="auto" w:line="276" w:before="0" w:after="140"/>
        <w:jc w:val="start"/>
        <w:rPr/>
      </w:pPr>
      <w:r>
        <w:rPr/>
        <w:t>When markets rot, the mirror cracks. Fiat money, printed without sacrifice, fogs the glass. Prices drift away from the true cost of energy and labor. Debt replaces work. Manipulated credit and subsidies spread like mold across the reflection. People can no longer see what their efforts mean. Trade becomes a game of shadows, a theater of numbers that hides the real exchange of life for life, time for time.</w:t>
      </w:r>
    </w:p>
    <w:p>
      <w:pPr>
        <w:pStyle w:val="Heading3"/>
        <w:numPr>
          <w:ilvl w:val="0"/>
          <w:numId w:val="0"/>
        </w:numPr>
        <w:bidi w:val="0"/>
        <w:ind w:hanging="0" w:start="0"/>
        <w:jc w:val="start"/>
        <w:rPr/>
      </w:pPr>
      <w:r>
        <w:rPr/>
        <w:t>Trade as Ritual</w:t>
      </w:r>
    </w:p>
    <w:p>
      <w:pPr>
        <w:pStyle w:val="BodyText"/>
        <w:bidi w:val="0"/>
        <w:spacing w:lineRule="auto" w:line="276" w:before="0" w:after="140"/>
        <w:jc w:val="start"/>
        <w:rPr/>
      </w:pPr>
      <w:r>
        <w:rPr/>
        <w:t>True trade is ritual. It is not just barter or buying. It is a ceremony in which each person offers a part of their life—time, skill, or stored energy—and receives proof that the offering is honored.</w:t>
      </w:r>
    </w:p>
    <w:p>
      <w:pPr>
        <w:pStyle w:val="BodyText"/>
        <w:bidi w:val="0"/>
        <w:spacing w:lineRule="auto" w:line="276" w:before="0" w:after="140"/>
        <w:jc w:val="start"/>
        <w:rPr/>
      </w:pPr>
      <w:r>
        <w:rPr/>
        <w:t>Bitcoin restores this ritual. Every coin is sealed proof of work. To gain it, someone burned energy irreversibly. That burn is the sacrifice, the offering to the law of physics. When two people exchange Bitcoin for goods or services, they perform a ritual that honors sacrifice on both sides. One gives their labor or product, the other gives signal bound by energy. Each act ties human effort back to reality.</w:t>
      </w:r>
    </w:p>
    <w:p>
      <w:pPr>
        <w:pStyle w:val="BodyText"/>
        <w:bidi w:val="0"/>
        <w:spacing w:lineRule="auto" w:line="276" w:before="0" w:after="140"/>
        <w:jc w:val="start"/>
        <w:rPr/>
      </w:pPr>
      <w:r>
        <w:rPr/>
        <w:t>This is why trade under sovereign law is not the same as fiat commerce. Fiat trade depends on decree; sovereign trade depends on sacrifice. Fiat trade is theater; sovereign trade is ritual. One floats on promises, the other roots itself in physics.</w:t>
      </w:r>
    </w:p>
    <w:p>
      <w:pPr>
        <w:pStyle w:val="Heading3"/>
        <w:numPr>
          <w:ilvl w:val="0"/>
          <w:numId w:val="0"/>
        </w:numPr>
        <w:bidi w:val="0"/>
        <w:ind w:hanging="0" w:start="0"/>
        <w:jc w:val="start"/>
        <w:rPr/>
      </w:pPr>
      <w:r>
        <w:rPr/>
        <w:t>Building the Substrate</w:t>
      </w:r>
    </w:p>
    <w:p>
      <w:pPr>
        <w:pStyle w:val="BodyText"/>
        <w:bidi w:val="0"/>
        <w:spacing w:lineRule="auto" w:line="276" w:before="0" w:after="140"/>
        <w:jc w:val="start"/>
        <w:rPr/>
      </w:pPr>
      <w:r>
        <w:rPr/>
        <w:t>Recursive civilization begins here. Not with armies or decrees, but with countless small rituals of voluntary exchange. Each ritual is simple: two people agree, value is given, sacrifice is honored. But repeated millions of times, these exchanges weave a substrate strong enough to carry a civilization.</w:t>
      </w:r>
    </w:p>
    <w:p>
      <w:pPr>
        <w:pStyle w:val="BodyText"/>
        <w:bidi w:val="0"/>
        <w:spacing w:lineRule="auto" w:line="276" w:before="0" w:after="140"/>
        <w:jc w:val="start"/>
        <w:rPr/>
      </w:pPr>
      <w:r>
        <w:rPr/>
        <w:t>Law emerges from this substrate as precedent. “I respected your boundary; you respected mine. Let us record it.” Myth grows from it as story. “We gathered, we traded, and we thrived.” Property arises as sacred boundary, trade as signal, law as memory, myth as meaning.</w:t>
      </w:r>
    </w:p>
    <w:p>
      <w:pPr>
        <w:pStyle w:val="BodyText"/>
        <w:bidi w:val="0"/>
        <w:spacing w:lineRule="auto" w:line="276" w:before="0" w:after="140"/>
        <w:jc w:val="start"/>
        <w:rPr/>
      </w:pPr>
      <w:r>
        <w:rPr/>
        <w:t>Because it is voluntary, this substrate is antifragile. It does not collapse when one system fails. It forks, adapts, and grows again. When false markets die—propped up by fiat, coercion, or manipulation—this substrate persists, because it is rooted in voluntary sacrifice.</w:t>
      </w:r>
    </w:p>
    <w:p>
      <w:pPr>
        <w:pStyle w:val="BodyText"/>
        <w:bidi w:val="0"/>
        <w:spacing w:lineRule="auto" w:line="276" w:before="0" w:after="140"/>
        <w:jc w:val="start"/>
        <w:rPr/>
      </w:pPr>
      <w:r>
        <w:rPr/>
        <w:t>Recursive civilization is not an empire built once and for all. It is a living organism, always growing, pruning, collapsing, and regrowing. Each exchange is a heartbeat. Each ritual trade is a cell dividing, carrying the DNA of sovereign law forward. Over time, these small acts accumulate into structures greater than kings or states: civilizations that remember themselves, not by decree, but by the rhythm of voluntary sacrifice woven into trade.</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mment">
    <w:name w:val="Comment"/>
    <w:basedOn w:val="Normal"/>
    <w:qFormat/>
    <w:pPr>
      <w:spacing w:lineRule="auto" w:line="240" w:before="56" w:after="0"/>
      <w:ind w:hanging="0" w:start="57" w:end="57"/>
    </w:pPr>
    <w:rPr>
      <w:color w:val="auto"/>
      <w:sz w:val="20"/>
      <w:szCs w:val="20"/>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LibreOffice/25.2.5.2$Windows_X86_64 LibreOffice_project/03d19516eb2e1dd5d4ccd751a0d6f35f35e08022</Application>
  <AppVersion>15.0000</AppVersion>
  <Pages>10</Pages>
  <Words>4420</Words>
  <Characters>22279</Characters>
  <CharactersWithSpaces>26558</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2025-09-28T14:36:41Z</dcterms:created>
  <dc:creator/>
  <dc:description/>
  <dc:language>en-US</dc:language>
  <cp:lastModifiedBy/>
  <dcterms:modified xsi:type="dcterms:W3CDTF">2025-09-28T14:44:39Z</dcterms:modified>
  <cp:revision>1</cp:revision>
  <dc:subject/>
  <dc:title/>
</cp:coreProperties>
</file>