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BE3B" w14:textId="1F58D0E6" w:rsidR="00DE5499" w:rsidRDefault="00DE5499" w:rsidP="00DE5499">
      <w:pPr>
        <w:pStyle w:val="Citazioneintensa"/>
      </w:pPr>
      <w:r>
        <w:t>Progetto PISSIR anno 2020/2021 Paolo Franzini 20018562</w:t>
      </w:r>
    </w:p>
    <w:p w14:paraId="0917AE34" w14:textId="4FF76722" w:rsidR="0050681A" w:rsidRDefault="00DE5499" w:rsidP="00DE5499">
      <w:pPr>
        <w:pStyle w:val="Titolo1"/>
      </w:pPr>
      <w:r>
        <w:t>Introduzione</w:t>
      </w:r>
    </w:p>
    <w:p w14:paraId="1A71225F" w14:textId="3E98D96E" w:rsidR="00DE5499" w:rsidRDefault="00DE5499" w:rsidP="00DE5499">
      <w:pPr>
        <w:pStyle w:val="Nessunaspaziatura"/>
      </w:pPr>
      <w:r>
        <w:t xml:space="preserve">Si è richiesto di realizzare un sistema per la gestione di una struttura orientata a </w:t>
      </w:r>
      <w:r w:rsidR="00C30FA9">
        <w:t>uffici</w:t>
      </w:r>
      <w:r>
        <w:t xml:space="preserve"> per finalità </w:t>
      </w:r>
      <w:r w:rsidRPr="00DE5499">
        <w:t>co-working</w:t>
      </w:r>
      <w:r>
        <w:t xml:space="preserve">. Lo stabile è dotato anche di </w:t>
      </w:r>
      <w:r w:rsidR="00CA5419">
        <w:t>sala comune denominata sala d’attesa.</w:t>
      </w:r>
    </w:p>
    <w:p w14:paraId="2856AA93" w14:textId="7DB62984" w:rsidR="00CA5419" w:rsidRDefault="00CA5419" w:rsidP="00DE5499">
      <w:pPr>
        <w:pStyle w:val="Nessunaspaziatura"/>
      </w:pPr>
      <w:r>
        <w:t>Lo user, definito come professionista ha facoltà di prenotare un</w:t>
      </w:r>
      <w:r w:rsidR="00C30FA9">
        <w:t xml:space="preserve"> ufficio </w:t>
      </w:r>
      <w:r>
        <w:t xml:space="preserve">in una data e un intervallo di orario. E’ necessario indicare anche quanti clienti il professionista accetterà, i quali </w:t>
      </w:r>
      <w:r w:rsidR="009A0415">
        <w:t>attenderanno</w:t>
      </w:r>
      <w:r>
        <w:t xml:space="preserve"> nella sala d’attesa. Tale sala ha capacità definita, e qual ora una nuova prenotazione ecceda da questo limite, il professionista dovrà essere avvisato di limitare il numero di clienti o cambiare prenotazione.</w:t>
      </w:r>
    </w:p>
    <w:p w14:paraId="3E798128" w14:textId="78B2F6E5" w:rsidR="00CA5419" w:rsidRDefault="00CA5419" w:rsidP="00DE5499">
      <w:pPr>
        <w:pStyle w:val="Nessunaspaziatura"/>
      </w:pPr>
    </w:p>
    <w:p w14:paraId="04B6B0AC" w14:textId="6DECFC1E" w:rsidR="00CA5419" w:rsidRDefault="00CA5419" w:rsidP="00DE5499">
      <w:pPr>
        <w:pStyle w:val="Nessunaspaziatura"/>
      </w:pPr>
      <w:r>
        <w:t>Il sistema dovrà inoltre gestire una infrastruttura IoT per i seguenti dispostivi e le seguenti funzionalità:</w:t>
      </w:r>
    </w:p>
    <w:p w14:paraId="3790ECC1" w14:textId="2411DA15" w:rsidR="00CA5419" w:rsidRDefault="00CA5419" w:rsidP="00CA5419">
      <w:pPr>
        <w:pStyle w:val="Nessunaspaziatura"/>
        <w:numPr>
          <w:ilvl w:val="0"/>
          <w:numId w:val="1"/>
        </w:numPr>
      </w:pPr>
      <w:r>
        <w:t xml:space="preserve">Sensori di luminosità e lampadine: </w:t>
      </w:r>
      <w:r w:rsidR="00BB16DD">
        <w:t xml:space="preserve">si </w:t>
      </w:r>
      <w:r>
        <w:t>dovrà regolare automaticamente l’intensità delle lampadine a fronte di una basso valore di luminosità letto dal dispositivo</w:t>
      </w:r>
      <w:r w:rsidR="00BB16DD">
        <w:t>, se la suddetta stanza è occupata.</w:t>
      </w:r>
    </w:p>
    <w:p w14:paraId="3F5BF3D9" w14:textId="7726BF39" w:rsidR="00CA5419" w:rsidRDefault="00BB16DD" w:rsidP="00CA5419">
      <w:pPr>
        <w:pStyle w:val="Nessunaspaziatura"/>
        <w:numPr>
          <w:ilvl w:val="0"/>
          <w:numId w:val="1"/>
        </w:numPr>
      </w:pPr>
      <w:r>
        <w:t>Sensori di temperatura e umidità: si dovrà regolare autonomamente l’attivazione del riscaldamento e raffrescamento quanto i parametri di confort non sono soddisfacenti</w:t>
      </w:r>
    </w:p>
    <w:p w14:paraId="2482D5B6" w14:textId="74108D44" w:rsidR="00BB16DD" w:rsidRDefault="00BB16DD" w:rsidP="00CA5419">
      <w:pPr>
        <w:pStyle w:val="Nessunaspaziatura"/>
        <w:numPr>
          <w:ilvl w:val="0"/>
          <w:numId w:val="1"/>
        </w:numPr>
      </w:pPr>
      <w:r>
        <w:t>Sensori di fumo e allarmi: si dovrà attivare i dispositivi di allarme quando il sensore di fumo registra la presenza dello stesso.</w:t>
      </w:r>
    </w:p>
    <w:p w14:paraId="3A086C87" w14:textId="3B0B0DA6" w:rsidR="001B51F8" w:rsidRDefault="001B51F8" w:rsidP="001B51F8">
      <w:pPr>
        <w:pStyle w:val="Nessunaspaziatura"/>
      </w:pPr>
      <w:r>
        <w:t>I dati raccolti dai sensori dovranno essere storicizzati in un database.</w:t>
      </w:r>
    </w:p>
    <w:p w14:paraId="414F8562" w14:textId="77777777" w:rsidR="001B51F8" w:rsidRDefault="001B51F8" w:rsidP="001B51F8">
      <w:pPr>
        <w:pStyle w:val="Nessunaspaziatura"/>
      </w:pPr>
    </w:p>
    <w:p w14:paraId="78A6FF79" w14:textId="6A847E23" w:rsidR="001B51F8" w:rsidRDefault="001B51F8" w:rsidP="001B51F8">
      <w:pPr>
        <w:pStyle w:val="Nessunaspaziatura"/>
      </w:pPr>
      <w:r>
        <w:t>L’utente amministratore avrà la possibilità di consultare i dati storici</w:t>
      </w:r>
      <w:r w:rsidR="00DA539A">
        <w:t>.</w:t>
      </w:r>
    </w:p>
    <w:p w14:paraId="312FEDDC" w14:textId="2B143AB7" w:rsidR="00C30FA9" w:rsidRPr="00C30FA9" w:rsidRDefault="00DE5499" w:rsidP="00C30FA9">
      <w:pPr>
        <w:pStyle w:val="Titolo1"/>
      </w:pPr>
      <w:r>
        <w:t>Requisiti di sistema</w:t>
      </w:r>
    </w:p>
    <w:p w14:paraId="7711FEA7" w14:textId="66B8F26D" w:rsidR="00C30FA9" w:rsidRDefault="00C30FA9" w:rsidP="00C30FA9">
      <w:pPr>
        <w:pStyle w:val="Nessunaspaziatura"/>
      </w:pPr>
      <w:r>
        <w:t>Utente</w:t>
      </w:r>
    </w:p>
    <w:p w14:paraId="60391E15" w14:textId="267FB972" w:rsidR="00C30FA9" w:rsidRDefault="00C30FA9" w:rsidP="00C30FA9">
      <w:pPr>
        <w:pStyle w:val="Nessunaspaziatura"/>
        <w:numPr>
          <w:ilvl w:val="0"/>
          <w:numId w:val="1"/>
        </w:numPr>
      </w:pPr>
      <w:r>
        <w:t>Login</w:t>
      </w:r>
    </w:p>
    <w:p w14:paraId="7F07CE08" w14:textId="421D3F4B" w:rsidR="00C30FA9" w:rsidRDefault="00C30FA9" w:rsidP="00C30FA9">
      <w:pPr>
        <w:pStyle w:val="Nessunaspaziatura"/>
      </w:pPr>
      <w:r>
        <w:t>Professionista</w:t>
      </w:r>
    </w:p>
    <w:p w14:paraId="330D99C1" w14:textId="3288D2DB" w:rsidR="00C30FA9" w:rsidRDefault="00C30FA9" w:rsidP="00C30FA9">
      <w:pPr>
        <w:pStyle w:val="Nessunaspaziatura"/>
        <w:numPr>
          <w:ilvl w:val="0"/>
          <w:numId w:val="1"/>
        </w:numPr>
      </w:pPr>
      <w:r>
        <w:t xml:space="preserve">Prenota </w:t>
      </w:r>
      <w:r w:rsidR="00627336">
        <w:t>ufficio</w:t>
      </w:r>
    </w:p>
    <w:p w14:paraId="46A6447E" w14:textId="1109693B" w:rsidR="00C30FA9" w:rsidRDefault="00C30FA9" w:rsidP="00C30FA9">
      <w:pPr>
        <w:pStyle w:val="Nessunaspaziatura"/>
        <w:numPr>
          <w:ilvl w:val="0"/>
          <w:numId w:val="1"/>
        </w:numPr>
      </w:pPr>
      <w:r>
        <w:t>Riserva posti in sala d’attesa</w:t>
      </w:r>
    </w:p>
    <w:p w14:paraId="3116AFC3" w14:textId="5F85FDB6" w:rsidR="00C30FA9" w:rsidRDefault="00C30FA9" w:rsidP="00C30FA9">
      <w:pPr>
        <w:pStyle w:val="Nessunaspaziatura"/>
        <w:numPr>
          <w:ilvl w:val="0"/>
          <w:numId w:val="1"/>
        </w:numPr>
      </w:pPr>
      <w:r>
        <w:t xml:space="preserve">Occupa </w:t>
      </w:r>
      <w:r w:rsidR="004C0278">
        <w:t>ufficio</w:t>
      </w:r>
    </w:p>
    <w:p w14:paraId="4A93545D" w14:textId="77777777" w:rsidR="00E03356" w:rsidRDefault="00E03356" w:rsidP="00E03356">
      <w:pPr>
        <w:pStyle w:val="Nessunaspaziatura"/>
      </w:pPr>
      <w:r>
        <w:t>Gestore condominio</w:t>
      </w:r>
    </w:p>
    <w:p w14:paraId="11185A37" w14:textId="77777777" w:rsidR="00E03356" w:rsidRDefault="00E03356" w:rsidP="00E03356">
      <w:pPr>
        <w:pStyle w:val="Nessunaspaziatura"/>
        <w:numPr>
          <w:ilvl w:val="0"/>
          <w:numId w:val="1"/>
        </w:numPr>
      </w:pPr>
      <w:r>
        <w:t>Visualizza dati storici IoT</w:t>
      </w:r>
    </w:p>
    <w:p w14:paraId="1654B43D" w14:textId="79CD3DFA" w:rsidR="00E03356" w:rsidRDefault="00E03356" w:rsidP="00E03356">
      <w:pPr>
        <w:pStyle w:val="Nessunaspaziatura"/>
        <w:numPr>
          <w:ilvl w:val="0"/>
          <w:numId w:val="1"/>
        </w:numPr>
      </w:pPr>
      <w:r>
        <w:t>Gestisce i posti in sala d’attesa</w:t>
      </w:r>
    </w:p>
    <w:p w14:paraId="3B7B60F9" w14:textId="13FD1258" w:rsidR="00627336" w:rsidRDefault="00627336" w:rsidP="00627336">
      <w:pPr>
        <w:pStyle w:val="Nessunaspaziatura"/>
      </w:pPr>
      <w:r>
        <w:t>Prenotazione</w:t>
      </w:r>
    </w:p>
    <w:p w14:paraId="7B819090" w14:textId="5C03B96C" w:rsidR="00627336" w:rsidRDefault="00627336" w:rsidP="00627336">
      <w:pPr>
        <w:pStyle w:val="Nessunaspaziatura"/>
        <w:numPr>
          <w:ilvl w:val="0"/>
          <w:numId w:val="1"/>
        </w:numPr>
      </w:pPr>
      <w:r>
        <w:t>Creata dal professionista</w:t>
      </w:r>
    </w:p>
    <w:p w14:paraId="15ED5768" w14:textId="7B5154AB" w:rsidR="004C0278" w:rsidRDefault="004C0278" w:rsidP="004C0278">
      <w:pPr>
        <w:pStyle w:val="Nessunaspaziatura"/>
      </w:pPr>
      <w:r>
        <w:t>Ufficio</w:t>
      </w:r>
    </w:p>
    <w:p w14:paraId="7A2A255F" w14:textId="2949F0F6" w:rsidR="004C0278" w:rsidRDefault="004C0278" w:rsidP="004C0278">
      <w:pPr>
        <w:pStyle w:val="Nessunaspaziatura"/>
        <w:numPr>
          <w:ilvl w:val="0"/>
          <w:numId w:val="1"/>
        </w:numPr>
      </w:pPr>
      <w:r>
        <w:t>Occupato da professionista</w:t>
      </w:r>
    </w:p>
    <w:p w14:paraId="14ADE26A" w14:textId="3E81F20C" w:rsidR="004C0278" w:rsidRDefault="004C0278" w:rsidP="004C0278">
      <w:pPr>
        <w:pStyle w:val="Nessunaspaziatura"/>
      </w:pPr>
      <w:r>
        <w:t>Sala d’attesa</w:t>
      </w:r>
    </w:p>
    <w:p w14:paraId="1A2F8722" w14:textId="5ABC95A6" w:rsidR="004C0278" w:rsidRDefault="004C0278" w:rsidP="004C0278">
      <w:pPr>
        <w:pStyle w:val="Nessunaspaziatura"/>
        <w:numPr>
          <w:ilvl w:val="0"/>
          <w:numId w:val="1"/>
        </w:numPr>
      </w:pPr>
      <w:r>
        <w:t>Occupata dai clienti</w:t>
      </w:r>
    </w:p>
    <w:p w14:paraId="345A502E" w14:textId="496B05D0" w:rsidR="00C30FA9" w:rsidRDefault="00301343" w:rsidP="00C30FA9">
      <w:pPr>
        <w:pStyle w:val="Nessunaspaziatura"/>
      </w:pPr>
      <w:r>
        <w:t>Dispositivi IoT</w:t>
      </w:r>
    </w:p>
    <w:p w14:paraId="68598C7A" w14:textId="7734DD5A" w:rsidR="00C30FA9" w:rsidRDefault="00C30FA9" w:rsidP="00C30FA9">
      <w:pPr>
        <w:pStyle w:val="Nessunaspaziatura"/>
        <w:numPr>
          <w:ilvl w:val="0"/>
          <w:numId w:val="1"/>
        </w:numPr>
      </w:pPr>
      <w:r>
        <w:t>Inviano misure</w:t>
      </w:r>
    </w:p>
    <w:p w14:paraId="01CCE4B9" w14:textId="43D7A253" w:rsidR="00E26228" w:rsidRDefault="00E26228" w:rsidP="00C30FA9">
      <w:pPr>
        <w:pStyle w:val="Nessunaspaziatura"/>
      </w:pPr>
      <w:r>
        <w:t>Misure</w:t>
      </w:r>
    </w:p>
    <w:p w14:paraId="427B2ABC" w14:textId="67EC3FED" w:rsidR="00E26228" w:rsidRDefault="00595EA7" w:rsidP="00E26228">
      <w:pPr>
        <w:pStyle w:val="Nessunaspaziatura"/>
        <w:numPr>
          <w:ilvl w:val="0"/>
          <w:numId w:val="1"/>
        </w:numPr>
      </w:pPr>
      <w:r>
        <w:t xml:space="preserve">Inviate dai sensori </w:t>
      </w:r>
    </w:p>
    <w:p w14:paraId="61051803" w14:textId="29CAD44E" w:rsidR="00C30FA9" w:rsidRDefault="00301343" w:rsidP="00C30FA9">
      <w:pPr>
        <w:pStyle w:val="Nessunaspaziatura"/>
      </w:pPr>
      <w:r>
        <w:t xml:space="preserve">Gateway IoT </w:t>
      </w:r>
    </w:p>
    <w:p w14:paraId="1F245D8E" w14:textId="6771FD2D" w:rsidR="00DE5499" w:rsidRDefault="00DD1158" w:rsidP="00D27214">
      <w:pPr>
        <w:pStyle w:val="Nessunaspaziatura"/>
        <w:numPr>
          <w:ilvl w:val="0"/>
          <w:numId w:val="1"/>
        </w:numPr>
      </w:pPr>
      <w:r>
        <w:t>Connette fisicamente il sottosistema IoT ai dispositivi IoT</w:t>
      </w:r>
      <w:r w:rsidR="00293CB7">
        <w:t>.</w:t>
      </w:r>
    </w:p>
    <w:p w14:paraId="0C3B52DC" w14:textId="687768B3" w:rsidR="00D27214" w:rsidRDefault="00D27214" w:rsidP="00D27214">
      <w:pPr>
        <w:pStyle w:val="Nessunaspaziatura"/>
      </w:pPr>
      <w:r>
        <w:t>Sottosistema IoT</w:t>
      </w:r>
    </w:p>
    <w:p w14:paraId="64D36E85" w14:textId="7438B38C" w:rsidR="00293CB7" w:rsidRDefault="00DD1158" w:rsidP="00293CB7">
      <w:pPr>
        <w:pStyle w:val="Nessunaspaziatura"/>
        <w:numPr>
          <w:ilvl w:val="0"/>
          <w:numId w:val="1"/>
        </w:numPr>
      </w:pPr>
      <w:r>
        <w:t>Richiede</w:t>
      </w:r>
      <w:r w:rsidR="00D27214">
        <w:t xml:space="preserve"> la misura</w:t>
      </w:r>
      <w:r>
        <w:t xml:space="preserve"> ai gateway</w:t>
      </w:r>
    </w:p>
    <w:p w14:paraId="2B81F552" w14:textId="1BC2C601" w:rsidR="00C472D4" w:rsidRDefault="00C472D4" w:rsidP="00D27214">
      <w:pPr>
        <w:pStyle w:val="Nessunaspaziatura"/>
        <w:numPr>
          <w:ilvl w:val="0"/>
          <w:numId w:val="1"/>
        </w:numPr>
      </w:pPr>
      <w:r>
        <w:t>Pubblica misura su MQTT</w:t>
      </w:r>
    </w:p>
    <w:p w14:paraId="685C7EC0" w14:textId="65D0AD0C" w:rsidR="00293CB7" w:rsidRDefault="00293CB7" w:rsidP="00293CB7">
      <w:pPr>
        <w:pStyle w:val="Nessunaspaziatura"/>
      </w:pPr>
      <w:r>
        <w:t>Server</w:t>
      </w:r>
    </w:p>
    <w:p w14:paraId="118B9C93" w14:textId="32098A3C" w:rsidR="00293CB7" w:rsidRDefault="00293CB7" w:rsidP="00293CB7">
      <w:pPr>
        <w:pStyle w:val="Nessunaspaziatura"/>
        <w:numPr>
          <w:ilvl w:val="0"/>
          <w:numId w:val="1"/>
        </w:numPr>
      </w:pPr>
      <w:r>
        <w:t>Riceve la misura tramite MQTT</w:t>
      </w:r>
    </w:p>
    <w:p w14:paraId="3308F07F" w14:textId="1DB16004" w:rsidR="00577459" w:rsidRDefault="00577459" w:rsidP="00293CB7">
      <w:pPr>
        <w:pStyle w:val="Nessunaspaziatura"/>
        <w:numPr>
          <w:ilvl w:val="0"/>
          <w:numId w:val="1"/>
        </w:numPr>
      </w:pPr>
      <w:r>
        <w:lastRenderedPageBreak/>
        <w:t>Verifica parametri di Confort</w:t>
      </w:r>
    </w:p>
    <w:p w14:paraId="1E2E7B88" w14:textId="73FBE34A" w:rsidR="00293CB7" w:rsidRDefault="00577459" w:rsidP="00293CB7">
      <w:pPr>
        <w:pStyle w:val="Nessunaspaziatura"/>
        <w:numPr>
          <w:ilvl w:val="0"/>
          <w:numId w:val="1"/>
        </w:numPr>
      </w:pPr>
      <w:r>
        <w:t xml:space="preserve">Invia comando tramite MQTT a Sottosistema IoT per </w:t>
      </w:r>
      <w:r w:rsidR="0091459D">
        <w:t>pilotare attuatore</w:t>
      </w:r>
    </w:p>
    <w:p w14:paraId="214B91E9" w14:textId="6B294D37" w:rsidR="003C5D17" w:rsidRDefault="003C5D17" w:rsidP="003C5D17">
      <w:pPr>
        <w:pStyle w:val="Nessunaspaziatura"/>
      </w:pPr>
    </w:p>
    <w:p w14:paraId="2A843250" w14:textId="4946A1F1" w:rsidR="003C5D17" w:rsidRDefault="003C5D17" w:rsidP="003C5D17">
      <w:pPr>
        <w:pStyle w:val="Nessunaspaziatura"/>
      </w:pPr>
    </w:p>
    <w:p w14:paraId="35BF646E" w14:textId="2663C0ED" w:rsidR="00081482" w:rsidRDefault="00081482" w:rsidP="003C5D17">
      <w:pPr>
        <w:pStyle w:val="Nessunaspaziatura"/>
      </w:pPr>
      <w:r>
        <w:t>Infografica WorkFlow</w:t>
      </w:r>
    </w:p>
    <w:p w14:paraId="595B5297" w14:textId="015DC48F" w:rsidR="0022644B" w:rsidRDefault="0022644B" w:rsidP="0022644B">
      <w:pPr>
        <w:pStyle w:val="Nessunaspaziatura"/>
      </w:pPr>
      <w:r>
        <w:rPr>
          <w:noProof/>
        </w:rPr>
        <w:drawing>
          <wp:inline distT="0" distB="0" distL="0" distR="0" wp14:anchorId="4CCAFE70" wp14:editId="35E8BBEE">
            <wp:extent cx="6120130" cy="26511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53EE" w14:textId="0A4659EB" w:rsidR="0022644B" w:rsidRDefault="0022644B" w:rsidP="0022644B">
      <w:pPr>
        <w:pStyle w:val="Nessunaspaziatura"/>
      </w:pPr>
    </w:p>
    <w:p w14:paraId="74AFE4DE" w14:textId="77777777" w:rsidR="0022644B" w:rsidRDefault="0022644B" w:rsidP="0022644B">
      <w:pPr>
        <w:pStyle w:val="Nessunaspaziatura"/>
      </w:pPr>
      <w:r>
        <w:t>Note Sottosistema IoT:</w:t>
      </w:r>
    </w:p>
    <w:p w14:paraId="1B323D22" w14:textId="574A64EA" w:rsidR="0022644B" w:rsidRDefault="0022644B" w:rsidP="0022644B">
      <w:pPr>
        <w:pStyle w:val="Nessunaspaziatura"/>
      </w:pPr>
      <w:r>
        <w:t xml:space="preserve">Il sottosistema IoT è il servizio che interagisce fisicamente con </w:t>
      </w:r>
      <w:r w:rsidR="00262C90">
        <w:t>i</w:t>
      </w:r>
      <w:r>
        <w:t xml:space="preserve"> gateway.</w:t>
      </w:r>
    </w:p>
    <w:p w14:paraId="5FF79721" w14:textId="77777777" w:rsidR="0022644B" w:rsidRDefault="0022644B" w:rsidP="0022644B">
      <w:pPr>
        <w:pStyle w:val="Nessunaspaziatura"/>
      </w:pPr>
      <w:r>
        <w:t>E’ colui che detiene la logica del protocollo da utilizzare e di come comporre la chiamata per interagire con i dispositivi.</w:t>
      </w:r>
    </w:p>
    <w:p w14:paraId="555AE09B" w14:textId="724D768F" w:rsidR="0022644B" w:rsidRDefault="0022644B" w:rsidP="0022644B">
      <w:pPr>
        <w:pStyle w:val="Nessunaspaziatura"/>
      </w:pPr>
      <w:r>
        <w:t>Il sottosistema IoT viene configurato con un tempo di campionatura, attraverso il quale interroga i dispositivi per richiedere la misura. Ricevute le misure</w:t>
      </w:r>
      <w:r w:rsidR="00572435">
        <w:t>, vengono incapsulate in un messaggio MqTT e spedite.</w:t>
      </w:r>
    </w:p>
    <w:p w14:paraId="0823EC1B" w14:textId="176D39A8" w:rsidR="00572435" w:rsidRDefault="00572435" w:rsidP="0022644B">
      <w:pPr>
        <w:pStyle w:val="Nessunaspaziatura"/>
      </w:pPr>
      <w:r>
        <w:t>Il server, preventivamente registrato come subscriber, riceve la misura effettua la scrittura di tale misura sul database e recupera i parametri di confort impostati dall’amministratore e lo stato di occupazione delle stanza. Effettua una comparazione dei dati ricevuti e delle attuale condizioni e nel caso in cui i parametri di confort non fossero rispettati e nello stabile ci fossero delle persone provvede ad inviare gli opportuni comandi di attivazione del dispositivo necessario.</w:t>
      </w:r>
    </w:p>
    <w:p w14:paraId="5449A89D" w14:textId="15F26CAA" w:rsidR="00572435" w:rsidRDefault="00572435" w:rsidP="0022644B">
      <w:pPr>
        <w:pStyle w:val="Nessunaspaziatura"/>
      </w:pPr>
      <w:r>
        <w:t>Il messaggio di attivazione viene costruito sulla base di un protocollo custom, sarà poi il sottosistema IoT sapere come deve opportunamente interagire con il dispositivo.</w:t>
      </w:r>
    </w:p>
    <w:p w14:paraId="50FF78A1" w14:textId="3A40A223" w:rsidR="00AA01A4" w:rsidRDefault="00AA01A4" w:rsidP="0022644B">
      <w:pPr>
        <w:pStyle w:val="Nessunaspaziatura"/>
      </w:pPr>
    </w:p>
    <w:p w14:paraId="5C98E60A" w14:textId="49F11363" w:rsidR="00036E6B" w:rsidRDefault="00036E6B" w:rsidP="0022644B">
      <w:pPr>
        <w:pStyle w:val="Nessunaspaziatura"/>
      </w:pPr>
      <w:r>
        <w:t>Note integrative:</w:t>
      </w:r>
    </w:p>
    <w:p w14:paraId="12E184F6" w14:textId="3873645E" w:rsidR="00036E6B" w:rsidRDefault="00036E6B" w:rsidP="0022644B">
      <w:pPr>
        <w:pStyle w:val="Nessunaspaziatura"/>
      </w:pPr>
      <w:r>
        <w:t>Per ragioni emulative il sistema Zway verrà integrato all’interno del sottosistema IoT in modo da poter settare le misure rilevate e che queste vengano spedite a MqTT.</w:t>
      </w:r>
    </w:p>
    <w:p w14:paraId="3DDE33F4" w14:textId="107BEE43" w:rsidR="00036E6B" w:rsidRDefault="00036E6B" w:rsidP="0022644B">
      <w:pPr>
        <w:pStyle w:val="Nessunaspaziatura"/>
      </w:pPr>
    </w:p>
    <w:p w14:paraId="7D7032EA" w14:textId="7DF8319D" w:rsidR="00036E6B" w:rsidRDefault="00036E6B" w:rsidP="0022644B">
      <w:pPr>
        <w:pStyle w:val="Nessunaspaziatura"/>
      </w:pPr>
      <w:r>
        <w:t>Il sistema così pensato non elimina il concetto di Single Point of failure.</w:t>
      </w:r>
    </w:p>
    <w:p w14:paraId="5D7115DA" w14:textId="020B19D4" w:rsidR="00036E6B" w:rsidRDefault="00C92823" w:rsidP="0022644B">
      <w:pPr>
        <w:pStyle w:val="Nessunaspaziatura"/>
      </w:pPr>
      <w:r>
        <w:t>La gestione dei dispositivi IoT attraversa una catena di microservizi Sottosistema IoT – MqTT – Server – Database. Una possibile alternative potrebbe essere che il sistema IoT possedesse le seguenti caratteristiche:</w:t>
      </w:r>
    </w:p>
    <w:p w14:paraId="7EEA7A88" w14:textId="7FF340D6" w:rsidR="00C92823" w:rsidRDefault="00C92823" w:rsidP="00C92823">
      <w:pPr>
        <w:pStyle w:val="Nessunaspaziatura"/>
        <w:numPr>
          <w:ilvl w:val="0"/>
          <w:numId w:val="1"/>
        </w:numPr>
      </w:pPr>
      <w:r>
        <w:t>Un sistema di polling con il server per verificare che tutti i servizi siano attiva</w:t>
      </w:r>
    </w:p>
    <w:p w14:paraId="320B449C" w14:textId="6CBB33BC" w:rsidR="00C92823" w:rsidRDefault="00C92823" w:rsidP="00C92823">
      <w:pPr>
        <w:pStyle w:val="Nessunaspaziatura"/>
        <w:numPr>
          <w:ilvl w:val="0"/>
          <w:numId w:val="1"/>
        </w:numPr>
      </w:pPr>
      <w:r>
        <w:t xml:space="preserve">In caso di fallimento il sottosistema IoT </w:t>
      </w:r>
      <w:r w:rsidR="00C62EC7">
        <w:t>potrebbe mantenere una temperatura adeguata in tutti gli uffici e attivare i sensori di allarme.</w:t>
      </w:r>
    </w:p>
    <w:p w14:paraId="64BCAA6E" w14:textId="7135DED4" w:rsidR="00C62EC7" w:rsidRDefault="00C62EC7" w:rsidP="00C92823">
      <w:pPr>
        <w:pStyle w:val="Nessunaspaziatura"/>
        <w:numPr>
          <w:ilvl w:val="0"/>
          <w:numId w:val="1"/>
        </w:numPr>
      </w:pPr>
      <w:r>
        <w:t>Sistema di archiviazione interno delle misura per poi inoltrarle quando il microservizi online.</w:t>
      </w:r>
    </w:p>
    <w:p w14:paraId="3AB263BA" w14:textId="157CD265" w:rsidR="00C62EC7" w:rsidRDefault="00C62EC7" w:rsidP="00C92823">
      <w:pPr>
        <w:pStyle w:val="Nessunaspaziatura"/>
        <w:numPr>
          <w:ilvl w:val="0"/>
          <w:numId w:val="1"/>
        </w:numPr>
      </w:pPr>
      <w:r>
        <w:t>Un malfunzionamento del sottosistema IoT dovrebbe essere gestito tramite il client che abbia la possibilità di inviare comandi manuale ai gateway così da gestire manualmente i dispositivi.</w:t>
      </w:r>
    </w:p>
    <w:sectPr w:rsidR="00C62E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97BEF"/>
    <w:multiLevelType w:val="hybridMultilevel"/>
    <w:tmpl w:val="985C7F8E"/>
    <w:lvl w:ilvl="0" w:tplc="9DAEB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78"/>
    <w:rsid w:val="00036E6B"/>
    <w:rsid w:val="00081482"/>
    <w:rsid w:val="000B03EB"/>
    <w:rsid w:val="000B0EB0"/>
    <w:rsid w:val="000D23CA"/>
    <w:rsid w:val="001B51F8"/>
    <w:rsid w:val="001C30A5"/>
    <w:rsid w:val="0022644B"/>
    <w:rsid w:val="00262C90"/>
    <w:rsid w:val="00293CB7"/>
    <w:rsid w:val="00301343"/>
    <w:rsid w:val="003C5D17"/>
    <w:rsid w:val="0044264C"/>
    <w:rsid w:val="004C0278"/>
    <w:rsid w:val="0050681A"/>
    <w:rsid w:val="00572435"/>
    <w:rsid w:val="00577459"/>
    <w:rsid w:val="00595EA7"/>
    <w:rsid w:val="00627336"/>
    <w:rsid w:val="006C1AB2"/>
    <w:rsid w:val="006C6E3D"/>
    <w:rsid w:val="00715E58"/>
    <w:rsid w:val="00771501"/>
    <w:rsid w:val="00816D78"/>
    <w:rsid w:val="0091459D"/>
    <w:rsid w:val="0093277C"/>
    <w:rsid w:val="009A0415"/>
    <w:rsid w:val="009F11D5"/>
    <w:rsid w:val="00AA01A4"/>
    <w:rsid w:val="00B100E8"/>
    <w:rsid w:val="00B2534F"/>
    <w:rsid w:val="00BB16DD"/>
    <w:rsid w:val="00BE7102"/>
    <w:rsid w:val="00C30FA9"/>
    <w:rsid w:val="00C472D4"/>
    <w:rsid w:val="00C62EC7"/>
    <w:rsid w:val="00C92823"/>
    <w:rsid w:val="00CA5419"/>
    <w:rsid w:val="00CB4EF0"/>
    <w:rsid w:val="00D27214"/>
    <w:rsid w:val="00DA539A"/>
    <w:rsid w:val="00DB1E32"/>
    <w:rsid w:val="00DD1158"/>
    <w:rsid w:val="00DE5499"/>
    <w:rsid w:val="00E03356"/>
    <w:rsid w:val="00E26228"/>
    <w:rsid w:val="00E52FFF"/>
    <w:rsid w:val="00F1285F"/>
    <w:rsid w:val="00FB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8FBB"/>
  <w15:chartTrackingRefBased/>
  <w15:docId w15:val="{1388FACC-9E63-4ADA-A56C-CD88DA4A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5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E54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E5499"/>
    <w:rPr>
      <w:i/>
      <w:iCs/>
      <w:color w:val="4472C4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E5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DE5499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30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Franzini</dc:creator>
  <cp:keywords/>
  <dc:description/>
  <cp:lastModifiedBy>Paolo Franzini</cp:lastModifiedBy>
  <cp:revision>36</cp:revision>
  <cp:lastPrinted>2021-05-15T09:18:00Z</cp:lastPrinted>
  <dcterms:created xsi:type="dcterms:W3CDTF">2021-05-07T15:22:00Z</dcterms:created>
  <dcterms:modified xsi:type="dcterms:W3CDTF">2021-05-15T09:38:00Z</dcterms:modified>
</cp:coreProperties>
</file>