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3780" w14:textId="7BF07A7E" w:rsidR="0079673A" w:rsidRPr="00534A95" w:rsidRDefault="0079673A">
      <w:pPr>
        <w:rPr>
          <w:sz w:val="32"/>
          <w:szCs w:val="32"/>
        </w:rPr>
      </w:pPr>
      <w:r w:rsidRPr="00534A95">
        <w:rPr>
          <w:sz w:val="32"/>
          <w:szCs w:val="32"/>
        </w:rPr>
        <w:t>Welche Experimente haben bewiesen, dass die DNA der Stoff ist, aus dem das genetische Material besteht?</w:t>
      </w:r>
    </w:p>
    <w:p w14:paraId="4B4A521E" w14:textId="21DE6D59" w:rsidR="00000000" w:rsidRPr="00534A95" w:rsidRDefault="0079673A">
      <w:pPr>
        <w:rPr>
          <w:sz w:val="32"/>
          <w:szCs w:val="32"/>
        </w:rPr>
      </w:pPr>
      <w:r w:rsidRPr="00534A95">
        <w:rPr>
          <w:sz w:val="32"/>
          <w:szCs w:val="32"/>
        </w:rPr>
        <w:t>Historischer Rückblick auf die Experimente von Griffith und Avery</w:t>
      </w:r>
    </w:p>
    <w:p w14:paraId="5824B7F3" w14:textId="6D15BFCD" w:rsidR="007921A2" w:rsidRDefault="008178C8">
      <w:pPr>
        <w:rPr>
          <w:sz w:val="24"/>
          <w:szCs w:val="24"/>
        </w:rPr>
      </w:pPr>
      <w:r w:rsidRPr="008178C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7FA153" wp14:editId="2CE7482A">
            <wp:simplePos x="0" y="0"/>
            <wp:positionH relativeFrom="column">
              <wp:posOffset>3405505</wp:posOffset>
            </wp:positionH>
            <wp:positionV relativeFrom="paragraph">
              <wp:posOffset>28575</wp:posOffset>
            </wp:positionV>
            <wp:extent cx="2876550" cy="2368550"/>
            <wp:effectExtent l="0" t="0" r="0" b="0"/>
            <wp:wrapThrough wrapText="bothSides">
              <wp:wrapPolygon edited="0">
                <wp:start x="0" y="0"/>
                <wp:lineTo x="0" y="21368"/>
                <wp:lineTo x="21457" y="21368"/>
                <wp:lineTo x="21457" y="0"/>
                <wp:lineTo x="0" y="0"/>
              </wp:wrapPolygon>
            </wp:wrapThrough>
            <wp:docPr id="41267640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76408" name="Grafik 1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A95" w:rsidRPr="008178C8">
        <w:rPr>
          <w:b/>
          <w:bCs/>
          <w:sz w:val="24"/>
          <w:szCs w:val="24"/>
        </w:rPr>
        <w:t>Frederick Griffith</w:t>
      </w:r>
      <w:r w:rsidR="00534A95" w:rsidRPr="00534A95">
        <w:rPr>
          <w:sz w:val="24"/>
          <w:szCs w:val="24"/>
        </w:rPr>
        <w:t xml:space="preserve"> versuchte in den 1920er Jahren, Impfstoffe gegen das Bakterium </w:t>
      </w:r>
      <w:r w:rsidR="00534A95" w:rsidRPr="00534A95">
        <w:rPr>
          <w:i/>
          <w:iCs/>
          <w:sz w:val="24"/>
          <w:szCs w:val="24"/>
        </w:rPr>
        <w:t>Streptococcus</w:t>
      </w:r>
      <w:r w:rsidR="00534A95" w:rsidRPr="00534A95">
        <w:rPr>
          <w:sz w:val="24"/>
          <w:szCs w:val="24"/>
        </w:rPr>
        <w:t xml:space="preserve"> </w:t>
      </w:r>
      <w:r w:rsidR="00534A95" w:rsidRPr="00534A95">
        <w:rPr>
          <w:i/>
          <w:iCs/>
          <w:sz w:val="24"/>
          <w:szCs w:val="24"/>
        </w:rPr>
        <w:t>pneumoniae</w:t>
      </w:r>
      <w:r w:rsidR="00534A95" w:rsidRPr="00534A95">
        <w:rPr>
          <w:sz w:val="24"/>
          <w:szCs w:val="24"/>
        </w:rPr>
        <w:t xml:space="preserve"> zu entwickeln. Diese Bakterien können beim Menschen lebensgefährliche Lungenentzündungen hervorrufen. Griffith experimentierte mit Mäusen und zwei verschiedenen Stämmen (Varianten) des Bakteriums, genannt S und R.</w:t>
      </w:r>
    </w:p>
    <w:p w14:paraId="04C9E90C" w14:textId="7570AA14" w:rsidR="00884DBE" w:rsidRDefault="00B366D8">
      <w:pPr>
        <w:rPr>
          <w:sz w:val="24"/>
          <w:szCs w:val="24"/>
        </w:rPr>
      </w:pPr>
      <w:r>
        <w:rPr>
          <w:sz w:val="24"/>
          <w:szCs w:val="24"/>
        </w:rPr>
        <w:t>Der S-Stamm besitzt eine Kapsel aus Kohlenhydraten, wodurch die Oberfläche der Kolonien glatt und glänzend erscheint (dies wird im Englischen als „smooth“ oder „shiny“ bezeichnet). Der R-Stamm bildet keine Kapsel aus und formt deshalb raue Kolonien (dies wird im Englischen als „rough“ bezeichnet).</w:t>
      </w:r>
      <w:r w:rsidR="003E2C9B">
        <w:rPr>
          <w:sz w:val="24"/>
          <w:szCs w:val="24"/>
        </w:rPr>
        <w:t xml:space="preserve"> </w:t>
      </w:r>
      <w:r w:rsidR="00884DBE">
        <w:rPr>
          <w:sz w:val="24"/>
          <w:szCs w:val="24"/>
        </w:rPr>
        <w:t>Nur die S-Bakterien sind infektiös und lösen die Entzündung aus.</w:t>
      </w:r>
      <w:r>
        <w:rPr>
          <w:sz w:val="24"/>
          <w:szCs w:val="24"/>
        </w:rPr>
        <w:t xml:space="preserve"> Warum?</w:t>
      </w:r>
    </w:p>
    <w:p w14:paraId="2055554F" w14:textId="5E2A345C" w:rsidR="001F4A95" w:rsidRDefault="001F4A95">
      <w:pPr>
        <w:rPr>
          <w:sz w:val="24"/>
          <w:szCs w:val="24"/>
        </w:rPr>
      </w:pPr>
      <w:r>
        <w:rPr>
          <w:sz w:val="24"/>
          <w:szCs w:val="24"/>
        </w:rPr>
        <w:t xml:space="preserve">Griffith stellte überrascht fest, dass bestimmte Merkmale wie die Fähigkeit, eine Kapsel zu bilden, von einem Bakterium auf ein anderes übergehen können. Er führte das auf einen zunächst unbekannten </w:t>
      </w:r>
      <w:r w:rsidRPr="001F4A95">
        <w:rPr>
          <w:i/>
          <w:iCs/>
          <w:sz w:val="24"/>
          <w:szCs w:val="24"/>
        </w:rPr>
        <w:t>transformierenden Faktor</w:t>
      </w:r>
      <w:r>
        <w:rPr>
          <w:sz w:val="24"/>
          <w:szCs w:val="24"/>
        </w:rPr>
        <w:t xml:space="preserve"> zurück. Dieser Faktor müsste die Information zum Bau der Kapsel enthalten.</w:t>
      </w:r>
      <w:r w:rsidR="00B366D8">
        <w:rPr>
          <w:sz w:val="24"/>
          <w:szCs w:val="24"/>
        </w:rPr>
        <w:t xml:space="preserve"> Über die stoffliche Natur des transformierenden Faktors konnte man damals nur spekulieren.</w:t>
      </w:r>
    </w:p>
    <w:p w14:paraId="40E85E8C" w14:textId="71B43435" w:rsidR="00B366D8" w:rsidRPr="00534A95" w:rsidRDefault="00B366D8">
      <w:pPr>
        <w:rPr>
          <w:sz w:val="24"/>
          <w:szCs w:val="24"/>
        </w:rPr>
      </w:pPr>
    </w:p>
    <w:p w14:paraId="27C9735F" w14:textId="3AE480A5" w:rsidR="007921A2" w:rsidRDefault="003E2C9B">
      <w:r>
        <w:rPr>
          <w:noProof/>
        </w:rPr>
        <w:drawing>
          <wp:anchor distT="0" distB="0" distL="114300" distR="114300" simplePos="0" relativeHeight="251661312" behindDoc="0" locked="0" layoutInCell="1" allowOverlap="1" wp14:anchorId="1364C238" wp14:editId="05329658">
            <wp:simplePos x="0" y="0"/>
            <wp:positionH relativeFrom="column">
              <wp:posOffset>141605</wp:posOffset>
            </wp:positionH>
            <wp:positionV relativeFrom="paragraph">
              <wp:posOffset>396875</wp:posOffset>
            </wp:positionV>
            <wp:extent cx="5226050" cy="3244215"/>
            <wp:effectExtent l="0" t="0" r="0" b="0"/>
            <wp:wrapThrough wrapText="bothSides">
              <wp:wrapPolygon edited="0">
                <wp:start x="0" y="0"/>
                <wp:lineTo x="0" y="21435"/>
                <wp:lineTo x="21495" y="21435"/>
                <wp:lineTo x="21495" y="0"/>
                <wp:lineTo x="0" y="0"/>
              </wp:wrapPolygon>
            </wp:wrapThrough>
            <wp:docPr id="251563298" name="Grafik 3" descr="Ein Bild, das Text, Entwurf, Zeichnung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63298" name="Grafik 3" descr="Ein Bild, das Text, Entwurf, Zeichnung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8C8">
        <w:t xml:space="preserve">Schauen Sie sich die Versuche von Griffith </w:t>
      </w:r>
      <w:r w:rsidR="00A002CA">
        <w:t xml:space="preserve">aus dem Jahr 1928 </w:t>
      </w:r>
      <w:r w:rsidR="008178C8">
        <w:t>an und beschreiben Sie, was in den Experimenten 1-4 passiert ist!</w:t>
      </w:r>
    </w:p>
    <w:p w14:paraId="38E969AD" w14:textId="6EE7A04C" w:rsidR="007921A2" w:rsidRDefault="007921A2"/>
    <w:p w14:paraId="41C6381A" w14:textId="558370B4" w:rsidR="007921A2" w:rsidRDefault="007921A2"/>
    <w:p w14:paraId="30DD190E" w14:textId="34B8BA35" w:rsidR="007921A2" w:rsidRDefault="007921A2"/>
    <w:p w14:paraId="0ADAB3B7" w14:textId="586B00C9" w:rsidR="00822528" w:rsidRDefault="003E2C9B">
      <w:pPr>
        <w:rPr>
          <w:sz w:val="24"/>
          <w:szCs w:val="24"/>
        </w:rPr>
      </w:pPr>
      <w:r w:rsidRPr="003E2C9B">
        <w:rPr>
          <w:sz w:val="24"/>
          <w:szCs w:val="24"/>
        </w:rPr>
        <w:lastRenderedPageBreak/>
        <w:t>Zu welcher Schlussfolgerung könnte Griffith gekommen sein?</w:t>
      </w:r>
    </w:p>
    <w:p w14:paraId="2BE4B5BF" w14:textId="6AAF4382" w:rsidR="003E2C9B" w:rsidRDefault="003E2C9B">
      <w:pPr>
        <w:rPr>
          <w:sz w:val="24"/>
          <w:szCs w:val="24"/>
        </w:rPr>
      </w:pPr>
    </w:p>
    <w:p w14:paraId="7936386F" w14:textId="538C7AE8" w:rsidR="003E2C9B" w:rsidRPr="001458DB" w:rsidRDefault="00A002CA">
      <w:pPr>
        <w:rPr>
          <w:b/>
          <w:bCs/>
          <w:sz w:val="24"/>
          <w:szCs w:val="24"/>
        </w:rPr>
      </w:pPr>
      <w:r w:rsidRPr="001458DB">
        <w:rPr>
          <w:b/>
          <w:bCs/>
          <w:sz w:val="24"/>
          <w:szCs w:val="24"/>
        </w:rPr>
        <w:t>Averys Transformationsexperiment von 1944</w:t>
      </w:r>
    </w:p>
    <w:p w14:paraId="7978316D" w14:textId="2FA55DF1" w:rsidR="00822528" w:rsidRDefault="008905FB">
      <w:pPr>
        <w:rPr>
          <w:sz w:val="24"/>
          <w:szCs w:val="24"/>
        </w:rPr>
      </w:pPr>
      <w:r w:rsidRPr="00B67120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CCF89BE" wp14:editId="20CC11FA">
            <wp:simplePos x="0" y="0"/>
            <wp:positionH relativeFrom="margin">
              <wp:posOffset>-139700</wp:posOffset>
            </wp:positionH>
            <wp:positionV relativeFrom="paragraph">
              <wp:posOffset>6057900</wp:posOffset>
            </wp:positionV>
            <wp:extent cx="3835400" cy="1342390"/>
            <wp:effectExtent l="0" t="0" r="0" b="0"/>
            <wp:wrapThrough wrapText="bothSides">
              <wp:wrapPolygon edited="0">
                <wp:start x="0" y="0"/>
                <wp:lineTo x="0" y="21150"/>
                <wp:lineTo x="21457" y="21150"/>
                <wp:lineTo x="21457" y="0"/>
                <wp:lineTo x="0" y="0"/>
              </wp:wrapPolygon>
            </wp:wrapThrough>
            <wp:docPr id="1308783321" name="Grafik 1" descr="Ein Bild, das Text, Schrift, weiß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83321" name="Grafik 1" descr="Ein Bild, das Text, Schrift, weiß, Algebra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8DB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7C73375" wp14:editId="66FFD3F0">
            <wp:simplePos x="0" y="0"/>
            <wp:positionH relativeFrom="column">
              <wp:posOffset>-153035</wp:posOffset>
            </wp:positionH>
            <wp:positionV relativeFrom="paragraph">
              <wp:posOffset>812165</wp:posOffset>
            </wp:positionV>
            <wp:extent cx="5276850" cy="5454650"/>
            <wp:effectExtent l="0" t="0" r="0" b="0"/>
            <wp:wrapThrough wrapText="bothSides">
              <wp:wrapPolygon edited="0">
                <wp:start x="0" y="0"/>
                <wp:lineTo x="0" y="21499"/>
                <wp:lineTo x="21522" y="21499"/>
                <wp:lineTo x="21522" y="0"/>
                <wp:lineTo x="0" y="0"/>
              </wp:wrapPolygon>
            </wp:wrapThrough>
            <wp:docPr id="2019587494" name="Grafik 4" descr="Ein Bild, das Text, Screensho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7494" name="Grafik 4" descr="Ein Bild, das Text, Screenshot, Diagramm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8DB" w:rsidRPr="001458DB">
        <w:rPr>
          <w:sz w:val="24"/>
          <w:szCs w:val="24"/>
        </w:rPr>
        <w:t>Die Frage nach dem Träger der Erbinformation wurde, anknüpfend an die Versuche von Griffith, 1944 durch Experimente von Avery und seiner Arbeitsgruppe geklärt.</w:t>
      </w:r>
      <w:r w:rsidR="001458DB">
        <w:rPr>
          <w:sz w:val="24"/>
          <w:szCs w:val="24"/>
        </w:rPr>
        <w:t xml:space="preserve"> In der Abb</w:t>
      </w:r>
      <w:r>
        <w:rPr>
          <w:sz w:val="24"/>
          <w:szCs w:val="24"/>
        </w:rPr>
        <w:t>ildung</w:t>
      </w:r>
      <w:r w:rsidR="001458DB">
        <w:rPr>
          <w:sz w:val="24"/>
          <w:szCs w:val="24"/>
        </w:rPr>
        <w:t xml:space="preserve"> unten sehen Sie wie die Forscher vorgegangen sind</w:t>
      </w:r>
      <w:r>
        <w:rPr>
          <w:sz w:val="24"/>
          <w:szCs w:val="24"/>
        </w:rPr>
        <w:t>.</w:t>
      </w:r>
    </w:p>
    <w:p w14:paraId="2028C3DC" w14:textId="77777777" w:rsidR="008905FB" w:rsidRDefault="008905FB">
      <w:pPr>
        <w:rPr>
          <w:sz w:val="24"/>
          <w:szCs w:val="24"/>
        </w:rPr>
      </w:pPr>
    </w:p>
    <w:p w14:paraId="17E20B29" w14:textId="77777777" w:rsidR="008905FB" w:rsidRDefault="008905FB">
      <w:pPr>
        <w:rPr>
          <w:sz w:val="24"/>
          <w:szCs w:val="24"/>
        </w:rPr>
      </w:pPr>
    </w:p>
    <w:p w14:paraId="14D6A69A" w14:textId="77777777" w:rsidR="008905FB" w:rsidRDefault="008905FB">
      <w:pPr>
        <w:rPr>
          <w:sz w:val="24"/>
          <w:szCs w:val="24"/>
        </w:rPr>
      </w:pPr>
    </w:p>
    <w:p w14:paraId="74D0EC82" w14:textId="77777777" w:rsidR="008905FB" w:rsidRDefault="008905FB">
      <w:pPr>
        <w:rPr>
          <w:sz w:val="24"/>
          <w:szCs w:val="24"/>
        </w:rPr>
      </w:pPr>
    </w:p>
    <w:p w14:paraId="51465628" w14:textId="77777777" w:rsidR="008905FB" w:rsidRDefault="008905FB">
      <w:pPr>
        <w:rPr>
          <w:sz w:val="24"/>
          <w:szCs w:val="24"/>
        </w:rPr>
      </w:pPr>
    </w:p>
    <w:p w14:paraId="26B2158E" w14:textId="77777777" w:rsidR="008905FB" w:rsidRDefault="008905FB">
      <w:pPr>
        <w:rPr>
          <w:sz w:val="24"/>
          <w:szCs w:val="24"/>
        </w:rPr>
      </w:pPr>
    </w:p>
    <w:p w14:paraId="0913B6F2" w14:textId="77777777" w:rsidR="008905FB" w:rsidRDefault="008905FB">
      <w:pPr>
        <w:rPr>
          <w:sz w:val="24"/>
          <w:szCs w:val="24"/>
        </w:rPr>
      </w:pPr>
    </w:p>
    <w:p w14:paraId="35EC2B95" w14:textId="77777777" w:rsidR="008905FB" w:rsidRDefault="008905FB">
      <w:pPr>
        <w:rPr>
          <w:sz w:val="24"/>
          <w:szCs w:val="24"/>
        </w:rPr>
      </w:pPr>
    </w:p>
    <w:p w14:paraId="754489BD" w14:textId="77777777" w:rsidR="008905FB" w:rsidRDefault="008905FB">
      <w:pPr>
        <w:rPr>
          <w:sz w:val="24"/>
          <w:szCs w:val="24"/>
        </w:rPr>
      </w:pPr>
    </w:p>
    <w:p w14:paraId="7DDB7068" w14:textId="77777777" w:rsidR="008905FB" w:rsidRDefault="008905FB">
      <w:pPr>
        <w:rPr>
          <w:sz w:val="24"/>
          <w:szCs w:val="24"/>
        </w:rPr>
      </w:pPr>
    </w:p>
    <w:p w14:paraId="1446568A" w14:textId="77777777" w:rsidR="008905FB" w:rsidRDefault="008905FB">
      <w:pPr>
        <w:rPr>
          <w:sz w:val="24"/>
          <w:szCs w:val="24"/>
        </w:rPr>
      </w:pPr>
    </w:p>
    <w:p w14:paraId="6C1D23F5" w14:textId="77777777" w:rsidR="008905FB" w:rsidRDefault="008905FB">
      <w:pPr>
        <w:rPr>
          <w:sz w:val="24"/>
          <w:szCs w:val="24"/>
        </w:rPr>
      </w:pPr>
    </w:p>
    <w:p w14:paraId="5B00D2BC" w14:textId="77777777" w:rsidR="008905FB" w:rsidRDefault="008905FB">
      <w:pPr>
        <w:rPr>
          <w:sz w:val="24"/>
          <w:szCs w:val="24"/>
        </w:rPr>
      </w:pPr>
    </w:p>
    <w:p w14:paraId="4C94C000" w14:textId="77777777" w:rsidR="008905FB" w:rsidRDefault="008905FB">
      <w:pPr>
        <w:rPr>
          <w:sz w:val="24"/>
          <w:szCs w:val="24"/>
        </w:rPr>
      </w:pPr>
    </w:p>
    <w:p w14:paraId="07AD14E5" w14:textId="77777777" w:rsidR="008905FB" w:rsidRDefault="008905FB">
      <w:pPr>
        <w:rPr>
          <w:sz w:val="24"/>
          <w:szCs w:val="24"/>
        </w:rPr>
      </w:pPr>
    </w:p>
    <w:p w14:paraId="3289ADA1" w14:textId="77777777" w:rsidR="008905FB" w:rsidRDefault="008905FB">
      <w:pPr>
        <w:rPr>
          <w:sz w:val="24"/>
          <w:szCs w:val="24"/>
        </w:rPr>
      </w:pPr>
    </w:p>
    <w:p w14:paraId="58CE1243" w14:textId="77777777" w:rsidR="008905FB" w:rsidRDefault="008905FB">
      <w:pPr>
        <w:rPr>
          <w:sz w:val="24"/>
          <w:szCs w:val="24"/>
        </w:rPr>
      </w:pPr>
    </w:p>
    <w:p w14:paraId="253E3645" w14:textId="77777777" w:rsidR="008905FB" w:rsidRDefault="008905FB">
      <w:pPr>
        <w:rPr>
          <w:sz w:val="24"/>
          <w:szCs w:val="24"/>
        </w:rPr>
      </w:pPr>
    </w:p>
    <w:p w14:paraId="5744C50B" w14:textId="77777777" w:rsidR="008905FB" w:rsidRDefault="008905FB">
      <w:pPr>
        <w:rPr>
          <w:sz w:val="24"/>
          <w:szCs w:val="24"/>
        </w:rPr>
      </w:pPr>
    </w:p>
    <w:p w14:paraId="5ABDBECB" w14:textId="77777777" w:rsidR="008905FB" w:rsidRDefault="008905FB">
      <w:pPr>
        <w:rPr>
          <w:sz w:val="24"/>
          <w:szCs w:val="24"/>
        </w:rPr>
      </w:pPr>
    </w:p>
    <w:p w14:paraId="7EE32DEF" w14:textId="77777777" w:rsidR="008905FB" w:rsidRDefault="008905FB">
      <w:pPr>
        <w:rPr>
          <w:sz w:val="24"/>
          <w:szCs w:val="24"/>
        </w:rPr>
      </w:pPr>
    </w:p>
    <w:p w14:paraId="24BDB36F" w14:textId="77777777" w:rsidR="008905FB" w:rsidRDefault="008905FB">
      <w:pPr>
        <w:rPr>
          <w:sz w:val="24"/>
          <w:szCs w:val="24"/>
        </w:rPr>
      </w:pPr>
    </w:p>
    <w:p w14:paraId="42F1717D" w14:textId="77777777" w:rsidR="008905FB" w:rsidRDefault="008905FB">
      <w:pPr>
        <w:rPr>
          <w:sz w:val="24"/>
          <w:szCs w:val="24"/>
        </w:rPr>
      </w:pPr>
    </w:p>
    <w:p w14:paraId="455E7AE7" w14:textId="1B020878" w:rsidR="008905FB" w:rsidRPr="001458DB" w:rsidRDefault="008905FB">
      <w:pPr>
        <w:rPr>
          <w:sz w:val="24"/>
          <w:szCs w:val="24"/>
        </w:rPr>
      </w:pPr>
      <w:r>
        <w:rPr>
          <w:sz w:val="24"/>
          <w:szCs w:val="24"/>
        </w:rPr>
        <w:t>Aufgabe: Beschreiben Sie die Durchführung der Versuche, durch die Avery die DNA als transformierendes Prinzip nachwies!</w:t>
      </w:r>
    </w:p>
    <w:sectPr w:rsidR="008905FB" w:rsidRPr="001458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85"/>
    <w:rsid w:val="000F10D8"/>
    <w:rsid w:val="001458DB"/>
    <w:rsid w:val="001D092C"/>
    <w:rsid w:val="001F4A95"/>
    <w:rsid w:val="003E2C9B"/>
    <w:rsid w:val="00534A95"/>
    <w:rsid w:val="007921A2"/>
    <w:rsid w:val="0079673A"/>
    <w:rsid w:val="007D5125"/>
    <w:rsid w:val="008178C8"/>
    <w:rsid w:val="00822528"/>
    <w:rsid w:val="00884DBE"/>
    <w:rsid w:val="008905FB"/>
    <w:rsid w:val="00A002CA"/>
    <w:rsid w:val="00B366D8"/>
    <w:rsid w:val="00B61C85"/>
    <w:rsid w:val="00B67120"/>
    <w:rsid w:val="00F30BA7"/>
    <w:rsid w:val="00F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1EFB"/>
  <w15:chartTrackingRefBased/>
  <w15:docId w15:val="{36664E1C-7619-4017-B27F-0DAA9189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Vogel</dc:creator>
  <cp:keywords/>
  <dc:description/>
  <cp:lastModifiedBy>Sabina Vogel</cp:lastModifiedBy>
  <cp:revision>10</cp:revision>
  <dcterms:created xsi:type="dcterms:W3CDTF">2023-09-03T09:17:00Z</dcterms:created>
  <dcterms:modified xsi:type="dcterms:W3CDTF">2023-09-03T10:32:00Z</dcterms:modified>
</cp:coreProperties>
</file>