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48AC8" w14:textId="6341301F" w:rsidR="006A634E" w:rsidRPr="00107138" w:rsidRDefault="006A634E" w:rsidP="00107138">
      <w:pPr>
        <w:jc w:val="center"/>
        <w:rPr>
          <w:b/>
          <w:bCs/>
          <w:sz w:val="36"/>
          <w:szCs w:val="36"/>
        </w:rPr>
      </w:pPr>
      <w:r w:rsidRPr="00107138">
        <w:rPr>
          <w:b/>
          <w:bCs/>
          <w:sz w:val="36"/>
          <w:szCs w:val="36"/>
        </w:rPr>
        <w:t>Molekulare Grundlagen der Genetik</w:t>
      </w:r>
    </w:p>
    <w:p w14:paraId="1BB658C4" w14:textId="252307F2" w:rsidR="002C0FE1" w:rsidRPr="00107138" w:rsidRDefault="002C0FE1" w:rsidP="002C0FE1">
      <w:pPr>
        <w:rPr>
          <w:b/>
          <w:bCs/>
          <w:i/>
          <w:iCs/>
          <w:sz w:val="28"/>
          <w:szCs w:val="28"/>
        </w:rPr>
      </w:pPr>
      <w:r w:rsidRPr="00107138">
        <w:rPr>
          <w:b/>
          <w:bCs/>
          <w:i/>
          <w:iCs/>
          <w:sz w:val="28"/>
          <w:szCs w:val="28"/>
        </w:rPr>
        <w:t xml:space="preserve">Frage: Woraus genau besteht unser genetisches Material?  </w:t>
      </w:r>
    </w:p>
    <w:p w14:paraId="3D7823C8" w14:textId="77777777" w:rsidR="002C0FE1" w:rsidRPr="00F53F4A" w:rsidRDefault="002C0FE1" w:rsidP="002C0FE1">
      <w:pPr>
        <w:rPr>
          <w:i/>
          <w:iCs/>
          <w:sz w:val="24"/>
          <w:szCs w:val="24"/>
        </w:rPr>
      </w:pPr>
      <w:r w:rsidRPr="00F53F4A">
        <w:rPr>
          <w:i/>
          <w:iCs/>
          <w:sz w:val="24"/>
          <w:szCs w:val="24"/>
        </w:rPr>
        <w:t>„Das Leben hängt an einem dünnen Faden, genauer gesagt, an einem fadenförmigen Molekül, der DNA. Seitdem ihre Molekülstruktur 1953 aufgeklärt wurde, ist die DNA zum Symbol der modernen Genetik geworden, denn sie ist Träger der Erbinformation von allen Lebewesen.“</w:t>
      </w:r>
    </w:p>
    <w:p w14:paraId="45019290" w14:textId="77777777" w:rsidR="002C0FE1" w:rsidRPr="00CF70F0" w:rsidRDefault="002C0FE1" w:rsidP="002C0FE1">
      <w:pPr>
        <w:rPr>
          <w:b/>
          <w:sz w:val="32"/>
          <w:szCs w:val="32"/>
          <w:u w:val="single"/>
        </w:rPr>
      </w:pPr>
      <w:r w:rsidRPr="00CF70F0">
        <w:rPr>
          <w:b/>
          <w:sz w:val="32"/>
          <w:szCs w:val="32"/>
          <w:u w:val="single"/>
        </w:rPr>
        <w:t>DNA ist das genetische Material</w:t>
      </w:r>
    </w:p>
    <w:p w14:paraId="69EBFBB9" w14:textId="0D1EFB9E" w:rsidR="00033F13" w:rsidRPr="00EE31F1" w:rsidRDefault="006A634E">
      <w:pPr>
        <w:rPr>
          <w:sz w:val="24"/>
          <w:szCs w:val="24"/>
        </w:rPr>
      </w:pPr>
      <w:r w:rsidRPr="00EE31F1">
        <w:rPr>
          <w:sz w:val="24"/>
          <w:szCs w:val="24"/>
        </w:rPr>
        <w:t>Was erwarten Sie von einem Stoff, der Erbinformationen speichern und weitergeben kann? Er sollte:</w:t>
      </w:r>
    </w:p>
    <w:p w14:paraId="52BF8E16" w14:textId="311F36D6" w:rsidR="006A634E" w:rsidRPr="00EE31F1" w:rsidRDefault="006A634E" w:rsidP="006A634E">
      <w:pPr>
        <w:pStyle w:val="Listenabsatz"/>
        <w:numPr>
          <w:ilvl w:val="0"/>
          <w:numId w:val="1"/>
        </w:numPr>
        <w:rPr>
          <w:sz w:val="24"/>
          <w:szCs w:val="24"/>
        </w:rPr>
      </w:pPr>
      <w:r w:rsidRPr="00EE31F1">
        <w:rPr>
          <w:sz w:val="24"/>
          <w:szCs w:val="24"/>
        </w:rPr>
        <w:t>Erbinformationen lesbar und übertragbar machen</w:t>
      </w:r>
    </w:p>
    <w:p w14:paraId="09D020A9" w14:textId="2BA2C73E" w:rsidR="006A634E" w:rsidRPr="00EE31F1" w:rsidRDefault="006A634E" w:rsidP="006A634E">
      <w:pPr>
        <w:pStyle w:val="Listenabsatz"/>
        <w:numPr>
          <w:ilvl w:val="0"/>
          <w:numId w:val="1"/>
        </w:numPr>
        <w:rPr>
          <w:sz w:val="24"/>
          <w:szCs w:val="24"/>
        </w:rPr>
      </w:pPr>
      <w:r w:rsidRPr="00EE31F1">
        <w:rPr>
          <w:sz w:val="24"/>
          <w:szCs w:val="24"/>
        </w:rPr>
        <w:t>Stabil genug sein, um die Lebenszeit einer Zelle zu überdauern</w:t>
      </w:r>
    </w:p>
    <w:p w14:paraId="203202C2" w14:textId="323FE111" w:rsidR="006A634E" w:rsidRPr="00EE31F1" w:rsidRDefault="006A634E" w:rsidP="006A634E">
      <w:pPr>
        <w:pStyle w:val="Listenabsatz"/>
        <w:numPr>
          <w:ilvl w:val="0"/>
          <w:numId w:val="1"/>
        </w:numPr>
        <w:rPr>
          <w:sz w:val="24"/>
          <w:szCs w:val="24"/>
        </w:rPr>
      </w:pPr>
      <w:r w:rsidRPr="00EE31F1">
        <w:rPr>
          <w:sz w:val="24"/>
          <w:szCs w:val="24"/>
        </w:rPr>
        <w:t>Sich kopieren lassen</w:t>
      </w:r>
    </w:p>
    <w:p w14:paraId="35B4DAA0" w14:textId="37260349" w:rsidR="006A634E" w:rsidRPr="00EE31F1" w:rsidRDefault="006A634E" w:rsidP="006A634E">
      <w:pPr>
        <w:pStyle w:val="Listenabsatz"/>
        <w:numPr>
          <w:ilvl w:val="0"/>
          <w:numId w:val="1"/>
        </w:numPr>
        <w:rPr>
          <w:sz w:val="24"/>
          <w:szCs w:val="24"/>
        </w:rPr>
      </w:pPr>
      <w:r w:rsidRPr="00EE31F1">
        <w:rPr>
          <w:sz w:val="24"/>
          <w:szCs w:val="24"/>
        </w:rPr>
        <w:t>Variationen bilden können, die eine evolutionäre Anpassung über Generationen zulassen</w:t>
      </w:r>
    </w:p>
    <w:p w14:paraId="15F82A84" w14:textId="41161D11" w:rsidR="006A634E" w:rsidRPr="00EE31F1" w:rsidRDefault="006A634E" w:rsidP="006A634E">
      <w:pPr>
        <w:pStyle w:val="Listenabsatz"/>
        <w:numPr>
          <w:ilvl w:val="0"/>
          <w:numId w:val="1"/>
        </w:numPr>
        <w:rPr>
          <w:sz w:val="24"/>
          <w:szCs w:val="24"/>
        </w:rPr>
      </w:pPr>
      <w:r w:rsidRPr="00EE31F1">
        <w:rPr>
          <w:sz w:val="24"/>
          <w:szCs w:val="24"/>
        </w:rPr>
        <w:t>Regulierbar sein, um eine physiologische Anpassung an die Umwelt zu ermöglichen</w:t>
      </w:r>
    </w:p>
    <w:p w14:paraId="6E075177" w14:textId="282B6930" w:rsidR="00EE31F1" w:rsidRDefault="00EE31F1" w:rsidP="00EE31F1">
      <w:pPr>
        <w:rPr>
          <w:sz w:val="24"/>
          <w:szCs w:val="24"/>
        </w:rPr>
      </w:pPr>
      <w:r w:rsidRPr="00EE31F1">
        <w:rPr>
          <w:sz w:val="24"/>
          <w:szCs w:val="24"/>
        </w:rPr>
        <w:t>Den Genetikern war klar, dass die Aufklärung der molekularen DNA-Struktur Wissenschaftsgeschichte schreiben würde.</w:t>
      </w:r>
    </w:p>
    <w:p w14:paraId="6B55FED6" w14:textId="77777777" w:rsidR="00CB26A9" w:rsidRDefault="00CB26A9" w:rsidP="00EE31F1">
      <w:pPr>
        <w:rPr>
          <w:sz w:val="24"/>
          <w:szCs w:val="24"/>
        </w:rPr>
      </w:pPr>
    </w:p>
    <w:p w14:paraId="6FDE938F" w14:textId="77777777" w:rsidR="00CB26A9" w:rsidRDefault="00CB26A9" w:rsidP="00EE31F1">
      <w:pPr>
        <w:rPr>
          <w:sz w:val="24"/>
          <w:szCs w:val="24"/>
        </w:rPr>
      </w:pPr>
    </w:p>
    <w:p w14:paraId="6514CED0" w14:textId="77777777" w:rsidR="00CB26A9" w:rsidRDefault="00CB26A9" w:rsidP="00EE31F1">
      <w:pPr>
        <w:rPr>
          <w:sz w:val="24"/>
          <w:szCs w:val="24"/>
        </w:rPr>
      </w:pPr>
    </w:p>
    <w:p w14:paraId="6EE1E8F9" w14:textId="77777777" w:rsidR="00CB26A9" w:rsidRDefault="00CB26A9" w:rsidP="00EE31F1">
      <w:pPr>
        <w:rPr>
          <w:sz w:val="24"/>
          <w:szCs w:val="24"/>
        </w:rPr>
      </w:pPr>
    </w:p>
    <w:p w14:paraId="646A37C3" w14:textId="77777777" w:rsidR="00CB26A9" w:rsidRDefault="00CB26A9" w:rsidP="00EE31F1">
      <w:pPr>
        <w:rPr>
          <w:sz w:val="24"/>
          <w:szCs w:val="24"/>
        </w:rPr>
      </w:pPr>
    </w:p>
    <w:p w14:paraId="0679F717" w14:textId="77777777" w:rsidR="00CB26A9" w:rsidRDefault="00CB26A9" w:rsidP="00EE31F1">
      <w:pPr>
        <w:rPr>
          <w:sz w:val="24"/>
          <w:szCs w:val="24"/>
        </w:rPr>
      </w:pPr>
    </w:p>
    <w:p w14:paraId="3E476CD4" w14:textId="77777777" w:rsidR="00CB26A9" w:rsidRDefault="00CB26A9" w:rsidP="00EE31F1">
      <w:pPr>
        <w:rPr>
          <w:sz w:val="24"/>
          <w:szCs w:val="24"/>
        </w:rPr>
      </w:pPr>
    </w:p>
    <w:p w14:paraId="4F30CF06" w14:textId="77777777" w:rsidR="00CB26A9" w:rsidRDefault="00CB26A9" w:rsidP="00EE31F1">
      <w:pPr>
        <w:rPr>
          <w:sz w:val="24"/>
          <w:szCs w:val="24"/>
        </w:rPr>
      </w:pPr>
    </w:p>
    <w:p w14:paraId="1FBAA39D" w14:textId="77777777" w:rsidR="00CB26A9" w:rsidRDefault="00CB26A9" w:rsidP="00EE31F1">
      <w:pPr>
        <w:rPr>
          <w:sz w:val="24"/>
          <w:szCs w:val="24"/>
        </w:rPr>
      </w:pPr>
    </w:p>
    <w:p w14:paraId="2A13F143" w14:textId="77777777" w:rsidR="00CB26A9" w:rsidRDefault="00CB26A9" w:rsidP="00EE31F1">
      <w:pPr>
        <w:rPr>
          <w:sz w:val="24"/>
          <w:szCs w:val="24"/>
        </w:rPr>
      </w:pPr>
    </w:p>
    <w:p w14:paraId="671A22AD" w14:textId="4A49432D" w:rsidR="00CB26A9" w:rsidRDefault="009F4F1B" w:rsidP="00EE31F1">
      <w:pPr>
        <w:rPr>
          <w:b/>
          <w:bCs/>
          <w:sz w:val="36"/>
          <w:szCs w:val="36"/>
        </w:rPr>
      </w:pPr>
      <w:r w:rsidRPr="002D7DF9">
        <w:rPr>
          <w:b/>
          <w:bCs/>
          <w:noProof/>
          <w:sz w:val="36"/>
          <w:szCs w:val="36"/>
        </w:rPr>
        <w:lastRenderedPageBreak/>
        <w:drawing>
          <wp:anchor distT="0" distB="0" distL="114300" distR="114300" simplePos="0" relativeHeight="251662336" behindDoc="0" locked="0" layoutInCell="1" allowOverlap="1" wp14:anchorId="4BA4543F" wp14:editId="258B2F28">
            <wp:simplePos x="0" y="0"/>
            <wp:positionH relativeFrom="column">
              <wp:posOffset>2892425</wp:posOffset>
            </wp:positionH>
            <wp:positionV relativeFrom="paragraph">
              <wp:posOffset>6123093</wp:posOffset>
            </wp:positionV>
            <wp:extent cx="3642360" cy="2712085"/>
            <wp:effectExtent l="0" t="0" r="0" b="0"/>
            <wp:wrapThrough wrapText="bothSides">
              <wp:wrapPolygon edited="0">
                <wp:start x="0" y="0"/>
                <wp:lineTo x="0" y="21393"/>
                <wp:lineTo x="21464" y="21393"/>
                <wp:lineTo x="21464" y="0"/>
                <wp:lineTo x="0" y="0"/>
              </wp:wrapPolygon>
            </wp:wrapThrough>
            <wp:docPr id="776529947" name="Grafik 1" descr="Ein Bild, das Text, Schrift, Screenshot, Schwarz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29947" name="Grafik 1" descr="Ein Bild, das Text, Schrift, Screenshot, Schwarzweiß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3642360" cy="2712085"/>
                    </a:xfrm>
                    <a:prstGeom prst="rect">
                      <a:avLst/>
                    </a:prstGeom>
                  </pic:spPr>
                </pic:pic>
              </a:graphicData>
            </a:graphic>
            <wp14:sizeRelH relativeFrom="page">
              <wp14:pctWidth>0</wp14:pctWidth>
            </wp14:sizeRelH>
            <wp14:sizeRelV relativeFrom="page">
              <wp14:pctHeight>0</wp14:pctHeight>
            </wp14:sizeRelV>
          </wp:anchor>
        </w:drawing>
      </w:r>
      <w:r w:rsidR="002D7DF9" w:rsidRPr="002D7DF9">
        <w:rPr>
          <w:b/>
          <w:bCs/>
          <w:noProof/>
          <w:sz w:val="36"/>
          <w:szCs w:val="36"/>
        </w:rPr>
        <w:drawing>
          <wp:anchor distT="0" distB="0" distL="114300" distR="114300" simplePos="0" relativeHeight="251658240" behindDoc="0" locked="0" layoutInCell="1" allowOverlap="1" wp14:anchorId="2A6DB411" wp14:editId="0746CC54">
            <wp:simplePos x="0" y="0"/>
            <wp:positionH relativeFrom="column">
              <wp:posOffset>-623782</wp:posOffset>
            </wp:positionH>
            <wp:positionV relativeFrom="paragraph">
              <wp:posOffset>548640</wp:posOffset>
            </wp:positionV>
            <wp:extent cx="3620770" cy="5114290"/>
            <wp:effectExtent l="0" t="0" r="0" b="0"/>
            <wp:wrapThrough wrapText="bothSides">
              <wp:wrapPolygon edited="0">
                <wp:start x="0" y="0"/>
                <wp:lineTo x="0" y="21482"/>
                <wp:lineTo x="21479" y="21482"/>
                <wp:lineTo x="21479" y="0"/>
                <wp:lineTo x="0" y="0"/>
              </wp:wrapPolygon>
            </wp:wrapThrough>
            <wp:docPr id="511911424" name="Grafik 1" descr="Ein Bild, das Text, Schrift, Papier, Schwarz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11424" name="Grafik 1" descr="Ein Bild, das Text, Schrift, Papier, Schwarzweiß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3620770" cy="5114290"/>
                    </a:xfrm>
                    <a:prstGeom prst="rect">
                      <a:avLst/>
                    </a:prstGeom>
                  </pic:spPr>
                </pic:pic>
              </a:graphicData>
            </a:graphic>
            <wp14:sizeRelH relativeFrom="page">
              <wp14:pctWidth>0</wp14:pctWidth>
            </wp14:sizeRelH>
            <wp14:sizeRelV relativeFrom="page">
              <wp14:pctHeight>0</wp14:pctHeight>
            </wp14:sizeRelV>
          </wp:anchor>
        </w:drawing>
      </w:r>
      <w:r w:rsidR="002D7DF9" w:rsidRPr="002D7DF9">
        <w:rPr>
          <w:b/>
          <w:bCs/>
          <w:noProof/>
          <w:sz w:val="36"/>
          <w:szCs w:val="36"/>
          <w14:ligatures w14:val="standardContextual"/>
        </w:rPr>
        <mc:AlternateContent>
          <mc:Choice Requires="wps">
            <w:drawing>
              <wp:anchor distT="0" distB="0" distL="114300" distR="114300" simplePos="0" relativeHeight="251661312" behindDoc="0" locked="0" layoutInCell="1" allowOverlap="1" wp14:anchorId="15109394" wp14:editId="3946C3CB">
                <wp:simplePos x="0" y="0"/>
                <wp:positionH relativeFrom="column">
                  <wp:posOffset>-824230</wp:posOffset>
                </wp:positionH>
                <wp:positionV relativeFrom="paragraph">
                  <wp:posOffset>6004137</wp:posOffset>
                </wp:positionV>
                <wp:extent cx="3750310" cy="1388110"/>
                <wp:effectExtent l="0" t="0" r="21590" b="21590"/>
                <wp:wrapNone/>
                <wp:docPr id="337468370" name="Rechteck 1"/>
                <wp:cNvGraphicFramePr/>
                <a:graphic xmlns:a="http://schemas.openxmlformats.org/drawingml/2006/main">
                  <a:graphicData uri="http://schemas.microsoft.com/office/word/2010/wordprocessingShape">
                    <wps:wsp>
                      <wps:cNvSpPr/>
                      <wps:spPr>
                        <a:xfrm>
                          <a:off x="0" y="0"/>
                          <a:ext cx="3750310" cy="13881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63C5F" id="Rechteck 1" o:spid="_x0000_s1026" style="position:absolute;margin-left:-64.9pt;margin-top:472.75pt;width:295.3pt;height:109.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" filled="f" strokecolor="black [3213]" strokeweight="1pt"/>
            </w:pict>
          </mc:Fallback>
        </mc:AlternateContent>
      </w:r>
      <w:r w:rsidR="002D7DF9" w:rsidRPr="002D7DF9">
        <w:rPr>
          <w:b/>
          <w:bCs/>
          <w:noProof/>
          <w:sz w:val="36"/>
          <w:szCs w:val="36"/>
        </w:rPr>
        <w:drawing>
          <wp:anchor distT="0" distB="0" distL="114300" distR="114300" simplePos="0" relativeHeight="251660288" behindDoc="0" locked="0" layoutInCell="1" allowOverlap="1" wp14:anchorId="4786DDA9" wp14:editId="2C84806D">
            <wp:simplePos x="0" y="0"/>
            <wp:positionH relativeFrom="page">
              <wp:posOffset>106045</wp:posOffset>
            </wp:positionH>
            <wp:positionV relativeFrom="paragraph">
              <wp:posOffset>6000327</wp:posOffset>
            </wp:positionV>
            <wp:extent cx="3810635" cy="1397000"/>
            <wp:effectExtent l="0" t="0" r="0" b="0"/>
            <wp:wrapThrough wrapText="bothSides">
              <wp:wrapPolygon edited="0">
                <wp:start x="0" y="0"/>
                <wp:lineTo x="0" y="21207"/>
                <wp:lineTo x="21488" y="21207"/>
                <wp:lineTo x="21488" y="0"/>
                <wp:lineTo x="0" y="0"/>
              </wp:wrapPolygon>
            </wp:wrapThrough>
            <wp:docPr id="1677071970" name="Grafik 1" descr="Ein Bild, das Diagramm, Reihe, Tex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71970" name="Grafik 1" descr="Ein Bild, das Diagramm, Reihe, Text, Schrif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3810635" cy="1397000"/>
                    </a:xfrm>
                    <a:prstGeom prst="rect">
                      <a:avLst/>
                    </a:prstGeom>
                  </pic:spPr>
                </pic:pic>
              </a:graphicData>
            </a:graphic>
            <wp14:sizeRelH relativeFrom="page">
              <wp14:pctWidth>0</wp14:pctWidth>
            </wp14:sizeRelH>
            <wp14:sizeRelV relativeFrom="page">
              <wp14:pctHeight>0</wp14:pctHeight>
            </wp14:sizeRelV>
          </wp:anchor>
        </w:drawing>
      </w:r>
      <w:r w:rsidR="002D7DF9" w:rsidRPr="002D7DF9">
        <w:rPr>
          <w:b/>
          <w:bCs/>
          <w:noProof/>
          <w:sz w:val="36"/>
          <w:szCs w:val="36"/>
        </w:rPr>
        <w:drawing>
          <wp:anchor distT="0" distB="0" distL="114300" distR="114300" simplePos="0" relativeHeight="251659264" behindDoc="0" locked="0" layoutInCell="1" allowOverlap="1" wp14:anchorId="125A055B" wp14:editId="5799E7D5">
            <wp:simplePos x="0" y="0"/>
            <wp:positionH relativeFrom="column">
              <wp:posOffset>3256915</wp:posOffset>
            </wp:positionH>
            <wp:positionV relativeFrom="paragraph">
              <wp:posOffset>366607</wp:posOffset>
            </wp:positionV>
            <wp:extent cx="3274695" cy="5490845"/>
            <wp:effectExtent l="0" t="0" r="1905" b="0"/>
            <wp:wrapThrough wrapText="bothSides">
              <wp:wrapPolygon edited="0">
                <wp:start x="0" y="0"/>
                <wp:lineTo x="0" y="21508"/>
                <wp:lineTo x="21487" y="21508"/>
                <wp:lineTo x="21487" y="0"/>
                <wp:lineTo x="0" y="0"/>
              </wp:wrapPolygon>
            </wp:wrapThrough>
            <wp:docPr id="2022421868" name="Grafik 1" descr="Ein Bild, das Text, Diagramm,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21868" name="Grafik 1" descr="Ein Bild, das Text, Diagramm, Schrift, Screensho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3274695" cy="5490845"/>
                    </a:xfrm>
                    <a:prstGeom prst="rect">
                      <a:avLst/>
                    </a:prstGeom>
                  </pic:spPr>
                </pic:pic>
              </a:graphicData>
            </a:graphic>
            <wp14:sizeRelH relativeFrom="page">
              <wp14:pctWidth>0</wp14:pctWidth>
            </wp14:sizeRelH>
            <wp14:sizeRelV relativeFrom="page">
              <wp14:pctHeight>0</wp14:pctHeight>
            </wp14:sizeRelV>
          </wp:anchor>
        </w:drawing>
      </w:r>
      <w:r w:rsidR="002D7DF9" w:rsidRPr="002D7DF9">
        <w:rPr>
          <w:b/>
          <w:bCs/>
          <w:sz w:val="36"/>
          <w:szCs w:val="36"/>
        </w:rPr>
        <w:t xml:space="preserve">Bausteine von </w:t>
      </w:r>
      <w:r>
        <w:rPr>
          <w:b/>
          <w:bCs/>
          <w:sz w:val="36"/>
          <w:szCs w:val="36"/>
        </w:rPr>
        <w:t>DNA</w:t>
      </w:r>
    </w:p>
    <w:p w14:paraId="29D5B7AA" w14:textId="77777777" w:rsidR="009F4F1B" w:rsidRDefault="009F4F1B" w:rsidP="00EE31F1">
      <w:pPr>
        <w:rPr>
          <w:b/>
          <w:bCs/>
          <w:sz w:val="36"/>
          <w:szCs w:val="36"/>
        </w:rPr>
      </w:pPr>
    </w:p>
    <w:p w14:paraId="468B3881" w14:textId="77777777" w:rsidR="009F4F1B" w:rsidRDefault="009F4F1B" w:rsidP="00EE31F1">
      <w:pPr>
        <w:rPr>
          <w:b/>
          <w:bCs/>
          <w:sz w:val="36"/>
          <w:szCs w:val="36"/>
        </w:rPr>
      </w:pPr>
    </w:p>
    <w:p w14:paraId="315BED2A" w14:textId="77777777" w:rsidR="009F4F1B" w:rsidRDefault="009F4F1B" w:rsidP="00EE31F1">
      <w:pPr>
        <w:rPr>
          <w:b/>
          <w:bCs/>
          <w:sz w:val="36"/>
          <w:szCs w:val="36"/>
        </w:rPr>
      </w:pPr>
    </w:p>
    <w:p w14:paraId="3B444FC5" w14:textId="77777777" w:rsidR="009F4F1B" w:rsidRDefault="009F4F1B" w:rsidP="00EE31F1">
      <w:pPr>
        <w:rPr>
          <w:b/>
          <w:bCs/>
          <w:sz w:val="36"/>
          <w:szCs w:val="36"/>
        </w:rPr>
      </w:pPr>
    </w:p>
    <w:p w14:paraId="2CA3E50A" w14:textId="77777777" w:rsidR="009F4F1B" w:rsidRDefault="009F4F1B" w:rsidP="00EE31F1">
      <w:pPr>
        <w:rPr>
          <w:b/>
          <w:bCs/>
          <w:sz w:val="36"/>
          <w:szCs w:val="36"/>
        </w:rPr>
      </w:pPr>
    </w:p>
    <w:p w14:paraId="766DEB18" w14:textId="59CA1986" w:rsidR="009F4F1B" w:rsidRDefault="00F53F4A" w:rsidP="00EE31F1">
      <w:pPr>
        <w:rPr>
          <w:sz w:val="24"/>
          <w:szCs w:val="24"/>
        </w:rPr>
      </w:pPr>
      <w:r>
        <w:rPr>
          <w:noProof/>
          <w14:ligatures w14:val="standardContextual"/>
        </w:rPr>
        <w:lastRenderedPageBreak/>
        <w:drawing>
          <wp:anchor distT="0" distB="0" distL="114300" distR="114300" simplePos="0" relativeHeight="251666432" behindDoc="0" locked="0" layoutInCell="1" allowOverlap="1" wp14:anchorId="3FABC102" wp14:editId="391FCDD1">
            <wp:simplePos x="0" y="0"/>
            <wp:positionH relativeFrom="column">
              <wp:posOffset>3434080</wp:posOffset>
            </wp:positionH>
            <wp:positionV relativeFrom="paragraph">
              <wp:posOffset>0</wp:posOffset>
            </wp:positionV>
            <wp:extent cx="2971800" cy="3617595"/>
            <wp:effectExtent l="0" t="0" r="0" b="1905"/>
            <wp:wrapThrough wrapText="bothSides">
              <wp:wrapPolygon edited="0">
                <wp:start x="0" y="0"/>
                <wp:lineTo x="0" y="21498"/>
                <wp:lineTo x="21462" y="21498"/>
                <wp:lineTo x="21462" y="0"/>
                <wp:lineTo x="0" y="0"/>
              </wp:wrapPolygon>
            </wp:wrapThrough>
            <wp:docPr id="1250839607" name="Grafik 1" descr="Ein Bild, das Diagramm, Cartoon, Text, Darstell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39607" name="Grafik 1" descr="Ein Bild, das Diagramm, Cartoon, Text, Darstellung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1800" cy="3617595"/>
                    </a:xfrm>
                    <a:prstGeom prst="rect">
                      <a:avLst/>
                    </a:prstGeom>
                  </pic:spPr>
                </pic:pic>
              </a:graphicData>
            </a:graphic>
            <wp14:sizeRelH relativeFrom="page">
              <wp14:pctWidth>0</wp14:pctWidth>
            </wp14:sizeRelH>
            <wp14:sizeRelV relativeFrom="page">
              <wp14:pctHeight>0</wp14:pctHeight>
            </wp14:sizeRelV>
          </wp:anchor>
        </w:drawing>
      </w:r>
      <w:r w:rsidR="009F4F1B" w:rsidRPr="009F4F1B">
        <w:rPr>
          <w:sz w:val="24"/>
          <w:szCs w:val="24"/>
        </w:rPr>
        <w:t xml:space="preserve">Zwei </w:t>
      </w:r>
      <w:r w:rsidR="009F4F1B">
        <w:rPr>
          <w:sz w:val="24"/>
          <w:szCs w:val="24"/>
        </w:rPr>
        <w:t xml:space="preserve">Nukleotide können über eine </w:t>
      </w:r>
      <w:proofErr w:type="spellStart"/>
      <w:r w:rsidR="009F4F1B">
        <w:rPr>
          <w:sz w:val="24"/>
          <w:szCs w:val="24"/>
        </w:rPr>
        <w:t>Phosphodiesterbindung</w:t>
      </w:r>
      <w:proofErr w:type="spellEnd"/>
      <w:r w:rsidR="009F4F1B">
        <w:rPr>
          <w:sz w:val="24"/>
          <w:szCs w:val="24"/>
        </w:rPr>
        <w:t xml:space="preserve"> miteinander verknüpft werden. Diese Verknüpfung erfolgt über das 5‘-C-Atom des einen Zuckers mit dem 3‘-C-Atom des zweiten Zuckers. Das neu gebildete Dinukleotid besitzt zwei unterschiedliche Enden. Auf der </w:t>
      </w:r>
      <w:r w:rsidR="000B0F73">
        <w:rPr>
          <w:sz w:val="24"/>
          <w:szCs w:val="24"/>
        </w:rPr>
        <w:t xml:space="preserve">einen Seite befindet sich das 3‘-Ende, das durch die Hydroxylgruppe (OH) am Zucker gekennzeichnet ist. Auf der anderen Seite, am 5‘-C-Atom des Zuckers, befindet sich die Phosphatgruppe. Wenn ein weiters Nukleotid an die Hydroxylgruppe des 3‘-C-Atoms gebunden wird, entsteht ein </w:t>
      </w:r>
      <w:proofErr w:type="spellStart"/>
      <w:r w:rsidR="000B0F73">
        <w:rPr>
          <w:sz w:val="24"/>
          <w:szCs w:val="24"/>
        </w:rPr>
        <w:t>Trinukleotid</w:t>
      </w:r>
      <w:proofErr w:type="spellEnd"/>
      <w:r w:rsidR="000B0F73">
        <w:rPr>
          <w:sz w:val="24"/>
          <w:szCs w:val="24"/>
        </w:rPr>
        <w:t xml:space="preserve">. </w:t>
      </w:r>
      <w:r w:rsidR="00284E82">
        <w:rPr>
          <w:sz w:val="24"/>
          <w:szCs w:val="24"/>
        </w:rPr>
        <w:t xml:space="preserve">Ketten mit 4 bis zu etwa 20 Nukleotiden werden als Oligonukleotide bezeichnet, noch längere Ketten heißen </w:t>
      </w:r>
      <w:proofErr w:type="spellStart"/>
      <w:r w:rsidR="00284E82">
        <w:rPr>
          <w:sz w:val="24"/>
          <w:szCs w:val="24"/>
        </w:rPr>
        <w:t>Polynukleotide</w:t>
      </w:r>
      <w:proofErr w:type="spellEnd"/>
      <w:r w:rsidR="00284E82">
        <w:rPr>
          <w:sz w:val="24"/>
          <w:szCs w:val="24"/>
        </w:rPr>
        <w:t>. Dabei behält diese Kette immer ihre definierte Orientierung bei: Auf der einen Seite befindet sich immer ein freies 3‘-Ende, auf der anderen Seite immer ein freies 5‘-Ende.</w:t>
      </w:r>
    </w:p>
    <w:p w14:paraId="35B6E0BD" w14:textId="0919BAD0" w:rsidR="002726C9" w:rsidRDefault="002726C9" w:rsidP="00EE31F1">
      <w:pPr>
        <w:rPr>
          <w:sz w:val="24"/>
          <w:szCs w:val="24"/>
        </w:rPr>
      </w:pPr>
    </w:p>
    <w:p w14:paraId="42B00C0D" w14:textId="4A7B1815" w:rsidR="00FA72F1" w:rsidRDefault="00D6730D" w:rsidP="00FA72F1">
      <w:pPr>
        <w:rPr>
          <w:sz w:val="24"/>
          <w:szCs w:val="24"/>
        </w:rPr>
      </w:pPr>
      <w:r>
        <w:rPr>
          <w:sz w:val="24"/>
          <w:szCs w:val="24"/>
        </w:rPr>
        <w:t>AUFGABEN:</w:t>
      </w:r>
    </w:p>
    <w:p w14:paraId="35679E70" w14:textId="77777777" w:rsidR="00734A20" w:rsidRPr="00FA72F1" w:rsidRDefault="00734A20" w:rsidP="00FA72F1">
      <w:pPr>
        <w:rPr>
          <w:sz w:val="24"/>
          <w:szCs w:val="24"/>
        </w:rPr>
      </w:pPr>
    </w:p>
    <w:p w14:paraId="1748FC1B" w14:textId="77777777" w:rsidR="00734A20" w:rsidRPr="00734A20" w:rsidRDefault="00734A20" w:rsidP="00734A20">
      <w:pPr>
        <w:pStyle w:val="StandardWeb"/>
        <w:numPr>
          <w:ilvl w:val="0"/>
          <w:numId w:val="2"/>
        </w:numPr>
        <w:tabs>
          <w:tab w:val="left" w:pos="363"/>
        </w:tabs>
        <w:spacing w:before="0" w:after="0"/>
        <w:ind w:left="363" w:hanging="363"/>
        <w:rPr>
          <w:rFonts w:asciiTheme="minorHAnsi" w:hAnsiTheme="minorHAnsi" w:cstheme="minorHAnsi"/>
        </w:rPr>
      </w:pPr>
      <w:r w:rsidRPr="00734A20">
        <w:rPr>
          <w:rFonts w:asciiTheme="minorHAnsi" w:hAnsiTheme="minorHAnsi" w:cstheme="minorHAnsi"/>
        </w:rPr>
        <w:t>Kreuzen Sie nur die richtigen Aussagen an:</w:t>
      </w:r>
    </w:p>
    <w:p w14:paraId="3F409E4A" w14:textId="77777777" w:rsidR="00FA72F1" w:rsidRPr="00734A20" w:rsidRDefault="00FA72F1" w:rsidP="00FA72F1">
      <w:pPr>
        <w:rPr>
          <w:rFonts w:cstheme="minorHAnsi"/>
          <w:sz w:val="24"/>
          <w:szCs w:val="24"/>
        </w:rPr>
      </w:pPr>
    </w:p>
    <w:p w14:paraId="3CC92CEB" w14:textId="77777777" w:rsidR="00B46E5A" w:rsidRPr="00734A20" w:rsidRDefault="00B46E5A" w:rsidP="00B46E5A">
      <w:pPr>
        <w:pStyle w:val="StandardWeb"/>
        <w:numPr>
          <w:ilvl w:val="0"/>
          <w:numId w:val="3"/>
        </w:numPr>
        <w:spacing w:before="0" w:after="0"/>
        <w:rPr>
          <w:rFonts w:asciiTheme="minorHAnsi" w:hAnsiTheme="minorHAnsi" w:cstheme="minorHAnsi"/>
        </w:rPr>
      </w:pPr>
      <w:r w:rsidRPr="00734A20">
        <w:rPr>
          <w:rFonts w:asciiTheme="minorHAnsi" w:hAnsiTheme="minorHAnsi" w:cstheme="minorHAnsi"/>
        </w:rPr>
        <w:t>Nucleinsäuren können Erbinformationen speichern.</w:t>
      </w:r>
    </w:p>
    <w:p w14:paraId="0CCCF7A2" w14:textId="77777777" w:rsidR="00B46E5A" w:rsidRPr="00734A20" w:rsidRDefault="00B46E5A" w:rsidP="00B46E5A">
      <w:pPr>
        <w:pStyle w:val="StandardWeb"/>
        <w:numPr>
          <w:ilvl w:val="0"/>
          <w:numId w:val="3"/>
        </w:numPr>
        <w:spacing w:before="0" w:after="0"/>
        <w:rPr>
          <w:rFonts w:asciiTheme="minorHAnsi" w:hAnsiTheme="minorHAnsi" w:cstheme="minorHAnsi"/>
        </w:rPr>
      </w:pPr>
      <w:r w:rsidRPr="00734A20">
        <w:rPr>
          <w:rFonts w:asciiTheme="minorHAnsi" w:hAnsiTheme="minorHAnsi" w:cstheme="minorHAnsi"/>
        </w:rPr>
        <w:t xml:space="preserve">Die DNA ist ein Polymer aus Basen. </w:t>
      </w:r>
    </w:p>
    <w:p w14:paraId="2E44C789" w14:textId="77777777" w:rsidR="00B46E5A" w:rsidRPr="00734A20" w:rsidRDefault="00B46E5A" w:rsidP="00B46E5A">
      <w:pPr>
        <w:pStyle w:val="StandardWeb"/>
        <w:numPr>
          <w:ilvl w:val="0"/>
          <w:numId w:val="3"/>
        </w:numPr>
        <w:spacing w:before="0" w:after="0"/>
        <w:rPr>
          <w:rFonts w:asciiTheme="minorHAnsi" w:hAnsiTheme="minorHAnsi" w:cstheme="minorHAnsi"/>
        </w:rPr>
      </w:pPr>
      <w:r w:rsidRPr="00734A20">
        <w:rPr>
          <w:rFonts w:asciiTheme="minorHAnsi" w:hAnsiTheme="minorHAnsi" w:cstheme="minorHAnsi"/>
        </w:rPr>
        <w:t xml:space="preserve">Im DNA-Doppelstrang gehen stets die Basen Adenin und Cytosin, sowie Guanin und </w:t>
      </w:r>
      <w:proofErr w:type="spellStart"/>
      <w:r w:rsidRPr="00734A20">
        <w:rPr>
          <w:rFonts w:asciiTheme="minorHAnsi" w:hAnsiTheme="minorHAnsi" w:cstheme="minorHAnsi"/>
        </w:rPr>
        <w:t>Thymin</w:t>
      </w:r>
      <w:proofErr w:type="spellEnd"/>
      <w:r w:rsidRPr="00734A20">
        <w:rPr>
          <w:rFonts w:asciiTheme="minorHAnsi" w:hAnsiTheme="minorHAnsi" w:cstheme="minorHAnsi"/>
        </w:rPr>
        <w:t xml:space="preserve"> eine Basenpaarung ein.</w:t>
      </w:r>
    </w:p>
    <w:p w14:paraId="1FA7A9C3" w14:textId="77777777" w:rsidR="00B46E5A" w:rsidRPr="00734A20" w:rsidRDefault="00B46E5A" w:rsidP="00B46E5A">
      <w:pPr>
        <w:pStyle w:val="StandardWeb"/>
        <w:numPr>
          <w:ilvl w:val="0"/>
          <w:numId w:val="3"/>
        </w:numPr>
        <w:spacing w:before="0" w:after="0"/>
        <w:rPr>
          <w:rFonts w:asciiTheme="minorHAnsi" w:hAnsiTheme="minorHAnsi" w:cstheme="minorHAnsi"/>
        </w:rPr>
      </w:pPr>
      <w:r w:rsidRPr="00734A20">
        <w:rPr>
          <w:rFonts w:asciiTheme="minorHAnsi" w:hAnsiTheme="minorHAnsi" w:cstheme="minorHAnsi"/>
        </w:rPr>
        <w:t xml:space="preserve">Die Basen </w:t>
      </w:r>
      <w:proofErr w:type="spellStart"/>
      <w:r w:rsidRPr="00734A20">
        <w:rPr>
          <w:rFonts w:asciiTheme="minorHAnsi" w:hAnsiTheme="minorHAnsi" w:cstheme="minorHAnsi"/>
        </w:rPr>
        <w:t>Thymin</w:t>
      </w:r>
      <w:proofErr w:type="spellEnd"/>
      <w:r w:rsidRPr="00734A20">
        <w:rPr>
          <w:rFonts w:asciiTheme="minorHAnsi" w:hAnsiTheme="minorHAnsi" w:cstheme="minorHAnsi"/>
        </w:rPr>
        <w:t xml:space="preserve"> und Adenin bezeichnet man als komplementär.</w:t>
      </w:r>
    </w:p>
    <w:p w14:paraId="7E287341" w14:textId="77777777" w:rsidR="00B46E5A" w:rsidRDefault="00B46E5A" w:rsidP="00B46E5A">
      <w:pPr>
        <w:pStyle w:val="StandardWeb"/>
        <w:numPr>
          <w:ilvl w:val="0"/>
          <w:numId w:val="3"/>
        </w:numPr>
        <w:spacing w:before="0" w:after="0"/>
        <w:rPr>
          <w:rFonts w:asciiTheme="minorHAnsi" w:hAnsiTheme="minorHAnsi" w:cstheme="minorHAnsi"/>
        </w:rPr>
      </w:pPr>
      <w:r w:rsidRPr="00734A20">
        <w:rPr>
          <w:rFonts w:asciiTheme="minorHAnsi" w:hAnsiTheme="minorHAnsi" w:cstheme="minorHAnsi"/>
        </w:rPr>
        <w:t>Eine menschliche Zelle enthält 48 Chromosomen.</w:t>
      </w:r>
    </w:p>
    <w:p w14:paraId="2A623B2F" w14:textId="77777777" w:rsidR="00734A20" w:rsidRPr="00734A20" w:rsidRDefault="00734A20" w:rsidP="00734A20">
      <w:pPr>
        <w:pStyle w:val="StandardWeb"/>
        <w:spacing w:before="0" w:after="0"/>
        <w:ind w:left="720"/>
        <w:rPr>
          <w:rFonts w:asciiTheme="minorHAnsi" w:hAnsiTheme="minorHAnsi" w:cstheme="minorHAnsi"/>
        </w:rPr>
      </w:pPr>
    </w:p>
    <w:p w14:paraId="70DA8783" w14:textId="77777777" w:rsidR="00B46E5A" w:rsidRPr="00734A20" w:rsidRDefault="00B46E5A" w:rsidP="00B46E5A">
      <w:pPr>
        <w:pStyle w:val="StandardWeb"/>
        <w:numPr>
          <w:ilvl w:val="0"/>
          <w:numId w:val="2"/>
        </w:numPr>
        <w:tabs>
          <w:tab w:val="left" w:pos="363"/>
        </w:tabs>
        <w:spacing w:before="0" w:after="0"/>
        <w:ind w:left="363" w:hanging="363"/>
        <w:rPr>
          <w:rFonts w:asciiTheme="minorHAnsi" w:hAnsiTheme="minorHAnsi" w:cstheme="minorHAnsi"/>
        </w:rPr>
      </w:pPr>
      <w:r w:rsidRPr="00734A20">
        <w:rPr>
          <w:rFonts w:asciiTheme="minorHAnsi" w:hAnsiTheme="minorHAnsi" w:cstheme="minorHAnsi"/>
        </w:rPr>
        <w:t>Die folgende Abbildung zeigt die Schemazeichnung eines Nucleotids. Benennen Sie die mit Ziffern markierten Bestandteile.</w:t>
      </w:r>
    </w:p>
    <w:p w14:paraId="0A8D9305" w14:textId="77777777" w:rsidR="00B46E5A" w:rsidRDefault="00B46E5A" w:rsidP="00B46E5A">
      <w:pPr>
        <w:pStyle w:val="StandardWeb"/>
        <w:spacing w:before="0" w:after="0"/>
        <w:ind w:left="363" w:hanging="363"/>
        <w:rPr>
          <w:sz w:val="22"/>
          <w:szCs w:val="22"/>
        </w:rPr>
      </w:pPr>
    </w:p>
    <w:p w14:paraId="744DE5FA" w14:textId="63D355C5" w:rsidR="00B46E5A" w:rsidRDefault="00B46E5A" w:rsidP="00B46E5A">
      <w:pPr>
        <w:pStyle w:val="StandardWeb"/>
        <w:spacing w:before="0" w:after="0"/>
        <w:ind w:left="363" w:hanging="363"/>
        <w:rPr>
          <w:sz w:val="22"/>
          <w:szCs w:val="22"/>
        </w:rPr>
      </w:pPr>
      <w:r>
        <w:rPr>
          <w:noProof/>
        </w:rPr>
        <w:drawing>
          <wp:anchor distT="0" distB="0" distL="0" distR="0" simplePos="0" relativeHeight="251669504" behindDoc="0" locked="0" layoutInCell="1" allowOverlap="1" wp14:anchorId="47344F0B" wp14:editId="2436C293">
            <wp:simplePos x="0" y="0"/>
            <wp:positionH relativeFrom="column">
              <wp:align>center</wp:align>
            </wp:positionH>
            <wp:positionV relativeFrom="paragraph">
              <wp:posOffset>0</wp:posOffset>
            </wp:positionV>
            <wp:extent cx="2186940" cy="1798320"/>
            <wp:effectExtent l="0" t="0" r="3810" b="0"/>
            <wp:wrapTopAndBottom/>
            <wp:docPr id="420894738" name="Grafik 1" descr="Ein Bild, das Text, Diagramm, Handschrif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94738" name="Grafik 1" descr="Ein Bild, das Text, Diagramm, Handschrift, Schrift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6940" cy="1798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28BF57B" w14:textId="3651AD29" w:rsidR="00FA72F1" w:rsidRPr="00FA72F1" w:rsidRDefault="001A19AC" w:rsidP="00FA72F1">
      <w:pPr>
        <w:rPr>
          <w:sz w:val="24"/>
          <w:szCs w:val="24"/>
        </w:rPr>
      </w:pPr>
      <w:r>
        <w:rPr>
          <w:noProof/>
          <w14:ligatures w14:val="standardContextual"/>
        </w:rPr>
        <w:lastRenderedPageBreak/>
        <w:drawing>
          <wp:anchor distT="0" distB="0" distL="114300" distR="114300" simplePos="0" relativeHeight="251667456" behindDoc="0" locked="0" layoutInCell="1" allowOverlap="1" wp14:anchorId="4041D337" wp14:editId="26C4D7EB">
            <wp:simplePos x="0" y="0"/>
            <wp:positionH relativeFrom="margin">
              <wp:posOffset>0</wp:posOffset>
            </wp:positionH>
            <wp:positionV relativeFrom="paragraph">
              <wp:posOffset>0</wp:posOffset>
            </wp:positionV>
            <wp:extent cx="4629150" cy="5274310"/>
            <wp:effectExtent l="0" t="0" r="0" b="2540"/>
            <wp:wrapThrough wrapText="bothSides">
              <wp:wrapPolygon edited="0">
                <wp:start x="0" y="0"/>
                <wp:lineTo x="0" y="21532"/>
                <wp:lineTo x="21511" y="21532"/>
                <wp:lineTo x="21511" y="0"/>
                <wp:lineTo x="0" y="0"/>
              </wp:wrapPolygon>
            </wp:wrapThrough>
            <wp:docPr id="861653520" name="Grafik 1" descr="Ein Bild, das Menschliches Gesicht, Text, Mann, Brill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53520" name="Grafik 1" descr="Ein Bild, das Menschliches Gesicht, Text, Mann, Brille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29150" cy="5274310"/>
                    </a:xfrm>
                    <a:prstGeom prst="rect">
                      <a:avLst/>
                    </a:prstGeom>
                  </pic:spPr>
                </pic:pic>
              </a:graphicData>
            </a:graphic>
            <wp14:sizeRelH relativeFrom="page">
              <wp14:pctWidth>0</wp14:pctWidth>
            </wp14:sizeRelH>
            <wp14:sizeRelV relativeFrom="page">
              <wp14:pctHeight>0</wp14:pctHeight>
            </wp14:sizeRelV>
          </wp:anchor>
        </w:drawing>
      </w:r>
    </w:p>
    <w:p w14:paraId="783A73A0" w14:textId="748BE80A" w:rsidR="00FA72F1" w:rsidRPr="00FA72F1" w:rsidRDefault="00FA72F1" w:rsidP="00FA72F1">
      <w:pPr>
        <w:rPr>
          <w:sz w:val="24"/>
          <w:szCs w:val="24"/>
        </w:rPr>
      </w:pPr>
    </w:p>
    <w:p w14:paraId="4DA64E51" w14:textId="6DD91F8D" w:rsidR="00FA72F1" w:rsidRPr="00FA72F1" w:rsidRDefault="00FA72F1" w:rsidP="00FA72F1">
      <w:pPr>
        <w:rPr>
          <w:sz w:val="24"/>
          <w:szCs w:val="24"/>
        </w:rPr>
      </w:pPr>
    </w:p>
    <w:p w14:paraId="181BFDD0" w14:textId="4C525D2F" w:rsidR="00FA72F1" w:rsidRPr="00FA72F1" w:rsidRDefault="00FA72F1" w:rsidP="00FA72F1">
      <w:pPr>
        <w:rPr>
          <w:sz w:val="24"/>
          <w:szCs w:val="24"/>
        </w:rPr>
      </w:pPr>
    </w:p>
    <w:p w14:paraId="57A1898C" w14:textId="081388B0" w:rsidR="00FA72F1" w:rsidRPr="00FA72F1" w:rsidRDefault="00FA72F1" w:rsidP="00FA72F1">
      <w:pPr>
        <w:rPr>
          <w:sz w:val="24"/>
          <w:szCs w:val="24"/>
        </w:rPr>
      </w:pPr>
    </w:p>
    <w:p w14:paraId="42D5924B" w14:textId="357AB1B8" w:rsidR="00FA72F1" w:rsidRPr="00FA72F1" w:rsidRDefault="00FA72F1" w:rsidP="00FA72F1">
      <w:pPr>
        <w:rPr>
          <w:sz w:val="24"/>
          <w:szCs w:val="24"/>
        </w:rPr>
      </w:pPr>
    </w:p>
    <w:p w14:paraId="1D4EFCAA" w14:textId="54678F65" w:rsidR="00FA72F1" w:rsidRPr="00FA72F1" w:rsidRDefault="00FA72F1" w:rsidP="00FA72F1">
      <w:pPr>
        <w:rPr>
          <w:sz w:val="24"/>
          <w:szCs w:val="24"/>
        </w:rPr>
      </w:pPr>
    </w:p>
    <w:p w14:paraId="7A13C012" w14:textId="2FE50830" w:rsidR="00FA72F1" w:rsidRDefault="00FA72F1" w:rsidP="00FA72F1">
      <w:pPr>
        <w:rPr>
          <w:sz w:val="24"/>
          <w:szCs w:val="24"/>
        </w:rPr>
      </w:pPr>
    </w:p>
    <w:p w14:paraId="14C101CC" w14:textId="15E78591" w:rsidR="00B32CD3" w:rsidRDefault="00B32CD3" w:rsidP="00FA72F1">
      <w:pPr>
        <w:rPr>
          <w:sz w:val="24"/>
          <w:szCs w:val="24"/>
        </w:rPr>
      </w:pPr>
    </w:p>
    <w:p w14:paraId="6D2F73DF" w14:textId="16018682" w:rsidR="00B32CD3" w:rsidRDefault="00B32CD3" w:rsidP="00FA72F1">
      <w:pPr>
        <w:rPr>
          <w:sz w:val="24"/>
          <w:szCs w:val="24"/>
        </w:rPr>
      </w:pPr>
    </w:p>
    <w:p w14:paraId="6A64631C" w14:textId="541D86B7" w:rsidR="00B32CD3" w:rsidRDefault="00B32CD3" w:rsidP="00FA72F1">
      <w:pPr>
        <w:rPr>
          <w:sz w:val="24"/>
          <w:szCs w:val="24"/>
        </w:rPr>
      </w:pPr>
    </w:p>
    <w:p w14:paraId="7E1157AD" w14:textId="380B107E" w:rsidR="00B32CD3" w:rsidRDefault="00B32CD3" w:rsidP="00FA72F1">
      <w:pPr>
        <w:rPr>
          <w:sz w:val="24"/>
          <w:szCs w:val="24"/>
        </w:rPr>
      </w:pPr>
    </w:p>
    <w:p w14:paraId="71530B3A" w14:textId="77777777" w:rsidR="00B32CD3" w:rsidRDefault="00B32CD3" w:rsidP="00FA72F1">
      <w:pPr>
        <w:rPr>
          <w:sz w:val="24"/>
          <w:szCs w:val="24"/>
        </w:rPr>
      </w:pPr>
    </w:p>
    <w:p w14:paraId="790D2205" w14:textId="3B90D349" w:rsidR="00FF0548" w:rsidRDefault="00FF0548" w:rsidP="00FA72F1">
      <w:pPr>
        <w:rPr>
          <w:sz w:val="24"/>
          <w:szCs w:val="24"/>
        </w:rPr>
      </w:pPr>
    </w:p>
    <w:p w14:paraId="2FAEE736" w14:textId="3BBA81E4" w:rsidR="00874A37" w:rsidRDefault="00874A37" w:rsidP="00FA72F1">
      <w:pPr>
        <w:rPr>
          <w:sz w:val="24"/>
          <w:szCs w:val="24"/>
        </w:rPr>
      </w:pPr>
    </w:p>
    <w:p w14:paraId="6DE860F6" w14:textId="77777777" w:rsidR="00B32CD3" w:rsidRDefault="00B32CD3" w:rsidP="00FA72F1">
      <w:pPr>
        <w:rPr>
          <w:sz w:val="24"/>
          <w:szCs w:val="24"/>
        </w:rPr>
      </w:pPr>
    </w:p>
    <w:p w14:paraId="59146D3E" w14:textId="77777777" w:rsidR="00B32CD3" w:rsidRDefault="00B32CD3" w:rsidP="00FA72F1">
      <w:pPr>
        <w:rPr>
          <w:sz w:val="24"/>
          <w:szCs w:val="24"/>
        </w:rPr>
      </w:pPr>
    </w:p>
    <w:p w14:paraId="6FD4A5BC" w14:textId="1876E540" w:rsidR="009F1910" w:rsidRPr="00FA72F1" w:rsidRDefault="009F1910" w:rsidP="00FA72F1">
      <w:pPr>
        <w:rPr>
          <w:sz w:val="24"/>
          <w:szCs w:val="24"/>
        </w:rPr>
      </w:pPr>
    </w:p>
    <w:sectPr w:rsidR="009F1910" w:rsidRPr="00FA72F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6FAD7" w14:textId="77777777" w:rsidR="00EE383B" w:rsidRDefault="00EE383B" w:rsidP="009F4F1B">
      <w:pPr>
        <w:spacing w:after="0" w:line="240" w:lineRule="auto"/>
      </w:pPr>
      <w:r>
        <w:separator/>
      </w:r>
    </w:p>
  </w:endnote>
  <w:endnote w:type="continuationSeparator" w:id="0">
    <w:p w14:paraId="3E3C1467" w14:textId="77777777" w:rsidR="00EE383B" w:rsidRDefault="00EE383B" w:rsidP="009F4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2BFE1" w14:textId="77777777" w:rsidR="00EE383B" w:rsidRDefault="00EE383B" w:rsidP="009F4F1B">
      <w:pPr>
        <w:spacing w:after="0" w:line="240" w:lineRule="auto"/>
      </w:pPr>
      <w:r>
        <w:separator/>
      </w:r>
    </w:p>
  </w:footnote>
  <w:footnote w:type="continuationSeparator" w:id="0">
    <w:p w14:paraId="5F4AA9B3" w14:textId="77777777" w:rsidR="00EE383B" w:rsidRDefault="00EE383B" w:rsidP="009F4F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276638E6"/>
    <w:multiLevelType w:val="hybridMultilevel"/>
    <w:tmpl w:val="57FA9658"/>
    <w:lvl w:ilvl="0" w:tplc="6D1C4AB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13001058">
    <w:abstractNumId w:val="2"/>
  </w:num>
  <w:num w:numId="2" w16cid:durableId="1767575394">
    <w:abstractNumId w:val="0"/>
  </w:num>
  <w:num w:numId="3" w16cid:durableId="15020859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FE1"/>
    <w:rsid w:val="00033F13"/>
    <w:rsid w:val="000B0F73"/>
    <w:rsid w:val="000F10D8"/>
    <w:rsid w:val="00107138"/>
    <w:rsid w:val="001A19AC"/>
    <w:rsid w:val="001D092C"/>
    <w:rsid w:val="002726C9"/>
    <w:rsid w:val="00284E82"/>
    <w:rsid w:val="002C0FE1"/>
    <w:rsid w:val="002D7DF9"/>
    <w:rsid w:val="00364098"/>
    <w:rsid w:val="00661F89"/>
    <w:rsid w:val="006A634E"/>
    <w:rsid w:val="00734A20"/>
    <w:rsid w:val="007A6628"/>
    <w:rsid w:val="007E2ED4"/>
    <w:rsid w:val="00874A37"/>
    <w:rsid w:val="008E5E80"/>
    <w:rsid w:val="009F1910"/>
    <w:rsid w:val="009F4F1B"/>
    <w:rsid w:val="00A56064"/>
    <w:rsid w:val="00B32CD3"/>
    <w:rsid w:val="00B34A23"/>
    <w:rsid w:val="00B448AA"/>
    <w:rsid w:val="00B46E5A"/>
    <w:rsid w:val="00C95B61"/>
    <w:rsid w:val="00CB26A9"/>
    <w:rsid w:val="00D6730D"/>
    <w:rsid w:val="00DC0DA0"/>
    <w:rsid w:val="00E85FCE"/>
    <w:rsid w:val="00EC0208"/>
    <w:rsid w:val="00EE31F1"/>
    <w:rsid w:val="00EE383B"/>
    <w:rsid w:val="00F30BA7"/>
    <w:rsid w:val="00F428EB"/>
    <w:rsid w:val="00F53F4A"/>
    <w:rsid w:val="00FA72F1"/>
    <w:rsid w:val="00FF054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A5B86"/>
  <w15:chartTrackingRefBased/>
  <w15:docId w15:val="{E2747466-EC13-46A1-8340-B15FDB737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C0FE1"/>
    <w:rPr>
      <w:kern w:val="0"/>
      <w14:ligatures w14:val="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A634E"/>
    <w:pPr>
      <w:ind w:left="720"/>
      <w:contextualSpacing/>
    </w:pPr>
  </w:style>
  <w:style w:type="paragraph" w:styleId="Kopfzeile">
    <w:name w:val="header"/>
    <w:basedOn w:val="Standard"/>
    <w:link w:val="KopfzeileZchn"/>
    <w:uiPriority w:val="99"/>
    <w:unhideWhenUsed/>
    <w:rsid w:val="009F4F1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F4F1B"/>
    <w:rPr>
      <w:kern w:val="0"/>
      <w14:ligatures w14:val="none"/>
    </w:rPr>
  </w:style>
  <w:style w:type="paragraph" w:styleId="Fuzeile">
    <w:name w:val="footer"/>
    <w:basedOn w:val="Standard"/>
    <w:link w:val="FuzeileZchn"/>
    <w:uiPriority w:val="99"/>
    <w:unhideWhenUsed/>
    <w:rsid w:val="009F4F1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F4F1B"/>
    <w:rPr>
      <w:kern w:val="0"/>
      <w14:ligatures w14:val="none"/>
    </w:rPr>
  </w:style>
  <w:style w:type="paragraph" w:styleId="StandardWeb">
    <w:name w:val="Normal (Web)"/>
    <w:basedOn w:val="Standard"/>
    <w:rsid w:val="00B46E5A"/>
    <w:pPr>
      <w:suppressAutoHyphens/>
      <w:spacing w:before="280" w:after="280" w:line="240" w:lineRule="auto"/>
    </w:pPr>
    <w:rPr>
      <w:rFonts w:ascii="Times New Roman" w:eastAsia="Times New Roman" w:hAnsi="Times New Roman" w:cs="Times New Roman"/>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313</Words>
  <Characters>1975</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Sabina Vogel</dc:creator>
  <cp:keywords/>
  <dc:description/>
  <cp:lastModifiedBy>Sabina Vogel</cp:lastModifiedBy>
  <cp:revision>26</cp:revision>
  <dcterms:created xsi:type="dcterms:W3CDTF">2023-09-07T07:06:00Z</dcterms:created>
  <dcterms:modified xsi:type="dcterms:W3CDTF">2023-09-10T10:21:00Z</dcterms:modified>
</cp:coreProperties>
</file>