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11111"/>
          <w:sz w:val="48"/>
        </w:rPr>
        <w:t>Obsidian Belt Design Sheet</w:t>
      </w:r>
    </w:p>
    <w:p>
      <w:pPr>
        <w:spacing w:before="0" w:after="280"/>
        <w:jc w:val="left"/>
      </w:pPr>
      <w:r>
        <w:rPr>
          <w:rFonts w:ascii="Calibri" w:hAnsi="Calibri"/>
          <w:color w:val="555555"/>
          <w:sz w:val="24"/>
        </w:rPr>
        <w:t>Exploration events, encounters, missions, and mini-arcs for a clandestine starting region.</w:t>
      </w:r>
    </w:p>
    <w:p>
      <w:pPr>
        <w:pStyle w:val="Heading1"/>
      </w:pPr>
      <w:r>
        <w:t>Region Identity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Tone: clandestine, industrial, predatory, transactional.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Core fantasy: survive and profit in a lawless megastructure ring full of smugglers, shadow labs, and relic brokers.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Primary tensions: profit vs principle, secrecy vs survival, forbidden innovation vs containment.</w:t>
      </w:r>
    </w:p>
    <w:p>
      <w:pPr>
        <w:pStyle w:val="Heading1"/>
      </w:pPr>
      <w:r>
        <w:t>Faction Frame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Iridium Veil: black market data traffickers and smugglers of AI knowledge.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Ciphered Kin: memory-encrypting mystics who treat decay and remembrance as sacred.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Independent ring militias: local defenders, extortionists, and station-keepers.</w:t>
      </w:r>
    </w:p>
    <w:p>
      <w:pPr>
        <w:pStyle w:val="Heading1"/>
      </w:pPr>
      <w:r>
        <w:t>Ambient Event Pool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376"/>
        <w:gridCol w:w="2520"/>
      </w:tblGrid>
      <w:tr>
        <w:tc>
          <w:tcPr>
            <w:tcW w:type="dxa" w:w="1728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Event</w:t>
            </w:r>
          </w:p>
        </w:tc>
        <w:tc>
          <w:tcPr>
            <w:tcW w:type="dxa" w:w="2736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Premise</w:t>
            </w:r>
          </w:p>
        </w:tc>
        <w:tc>
          <w:tcPr>
            <w:tcW w:type="dxa" w:w="2376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Player Choices</w:t>
            </w:r>
          </w:p>
        </w:tc>
        <w:tc>
          <w:tcPr>
            <w:tcW w:type="dxa" w:w="2520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Outcome Hooks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Black Market Bloom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 hidden trade lane opens for a single jump window.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Trade, infiltrate, observe, or sabotage.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Gain rare gear, stolen data, faction notice, or an ambush.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Encrypted Funeral Drift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Ciphered Kin memory caskets drift through the ring.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Honor, loot, tow, or decode them.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Secure lore, offend the Kin, or awaken strange memories.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Lab Rupture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 sealed experiment breaches a mining spindle.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Quarantine, salvage, destroy, or report.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Gain prototype tech, contamination flags, or a future outbreak.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Silent Auction Ping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Iridium Veil brokers announce a private bid.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Attend, spoof identity, or track bidders.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Earn rare access, debt pressure, or rival hostility.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Scrapfall Cascade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Chain collisions scatter salvage through a corridor.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Race, rescue trapped crews, or back off.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Gain materials, favor, ship damage, or pirate attention.</w:t>
            </w:r>
          </w:p>
        </w:tc>
      </w:tr>
    </w:tbl>
    <w:p>
      <w:pPr>
        <w:pStyle w:val="Heading1"/>
      </w:pPr>
      <w:r>
        <w:t>Site Missions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592"/>
        <w:gridCol w:w="2232"/>
        <w:gridCol w:w="2592"/>
      </w:tblGrid>
      <w:tr>
        <w:tc>
          <w:tcPr>
            <w:tcW w:type="dxa" w:w="1944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Mission</w:t>
            </w:r>
          </w:p>
        </w:tc>
        <w:tc>
          <w:tcPr>
            <w:tcW w:type="dxa" w:w="259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Core Objective</w:t>
            </w:r>
          </w:p>
        </w:tc>
        <w:tc>
          <w:tcPr>
            <w:tcW w:type="dxa" w:w="223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Twist</w:t>
            </w:r>
          </w:p>
        </w:tc>
        <w:tc>
          <w:tcPr>
            <w:tcW w:type="dxa" w:w="259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Reward Hooks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Broker of Ash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Secure contraband data from a ring vault for a Veil broker.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Employer betrayal is a live possibility.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Rare weapon unlock, black market access, or debt flag.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The Veil Ledger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Steal or erase a buyer list for forbidden AI knowledge.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The ledger may implicate useful allies.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Faction leverage, contracts, bounty pressure.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Memory for Memory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Ciphered Kin demand a memory tithe for passage or knowledge.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The trade can alter officer flavor or history text.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Hidden route, Kin blessing, encrypted relic.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Containment Spiral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 rogue lab is losing control of AI-biotech fusion work.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You can shut it down, seize it, or complete it.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Prototype tech, outbreak risk, moral fallout.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Ringbreak Heist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Infiltrate a sealed pre-collapse megastructure vault.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Ancient systems still recognize legacy authority patterns.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High-tier relic, ancient map, dormant AI attention.</w:t>
            </w:r>
          </w:p>
        </w:tc>
      </w:tr>
    </w:tbl>
    <w:p>
      <w:pPr>
        <w:pStyle w:val="Heading1"/>
      </w:pPr>
      <w:r>
        <w:t>Encounter Pool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Iridium Veil broker cells offering rare weapons, intel, or dirty work.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Ciphered Kin archivists bargaining in memory, names, and funerary access.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Ring militia checkpoints demanding bribes, inspections, or docking fees.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Smuggler convoy scrambles that can become escorts, raids, or ambushes.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Rogue research defense drones and AI-tainted scavenger crews.</w:t>
      </w:r>
    </w:p>
    <w:p>
      <w:pPr>
        <w:pStyle w:val="Heading1"/>
      </w:pPr>
      <w:r>
        <w:t>Reward and Consequence Hooks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Veil Access: opens rare gear, illicit intel, and smuggler routing.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Kin Favor: unlocks hidden passages, funerary vault access, and memory secrets.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Belt Heat: tracks how visible and wanted the fleet is in the ring.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Contraband Burden: strong rewards that increase inspections and ambushes.</w:t>
      </w:r>
    </w:p>
    <w:p>
      <w:pPr>
        <w:pStyle w:val="Heading1"/>
      </w:pPr>
      <w:r>
        <w:t>Mini-Arcs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The Veil Contract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A courier job reveals a deeper AI contraband network the player can join, expose, or burn.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Ashes of Memory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A damaged memory casket leads to choices around restoration, sale, erasure, or personal use.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The Broken Lab Line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Repeated sightings of failed experimental subjects lead to a linked lab network to destroy or seize.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