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03F0" w14:textId="410CA8B9" w:rsidR="00F201A6" w:rsidRP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0B47873" wp14:editId="164EB43E">
            <wp:simplePos x="0" y="0"/>
            <wp:positionH relativeFrom="margin">
              <wp:posOffset>-22860</wp:posOffset>
            </wp:positionH>
            <wp:positionV relativeFrom="paragraph">
              <wp:posOffset>-56515</wp:posOffset>
            </wp:positionV>
            <wp:extent cx="563880" cy="458466"/>
            <wp:effectExtent l="0" t="0" r="7620" b="0"/>
            <wp:wrapNone/>
            <wp:docPr id="1737" name="Picture 2" descr="C:\Users\fvalenzuela\Desktop\H.png">
              <a:extLst xmlns:a="http://schemas.openxmlformats.org/drawingml/2006/main">
                <a:ext uri="{FF2B5EF4-FFF2-40B4-BE49-F238E27FC236}">
                  <a16:creationId xmlns:a16="http://schemas.microsoft.com/office/drawing/2014/main" id="{E43F782C-A357-44BC-97BD-9D83FE6C0B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" name="Picture 2" descr="C:\Users\fvalenzuela\Desktop\H.png">
                      <a:extLst>
                        <a:ext uri="{FF2B5EF4-FFF2-40B4-BE49-F238E27FC236}">
                          <a16:creationId xmlns:a16="http://schemas.microsoft.com/office/drawing/2014/main" id="{E43F782C-A357-44BC-97BD-9D83FE6C0B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01A6">
        <w:rPr>
          <w:b/>
        </w:rPr>
        <w:t>CHECK LIST HAPPYLAND 2018</w:t>
      </w:r>
      <w:r>
        <w:rPr>
          <w:b/>
        </w:rPr>
        <w:t xml:space="preserve"> </w:t>
      </w:r>
      <w:r w:rsidRPr="00F201A6">
        <w:rPr>
          <w:sz w:val="18"/>
        </w:rPr>
        <w:t>(v1d)</w:t>
      </w:r>
    </w:p>
    <w:p w14:paraId="1504EE8D" w14:textId="6465776D" w:rsidR="00F201A6" w:rsidRDefault="00F201A6" w:rsidP="00F201A6">
      <w:pPr>
        <w:spacing w:after="0" w:line="240" w:lineRule="auto"/>
        <w:ind w:left="709" w:firstLine="992"/>
        <w:rPr>
          <w:b/>
        </w:rPr>
      </w:pPr>
      <w:r w:rsidRPr="00F201A6">
        <w:rPr>
          <w:b/>
          <w:u w:val="single"/>
        </w:rPr>
        <w:t>PARTE 1:</w:t>
      </w:r>
      <w:r w:rsidRPr="00F201A6">
        <w:rPr>
          <w:b/>
        </w:rPr>
        <w:t xml:space="preserve"> Estado General del Local, Comercial y Operación.</w:t>
      </w:r>
    </w:p>
    <w:p w14:paraId="23A386B0" w14:textId="5372CB9A" w:rsidR="00F201A6" w:rsidRDefault="00F201A6" w:rsidP="00F201A6">
      <w:pPr>
        <w:spacing w:after="0" w:line="240" w:lineRule="auto"/>
        <w:ind w:left="709" w:firstLine="99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471"/>
        <w:gridCol w:w="506"/>
        <w:gridCol w:w="850"/>
        <w:gridCol w:w="2126"/>
        <w:gridCol w:w="567"/>
        <w:gridCol w:w="1560"/>
        <w:gridCol w:w="3118"/>
      </w:tblGrid>
      <w:tr w:rsidR="00F12B00" w:rsidRPr="00F12B00" w14:paraId="34F62B7A" w14:textId="790C611D" w:rsidTr="00F12B00">
        <w:tc>
          <w:tcPr>
            <w:tcW w:w="846" w:type="dxa"/>
          </w:tcPr>
          <w:p w14:paraId="0177A802" w14:textId="697D3B1C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Local</w:t>
            </w:r>
          </w:p>
        </w:tc>
        <w:tc>
          <w:tcPr>
            <w:tcW w:w="2471" w:type="dxa"/>
          </w:tcPr>
          <w:p w14:paraId="667516BD" w14:textId="29792E0C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{task_1_answer}</w:t>
            </w:r>
          </w:p>
        </w:tc>
        <w:tc>
          <w:tcPr>
            <w:tcW w:w="506" w:type="dxa"/>
            <w:tcBorders>
              <w:top w:val="nil"/>
              <w:bottom w:val="nil"/>
            </w:tcBorders>
          </w:tcPr>
          <w:p w14:paraId="092887E3" w14:textId="576C3B34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850" w:type="dxa"/>
          </w:tcPr>
          <w:p w14:paraId="49B64C44" w14:textId="6E2824D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Fecha</w:t>
            </w:r>
          </w:p>
        </w:tc>
        <w:tc>
          <w:tcPr>
            <w:tcW w:w="2126" w:type="dxa"/>
          </w:tcPr>
          <w:p w14:paraId="47790858" w14:textId="4EA7424D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execution</w:t>
            </w:r>
            <w:r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date</w:t>
            </w:r>
            <w:proofErr w:type="spellEnd"/>
            <w:r>
              <w:rPr>
                <w:b/>
                <w:sz w:val="20"/>
              </w:rPr>
              <w:t>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C1EA168" w14:textId="6BAF8472" w:rsidR="00F12B00" w:rsidRPr="00F12B00" w:rsidRDefault="00F12B00" w:rsidP="00F201A6">
            <w:pPr>
              <w:rPr>
                <w:b/>
                <w:sz w:val="20"/>
              </w:rPr>
            </w:pPr>
          </w:p>
        </w:tc>
        <w:tc>
          <w:tcPr>
            <w:tcW w:w="1560" w:type="dxa"/>
          </w:tcPr>
          <w:p w14:paraId="4F65058D" w14:textId="13B6CDF0" w:rsidR="00F12B00" w:rsidRPr="00F12B00" w:rsidRDefault="00F12B00" w:rsidP="00F201A6">
            <w:pPr>
              <w:rPr>
                <w:b/>
                <w:sz w:val="20"/>
              </w:rPr>
            </w:pPr>
            <w:r w:rsidRPr="00F12B00">
              <w:rPr>
                <w:b/>
                <w:sz w:val="20"/>
              </w:rPr>
              <w:t>Realizado Por:</w:t>
            </w:r>
          </w:p>
        </w:tc>
        <w:tc>
          <w:tcPr>
            <w:tcW w:w="3118" w:type="dxa"/>
          </w:tcPr>
          <w:p w14:paraId="6AF6900B" w14:textId="07FFBE9B" w:rsidR="00F12B00" w:rsidRPr="00F12B00" w:rsidRDefault="00EB7E8D" w:rsidP="00F201A6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{</w:t>
            </w:r>
            <w:proofErr w:type="spellStart"/>
            <w:r>
              <w:rPr>
                <w:b/>
                <w:sz w:val="20"/>
              </w:rPr>
              <w:t>user_name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</w:tbl>
    <w:p w14:paraId="75F9BF97" w14:textId="35384E21" w:rsidR="00F201A6" w:rsidRDefault="00F201A6" w:rsidP="00F201A6">
      <w:pPr>
        <w:spacing w:after="0" w:line="240" w:lineRule="auto"/>
        <w:rPr>
          <w:b/>
        </w:rPr>
      </w:pPr>
    </w:p>
    <w:p w14:paraId="4C1A055B" w14:textId="3315F847" w:rsidR="00BB2F88" w:rsidRPr="00F12B00" w:rsidRDefault="00BB2F88" w:rsidP="00F201A6">
      <w:pPr>
        <w:spacing w:after="0" w:line="240" w:lineRule="auto"/>
        <w:rPr>
          <w:sz w:val="20"/>
          <w:u w:val="single"/>
        </w:rPr>
      </w:pPr>
      <w:r w:rsidRPr="00F12B00">
        <w:rPr>
          <w:sz w:val="20"/>
          <w:u w:val="single"/>
        </w:rPr>
        <w:t>(a) Estado General del Local</w:t>
      </w:r>
    </w:p>
    <w:p w14:paraId="11F971E1" w14:textId="77777777" w:rsidR="00BB2F88" w:rsidRDefault="00BB2F88" w:rsidP="00F201A6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6"/>
        <w:gridCol w:w="6777"/>
        <w:gridCol w:w="724"/>
        <w:gridCol w:w="1029"/>
        <w:gridCol w:w="5203"/>
      </w:tblGrid>
      <w:tr w:rsidR="00BD5CB1" w:rsidRPr="00BB2F88" w14:paraId="08457AB7" w14:textId="59A96D1B" w:rsidTr="00EB7E8D">
        <w:tc>
          <w:tcPr>
            <w:tcW w:w="396" w:type="dxa"/>
            <w:shd w:val="clear" w:color="auto" w:fill="33CCFF"/>
            <w:vAlign w:val="center"/>
          </w:tcPr>
          <w:p w14:paraId="03759D28" w14:textId="6CE28C43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#</w:t>
            </w:r>
          </w:p>
        </w:tc>
        <w:tc>
          <w:tcPr>
            <w:tcW w:w="6777" w:type="dxa"/>
            <w:shd w:val="clear" w:color="auto" w:fill="33CCFF"/>
            <w:vAlign w:val="center"/>
          </w:tcPr>
          <w:p w14:paraId="521AB22A" w14:textId="5E30B675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Aspecto</w:t>
            </w:r>
          </w:p>
        </w:tc>
        <w:tc>
          <w:tcPr>
            <w:tcW w:w="724" w:type="dxa"/>
            <w:shd w:val="clear" w:color="auto" w:fill="33CCFF"/>
            <w:vAlign w:val="center"/>
          </w:tcPr>
          <w:p w14:paraId="6531DCA8" w14:textId="49A99C9F" w:rsidR="00F12B00" w:rsidRPr="00BB2F88" w:rsidRDefault="00F12B00" w:rsidP="002664B1">
            <w:pPr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Punt</w:t>
            </w:r>
            <w:r w:rsidR="00BD5CB1">
              <w:rPr>
                <w:sz w:val="18"/>
                <w:szCs w:val="18"/>
              </w:rPr>
              <w:t>os</w:t>
            </w:r>
          </w:p>
        </w:tc>
        <w:tc>
          <w:tcPr>
            <w:tcW w:w="1029" w:type="dxa"/>
            <w:shd w:val="clear" w:color="auto" w:fill="33CCFF"/>
            <w:vAlign w:val="center"/>
          </w:tcPr>
          <w:p w14:paraId="44EB0C59" w14:textId="7E836EB1" w:rsidR="00F12B00" w:rsidRPr="00BB2F88" w:rsidRDefault="00F12B00" w:rsidP="0026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¿Cumple?</w:t>
            </w:r>
          </w:p>
        </w:tc>
        <w:tc>
          <w:tcPr>
            <w:tcW w:w="5203" w:type="dxa"/>
            <w:shd w:val="clear" w:color="auto" w:fill="33CCFF"/>
            <w:vAlign w:val="center"/>
          </w:tcPr>
          <w:p w14:paraId="53CB8A1C" w14:textId="46FF13E0" w:rsidR="00F12B00" w:rsidRPr="00BB2F88" w:rsidRDefault="00F12B00" w:rsidP="0026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Comentarios</w:t>
            </w:r>
          </w:p>
        </w:tc>
      </w:tr>
      <w:tr w:rsidR="00EB7E8D" w:rsidRPr="00BB2F88" w14:paraId="258424B1" w14:textId="427E4431" w:rsidTr="00EB7E8D">
        <w:tc>
          <w:tcPr>
            <w:tcW w:w="396" w:type="dxa"/>
            <w:vAlign w:val="center"/>
          </w:tcPr>
          <w:p w14:paraId="6C8183C9" w14:textId="4A2BE9B0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1</w:t>
            </w:r>
          </w:p>
        </w:tc>
        <w:tc>
          <w:tcPr>
            <w:tcW w:w="6777" w:type="dxa"/>
            <w:vAlign w:val="center"/>
          </w:tcPr>
          <w:p w14:paraId="3FA9B6E6" w14:textId="368BED6C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Letrero exterior iluminado y en buenas condiciones</w:t>
            </w:r>
          </w:p>
        </w:tc>
        <w:tc>
          <w:tcPr>
            <w:tcW w:w="724" w:type="dxa"/>
            <w:vAlign w:val="center"/>
          </w:tcPr>
          <w:p w14:paraId="6CDA5936" w14:textId="2A436847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0F9D6DA6" w14:textId="398BF4A4" w:rsidR="00F12B00" w:rsidRPr="00BB2F88" w:rsidRDefault="00EB7E8D" w:rsidP="002664B1">
            <w:pPr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6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010AD47C" w14:textId="251F345A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7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56681044" w14:textId="178653DE" w:rsidTr="00EB7E8D">
        <w:tc>
          <w:tcPr>
            <w:tcW w:w="396" w:type="dxa"/>
            <w:vAlign w:val="center"/>
          </w:tcPr>
          <w:p w14:paraId="5980544B" w14:textId="1681E6BA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2</w:t>
            </w:r>
          </w:p>
        </w:tc>
        <w:tc>
          <w:tcPr>
            <w:tcW w:w="6777" w:type="dxa"/>
            <w:vAlign w:val="center"/>
          </w:tcPr>
          <w:p w14:paraId="2B2EB1B7" w14:textId="312010D7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Se envía mensualmente checklist de seguridad</w:t>
            </w:r>
          </w:p>
        </w:tc>
        <w:tc>
          <w:tcPr>
            <w:tcW w:w="724" w:type="dxa"/>
            <w:vAlign w:val="center"/>
          </w:tcPr>
          <w:p w14:paraId="3964859C" w14:textId="25416CD8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0667A20" w14:textId="52F39E23" w:rsidR="00F12B00" w:rsidRPr="00BB2F88" w:rsidRDefault="00EB7E8D" w:rsidP="002664B1">
            <w:pPr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8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174C35AE" w14:textId="7FC198CA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</w:t>
            </w:r>
            <w:r w:rsidR="00F07896">
              <w:rPr>
                <w:sz w:val="18"/>
                <w:szCs w:val="18"/>
              </w:rPr>
              <w:t>9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3B74D413" w14:textId="61B424DF" w:rsidTr="00EB7E8D">
        <w:tc>
          <w:tcPr>
            <w:tcW w:w="396" w:type="dxa"/>
            <w:vAlign w:val="center"/>
          </w:tcPr>
          <w:p w14:paraId="7144D718" w14:textId="107D18E2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3</w:t>
            </w:r>
          </w:p>
        </w:tc>
        <w:tc>
          <w:tcPr>
            <w:tcW w:w="6777" w:type="dxa"/>
            <w:vAlign w:val="center"/>
          </w:tcPr>
          <w:p w14:paraId="78FC9E1D" w14:textId="6E6C9619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Sala de Juegos: Limpieza y orden del local, y materiales de aseo correctamente guardados</w:t>
            </w:r>
          </w:p>
        </w:tc>
        <w:tc>
          <w:tcPr>
            <w:tcW w:w="724" w:type="dxa"/>
            <w:vAlign w:val="center"/>
          </w:tcPr>
          <w:p w14:paraId="0E4ABC0B" w14:textId="59F955BC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641CAF10" w14:textId="410F6EE6" w:rsidR="00F12B00" w:rsidRPr="00BB2F88" w:rsidRDefault="00EB7E8D" w:rsidP="002664B1">
            <w:pPr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0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56F75A3C" w14:textId="081E4E97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1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274E94FC" w14:textId="6A4DA26F" w:rsidTr="00EB7E8D">
        <w:tc>
          <w:tcPr>
            <w:tcW w:w="396" w:type="dxa"/>
            <w:vAlign w:val="center"/>
          </w:tcPr>
          <w:p w14:paraId="0BF8BFE3" w14:textId="2A304921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4</w:t>
            </w:r>
          </w:p>
        </w:tc>
        <w:tc>
          <w:tcPr>
            <w:tcW w:w="6777" w:type="dxa"/>
            <w:vAlign w:val="center"/>
          </w:tcPr>
          <w:p w14:paraId="60E618EA" w14:textId="3D36B99F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 xml:space="preserve">Taller y Oficina: Limpieza, </w:t>
            </w:r>
            <w:r w:rsidR="00FE04EA">
              <w:rPr>
                <w:sz w:val="18"/>
                <w:szCs w:val="18"/>
              </w:rPr>
              <w:t>i</w:t>
            </w:r>
            <w:r w:rsidRPr="00BB2F88">
              <w:rPr>
                <w:sz w:val="18"/>
                <w:szCs w:val="18"/>
              </w:rPr>
              <w:t>luminación, aire acondicionado, muros, cielo y piso</w:t>
            </w:r>
          </w:p>
        </w:tc>
        <w:tc>
          <w:tcPr>
            <w:tcW w:w="724" w:type="dxa"/>
            <w:vAlign w:val="center"/>
          </w:tcPr>
          <w:p w14:paraId="7656C4B6" w14:textId="4D5B0123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79C5760C" w14:textId="0DB9B2F4" w:rsidR="00F12B00" w:rsidRPr="00BB2F88" w:rsidRDefault="00EB7E8D" w:rsidP="002664B1">
            <w:pPr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2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3F5D7915" w14:textId="2812E1AE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3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EB7E8D" w:rsidRPr="00BB2F88" w14:paraId="17E72EA2" w14:textId="7FFADEA9" w:rsidTr="00EB7E8D">
        <w:tc>
          <w:tcPr>
            <w:tcW w:w="396" w:type="dxa"/>
            <w:vAlign w:val="center"/>
          </w:tcPr>
          <w:p w14:paraId="0CB64D4F" w14:textId="19724537" w:rsidR="00F12B00" w:rsidRPr="00BB2F88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5</w:t>
            </w:r>
          </w:p>
        </w:tc>
        <w:tc>
          <w:tcPr>
            <w:tcW w:w="6777" w:type="dxa"/>
            <w:vAlign w:val="center"/>
          </w:tcPr>
          <w:p w14:paraId="48C0874C" w14:textId="6985AF55" w:rsidR="00F12B00" w:rsidRPr="00BB2F88" w:rsidRDefault="00F12B00" w:rsidP="002664B1">
            <w:pPr>
              <w:rPr>
                <w:sz w:val="18"/>
                <w:szCs w:val="18"/>
              </w:rPr>
            </w:pPr>
            <w:r w:rsidRPr="00BB2F88">
              <w:rPr>
                <w:sz w:val="18"/>
                <w:szCs w:val="18"/>
              </w:rPr>
              <w:t>Revisión de cámaras de seguridad y rack de comunicaciones GS.</w:t>
            </w:r>
          </w:p>
        </w:tc>
        <w:tc>
          <w:tcPr>
            <w:tcW w:w="724" w:type="dxa"/>
            <w:vAlign w:val="center"/>
          </w:tcPr>
          <w:p w14:paraId="1D133FE9" w14:textId="37476E83" w:rsidR="00F12B00" w:rsidRPr="00BB2F88" w:rsidRDefault="002C0B0D" w:rsidP="00266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06878432" w14:textId="77689C09" w:rsidR="00F12B00" w:rsidRPr="00BB2F88" w:rsidRDefault="00EB7E8D" w:rsidP="002664B1">
            <w:pPr>
              <w:rPr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4</w:t>
            </w:r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563CF6E6" w14:textId="0336FE95" w:rsidR="00F12B00" w:rsidRPr="00BB2F88" w:rsidRDefault="00AD38D3" w:rsidP="002664B1">
            <w:pPr>
              <w:rPr>
                <w:sz w:val="18"/>
                <w:szCs w:val="18"/>
              </w:rPr>
            </w:pPr>
            <w:r w:rsidRPr="00AD38D3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5</w:t>
            </w:r>
            <w:r w:rsidRPr="00AD38D3">
              <w:rPr>
                <w:sz w:val="18"/>
                <w:szCs w:val="18"/>
              </w:rPr>
              <w:t>_answer}</w:t>
            </w:r>
          </w:p>
        </w:tc>
      </w:tr>
      <w:tr w:rsidR="00F12B00" w:rsidRPr="00BD5CB1" w14:paraId="67659A9B" w14:textId="7BD8B8FB" w:rsidTr="00EB7E8D">
        <w:trPr>
          <w:trHeight w:val="309"/>
        </w:trPr>
        <w:tc>
          <w:tcPr>
            <w:tcW w:w="7173" w:type="dxa"/>
            <w:gridSpan w:val="2"/>
            <w:vAlign w:val="center"/>
          </w:tcPr>
          <w:p w14:paraId="3B78D185" w14:textId="151C75AE" w:rsidR="00F12B00" w:rsidRPr="00BD5CB1" w:rsidRDefault="00F12B00" w:rsidP="002664B1">
            <w:pPr>
              <w:rPr>
                <w:b/>
                <w:sz w:val="18"/>
                <w:szCs w:val="18"/>
              </w:rPr>
            </w:pPr>
            <w:r w:rsidRPr="00BD5CB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24" w:type="dxa"/>
            <w:vAlign w:val="center"/>
          </w:tcPr>
          <w:p w14:paraId="250AB023" w14:textId="4A67666A" w:rsidR="00F12B00" w:rsidRPr="00BD5CB1" w:rsidRDefault="002C0B0D" w:rsidP="002664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029" w:type="dxa"/>
            <w:shd w:val="clear" w:color="auto" w:fill="DEEAF6" w:themeFill="accent5" w:themeFillTint="33"/>
            <w:vAlign w:val="center"/>
          </w:tcPr>
          <w:p w14:paraId="2613F9DF" w14:textId="6FD15099" w:rsidR="00F12B00" w:rsidRPr="00BD5CB1" w:rsidRDefault="00AD38D3" w:rsidP="002664B1">
            <w:pPr>
              <w:rPr>
                <w:b/>
                <w:sz w:val="18"/>
                <w:szCs w:val="18"/>
              </w:rPr>
            </w:pPr>
            <w:r w:rsidRPr="00EB7E8D">
              <w:rPr>
                <w:sz w:val="18"/>
                <w:szCs w:val="18"/>
              </w:rPr>
              <w:t>{task_1</w:t>
            </w:r>
            <w:r w:rsidR="00F07896">
              <w:rPr>
                <w:sz w:val="18"/>
                <w:szCs w:val="18"/>
              </w:rPr>
              <w:t>6</w:t>
            </w:r>
            <w:bookmarkStart w:id="0" w:name="_GoBack"/>
            <w:bookmarkEnd w:id="0"/>
            <w:r w:rsidRPr="00EB7E8D">
              <w:rPr>
                <w:sz w:val="18"/>
                <w:szCs w:val="18"/>
              </w:rPr>
              <w:t>_answer}</w:t>
            </w:r>
          </w:p>
        </w:tc>
        <w:tc>
          <w:tcPr>
            <w:tcW w:w="5203" w:type="dxa"/>
            <w:vAlign w:val="center"/>
          </w:tcPr>
          <w:p w14:paraId="443D76CF" w14:textId="77777777" w:rsidR="00F12B00" w:rsidRPr="00BD5CB1" w:rsidRDefault="00F12B00" w:rsidP="002664B1">
            <w:pPr>
              <w:rPr>
                <w:b/>
                <w:sz w:val="18"/>
                <w:szCs w:val="18"/>
              </w:rPr>
            </w:pPr>
          </w:p>
        </w:tc>
      </w:tr>
    </w:tbl>
    <w:p w14:paraId="7FF774B4" w14:textId="4BF84962" w:rsidR="00BB2F88" w:rsidRDefault="00BB2F88" w:rsidP="00F201A6">
      <w:pPr>
        <w:spacing w:after="0" w:line="240" w:lineRule="auto"/>
        <w:rPr>
          <w:b/>
        </w:rPr>
      </w:pPr>
    </w:p>
    <w:p w14:paraId="6DF1D54E" w14:textId="38A7E05C" w:rsidR="00F12B00" w:rsidRPr="00F12B00" w:rsidRDefault="00F12B00" w:rsidP="00F12B00">
      <w:pPr>
        <w:spacing w:after="0" w:line="240" w:lineRule="auto"/>
        <w:rPr>
          <w:sz w:val="20"/>
          <w:u w:val="single"/>
        </w:rPr>
      </w:pPr>
      <w:r w:rsidRPr="00F12B00">
        <w:rPr>
          <w:sz w:val="20"/>
          <w:u w:val="single"/>
        </w:rPr>
        <w:t>(</w:t>
      </w:r>
      <w:r>
        <w:rPr>
          <w:sz w:val="20"/>
          <w:u w:val="single"/>
        </w:rPr>
        <w:t>b</w:t>
      </w:r>
      <w:r w:rsidRPr="00F12B00">
        <w:rPr>
          <w:sz w:val="20"/>
          <w:u w:val="single"/>
        </w:rPr>
        <w:t xml:space="preserve">) </w:t>
      </w:r>
      <w:r>
        <w:rPr>
          <w:sz w:val="20"/>
          <w:u w:val="single"/>
        </w:rPr>
        <w:t>Comercial y Operación</w:t>
      </w:r>
    </w:p>
    <w:p w14:paraId="5747700B" w14:textId="77777777" w:rsidR="00F12B00" w:rsidRDefault="00F12B00" w:rsidP="00F201A6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6806"/>
        <w:gridCol w:w="730"/>
        <w:gridCol w:w="993"/>
        <w:gridCol w:w="4819"/>
      </w:tblGrid>
      <w:tr w:rsidR="002664B1" w:rsidRPr="00F12B00" w14:paraId="60631446" w14:textId="77777777" w:rsidTr="00E72590">
        <w:tc>
          <w:tcPr>
            <w:tcW w:w="397" w:type="dxa"/>
            <w:shd w:val="clear" w:color="auto" w:fill="33CCFF"/>
          </w:tcPr>
          <w:p w14:paraId="74C19B09" w14:textId="77777777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#</w:t>
            </w:r>
          </w:p>
        </w:tc>
        <w:tc>
          <w:tcPr>
            <w:tcW w:w="6806" w:type="dxa"/>
            <w:shd w:val="clear" w:color="auto" w:fill="33CCFF"/>
          </w:tcPr>
          <w:p w14:paraId="42658E66" w14:textId="77777777" w:rsidR="00F12B00" w:rsidRPr="00F12B00" w:rsidRDefault="00F12B00" w:rsidP="00342591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Aspecto</w:t>
            </w:r>
          </w:p>
        </w:tc>
        <w:tc>
          <w:tcPr>
            <w:tcW w:w="730" w:type="dxa"/>
            <w:shd w:val="clear" w:color="auto" w:fill="33CCFF"/>
          </w:tcPr>
          <w:p w14:paraId="4D14A8B5" w14:textId="5CDB17CE" w:rsidR="00F12B00" w:rsidRPr="00F12B00" w:rsidRDefault="00F12B00" w:rsidP="00342591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Punt</w:t>
            </w:r>
            <w:r w:rsidR="00BD5CB1">
              <w:rPr>
                <w:sz w:val="18"/>
                <w:szCs w:val="18"/>
              </w:rPr>
              <w:t>os</w:t>
            </w:r>
          </w:p>
        </w:tc>
        <w:tc>
          <w:tcPr>
            <w:tcW w:w="993" w:type="dxa"/>
            <w:shd w:val="clear" w:color="auto" w:fill="33CCFF"/>
          </w:tcPr>
          <w:p w14:paraId="2C9916CD" w14:textId="77777777" w:rsidR="00F12B00" w:rsidRPr="00F12B00" w:rsidRDefault="00F12B00" w:rsidP="00342591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¿Cumple?</w:t>
            </w:r>
          </w:p>
        </w:tc>
        <w:tc>
          <w:tcPr>
            <w:tcW w:w="4819" w:type="dxa"/>
            <w:shd w:val="clear" w:color="auto" w:fill="33CCFF"/>
          </w:tcPr>
          <w:p w14:paraId="080C714C" w14:textId="77777777" w:rsidR="00F12B00" w:rsidRPr="00F12B00" w:rsidRDefault="00F12B00" w:rsidP="00342591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Comentarios</w:t>
            </w:r>
          </w:p>
        </w:tc>
      </w:tr>
      <w:tr w:rsidR="00F12B00" w:rsidRPr="00F12B00" w14:paraId="78270DCD" w14:textId="77777777" w:rsidTr="00E72590">
        <w:tc>
          <w:tcPr>
            <w:tcW w:w="397" w:type="dxa"/>
          </w:tcPr>
          <w:p w14:paraId="540DACF3" w14:textId="24827E4E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</w:t>
            </w:r>
          </w:p>
        </w:tc>
        <w:tc>
          <w:tcPr>
            <w:tcW w:w="6806" w:type="dxa"/>
          </w:tcPr>
          <w:p w14:paraId="2BB0D938" w14:textId="3557ED30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Control de cumpleaños, presupuesto, gestión, costos y venta (Bebidas y confites)</w:t>
            </w:r>
          </w:p>
        </w:tc>
        <w:tc>
          <w:tcPr>
            <w:tcW w:w="730" w:type="dxa"/>
          </w:tcPr>
          <w:p w14:paraId="3A8A053F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BF81BCD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584F601D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2CC7584D" w14:textId="77777777" w:rsidTr="00E72590">
        <w:tc>
          <w:tcPr>
            <w:tcW w:w="397" w:type="dxa"/>
          </w:tcPr>
          <w:p w14:paraId="1FACDDDF" w14:textId="3D343653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2</w:t>
            </w:r>
          </w:p>
        </w:tc>
        <w:tc>
          <w:tcPr>
            <w:tcW w:w="6806" w:type="dxa"/>
          </w:tcPr>
          <w:p w14:paraId="45C871C1" w14:textId="6FDAEDD3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Revisión inventario de bodegas y vitrina; real vs GS. Guías Guardadas</w:t>
            </w:r>
          </w:p>
        </w:tc>
        <w:tc>
          <w:tcPr>
            <w:tcW w:w="730" w:type="dxa"/>
          </w:tcPr>
          <w:p w14:paraId="35C0C65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F86C20A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2FCED4D2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045CA65B" w14:textId="77777777" w:rsidTr="00E72590">
        <w:tc>
          <w:tcPr>
            <w:tcW w:w="397" w:type="dxa"/>
          </w:tcPr>
          <w:p w14:paraId="76935DE8" w14:textId="1714ECA4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3</w:t>
            </w:r>
          </w:p>
        </w:tc>
        <w:tc>
          <w:tcPr>
            <w:tcW w:w="6806" w:type="dxa"/>
          </w:tcPr>
          <w:p w14:paraId="0E86889E" w14:textId="3CE2B588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Control mensual productos dados de baja y planilla con productos defectuosos</w:t>
            </w:r>
          </w:p>
        </w:tc>
        <w:tc>
          <w:tcPr>
            <w:tcW w:w="730" w:type="dxa"/>
          </w:tcPr>
          <w:p w14:paraId="5A33C846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F970C16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30B755A0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0A06A6A8" w14:textId="77777777" w:rsidTr="00E72590">
        <w:tc>
          <w:tcPr>
            <w:tcW w:w="397" w:type="dxa"/>
          </w:tcPr>
          <w:p w14:paraId="7166B29E" w14:textId="18C704EE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4</w:t>
            </w:r>
          </w:p>
        </w:tc>
        <w:tc>
          <w:tcPr>
            <w:tcW w:w="6806" w:type="dxa"/>
          </w:tcPr>
          <w:p w14:paraId="0BDF5522" w14:textId="605B023D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Revisión créditos técnicos y tickets.</w:t>
            </w:r>
          </w:p>
        </w:tc>
        <w:tc>
          <w:tcPr>
            <w:tcW w:w="730" w:type="dxa"/>
          </w:tcPr>
          <w:p w14:paraId="11D1A50A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2B52023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99EBEB2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0EEE86C1" w14:textId="77777777" w:rsidTr="00E72590">
        <w:tc>
          <w:tcPr>
            <w:tcW w:w="397" w:type="dxa"/>
          </w:tcPr>
          <w:p w14:paraId="3C343567" w14:textId="2614DE87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5</w:t>
            </w:r>
          </w:p>
        </w:tc>
        <w:tc>
          <w:tcPr>
            <w:tcW w:w="6806" w:type="dxa"/>
          </w:tcPr>
          <w:p w14:paraId="39F17700" w14:textId="1E71C437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Gestión del canje, y precios de premios en tickets según tabla corporativa.</w:t>
            </w:r>
          </w:p>
        </w:tc>
        <w:tc>
          <w:tcPr>
            <w:tcW w:w="730" w:type="dxa"/>
          </w:tcPr>
          <w:p w14:paraId="7F6F18E2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41A86CB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8B1FAC7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68A55DE9" w14:textId="77777777" w:rsidTr="00E72590">
        <w:tc>
          <w:tcPr>
            <w:tcW w:w="397" w:type="dxa"/>
          </w:tcPr>
          <w:p w14:paraId="0FFE9C2A" w14:textId="09A9A023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6</w:t>
            </w:r>
          </w:p>
        </w:tc>
        <w:tc>
          <w:tcPr>
            <w:tcW w:w="6806" w:type="dxa"/>
          </w:tcPr>
          <w:p w14:paraId="35B9A32B" w14:textId="0A73A46D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Control inventario bebidas, compras, venta y vencimientos</w:t>
            </w:r>
          </w:p>
        </w:tc>
        <w:tc>
          <w:tcPr>
            <w:tcW w:w="730" w:type="dxa"/>
          </w:tcPr>
          <w:p w14:paraId="2DB56D08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4249F87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2C08CCCB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6F38A853" w14:textId="77777777" w:rsidTr="00E72590">
        <w:tc>
          <w:tcPr>
            <w:tcW w:w="397" w:type="dxa"/>
          </w:tcPr>
          <w:p w14:paraId="2B10AF81" w14:textId="4B710FF1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7</w:t>
            </w:r>
          </w:p>
        </w:tc>
        <w:tc>
          <w:tcPr>
            <w:tcW w:w="6806" w:type="dxa"/>
          </w:tcPr>
          <w:p w14:paraId="3A29A501" w14:textId="5A4DE7FE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Gestión semanal venta grúas premios y peluches (</w:t>
            </w:r>
            <w:proofErr w:type="spellStart"/>
            <w:r w:rsidRPr="00F12B00">
              <w:rPr>
                <w:sz w:val="18"/>
                <w:szCs w:val="18"/>
              </w:rPr>
              <w:t>Pay</w:t>
            </w:r>
            <w:r w:rsidR="00E72590">
              <w:rPr>
                <w:sz w:val="18"/>
                <w:szCs w:val="18"/>
              </w:rPr>
              <w:t>b</w:t>
            </w:r>
            <w:r w:rsidRPr="00F12B00">
              <w:rPr>
                <w:sz w:val="18"/>
                <w:szCs w:val="18"/>
              </w:rPr>
              <w:t>ack</w:t>
            </w:r>
            <w:proofErr w:type="spellEnd"/>
            <w:r w:rsidRPr="00F12B00">
              <w:rPr>
                <w:sz w:val="18"/>
                <w:szCs w:val="18"/>
              </w:rPr>
              <w:t xml:space="preserve">, </w:t>
            </w:r>
            <w:proofErr w:type="spellStart"/>
            <w:r w:rsidRPr="00F12B00">
              <w:rPr>
                <w:sz w:val="18"/>
                <w:szCs w:val="18"/>
              </w:rPr>
              <w:t>rentab</w:t>
            </w:r>
            <w:proofErr w:type="spellEnd"/>
            <w:r w:rsidRPr="00F12B0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F12B00">
              <w:rPr>
                <w:sz w:val="18"/>
                <w:szCs w:val="18"/>
              </w:rPr>
              <w:t xml:space="preserve">costos). Enviar </w:t>
            </w:r>
            <w:r w:rsidR="00E72590">
              <w:rPr>
                <w:sz w:val="18"/>
                <w:szCs w:val="18"/>
              </w:rPr>
              <w:t>c</w:t>
            </w:r>
            <w:r w:rsidRPr="00F12B00">
              <w:rPr>
                <w:sz w:val="18"/>
                <w:szCs w:val="18"/>
              </w:rPr>
              <w:t>opia</w:t>
            </w:r>
            <w:r w:rsidR="00E72590">
              <w:rPr>
                <w:sz w:val="18"/>
                <w:szCs w:val="18"/>
              </w:rPr>
              <w:t>.</w:t>
            </w:r>
          </w:p>
        </w:tc>
        <w:tc>
          <w:tcPr>
            <w:tcW w:w="730" w:type="dxa"/>
          </w:tcPr>
          <w:p w14:paraId="6AABF998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62931B14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4082A675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59A1A240" w14:textId="77777777" w:rsidTr="00E72590">
        <w:tc>
          <w:tcPr>
            <w:tcW w:w="397" w:type="dxa"/>
          </w:tcPr>
          <w:p w14:paraId="696755B7" w14:textId="4B7D775A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8</w:t>
            </w:r>
          </w:p>
        </w:tc>
        <w:tc>
          <w:tcPr>
            <w:tcW w:w="6806" w:type="dxa"/>
          </w:tcPr>
          <w:p w14:paraId="3C504CDC" w14:textId="07BCE4A8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 xml:space="preserve">Emisión tarjetas </w:t>
            </w:r>
            <w:proofErr w:type="spellStart"/>
            <w:r w:rsidRPr="00F12B00">
              <w:rPr>
                <w:sz w:val="18"/>
                <w:szCs w:val="18"/>
              </w:rPr>
              <w:t>game</w:t>
            </w:r>
            <w:proofErr w:type="spellEnd"/>
            <w:r w:rsidRPr="00F12B00">
              <w:rPr>
                <w:sz w:val="18"/>
                <w:szCs w:val="18"/>
              </w:rPr>
              <w:t xml:space="preserve"> time vs cumpleaños</w:t>
            </w:r>
          </w:p>
        </w:tc>
        <w:tc>
          <w:tcPr>
            <w:tcW w:w="730" w:type="dxa"/>
          </w:tcPr>
          <w:p w14:paraId="6FA165AB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DC6317B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576505F0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7322CB64" w14:textId="77777777" w:rsidTr="00E72590">
        <w:tc>
          <w:tcPr>
            <w:tcW w:w="397" w:type="dxa"/>
          </w:tcPr>
          <w:p w14:paraId="28DA57D4" w14:textId="275899A1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9</w:t>
            </w:r>
          </w:p>
        </w:tc>
        <w:tc>
          <w:tcPr>
            <w:tcW w:w="6806" w:type="dxa"/>
          </w:tcPr>
          <w:p w14:paraId="5B682D0A" w14:textId="749CA7D7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Buen estado de acrílicos de soporte y calidad de impresión.</w:t>
            </w:r>
          </w:p>
        </w:tc>
        <w:tc>
          <w:tcPr>
            <w:tcW w:w="730" w:type="dxa"/>
          </w:tcPr>
          <w:p w14:paraId="4694CE58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5BCED85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4BF0E234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07AA49FC" w14:textId="77777777" w:rsidTr="00E72590">
        <w:tc>
          <w:tcPr>
            <w:tcW w:w="397" w:type="dxa"/>
          </w:tcPr>
          <w:p w14:paraId="18E1A7C1" w14:textId="0D0A787A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10</w:t>
            </w:r>
          </w:p>
        </w:tc>
        <w:tc>
          <w:tcPr>
            <w:tcW w:w="6806" w:type="dxa"/>
          </w:tcPr>
          <w:p w14:paraId="23ED444C" w14:textId="38DFE6C1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Revisión de estado de usuarios GS, Niveles de acceso</w:t>
            </w:r>
          </w:p>
        </w:tc>
        <w:tc>
          <w:tcPr>
            <w:tcW w:w="730" w:type="dxa"/>
          </w:tcPr>
          <w:p w14:paraId="6061DF64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5C3D99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5805784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34930368" w14:textId="77777777" w:rsidTr="00E72590">
        <w:tc>
          <w:tcPr>
            <w:tcW w:w="397" w:type="dxa"/>
          </w:tcPr>
          <w:p w14:paraId="2AE4F2A8" w14:textId="65BCA2A1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11</w:t>
            </w:r>
          </w:p>
        </w:tc>
        <w:tc>
          <w:tcPr>
            <w:tcW w:w="6806" w:type="dxa"/>
          </w:tcPr>
          <w:p w14:paraId="2C3DF405" w14:textId="00A45980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 xml:space="preserve">Control promociones de tarjetas </w:t>
            </w:r>
          </w:p>
        </w:tc>
        <w:tc>
          <w:tcPr>
            <w:tcW w:w="730" w:type="dxa"/>
          </w:tcPr>
          <w:p w14:paraId="5FC72740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639AE5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1DE35079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70CED06C" w14:textId="77777777" w:rsidTr="00E72590">
        <w:tc>
          <w:tcPr>
            <w:tcW w:w="397" w:type="dxa"/>
          </w:tcPr>
          <w:p w14:paraId="4F7B5582" w14:textId="10B7F12E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12</w:t>
            </w:r>
          </w:p>
        </w:tc>
        <w:tc>
          <w:tcPr>
            <w:tcW w:w="6806" w:type="dxa"/>
          </w:tcPr>
          <w:p w14:paraId="498C4474" w14:textId="3C0A3FBE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Correcta exhibición salas de cumpleaños, aseo, muebles, seguridad, utensilios e insumos.</w:t>
            </w:r>
          </w:p>
        </w:tc>
        <w:tc>
          <w:tcPr>
            <w:tcW w:w="730" w:type="dxa"/>
          </w:tcPr>
          <w:p w14:paraId="252AE305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953F83A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2566B8D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53540ABA" w14:textId="77777777" w:rsidTr="00E72590">
        <w:tc>
          <w:tcPr>
            <w:tcW w:w="397" w:type="dxa"/>
          </w:tcPr>
          <w:p w14:paraId="491EACC8" w14:textId="7BAC1A65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13</w:t>
            </w:r>
          </w:p>
        </w:tc>
        <w:tc>
          <w:tcPr>
            <w:tcW w:w="6806" w:type="dxa"/>
          </w:tcPr>
          <w:p w14:paraId="38D73DB6" w14:textId="703C375C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Control de contadores de monedas y planilla enviada a gestión</w:t>
            </w:r>
          </w:p>
        </w:tc>
        <w:tc>
          <w:tcPr>
            <w:tcW w:w="730" w:type="dxa"/>
          </w:tcPr>
          <w:p w14:paraId="34674CC7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9F94A14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B9BCEA9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5A9BD559" w14:textId="77777777" w:rsidTr="00E72590">
        <w:tc>
          <w:tcPr>
            <w:tcW w:w="397" w:type="dxa"/>
          </w:tcPr>
          <w:p w14:paraId="5A2C599C" w14:textId="147D86BC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14</w:t>
            </w:r>
          </w:p>
        </w:tc>
        <w:tc>
          <w:tcPr>
            <w:tcW w:w="6806" w:type="dxa"/>
          </w:tcPr>
          <w:p w14:paraId="72769FEB" w14:textId="5124B9D5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Stock de tarjetas, tickets e insumos para la venta (incluye cumpleaños)</w:t>
            </w:r>
          </w:p>
        </w:tc>
        <w:tc>
          <w:tcPr>
            <w:tcW w:w="730" w:type="dxa"/>
          </w:tcPr>
          <w:p w14:paraId="4BE1E9F0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4D887DC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71E0DD6F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0C3F1762" w14:textId="77777777" w:rsidTr="00E72590">
        <w:tc>
          <w:tcPr>
            <w:tcW w:w="397" w:type="dxa"/>
          </w:tcPr>
          <w:p w14:paraId="27549212" w14:textId="2EA69F75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15</w:t>
            </w:r>
          </w:p>
        </w:tc>
        <w:tc>
          <w:tcPr>
            <w:tcW w:w="6806" w:type="dxa"/>
          </w:tcPr>
          <w:p w14:paraId="7274951A" w14:textId="08FA1280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Revisión de libros de sugerencias, reclamos y novedades</w:t>
            </w:r>
          </w:p>
        </w:tc>
        <w:tc>
          <w:tcPr>
            <w:tcW w:w="730" w:type="dxa"/>
          </w:tcPr>
          <w:p w14:paraId="7D88FB1B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B1633F9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DD47FF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26A10315" w14:textId="77777777" w:rsidTr="00E72590">
        <w:tc>
          <w:tcPr>
            <w:tcW w:w="397" w:type="dxa"/>
          </w:tcPr>
          <w:p w14:paraId="7B79E44E" w14:textId="49401815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16</w:t>
            </w:r>
          </w:p>
        </w:tc>
        <w:tc>
          <w:tcPr>
            <w:tcW w:w="6806" w:type="dxa"/>
          </w:tcPr>
          <w:p w14:paraId="0E386E83" w14:textId="777BE226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Tickets entregado</w:t>
            </w:r>
            <w:r w:rsidR="00FE04EA">
              <w:rPr>
                <w:sz w:val="18"/>
                <w:szCs w:val="18"/>
              </w:rPr>
              <w:t>s</w:t>
            </w:r>
            <w:r w:rsidRPr="00F12B00">
              <w:rPr>
                <w:sz w:val="18"/>
                <w:szCs w:val="18"/>
              </w:rPr>
              <w:t xml:space="preserve"> por máquina y jugada. Promedio por jugada</w:t>
            </w:r>
          </w:p>
        </w:tc>
        <w:tc>
          <w:tcPr>
            <w:tcW w:w="730" w:type="dxa"/>
          </w:tcPr>
          <w:p w14:paraId="25F459E7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A29C33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1F33F093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4E743A1B" w14:textId="77777777" w:rsidTr="00E72590">
        <w:tc>
          <w:tcPr>
            <w:tcW w:w="397" w:type="dxa"/>
          </w:tcPr>
          <w:p w14:paraId="0A0001A4" w14:textId="3AE8A988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17</w:t>
            </w:r>
          </w:p>
        </w:tc>
        <w:tc>
          <w:tcPr>
            <w:tcW w:w="6806" w:type="dxa"/>
          </w:tcPr>
          <w:p w14:paraId="3D4BAF38" w14:textId="48BB5F6B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Verificar diferencia entre Ticket entregados versus ticket destruidos (no superar el 10%)</w:t>
            </w:r>
          </w:p>
        </w:tc>
        <w:tc>
          <w:tcPr>
            <w:tcW w:w="730" w:type="dxa"/>
          </w:tcPr>
          <w:p w14:paraId="1B8DCB7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9C45394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BC70E15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0895AC7F" w14:textId="77777777" w:rsidTr="00E72590">
        <w:tc>
          <w:tcPr>
            <w:tcW w:w="397" w:type="dxa"/>
          </w:tcPr>
          <w:p w14:paraId="5BE60F06" w14:textId="0ABCA053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18</w:t>
            </w:r>
          </w:p>
        </w:tc>
        <w:tc>
          <w:tcPr>
            <w:tcW w:w="6806" w:type="dxa"/>
          </w:tcPr>
          <w:p w14:paraId="23DB44A1" w14:textId="57486077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 xml:space="preserve">Canje limpio, ordenado y con luces en buen estado </w:t>
            </w:r>
          </w:p>
        </w:tc>
        <w:tc>
          <w:tcPr>
            <w:tcW w:w="730" w:type="dxa"/>
          </w:tcPr>
          <w:p w14:paraId="2DE49A19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35F8811B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197DC25A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E72590" w:rsidRPr="00F12B00" w14:paraId="7D13AB54" w14:textId="77777777" w:rsidTr="00E72590">
        <w:tc>
          <w:tcPr>
            <w:tcW w:w="397" w:type="dxa"/>
          </w:tcPr>
          <w:p w14:paraId="710747A5" w14:textId="015F426F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19</w:t>
            </w:r>
          </w:p>
        </w:tc>
        <w:tc>
          <w:tcPr>
            <w:tcW w:w="6806" w:type="dxa"/>
          </w:tcPr>
          <w:p w14:paraId="3F547808" w14:textId="0EA991D8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Canje lleno de productos y con respectivos letreros de tickets</w:t>
            </w:r>
          </w:p>
        </w:tc>
        <w:tc>
          <w:tcPr>
            <w:tcW w:w="730" w:type="dxa"/>
          </w:tcPr>
          <w:p w14:paraId="268DA4BF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2F60510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532CE9D6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F12B00" w:rsidRPr="00F12B00" w14:paraId="6520E191" w14:textId="77777777" w:rsidTr="00E72590">
        <w:tc>
          <w:tcPr>
            <w:tcW w:w="397" w:type="dxa"/>
          </w:tcPr>
          <w:p w14:paraId="0D496670" w14:textId="3E844B3B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20</w:t>
            </w:r>
          </w:p>
        </w:tc>
        <w:tc>
          <w:tcPr>
            <w:tcW w:w="6806" w:type="dxa"/>
          </w:tcPr>
          <w:p w14:paraId="53EB9EFE" w14:textId="669FC064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Rack de pelotas lleno, pelotas limpias y letreros de precios</w:t>
            </w:r>
          </w:p>
        </w:tc>
        <w:tc>
          <w:tcPr>
            <w:tcW w:w="730" w:type="dxa"/>
          </w:tcPr>
          <w:p w14:paraId="113F5AFB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46920774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B34D6CA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F12B00" w:rsidRPr="00F12B00" w14:paraId="457DBEAD" w14:textId="77777777" w:rsidTr="00E72590">
        <w:tc>
          <w:tcPr>
            <w:tcW w:w="397" w:type="dxa"/>
          </w:tcPr>
          <w:p w14:paraId="397A5DF4" w14:textId="7446E508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21</w:t>
            </w:r>
          </w:p>
        </w:tc>
        <w:tc>
          <w:tcPr>
            <w:tcW w:w="6806" w:type="dxa"/>
          </w:tcPr>
          <w:p w14:paraId="26733129" w14:textId="103179F7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Máquina de bebidas en buen estado y lleno. Variedad de productos</w:t>
            </w:r>
          </w:p>
        </w:tc>
        <w:tc>
          <w:tcPr>
            <w:tcW w:w="730" w:type="dxa"/>
          </w:tcPr>
          <w:p w14:paraId="2C31AB5E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0887F4D7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2C89EB7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F12B00" w:rsidRPr="00F12B00" w14:paraId="3A916219" w14:textId="77777777" w:rsidTr="00E72590">
        <w:tc>
          <w:tcPr>
            <w:tcW w:w="397" w:type="dxa"/>
          </w:tcPr>
          <w:p w14:paraId="0408D7C8" w14:textId="5ECD5DF6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lastRenderedPageBreak/>
              <w:t>22</w:t>
            </w:r>
          </w:p>
        </w:tc>
        <w:tc>
          <w:tcPr>
            <w:tcW w:w="6806" w:type="dxa"/>
          </w:tcPr>
          <w:p w14:paraId="624ABA78" w14:textId="5520AE74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Boleta promedio del Local. Gestiones e incentivos en Caja al Respecto</w:t>
            </w:r>
          </w:p>
        </w:tc>
        <w:tc>
          <w:tcPr>
            <w:tcW w:w="730" w:type="dxa"/>
          </w:tcPr>
          <w:p w14:paraId="67E06AE1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771190D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38DABCFF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F12B00" w:rsidRPr="00F12B00" w14:paraId="51A43B7C" w14:textId="77777777" w:rsidTr="00E72590">
        <w:tc>
          <w:tcPr>
            <w:tcW w:w="397" w:type="dxa"/>
          </w:tcPr>
          <w:p w14:paraId="766D1C4A" w14:textId="079AA287" w:rsidR="00F12B00" w:rsidRPr="00F12B00" w:rsidRDefault="00F12B00" w:rsidP="00E72590">
            <w:pPr>
              <w:ind w:right="-138"/>
              <w:jc w:val="center"/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23</w:t>
            </w:r>
          </w:p>
        </w:tc>
        <w:tc>
          <w:tcPr>
            <w:tcW w:w="6806" w:type="dxa"/>
          </w:tcPr>
          <w:p w14:paraId="52E34076" w14:textId="61D17B0B" w:rsidR="00F12B00" w:rsidRPr="00F12B00" w:rsidRDefault="00F12B00" w:rsidP="00F12B00">
            <w:pPr>
              <w:rPr>
                <w:sz w:val="18"/>
                <w:szCs w:val="18"/>
              </w:rPr>
            </w:pPr>
            <w:r w:rsidRPr="00F12B00">
              <w:rPr>
                <w:sz w:val="18"/>
                <w:szCs w:val="18"/>
              </w:rPr>
              <w:t>Consumo de ticket físico v/s GS</w:t>
            </w:r>
          </w:p>
        </w:tc>
        <w:tc>
          <w:tcPr>
            <w:tcW w:w="730" w:type="dxa"/>
          </w:tcPr>
          <w:p w14:paraId="732CD930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1A94FCFA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  <w:tc>
          <w:tcPr>
            <w:tcW w:w="4819" w:type="dxa"/>
          </w:tcPr>
          <w:p w14:paraId="60B9C415" w14:textId="77777777" w:rsidR="00F12B00" w:rsidRPr="00F12B00" w:rsidRDefault="00F12B00" w:rsidP="00F12B00">
            <w:pPr>
              <w:rPr>
                <w:sz w:val="18"/>
                <w:szCs w:val="18"/>
              </w:rPr>
            </w:pPr>
          </w:p>
        </w:tc>
      </w:tr>
      <w:tr w:rsidR="00BD5CB1" w:rsidRPr="00F12B00" w14:paraId="3E7C91F5" w14:textId="77777777" w:rsidTr="00E72590">
        <w:trPr>
          <w:trHeight w:val="348"/>
        </w:trPr>
        <w:tc>
          <w:tcPr>
            <w:tcW w:w="7203" w:type="dxa"/>
            <w:gridSpan w:val="2"/>
            <w:vAlign w:val="center"/>
          </w:tcPr>
          <w:p w14:paraId="248AE66E" w14:textId="77777777" w:rsidR="00F12B00" w:rsidRPr="00E72590" w:rsidRDefault="00F12B00" w:rsidP="00E72590">
            <w:pPr>
              <w:rPr>
                <w:b/>
                <w:sz w:val="18"/>
                <w:szCs w:val="18"/>
              </w:rPr>
            </w:pPr>
            <w:r w:rsidRPr="00E72590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30" w:type="dxa"/>
            <w:vAlign w:val="center"/>
          </w:tcPr>
          <w:p w14:paraId="7FB6D064" w14:textId="77777777" w:rsidR="00F12B00" w:rsidRPr="00E72590" w:rsidRDefault="00F12B00" w:rsidP="00E72590">
            <w:pPr>
              <w:rPr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236582A4" w14:textId="77777777" w:rsidR="00F12B00" w:rsidRPr="00E72590" w:rsidRDefault="00F12B00" w:rsidP="00E72590">
            <w:pPr>
              <w:rPr>
                <w:b/>
                <w:sz w:val="18"/>
                <w:szCs w:val="18"/>
              </w:rPr>
            </w:pPr>
          </w:p>
        </w:tc>
        <w:tc>
          <w:tcPr>
            <w:tcW w:w="4819" w:type="dxa"/>
            <w:vAlign w:val="center"/>
          </w:tcPr>
          <w:p w14:paraId="0851A03A" w14:textId="77777777" w:rsidR="00F12B00" w:rsidRPr="00E72590" w:rsidRDefault="00F12B00" w:rsidP="00E72590">
            <w:pPr>
              <w:rPr>
                <w:b/>
                <w:sz w:val="18"/>
                <w:szCs w:val="18"/>
              </w:rPr>
            </w:pPr>
          </w:p>
        </w:tc>
      </w:tr>
    </w:tbl>
    <w:p w14:paraId="6770FDB3" w14:textId="77777777" w:rsidR="00F12B00" w:rsidRPr="00F201A6" w:rsidRDefault="00F12B00" w:rsidP="00F201A6">
      <w:pPr>
        <w:spacing w:after="0" w:line="240" w:lineRule="auto"/>
        <w:rPr>
          <w:b/>
        </w:rPr>
      </w:pPr>
    </w:p>
    <w:sectPr w:rsidR="00F12B00" w:rsidRPr="00F201A6" w:rsidSect="00FE04EA">
      <w:pgSz w:w="15840" w:h="12240" w:orient="landscape" w:code="1"/>
      <w:pgMar w:top="709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4A30" w14:textId="77777777" w:rsidR="00423099" w:rsidRDefault="00423099" w:rsidP="00F201A6">
      <w:pPr>
        <w:spacing w:after="0" w:line="240" w:lineRule="auto"/>
      </w:pPr>
      <w:r>
        <w:separator/>
      </w:r>
    </w:p>
  </w:endnote>
  <w:endnote w:type="continuationSeparator" w:id="0">
    <w:p w14:paraId="23695CA3" w14:textId="77777777" w:rsidR="00423099" w:rsidRDefault="00423099" w:rsidP="00F20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9E44E" w14:textId="77777777" w:rsidR="00423099" w:rsidRDefault="00423099" w:rsidP="00F201A6">
      <w:pPr>
        <w:spacing w:after="0" w:line="240" w:lineRule="auto"/>
      </w:pPr>
      <w:r>
        <w:separator/>
      </w:r>
    </w:p>
  </w:footnote>
  <w:footnote w:type="continuationSeparator" w:id="0">
    <w:p w14:paraId="71C8AA94" w14:textId="77777777" w:rsidR="00423099" w:rsidRDefault="00423099" w:rsidP="00F201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92"/>
    <w:rsid w:val="002664B1"/>
    <w:rsid w:val="002C0B0D"/>
    <w:rsid w:val="00423099"/>
    <w:rsid w:val="004804E8"/>
    <w:rsid w:val="00947AA8"/>
    <w:rsid w:val="009B0792"/>
    <w:rsid w:val="00AD07C7"/>
    <w:rsid w:val="00AD38D3"/>
    <w:rsid w:val="00BB2F88"/>
    <w:rsid w:val="00BD5CB1"/>
    <w:rsid w:val="00E60D2C"/>
    <w:rsid w:val="00E72590"/>
    <w:rsid w:val="00EB7E8D"/>
    <w:rsid w:val="00F07896"/>
    <w:rsid w:val="00F12B00"/>
    <w:rsid w:val="00F201A6"/>
    <w:rsid w:val="00F3031D"/>
    <w:rsid w:val="00F70CD2"/>
    <w:rsid w:val="00FE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DE809"/>
  <w15:chartTrackingRefBased/>
  <w15:docId w15:val="{121D27D8-204D-4E15-944A-1F7A07D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1A6"/>
  </w:style>
  <w:style w:type="paragraph" w:styleId="Piedepgina">
    <w:name w:val="footer"/>
    <w:basedOn w:val="Normal"/>
    <w:link w:val="PiedepginaCar"/>
    <w:uiPriority w:val="99"/>
    <w:unhideWhenUsed/>
    <w:rsid w:val="00F201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1A6"/>
  </w:style>
  <w:style w:type="table" w:styleId="Tablaconcuadrcula">
    <w:name w:val="Table Grid"/>
    <w:basedOn w:val="Tablanormal"/>
    <w:uiPriority w:val="39"/>
    <w:rsid w:val="00F2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9D525-E434-49F6-A60E-2452F59D6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2018-11-30T12:02:00Z</dcterms:created>
  <dcterms:modified xsi:type="dcterms:W3CDTF">2018-11-30T12:26:00Z</dcterms:modified>
</cp:coreProperties>
</file>