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5E47A" w14:textId="096CA2C6" w:rsidR="00583FB1" w:rsidRPr="00DA45DC" w:rsidRDefault="00DA45DC" w:rsidP="00DA45DC">
      <w:pPr>
        <w:pStyle w:val="Citazioneintensa"/>
        <w:jc w:val="center"/>
        <w:rPr>
          <w:sz w:val="48"/>
          <w:szCs w:val="48"/>
        </w:rPr>
      </w:pPr>
      <w:r w:rsidRPr="00DA45DC">
        <w:rPr>
          <w:sz w:val="48"/>
          <w:szCs w:val="48"/>
        </w:rPr>
        <w:t>CASO DI STUDIO ICON 2024</w:t>
      </w:r>
    </w:p>
    <w:p w14:paraId="4559CFE7" w14:textId="2FAA3D06" w:rsidR="00DA45DC" w:rsidRDefault="00DA45DC" w:rsidP="00DA45DC">
      <w:pPr>
        <w:pStyle w:val="Citazione"/>
        <w:jc w:val="center"/>
      </w:pPr>
      <w:proofErr w:type="spellStart"/>
      <w:r>
        <w:t>Cervical</w:t>
      </w:r>
      <w:proofErr w:type="spellEnd"/>
      <w:r>
        <w:t xml:space="preserve"> Cancer</w:t>
      </w:r>
    </w:p>
    <w:p w14:paraId="1FFF2DD2" w14:textId="77777777" w:rsidR="00DA45DC" w:rsidRDefault="00DA45DC" w:rsidP="00DA45DC">
      <w:pPr>
        <w:pStyle w:val="Citazioneintensa"/>
      </w:pPr>
    </w:p>
    <w:p w14:paraId="216FE1C2" w14:textId="77777777" w:rsidR="00DA45DC" w:rsidRDefault="00DA45DC" w:rsidP="00DA45DC">
      <w:pPr>
        <w:pStyle w:val="Citazioneintensa"/>
      </w:pPr>
    </w:p>
    <w:p w14:paraId="65DE38D2" w14:textId="77777777" w:rsidR="00DA45DC" w:rsidRDefault="00DA45DC" w:rsidP="00DA45DC">
      <w:pPr>
        <w:pStyle w:val="Citazioneintensa"/>
      </w:pPr>
    </w:p>
    <w:p w14:paraId="61AADFD7" w14:textId="77777777" w:rsidR="00DA45DC" w:rsidRDefault="00DA45DC" w:rsidP="00DA45DC">
      <w:pPr>
        <w:pStyle w:val="Citazioneintensa"/>
      </w:pPr>
    </w:p>
    <w:p w14:paraId="62C56F5E" w14:textId="77777777" w:rsidR="00DA45DC" w:rsidRDefault="00DA45DC" w:rsidP="00DA45DC">
      <w:pPr>
        <w:pStyle w:val="Citazioneintensa"/>
      </w:pPr>
    </w:p>
    <w:p w14:paraId="17525438" w14:textId="77777777" w:rsidR="00DA45DC" w:rsidRDefault="00DA45DC" w:rsidP="00DA45DC">
      <w:pPr>
        <w:pStyle w:val="Citazioneintensa"/>
      </w:pPr>
    </w:p>
    <w:p w14:paraId="587A06DB" w14:textId="77777777" w:rsidR="00DA45DC" w:rsidRDefault="00DA45DC" w:rsidP="00DA45DC">
      <w:pPr>
        <w:pStyle w:val="Citazioneintensa"/>
      </w:pPr>
    </w:p>
    <w:p w14:paraId="4A073317" w14:textId="77777777" w:rsidR="00DA45DC" w:rsidRDefault="00DA45DC" w:rsidP="00DA45DC">
      <w:pPr>
        <w:pStyle w:val="Citazioneintensa"/>
      </w:pPr>
    </w:p>
    <w:p w14:paraId="57540552" w14:textId="77777777" w:rsidR="00DA45DC" w:rsidRDefault="00DA45DC" w:rsidP="00DA45DC">
      <w:pPr>
        <w:pStyle w:val="Citazioneintensa"/>
      </w:pPr>
    </w:p>
    <w:p w14:paraId="023E54DF" w14:textId="77777777" w:rsidR="00DA45DC" w:rsidRDefault="00DA45DC" w:rsidP="00DA45DC">
      <w:pPr>
        <w:pStyle w:val="Citazioneintensa"/>
      </w:pPr>
    </w:p>
    <w:p w14:paraId="45C9ECC6" w14:textId="77777777" w:rsidR="00DA45DC" w:rsidRDefault="00DA45DC" w:rsidP="00DA45DC">
      <w:pPr>
        <w:pStyle w:val="Citazioneintensa"/>
      </w:pPr>
    </w:p>
    <w:p w14:paraId="0B1968B2" w14:textId="2C4A9F31" w:rsidR="00DA45DC" w:rsidRDefault="00DA45DC" w:rsidP="00DA45DC">
      <w:pPr>
        <w:pStyle w:val="Citazioneintensa"/>
      </w:pPr>
      <w:r>
        <w:t>AUTRICI</w:t>
      </w:r>
    </w:p>
    <w:p w14:paraId="1E84905F" w14:textId="784AA8F6" w:rsidR="00DA45DC" w:rsidRDefault="00DA45DC" w:rsidP="00DA45DC">
      <w:pPr>
        <w:spacing w:after="0"/>
        <w:ind w:firstLine="708"/>
      </w:pPr>
      <w:r>
        <w:t>D’Imperio Francesca [741130]</w:t>
      </w:r>
      <w:r w:rsidR="00AF145C">
        <w:t>, f.dimperio2@studenti.uniba.it</w:t>
      </w:r>
    </w:p>
    <w:p w14:paraId="32C1F17D" w14:textId="00DBF99E" w:rsidR="00DA45DC" w:rsidRDefault="00DA45DC" w:rsidP="00DA45DC">
      <w:pPr>
        <w:spacing w:after="0"/>
        <w:ind w:firstLine="708"/>
      </w:pPr>
      <w:r>
        <w:t>Franco Giorgia [738722]</w:t>
      </w:r>
      <w:r w:rsidR="00AF145C">
        <w:t>, g.franco28@studenti.uniba.it</w:t>
      </w:r>
    </w:p>
    <w:p w14:paraId="5EB1BCF6" w14:textId="77777777" w:rsidR="00DA45DC" w:rsidRDefault="00DA45DC" w:rsidP="00DA45DC">
      <w:pPr>
        <w:spacing w:after="0"/>
      </w:pPr>
    </w:p>
    <w:p w14:paraId="36F0E886" w14:textId="5317F741" w:rsidR="00DA45DC" w:rsidRDefault="00DA45DC" w:rsidP="007A673B">
      <w:pPr>
        <w:pStyle w:val="Citazioneintensa"/>
      </w:pPr>
      <w:r>
        <w:t xml:space="preserve">Link GitHub per codice </w:t>
      </w:r>
      <w:r w:rsidR="007A673B">
        <w:t>sorgente</w:t>
      </w:r>
    </w:p>
    <w:p w14:paraId="03A42C6E" w14:textId="58CA3AB4" w:rsidR="007A673B" w:rsidRDefault="007A673B" w:rsidP="007A673B"/>
    <w:p w14:paraId="613AF1F7" w14:textId="77777777" w:rsidR="007A673B" w:rsidRDefault="007A673B">
      <w:r>
        <w:br w:type="page"/>
      </w:r>
    </w:p>
    <w:p w14:paraId="2ECF10F4" w14:textId="5C41F543" w:rsidR="007A673B" w:rsidRDefault="007A673B" w:rsidP="007A673B">
      <w:pPr>
        <w:pStyle w:val="Titolo2"/>
        <w:rPr>
          <w:sz w:val="40"/>
          <w:szCs w:val="40"/>
        </w:rPr>
      </w:pPr>
      <w:r w:rsidRPr="007A673B">
        <w:rPr>
          <w:sz w:val="40"/>
          <w:szCs w:val="40"/>
        </w:rPr>
        <w:lastRenderedPageBreak/>
        <w:t>INDICE</w:t>
      </w:r>
    </w:p>
    <w:p w14:paraId="73DBC49F" w14:textId="1847CBC0" w:rsidR="007A673B" w:rsidRPr="00B4583A" w:rsidRDefault="0021643D" w:rsidP="00B4583A">
      <w:pPr>
        <w:pStyle w:val="Paragrafoelenco"/>
        <w:numPr>
          <w:ilvl w:val="0"/>
          <w:numId w:val="4"/>
        </w:numPr>
        <w:rPr>
          <w:rStyle w:val="Titolodellibro"/>
        </w:rPr>
      </w:pPr>
      <w:r w:rsidRPr="00B4583A">
        <w:rPr>
          <w:rStyle w:val="Titolodellibro"/>
        </w:rPr>
        <w:t>Introduz</w:t>
      </w:r>
      <w:r w:rsidR="00BC453A" w:rsidRPr="00B4583A">
        <w:rPr>
          <w:rStyle w:val="Titolodellibro"/>
        </w:rPr>
        <w:t xml:space="preserve">ione </w:t>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t xml:space="preserve">                                    </w:t>
      </w:r>
      <w:r w:rsidR="00B4583A">
        <w:rPr>
          <w:rStyle w:val="Titolodellibro"/>
        </w:rPr>
        <w:t xml:space="preserve">    </w:t>
      </w:r>
      <w:r w:rsidR="00BC453A" w:rsidRPr="00B4583A">
        <w:rPr>
          <w:rStyle w:val="Titolodellibro"/>
        </w:rPr>
        <w:t>3</w:t>
      </w:r>
    </w:p>
    <w:p w14:paraId="6C3F02C8" w14:textId="15604CC2" w:rsidR="00BC453A" w:rsidRPr="00B4583A" w:rsidRDefault="00BC453A" w:rsidP="00B4583A">
      <w:pPr>
        <w:pStyle w:val="Paragrafoelenco"/>
        <w:numPr>
          <w:ilvl w:val="0"/>
          <w:numId w:val="4"/>
        </w:numPr>
        <w:rPr>
          <w:rStyle w:val="Titolodellibro"/>
        </w:rPr>
      </w:pPr>
      <w:r w:rsidRPr="00B4583A">
        <w:rPr>
          <w:rStyle w:val="Titolodellibro"/>
        </w:rPr>
        <w:t xml:space="preserve">Organizzazione del dataset </w:t>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t xml:space="preserve"> </w:t>
      </w:r>
      <w:r w:rsidR="00B4583A">
        <w:rPr>
          <w:rStyle w:val="Titolodellibro"/>
        </w:rPr>
        <w:t xml:space="preserve">   </w:t>
      </w:r>
      <w:r w:rsidRPr="00B4583A">
        <w:rPr>
          <w:rStyle w:val="Titolodellibro"/>
        </w:rPr>
        <w:t>4</w:t>
      </w:r>
    </w:p>
    <w:p w14:paraId="55615E96" w14:textId="2A6D774F" w:rsidR="00A81732" w:rsidRPr="00B4583A" w:rsidRDefault="00A81732" w:rsidP="00B4583A">
      <w:pPr>
        <w:pStyle w:val="Paragrafoelenco"/>
        <w:numPr>
          <w:ilvl w:val="0"/>
          <w:numId w:val="4"/>
        </w:numPr>
        <w:rPr>
          <w:rStyle w:val="Titolodellibro"/>
        </w:rPr>
      </w:pPr>
      <w:r w:rsidRPr="00B4583A">
        <w:rPr>
          <w:rStyle w:val="Titolodellibro"/>
        </w:rPr>
        <w:t xml:space="preserve">Osservazione grafica dei dati </w:t>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t xml:space="preserve">    </w:t>
      </w:r>
      <w:r w:rsidRPr="00B4583A">
        <w:rPr>
          <w:rStyle w:val="Titolodellibro"/>
        </w:rPr>
        <w:t>7</w:t>
      </w:r>
    </w:p>
    <w:p w14:paraId="1D6F8393" w14:textId="711E7755" w:rsidR="00C52307" w:rsidRPr="00B4583A" w:rsidRDefault="00C52307" w:rsidP="00B4583A">
      <w:pPr>
        <w:pStyle w:val="Paragrafoelenco"/>
        <w:numPr>
          <w:ilvl w:val="0"/>
          <w:numId w:val="4"/>
        </w:numPr>
        <w:rPr>
          <w:rStyle w:val="Titolodellibro"/>
        </w:rPr>
      </w:pPr>
      <w:r w:rsidRPr="00B4583A">
        <w:rPr>
          <w:rStyle w:val="Titolodellibro"/>
        </w:rPr>
        <w:t xml:space="preserve">Apprendimento non supervisionato </w:t>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B4583A">
        <w:rPr>
          <w:rStyle w:val="Titolodellibro"/>
        </w:rPr>
        <w:t xml:space="preserve">              </w:t>
      </w:r>
      <w:r w:rsidRPr="00B4583A">
        <w:rPr>
          <w:rStyle w:val="Titolodellibro"/>
        </w:rPr>
        <w:t>10</w:t>
      </w:r>
    </w:p>
    <w:p w14:paraId="2E27D262" w14:textId="40E85A8A" w:rsidR="00C2367F" w:rsidRPr="00B4583A" w:rsidRDefault="00C2367F" w:rsidP="00B4583A">
      <w:pPr>
        <w:pStyle w:val="Paragrafoelenco"/>
        <w:numPr>
          <w:ilvl w:val="0"/>
          <w:numId w:val="4"/>
        </w:numPr>
        <w:rPr>
          <w:rStyle w:val="Titolodellibro"/>
        </w:rPr>
      </w:pPr>
      <w:r w:rsidRPr="00B4583A">
        <w:rPr>
          <w:rStyle w:val="Titolodellibro"/>
        </w:rPr>
        <w:t xml:space="preserve">Apprendimento supervisionato </w:t>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t xml:space="preserve">     </w:t>
      </w:r>
      <w:proofErr w:type="gramStart"/>
      <w:r w:rsidR="00B4583A" w:rsidRPr="00B4583A">
        <w:rPr>
          <w:rStyle w:val="Titolodellibro"/>
        </w:rPr>
        <w:tab/>
        <w:t xml:space="preserve"> </w:t>
      </w:r>
      <w:r w:rsidR="00B4583A">
        <w:rPr>
          <w:rStyle w:val="Titolodellibro"/>
        </w:rPr>
        <w:t xml:space="preserve"> 12</w:t>
      </w:r>
      <w:proofErr w:type="gramEnd"/>
    </w:p>
    <w:p w14:paraId="571CACFB" w14:textId="666277A4" w:rsidR="00C2367F" w:rsidRPr="00B4583A" w:rsidRDefault="00C2367F" w:rsidP="00B4583A">
      <w:pPr>
        <w:pStyle w:val="Paragrafoelenco"/>
        <w:numPr>
          <w:ilvl w:val="0"/>
          <w:numId w:val="4"/>
        </w:numPr>
        <w:rPr>
          <w:rStyle w:val="Titolodellibro"/>
        </w:rPr>
      </w:pPr>
      <w:r w:rsidRPr="00B4583A">
        <w:rPr>
          <w:rStyle w:val="Titolodellibro"/>
        </w:rPr>
        <w:t xml:space="preserve">Rete </w:t>
      </w:r>
      <w:proofErr w:type="spellStart"/>
      <w:r w:rsidRPr="00B4583A">
        <w:rPr>
          <w:rStyle w:val="Titolodellibro"/>
        </w:rPr>
        <w:t>bayesiana</w:t>
      </w:r>
      <w:proofErr w:type="spellEnd"/>
      <w:r w:rsidRPr="00B4583A">
        <w:rPr>
          <w:rStyle w:val="Titolodellibro"/>
        </w:rPr>
        <w:t xml:space="preserve"> </w:t>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C77538" w:rsidRPr="00B4583A">
        <w:rPr>
          <w:rStyle w:val="Titolodellibro"/>
        </w:rPr>
        <w:tab/>
      </w:r>
      <w:r w:rsidR="00B4583A" w:rsidRPr="00B4583A">
        <w:rPr>
          <w:rStyle w:val="Titolodellibro"/>
        </w:rPr>
        <w:tab/>
        <w:t xml:space="preserve"> </w:t>
      </w:r>
      <w:r w:rsidR="00B4583A" w:rsidRPr="00B4583A">
        <w:rPr>
          <w:rStyle w:val="Titolodellibro"/>
        </w:rPr>
        <w:tab/>
      </w:r>
      <w:proofErr w:type="gramStart"/>
      <w:r w:rsidR="00B4583A" w:rsidRPr="00B4583A">
        <w:rPr>
          <w:rStyle w:val="Titolodellibro"/>
        </w:rPr>
        <w:tab/>
        <w:t xml:space="preserve"> </w:t>
      </w:r>
      <w:r w:rsidR="00B4583A">
        <w:rPr>
          <w:rStyle w:val="Titolodellibro"/>
        </w:rPr>
        <w:t xml:space="preserve"> </w:t>
      </w:r>
      <w:r w:rsidR="00B4583A" w:rsidRPr="00B4583A">
        <w:rPr>
          <w:rStyle w:val="Titolodellibro"/>
        </w:rPr>
        <w:t>18</w:t>
      </w:r>
      <w:proofErr w:type="gramEnd"/>
    </w:p>
    <w:p w14:paraId="6F8512C3" w14:textId="77777777" w:rsidR="007A673B" w:rsidRDefault="007A673B">
      <w:r w:rsidRPr="00B4583A">
        <w:rPr>
          <w:rStyle w:val="Titolodellibro"/>
        </w:rPr>
        <w:br w:type="page"/>
      </w:r>
    </w:p>
    <w:p w14:paraId="5DE9B14E" w14:textId="5B47A112" w:rsidR="007A673B" w:rsidRDefault="007A673B" w:rsidP="007A673B">
      <w:pPr>
        <w:pStyle w:val="Titolo2"/>
      </w:pPr>
      <w:r>
        <w:lastRenderedPageBreak/>
        <w:t>INTRODUZIONE</w:t>
      </w:r>
    </w:p>
    <w:p w14:paraId="2CC0C7B1" w14:textId="77777777" w:rsidR="00C77538" w:rsidRDefault="00647596" w:rsidP="00C77538">
      <w:pPr>
        <w:rPr>
          <w:rStyle w:val="Enfasidelicata"/>
        </w:rPr>
      </w:pPr>
      <w:r w:rsidRPr="0021643D">
        <w:rPr>
          <w:rStyle w:val="Enfasidelicata"/>
        </w:rPr>
        <w:t>I</w:t>
      </w:r>
      <w:r w:rsidR="00C77538">
        <w:rPr>
          <w:rStyle w:val="Enfasidelicata"/>
        </w:rPr>
        <w:t>N</w:t>
      </w:r>
      <w:r w:rsidRPr="0021643D">
        <w:rPr>
          <w:rStyle w:val="Enfasidelicata"/>
        </w:rPr>
        <w:t>FORMAZIONI SUL PROGETTO</w:t>
      </w:r>
      <w:r w:rsidR="00C77538">
        <w:rPr>
          <w:rStyle w:val="Enfasidelicata"/>
        </w:rPr>
        <w:t xml:space="preserve"> </w:t>
      </w:r>
    </w:p>
    <w:p w14:paraId="0844CEA1" w14:textId="02D7D2DB" w:rsidR="00647596" w:rsidRPr="00C77538" w:rsidRDefault="00647596" w:rsidP="00C77538">
      <w:pPr>
        <w:rPr>
          <w:i/>
          <w:iCs/>
          <w:color w:val="808080" w:themeColor="text1" w:themeTint="7F"/>
        </w:rPr>
      </w:pPr>
      <w:r>
        <w:t>Il nostro progetto si pro</w:t>
      </w:r>
      <w:r w:rsidR="0021643D">
        <w:t>p</w:t>
      </w:r>
      <w:r>
        <w:t>one di fornire un supporto medico per la diagnosi preventiva del cancro alla cervice per determinare prontamente gli elementi che ne influenzano lo stato, distinguendo le condizioni favorevoli ed eventuali potenziali problematiche.</w:t>
      </w:r>
      <w:r w:rsidR="00C77538">
        <w:rPr>
          <w:i/>
          <w:iCs/>
          <w:color w:val="808080" w:themeColor="text1" w:themeTint="7F"/>
        </w:rPr>
        <w:t xml:space="preserve"> </w:t>
      </w:r>
      <w:r w:rsidRPr="00647596">
        <w:t xml:space="preserve">Il dataset fornito è un insieme di dati clinici raccolti da pazienti che hanno subito esami di screening per il cancro alla cervice. Questi dati includono informazioni su vari attributi, come l'età, il numero di gravidanze precedenti, </w:t>
      </w:r>
      <w:r w:rsidR="0021643D">
        <w:t>la contrazione di malattie sessualmente trasmissibili</w:t>
      </w:r>
      <w:r w:rsidRPr="00647596">
        <w:t>, e altri esami diagnostici pertinenti.</w:t>
      </w:r>
      <w:r w:rsidR="00C77538">
        <w:rPr>
          <w:i/>
          <w:iCs/>
          <w:color w:val="808080" w:themeColor="text1" w:themeTint="7F"/>
        </w:rPr>
        <w:t xml:space="preserve"> </w:t>
      </w:r>
      <w:r w:rsidRPr="00647596">
        <w:t>L'obiettivo principale di questo dataset è supportare la ricerca e lo sviluppo di modelli predittivi in grado di identificare potenziali casi di cancro alla cervice in modo precoce, al fine di migliorare le possibilità di trattamento e sopravvivenza delle pazienti.</w:t>
      </w:r>
    </w:p>
    <w:p w14:paraId="0B1DB2C4" w14:textId="77777777" w:rsidR="00C77538" w:rsidRDefault="0021643D" w:rsidP="00647596">
      <w:pPr>
        <w:spacing w:after="0"/>
        <w:rPr>
          <w:rStyle w:val="Enfasidelicata"/>
        </w:rPr>
      </w:pPr>
      <w:r w:rsidRPr="0021643D">
        <w:rPr>
          <w:rStyle w:val="Enfasidelicata"/>
        </w:rPr>
        <w:t>INFORMAZIONI TECNICHE</w:t>
      </w:r>
    </w:p>
    <w:p w14:paraId="5A1F0BA2" w14:textId="3D3A92C7" w:rsidR="0021643D" w:rsidRPr="00C77538" w:rsidRDefault="0021643D" w:rsidP="00647596">
      <w:pPr>
        <w:spacing w:after="0"/>
        <w:rPr>
          <w:i/>
          <w:iCs/>
          <w:color w:val="808080" w:themeColor="text1" w:themeTint="7F"/>
        </w:rPr>
      </w:pPr>
      <w:r w:rsidRPr="0021643D">
        <w:t>Abbiamo impiegato</w:t>
      </w:r>
      <w:r>
        <w:t xml:space="preserve"> nel nostro studio</w:t>
      </w:r>
      <w:r w:rsidRPr="0021643D">
        <w:t xml:space="preserve"> sia algoritmi di apprendimento supervisionato che non supervisionato</w:t>
      </w:r>
      <w:r>
        <w:t xml:space="preserve">. </w:t>
      </w:r>
      <w:r w:rsidRPr="0021643D">
        <w:t xml:space="preserve">In seguito, ci siamo concentrati sulla costruzione di una rete </w:t>
      </w:r>
      <w:proofErr w:type="spellStart"/>
      <w:r w:rsidRPr="0021643D">
        <w:t>bayesiana</w:t>
      </w:r>
      <w:proofErr w:type="spellEnd"/>
      <w:r w:rsidRPr="0021643D">
        <w:t xml:space="preserve"> per condurre analisi e inferenze mirate</w:t>
      </w:r>
      <w:r>
        <w:t>.</w:t>
      </w:r>
    </w:p>
    <w:p w14:paraId="0DD1DF3A" w14:textId="77777777" w:rsidR="0021643D" w:rsidRDefault="0021643D" w:rsidP="00647596">
      <w:pPr>
        <w:spacing w:after="0"/>
      </w:pPr>
    </w:p>
    <w:p w14:paraId="4EA82F4F" w14:textId="2D1F2A8E" w:rsidR="0021643D" w:rsidRPr="0021643D" w:rsidRDefault="0021643D" w:rsidP="00647596">
      <w:pPr>
        <w:spacing w:after="0"/>
        <w:rPr>
          <w:rStyle w:val="Enfasidelicata"/>
        </w:rPr>
      </w:pPr>
      <w:r w:rsidRPr="0021643D">
        <w:rPr>
          <w:rStyle w:val="Enfasidelicata"/>
        </w:rPr>
        <w:t>DATASET DI RIFERIMENTO</w:t>
      </w:r>
    </w:p>
    <w:p w14:paraId="4A313D4F" w14:textId="6ECD0C07" w:rsidR="0021643D" w:rsidRDefault="0021643D" w:rsidP="00647596">
      <w:pPr>
        <w:spacing w:after="0"/>
      </w:pPr>
      <w:r w:rsidRPr="00B41EFB">
        <w:t xml:space="preserve">Link: </w:t>
      </w:r>
      <w:hyperlink r:id="rId8" w:history="1">
        <w:proofErr w:type="spellStart"/>
        <w:r w:rsidRPr="00B41EFB">
          <w:rPr>
            <w:rStyle w:val="Collegamentoipertestuale"/>
          </w:rPr>
          <w:t>Cervical</w:t>
        </w:r>
        <w:proofErr w:type="spellEnd"/>
        <w:r w:rsidRPr="00B41EFB">
          <w:rPr>
            <w:rStyle w:val="Collegamentoipertestuale"/>
          </w:rPr>
          <w:t xml:space="preserve"> Cancer Dataset (kaggle.com)</w:t>
        </w:r>
      </w:hyperlink>
    </w:p>
    <w:p w14:paraId="4B5357BC" w14:textId="77777777" w:rsidR="0021643D" w:rsidRDefault="0021643D">
      <w:r>
        <w:br w:type="page"/>
      </w:r>
    </w:p>
    <w:p w14:paraId="5D0047BD" w14:textId="210C1871" w:rsidR="0021643D" w:rsidRDefault="0021643D" w:rsidP="0021643D">
      <w:pPr>
        <w:pStyle w:val="Titolo2"/>
      </w:pPr>
      <w:r>
        <w:lastRenderedPageBreak/>
        <w:t>ORGANIZZAZIONE DEL DATASET</w:t>
      </w:r>
    </w:p>
    <w:p w14:paraId="3D6A6181" w14:textId="40261AFF" w:rsidR="004C7771" w:rsidRPr="00507F9A" w:rsidRDefault="004C7771" w:rsidP="004C7771">
      <w:pPr>
        <w:rPr>
          <w:rStyle w:val="Enfasidelicata"/>
        </w:rPr>
      </w:pPr>
      <w:r w:rsidRPr="00507F9A">
        <w:rPr>
          <w:rStyle w:val="Enfasidelicata"/>
        </w:rPr>
        <w:t>ANALISI DEI DATI</w:t>
      </w:r>
    </w:p>
    <w:p w14:paraId="44D681F8" w14:textId="17EEFFF4" w:rsidR="0021643D" w:rsidRDefault="00BC453A" w:rsidP="0021643D">
      <w:r>
        <w:t xml:space="preserve">Il </w:t>
      </w:r>
      <w:r w:rsidR="007F2115">
        <w:t>dataset è composto da 835 righe e 36 colonne. Di seguito lo screen delle colonne presenti:</w:t>
      </w:r>
    </w:p>
    <w:p w14:paraId="69832D99" w14:textId="01833073" w:rsidR="007F2115" w:rsidRDefault="007F2115" w:rsidP="0021643D">
      <w:r w:rsidRPr="007F2115">
        <w:rPr>
          <w:noProof/>
        </w:rPr>
        <w:drawing>
          <wp:inline distT="0" distB="0" distL="0" distR="0" wp14:anchorId="20E661C4" wp14:editId="41415DF4">
            <wp:extent cx="5799323" cy="2149026"/>
            <wp:effectExtent l="0" t="0" r="0" b="3810"/>
            <wp:docPr id="178671511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15119" name="Immagine 1" descr="Immagine che contiene testo, schermata, Carattere&#10;&#10;Descrizione generata automaticamente"/>
                    <pic:cNvPicPr/>
                  </pic:nvPicPr>
                  <pic:blipFill>
                    <a:blip r:embed="rId9"/>
                    <a:stretch>
                      <a:fillRect/>
                    </a:stretch>
                  </pic:blipFill>
                  <pic:spPr>
                    <a:xfrm>
                      <a:off x="0" y="0"/>
                      <a:ext cx="5799323" cy="2149026"/>
                    </a:xfrm>
                    <a:prstGeom prst="rect">
                      <a:avLst/>
                    </a:prstGeom>
                  </pic:spPr>
                </pic:pic>
              </a:graphicData>
            </a:graphic>
          </wp:inline>
        </w:drawing>
      </w:r>
    </w:p>
    <w:p w14:paraId="26E678C1" w14:textId="72B3581B" w:rsidR="0009679E" w:rsidRDefault="007F2115" w:rsidP="0009679E">
      <w:pPr>
        <w:spacing w:after="0"/>
      </w:pPr>
      <w:r>
        <w:t>In seguito ad una ricerca su Internet abbiamo optato per la rimozione di colonne, non essenzia</w:t>
      </w:r>
      <w:r w:rsidR="0009679E">
        <w:t>li per la diagnosi finale. Le colonne da noi rimosse sono le seguenti:</w:t>
      </w:r>
    </w:p>
    <w:p w14:paraId="373BEE12" w14:textId="0E0379EA" w:rsidR="0009679E" w:rsidRPr="00B41EFB" w:rsidRDefault="0009679E" w:rsidP="0009679E">
      <w:pPr>
        <w:spacing w:after="0"/>
      </w:pPr>
      <w:r w:rsidRPr="00B41EFB">
        <w:t>-</w:t>
      </w:r>
      <w:proofErr w:type="spellStart"/>
      <w:r w:rsidRPr="00B41EFB">
        <w:t>hormonal</w:t>
      </w:r>
      <w:proofErr w:type="spellEnd"/>
      <w:r w:rsidRPr="00B41EFB">
        <w:t xml:space="preserve"> </w:t>
      </w:r>
      <w:proofErr w:type="spellStart"/>
      <w:r w:rsidRPr="00B41EFB">
        <w:t>contraceptive</w:t>
      </w:r>
      <w:proofErr w:type="spellEnd"/>
    </w:p>
    <w:p w14:paraId="112902FB" w14:textId="27EE9CF2" w:rsidR="0009679E" w:rsidRPr="00B41EFB" w:rsidRDefault="0009679E" w:rsidP="0009679E">
      <w:pPr>
        <w:spacing w:after="0"/>
      </w:pPr>
      <w:r w:rsidRPr="00B41EFB">
        <w:t>-</w:t>
      </w:r>
      <w:proofErr w:type="spellStart"/>
      <w:r w:rsidRPr="00B41EFB">
        <w:t>hormonal</w:t>
      </w:r>
      <w:proofErr w:type="spellEnd"/>
      <w:r w:rsidRPr="00B41EFB">
        <w:t xml:space="preserve"> </w:t>
      </w:r>
      <w:proofErr w:type="spellStart"/>
      <w:r w:rsidRPr="00B41EFB">
        <w:t>contraceptive</w:t>
      </w:r>
      <w:proofErr w:type="spellEnd"/>
      <w:r w:rsidRPr="00B41EFB">
        <w:t>(year)</w:t>
      </w:r>
    </w:p>
    <w:p w14:paraId="6D6413E0" w14:textId="6D3B7DB6" w:rsidR="0009679E" w:rsidRPr="0009679E" w:rsidRDefault="0009679E" w:rsidP="0009679E">
      <w:pPr>
        <w:spacing w:after="0"/>
        <w:rPr>
          <w:lang w:val="en-GB"/>
        </w:rPr>
      </w:pPr>
      <w:r>
        <w:rPr>
          <w:lang w:val="en-GB"/>
        </w:rPr>
        <w:t>-</w:t>
      </w:r>
      <w:r w:rsidRPr="0009679E">
        <w:rPr>
          <w:lang w:val="en-GB"/>
        </w:rPr>
        <w:t>IUD</w:t>
      </w:r>
    </w:p>
    <w:p w14:paraId="335B5729" w14:textId="1E52B1DF" w:rsidR="0009679E" w:rsidRPr="0009679E" w:rsidRDefault="0009679E" w:rsidP="0009679E">
      <w:pPr>
        <w:spacing w:after="0"/>
        <w:rPr>
          <w:lang w:val="en-GB"/>
        </w:rPr>
      </w:pPr>
      <w:r>
        <w:rPr>
          <w:lang w:val="en-GB"/>
        </w:rPr>
        <w:t>-</w:t>
      </w:r>
      <w:r w:rsidRPr="0009679E">
        <w:rPr>
          <w:lang w:val="en-GB"/>
        </w:rPr>
        <w:t>IUD (year)</w:t>
      </w:r>
    </w:p>
    <w:p w14:paraId="522B9131" w14:textId="657E6A23" w:rsidR="0009679E" w:rsidRPr="00B41EFB" w:rsidRDefault="0009679E" w:rsidP="0009679E">
      <w:pPr>
        <w:spacing w:after="0"/>
        <w:rPr>
          <w:lang w:val="en-GB"/>
        </w:rPr>
      </w:pPr>
      <w:r w:rsidRPr="00B41EFB">
        <w:rPr>
          <w:lang w:val="en-GB"/>
        </w:rPr>
        <w:t xml:space="preserve">-STDs cervical </w:t>
      </w:r>
      <w:proofErr w:type="spellStart"/>
      <w:r w:rsidRPr="00B41EFB">
        <w:rPr>
          <w:lang w:val="en-GB"/>
        </w:rPr>
        <w:t>condylomatusis</w:t>
      </w:r>
      <w:proofErr w:type="spellEnd"/>
    </w:p>
    <w:p w14:paraId="6C6DE1B6" w14:textId="3DBAAE69" w:rsidR="0009679E" w:rsidRDefault="0009679E" w:rsidP="0009679E">
      <w:pPr>
        <w:spacing w:after="0"/>
      </w:pPr>
      <w:r>
        <w:t>-STD AIDS</w:t>
      </w:r>
    </w:p>
    <w:p w14:paraId="63D87B56" w14:textId="77777777" w:rsidR="0009679E" w:rsidRDefault="0009679E" w:rsidP="0009679E">
      <w:pPr>
        <w:spacing w:after="0"/>
      </w:pPr>
      <w:r>
        <w:t>-epatite B</w:t>
      </w:r>
    </w:p>
    <w:p w14:paraId="7B43350A" w14:textId="6340E857" w:rsidR="0009679E" w:rsidRDefault="00AF145C" w:rsidP="00AF145C">
      <w:pPr>
        <w:tabs>
          <w:tab w:val="left" w:pos="1207"/>
        </w:tabs>
        <w:spacing w:after="0"/>
      </w:pPr>
      <w:r>
        <w:tab/>
      </w:r>
    </w:p>
    <w:p w14:paraId="3FE3F9B0" w14:textId="0A3CE22E" w:rsidR="00BA31F5" w:rsidRDefault="00BA31F5" w:rsidP="0009679E">
      <w:pPr>
        <w:spacing w:after="0"/>
      </w:pPr>
      <w:r w:rsidRPr="00BA31F5">
        <w:t xml:space="preserve">Abbiamo scelto di rimuovere le seguenti colonne poiché, su un totale di 835 </w:t>
      </w:r>
      <w:r w:rsidR="00381812">
        <w:t>valori disponibili per la colonna</w:t>
      </w:r>
      <w:r w:rsidRPr="00BA31F5">
        <w:t xml:space="preserve">, solo un valore </w:t>
      </w:r>
      <w:r w:rsidR="00381812">
        <w:t xml:space="preserve">era </w:t>
      </w:r>
      <w:r w:rsidRPr="00BA31F5">
        <w:t xml:space="preserve">pari a </w:t>
      </w:r>
      <w:r w:rsidR="00381812">
        <w:t>1, i restanti avevano un valore comune di 0</w:t>
      </w:r>
      <w:r>
        <w:t>; d</w:t>
      </w:r>
      <w:r w:rsidRPr="00BA31F5">
        <w:t>i conseguenza, queste colonne sono sembrate poco influenti per lo scopo della predizione.</w:t>
      </w:r>
    </w:p>
    <w:p w14:paraId="4E78E5F2" w14:textId="18F66741" w:rsidR="0009679E" w:rsidRPr="000F411F" w:rsidRDefault="0009679E" w:rsidP="0009679E">
      <w:pPr>
        <w:spacing w:after="0"/>
      </w:pPr>
      <w:r w:rsidRPr="000F411F">
        <w:t>-</w:t>
      </w:r>
      <w:proofErr w:type="spellStart"/>
      <w:r w:rsidRPr="000F411F">
        <w:t>STDs</w:t>
      </w:r>
      <w:proofErr w:type="spellEnd"/>
      <w:r w:rsidRPr="000F411F">
        <w:t xml:space="preserve"> </w:t>
      </w:r>
      <w:proofErr w:type="spellStart"/>
      <w:r w:rsidRPr="000F411F">
        <w:t>vaginal</w:t>
      </w:r>
      <w:proofErr w:type="spellEnd"/>
      <w:r w:rsidRPr="000F411F">
        <w:t xml:space="preserve"> </w:t>
      </w:r>
      <w:proofErr w:type="spellStart"/>
      <w:r w:rsidRPr="000F411F">
        <w:t>condylomatusis</w:t>
      </w:r>
      <w:proofErr w:type="spellEnd"/>
    </w:p>
    <w:p w14:paraId="0F1A653C" w14:textId="24FC3B90" w:rsidR="0009679E" w:rsidRPr="000F411F" w:rsidRDefault="0009679E" w:rsidP="0009679E">
      <w:pPr>
        <w:spacing w:after="0"/>
      </w:pPr>
      <w:r w:rsidRPr="000F411F">
        <w:t>-</w:t>
      </w:r>
      <w:proofErr w:type="spellStart"/>
      <w:r w:rsidRPr="000F411F">
        <w:t>syphilis</w:t>
      </w:r>
      <w:proofErr w:type="spellEnd"/>
    </w:p>
    <w:p w14:paraId="02AA6CFE" w14:textId="5EB3BCF3" w:rsidR="0009679E" w:rsidRPr="000F411F" w:rsidRDefault="0009679E" w:rsidP="0009679E">
      <w:pPr>
        <w:spacing w:after="0"/>
      </w:pPr>
      <w:r w:rsidRPr="000F411F">
        <w:t>-</w:t>
      </w:r>
      <w:proofErr w:type="spellStart"/>
      <w:r w:rsidRPr="000F411F">
        <w:t>pelvic</w:t>
      </w:r>
      <w:proofErr w:type="spellEnd"/>
    </w:p>
    <w:p w14:paraId="5F23F69B" w14:textId="6A6BE0A0" w:rsidR="0009679E" w:rsidRPr="000F411F" w:rsidRDefault="0009679E" w:rsidP="0009679E">
      <w:pPr>
        <w:spacing w:after="0"/>
      </w:pPr>
      <w:r w:rsidRPr="000F411F">
        <w:t>-</w:t>
      </w:r>
      <w:proofErr w:type="spellStart"/>
      <w:r w:rsidRPr="000F411F">
        <w:t>genital</w:t>
      </w:r>
      <w:proofErr w:type="spellEnd"/>
      <w:r w:rsidRPr="000F411F">
        <w:t xml:space="preserve"> herpes</w:t>
      </w:r>
    </w:p>
    <w:p w14:paraId="01B88A35" w14:textId="2AFAD236" w:rsidR="0009679E" w:rsidRDefault="0009679E" w:rsidP="0009679E">
      <w:pPr>
        <w:spacing w:after="0"/>
      </w:pPr>
      <w:r>
        <w:t>-</w:t>
      </w:r>
      <w:proofErr w:type="spellStart"/>
      <w:r>
        <w:t>molluscum</w:t>
      </w:r>
      <w:proofErr w:type="spellEnd"/>
      <w:r>
        <w:t xml:space="preserve"> </w:t>
      </w:r>
      <w:proofErr w:type="spellStart"/>
      <w:r>
        <w:t>contagiosum</w:t>
      </w:r>
      <w:proofErr w:type="spellEnd"/>
    </w:p>
    <w:p w14:paraId="4336682E" w14:textId="77777777" w:rsidR="0009679E" w:rsidRDefault="0009679E" w:rsidP="0009679E">
      <w:pPr>
        <w:spacing w:after="0"/>
      </w:pPr>
    </w:p>
    <w:p w14:paraId="6691C873" w14:textId="65CE89DD" w:rsidR="0009679E" w:rsidRDefault="0009679E" w:rsidP="0009679E">
      <w:pPr>
        <w:spacing w:after="0"/>
      </w:pPr>
      <w:r>
        <w:t>Di seguito il dataset aggiornato:</w:t>
      </w:r>
    </w:p>
    <w:p w14:paraId="21C9D9B5" w14:textId="77777777" w:rsidR="004C7771" w:rsidRDefault="004C7771" w:rsidP="0009679E">
      <w:pPr>
        <w:spacing w:after="0"/>
      </w:pPr>
    </w:p>
    <w:p w14:paraId="142F789A" w14:textId="148EC998" w:rsidR="001962AC" w:rsidRDefault="001962AC" w:rsidP="0009679E">
      <w:pPr>
        <w:spacing w:after="0"/>
      </w:pPr>
      <w:r w:rsidRPr="001962AC">
        <w:rPr>
          <w:noProof/>
        </w:rPr>
        <w:drawing>
          <wp:inline distT="0" distB="0" distL="0" distR="0" wp14:anchorId="44D8956C" wp14:editId="43E93BD5">
            <wp:extent cx="5700254" cy="1371719"/>
            <wp:effectExtent l="0" t="0" r="0" b="0"/>
            <wp:docPr id="14297714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71403" name="Immagine 1" descr="Immagine che contiene testo, schermata, Carattere&#10;&#10;Descrizione generata automaticamente"/>
                    <pic:cNvPicPr/>
                  </pic:nvPicPr>
                  <pic:blipFill>
                    <a:blip r:embed="rId10"/>
                    <a:stretch>
                      <a:fillRect/>
                    </a:stretch>
                  </pic:blipFill>
                  <pic:spPr>
                    <a:xfrm>
                      <a:off x="0" y="0"/>
                      <a:ext cx="5700254" cy="1371719"/>
                    </a:xfrm>
                    <a:prstGeom prst="rect">
                      <a:avLst/>
                    </a:prstGeom>
                  </pic:spPr>
                </pic:pic>
              </a:graphicData>
            </a:graphic>
          </wp:inline>
        </w:drawing>
      </w:r>
    </w:p>
    <w:p w14:paraId="2653A4E1" w14:textId="77777777" w:rsidR="001962AC" w:rsidRDefault="001962AC" w:rsidP="0009679E">
      <w:pPr>
        <w:spacing w:after="0"/>
      </w:pPr>
    </w:p>
    <w:p w14:paraId="1BCB9A9A" w14:textId="10BC80DC" w:rsidR="0008010B" w:rsidRDefault="004C7771" w:rsidP="0008010B">
      <w:pPr>
        <w:spacing w:after="0"/>
      </w:pPr>
      <w:r w:rsidRPr="004C7771">
        <w:rPr>
          <w:noProof/>
        </w:rPr>
        <w:lastRenderedPageBreak/>
        <w:drawing>
          <wp:inline distT="0" distB="0" distL="0" distR="0" wp14:anchorId="4ACA5EBC" wp14:editId="50A11FB2">
            <wp:extent cx="3063505" cy="403895"/>
            <wp:effectExtent l="0" t="0" r="3810" b="0"/>
            <wp:docPr id="20134397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9768" name=""/>
                    <pic:cNvPicPr/>
                  </pic:nvPicPr>
                  <pic:blipFill>
                    <a:blip r:embed="rId11"/>
                    <a:stretch>
                      <a:fillRect/>
                    </a:stretch>
                  </pic:blipFill>
                  <pic:spPr>
                    <a:xfrm>
                      <a:off x="0" y="0"/>
                      <a:ext cx="3063505" cy="403895"/>
                    </a:xfrm>
                    <a:prstGeom prst="rect">
                      <a:avLst/>
                    </a:prstGeom>
                  </pic:spPr>
                </pic:pic>
              </a:graphicData>
            </a:graphic>
          </wp:inline>
        </w:drawing>
      </w:r>
    </w:p>
    <w:p w14:paraId="46494899" w14:textId="77777777" w:rsidR="009210E8" w:rsidRDefault="0008010B" w:rsidP="009210E8">
      <w:pPr>
        <w:spacing w:after="0"/>
      </w:pPr>
      <w:r>
        <w:t>È stato utilizzato un grafico a torta per comprendere meglio la distribuzione del dataset in relazione alla variabile target “Dx: Cancer”, ovvero la diagnosi finale, con due valori distinti</w:t>
      </w:r>
      <w:r w:rsidR="009210E8">
        <w:t>:</w:t>
      </w:r>
    </w:p>
    <w:p w14:paraId="0518E73E" w14:textId="77777777" w:rsidR="00381812" w:rsidRDefault="009210E8" w:rsidP="009210E8">
      <w:pPr>
        <w:spacing w:after="0"/>
      </w:pPr>
      <w:r>
        <w:t xml:space="preserve">0, </w:t>
      </w:r>
      <w:r w:rsidR="00D85A4F">
        <w:t>casi senza cancro</w:t>
      </w:r>
    </w:p>
    <w:p w14:paraId="14C6A714" w14:textId="276BF404" w:rsidR="009210E8" w:rsidRDefault="009210E8" w:rsidP="009210E8">
      <w:pPr>
        <w:spacing w:after="0"/>
      </w:pPr>
      <w:r>
        <w:t xml:space="preserve">1, </w:t>
      </w:r>
      <w:r w:rsidR="00D85A4F">
        <w:t>casi con cancro</w:t>
      </w:r>
    </w:p>
    <w:p w14:paraId="73F5E695" w14:textId="77777777" w:rsidR="009210E8" w:rsidRDefault="009210E8" w:rsidP="009210E8">
      <w:pPr>
        <w:spacing w:after="0"/>
        <w:jc w:val="center"/>
      </w:pPr>
      <w:r w:rsidRPr="009210E8">
        <w:rPr>
          <w:noProof/>
        </w:rPr>
        <w:drawing>
          <wp:inline distT="0" distB="0" distL="0" distR="0" wp14:anchorId="2E836001" wp14:editId="7000D8B6">
            <wp:extent cx="2819400" cy="2506236"/>
            <wp:effectExtent l="0" t="0" r="0" b="8890"/>
            <wp:docPr id="1853097182" name="Immagine 1" descr="Immagine che contiene cerchi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97182" name="Immagine 1" descr="Immagine che contiene cerchio, schermata, diagramma, Policromia&#10;&#10;Descrizione generata automaticamente"/>
                    <pic:cNvPicPr/>
                  </pic:nvPicPr>
                  <pic:blipFill rotWithShape="1">
                    <a:blip r:embed="rId12"/>
                    <a:srcRect t="4472" b="9136"/>
                    <a:stretch/>
                  </pic:blipFill>
                  <pic:spPr bwMode="auto">
                    <a:xfrm>
                      <a:off x="0" y="0"/>
                      <a:ext cx="2835908" cy="2520910"/>
                    </a:xfrm>
                    <a:prstGeom prst="rect">
                      <a:avLst/>
                    </a:prstGeom>
                    <a:ln>
                      <a:noFill/>
                    </a:ln>
                    <a:extLst>
                      <a:ext uri="{53640926-AAD7-44D8-BBD7-CCE9431645EC}">
                        <a14:shadowObscured xmlns:a14="http://schemas.microsoft.com/office/drawing/2010/main"/>
                      </a:ext>
                    </a:extLst>
                  </pic:spPr>
                </pic:pic>
              </a:graphicData>
            </a:graphic>
          </wp:inline>
        </w:drawing>
      </w:r>
    </w:p>
    <w:p w14:paraId="53EFBA9A" w14:textId="77777777" w:rsidR="009210E8" w:rsidRPr="009210E8" w:rsidRDefault="009210E8" w:rsidP="009210E8">
      <w:pPr>
        <w:spacing w:after="0"/>
        <w:jc w:val="center"/>
      </w:pPr>
    </w:p>
    <w:p w14:paraId="32FC65D6" w14:textId="77777777" w:rsidR="009210E8" w:rsidRDefault="009210E8" w:rsidP="009210E8">
      <w:r>
        <w:t>In seguito, abbiamo controllato quante colonne discrete e continue ci sono nel nostro dataset, e successivamente la verifica dei valori nulli presenti per ogni colonna, indicando inoltre il tipo di dati.</w:t>
      </w:r>
    </w:p>
    <w:p w14:paraId="17DB862E" w14:textId="6B726B2D" w:rsidR="009210E8" w:rsidRPr="0021643D" w:rsidRDefault="009210E8" w:rsidP="009210E8">
      <w:pPr>
        <w:rPr>
          <w:noProof/>
        </w:rPr>
      </w:pPr>
      <w:r>
        <w:t>1.</w:t>
      </w:r>
      <w:r w:rsidRPr="00537233">
        <w:rPr>
          <w:noProof/>
        </w:rPr>
        <w:t xml:space="preserve"> </w:t>
      </w:r>
      <w:r w:rsidRPr="00537233">
        <w:rPr>
          <w:noProof/>
        </w:rPr>
        <w:drawing>
          <wp:inline distT="0" distB="0" distL="0" distR="0" wp14:anchorId="61601D8E" wp14:editId="1E2A4993">
            <wp:extent cx="6120130" cy="626745"/>
            <wp:effectExtent l="0" t="0" r="0" b="1905"/>
            <wp:docPr id="17604090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09080" name=""/>
                    <pic:cNvPicPr/>
                  </pic:nvPicPr>
                  <pic:blipFill>
                    <a:blip r:embed="rId13"/>
                    <a:stretch>
                      <a:fillRect/>
                    </a:stretch>
                  </pic:blipFill>
                  <pic:spPr>
                    <a:xfrm>
                      <a:off x="0" y="0"/>
                      <a:ext cx="6120130" cy="626745"/>
                    </a:xfrm>
                    <a:prstGeom prst="rect">
                      <a:avLst/>
                    </a:prstGeom>
                  </pic:spPr>
                </pic:pic>
              </a:graphicData>
            </a:graphic>
          </wp:inline>
        </w:drawing>
      </w:r>
    </w:p>
    <w:p w14:paraId="531A4CAD" w14:textId="4A8786E0" w:rsidR="009210E8" w:rsidRDefault="009210E8" w:rsidP="009210E8">
      <w:pPr>
        <w:spacing w:after="0"/>
      </w:pPr>
      <w:r>
        <w:t>2.</w:t>
      </w:r>
      <w:r w:rsidRPr="009210E8">
        <w:t xml:space="preserve"> </w:t>
      </w:r>
    </w:p>
    <w:p w14:paraId="4A099F7E" w14:textId="06EB4F65" w:rsidR="00C2367F" w:rsidRDefault="009210E8" w:rsidP="009210E8">
      <w:pPr>
        <w:spacing w:after="0"/>
      </w:pPr>
      <w:r w:rsidRPr="009210E8">
        <w:rPr>
          <w:noProof/>
        </w:rPr>
        <w:drawing>
          <wp:inline distT="0" distB="0" distL="0" distR="0" wp14:anchorId="54E2849E" wp14:editId="4CFFF7BE">
            <wp:extent cx="2423528" cy="3131128"/>
            <wp:effectExtent l="0" t="0" r="0" b="0"/>
            <wp:docPr id="1604503126"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03126" name="Immagine 1" descr="Immagine che contiene testo, schermata, menu, Carattere&#10;&#10;Descrizione generata automaticamente"/>
                    <pic:cNvPicPr/>
                  </pic:nvPicPr>
                  <pic:blipFill>
                    <a:blip r:embed="rId14"/>
                    <a:stretch>
                      <a:fillRect/>
                    </a:stretch>
                  </pic:blipFill>
                  <pic:spPr>
                    <a:xfrm>
                      <a:off x="0" y="0"/>
                      <a:ext cx="2427181" cy="3135848"/>
                    </a:xfrm>
                    <a:prstGeom prst="rect">
                      <a:avLst/>
                    </a:prstGeom>
                  </pic:spPr>
                </pic:pic>
              </a:graphicData>
            </a:graphic>
          </wp:inline>
        </w:drawing>
      </w:r>
    </w:p>
    <w:p w14:paraId="0919C8EA" w14:textId="77777777" w:rsidR="001E24C9" w:rsidRDefault="001E24C9" w:rsidP="00647596">
      <w:pPr>
        <w:spacing w:after="0"/>
      </w:pPr>
      <w:r w:rsidRPr="001E24C9">
        <w:lastRenderedPageBreak/>
        <w:t xml:space="preserve">È stata utilizzata un approccio di imputazione basato su KNN </w:t>
      </w:r>
      <w:proofErr w:type="spellStart"/>
      <w:r w:rsidRPr="001E24C9">
        <w:t>Imputer</w:t>
      </w:r>
      <w:proofErr w:type="spellEnd"/>
      <w:r w:rsidRPr="001E24C9">
        <w:t>, che ha consentito di stimare e completare i valori mancanti considerando la somiglianza tra i casi circostanziali utilizzando una metrica di distanza appropriata.</w:t>
      </w:r>
      <w:r>
        <w:t xml:space="preserve"> </w:t>
      </w:r>
    </w:p>
    <w:p w14:paraId="09D8D8FB" w14:textId="5875E97E" w:rsidR="0021643D" w:rsidRDefault="0021643D" w:rsidP="00647596">
      <w:pPr>
        <w:spacing w:after="0"/>
      </w:pPr>
    </w:p>
    <w:p w14:paraId="1EAD5314" w14:textId="4A078211" w:rsidR="0011699F" w:rsidRDefault="0011699F" w:rsidP="00647596">
      <w:pPr>
        <w:spacing w:after="0"/>
      </w:pPr>
      <w:r>
        <w:t>Effettuando nuovamente la verifica dei valori nulli, tutti i campi sono stati popolati.</w:t>
      </w:r>
    </w:p>
    <w:p w14:paraId="0243BCFB" w14:textId="77777777" w:rsidR="00B41EFB" w:rsidRDefault="00B41EFB" w:rsidP="00647596">
      <w:pPr>
        <w:spacing w:after="0"/>
      </w:pPr>
    </w:p>
    <w:p w14:paraId="25FDBC41" w14:textId="71E8EE96" w:rsidR="00B41EFB" w:rsidRDefault="00B41EFB" w:rsidP="00145BD2">
      <w:pPr>
        <w:spacing w:after="0"/>
        <w:jc w:val="center"/>
      </w:pPr>
      <w:r w:rsidRPr="00B41EFB">
        <w:rPr>
          <w:noProof/>
        </w:rPr>
        <w:drawing>
          <wp:inline distT="0" distB="0" distL="0" distR="0" wp14:anchorId="1015EE86" wp14:editId="346C523D">
            <wp:extent cx="2987299" cy="3657917"/>
            <wp:effectExtent l="0" t="0" r="3810" b="0"/>
            <wp:docPr id="1578863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63186" name=""/>
                    <pic:cNvPicPr/>
                  </pic:nvPicPr>
                  <pic:blipFill>
                    <a:blip r:embed="rId15"/>
                    <a:stretch>
                      <a:fillRect/>
                    </a:stretch>
                  </pic:blipFill>
                  <pic:spPr>
                    <a:xfrm>
                      <a:off x="0" y="0"/>
                      <a:ext cx="2987299" cy="3657917"/>
                    </a:xfrm>
                    <a:prstGeom prst="rect">
                      <a:avLst/>
                    </a:prstGeom>
                  </pic:spPr>
                </pic:pic>
              </a:graphicData>
            </a:graphic>
          </wp:inline>
        </w:drawing>
      </w:r>
    </w:p>
    <w:p w14:paraId="629160A6" w14:textId="77777777" w:rsidR="0011699F" w:rsidRDefault="0011699F" w:rsidP="00647596">
      <w:pPr>
        <w:spacing w:after="0"/>
      </w:pPr>
    </w:p>
    <w:p w14:paraId="5CFC9A7F" w14:textId="26EBBC6E" w:rsidR="00D52C8F" w:rsidRDefault="00D52C8F" w:rsidP="00647596">
      <w:pPr>
        <w:spacing w:after="0"/>
      </w:pPr>
    </w:p>
    <w:p w14:paraId="3CA87EBC" w14:textId="77777777" w:rsidR="00D52C8F" w:rsidRDefault="00D52C8F">
      <w:r>
        <w:br w:type="page"/>
      </w:r>
    </w:p>
    <w:p w14:paraId="11D15663" w14:textId="092EF9E7" w:rsidR="0008010B" w:rsidRDefault="00D52C8F" w:rsidP="00D52C8F">
      <w:pPr>
        <w:pStyle w:val="Titolo2"/>
      </w:pPr>
      <w:r>
        <w:lastRenderedPageBreak/>
        <w:t>OSSERVAZIONE GRAFICA DEI DATI</w:t>
      </w:r>
    </w:p>
    <w:p w14:paraId="27C27FC3" w14:textId="77777777" w:rsidR="00860BB8" w:rsidRDefault="00860BB8" w:rsidP="00860BB8">
      <w:pPr>
        <w:rPr>
          <w:shd w:val="clear" w:color="auto" w:fill="FFFFFF"/>
        </w:rPr>
      </w:pPr>
      <w:r>
        <w:rPr>
          <w:shd w:val="clear" w:color="auto" w:fill="FFFFFF"/>
        </w:rPr>
        <w:t>Siamo proceduti con l'analisi delle caratteristiche confrontate con il target al fine di identificare quali elementi hanno un impatto significativo sulla diagnosi finale. I risultati ottenuti sono stati successivamente supportati da approfondimenti condotti attraverso ricerche online.</w:t>
      </w:r>
    </w:p>
    <w:p w14:paraId="2C61FE5B" w14:textId="3223F032" w:rsidR="00D52C8F" w:rsidRDefault="00860BB8" w:rsidP="00860BB8">
      <w:pPr>
        <w:rPr>
          <w:shd w:val="clear" w:color="auto" w:fill="FFFFFF"/>
        </w:rPr>
      </w:pPr>
      <w:r>
        <w:rPr>
          <w:shd w:val="clear" w:color="auto" w:fill="FFFFFF"/>
        </w:rPr>
        <w:t>Qui di seguito i grafici a violino da noi selezionati.</w:t>
      </w:r>
    </w:p>
    <w:p w14:paraId="45F1110D" w14:textId="77777777" w:rsidR="00D467C2" w:rsidRDefault="0004268F" w:rsidP="00860BB8">
      <w:r w:rsidRPr="0004268F">
        <w:rPr>
          <w:rStyle w:val="Enfasidelicata"/>
        </w:rPr>
        <w:t>Grafico 1:</w:t>
      </w:r>
      <w:r w:rsidR="00D467C2" w:rsidRPr="00D467C2">
        <w:t xml:space="preserve"> </w:t>
      </w:r>
    </w:p>
    <w:p w14:paraId="2C9EC067" w14:textId="64631FAB" w:rsidR="00313940" w:rsidRDefault="00313940" w:rsidP="00625B84">
      <w:pPr>
        <w:jc w:val="center"/>
      </w:pPr>
      <w:r w:rsidRPr="00D467C2">
        <w:rPr>
          <w:noProof/>
        </w:rPr>
        <w:drawing>
          <wp:inline distT="0" distB="0" distL="0" distR="0" wp14:anchorId="49C2D862" wp14:editId="4733896A">
            <wp:extent cx="3139440" cy="2405545"/>
            <wp:effectExtent l="0" t="0" r="3810" b="0"/>
            <wp:docPr id="876785001"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5001" name="Immagine 1" descr="Immagine che contiene testo, diagramma, schermata, Diagramma&#10;&#10;Descrizione generata automaticamente"/>
                    <pic:cNvPicPr/>
                  </pic:nvPicPr>
                  <pic:blipFill>
                    <a:blip r:embed="rId16"/>
                    <a:stretch>
                      <a:fillRect/>
                    </a:stretch>
                  </pic:blipFill>
                  <pic:spPr>
                    <a:xfrm>
                      <a:off x="0" y="0"/>
                      <a:ext cx="3153986" cy="2416691"/>
                    </a:xfrm>
                    <a:prstGeom prst="rect">
                      <a:avLst/>
                    </a:prstGeom>
                  </pic:spPr>
                </pic:pic>
              </a:graphicData>
            </a:graphic>
          </wp:inline>
        </w:drawing>
      </w:r>
    </w:p>
    <w:p w14:paraId="2B119316" w14:textId="77777777" w:rsidR="00625B84" w:rsidRDefault="00625B84" w:rsidP="00625B84">
      <w:pPr>
        <w:rPr>
          <w:shd w:val="clear" w:color="auto" w:fill="FFFFFF"/>
        </w:rPr>
      </w:pPr>
      <w:r>
        <w:rPr>
          <w:shd w:val="clear" w:color="auto" w:fill="FFFFFF"/>
        </w:rPr>
        <w:t>Il grafico mostra che le pazienti di età compresa tra i 20 e i 30 anni tendono a non essere positive alla diagnosi di cancro cervicale. Tuttavia, ci sono casi in cui anche le pazienti più giovani o più anziane possono risultare positive alla diagnosi del cancro.</w:t>
      </w:r>
    </w:p>
    <w:p w14:paraId="61C36BDA" w14:textId="1AE7AA67" w:rsidR="00625B84" w:rsidRDefault="00625B84" w:rsidP="00625B84">
      <w:pPr>
        <w:rPr>
          <w:shd w:val="clear" w:color="auto" w:fill="FFFFFF"/>
        </w:rPr>
      </w:pPr>
      <w:r>
        <w:rPr>
          <w:shd w:val="clear" w:color="auto" w:fill="FFFFFF"/>
        </w:rPr>
        <w:t>In generale, si osserva un aumento del numero di casi positivi al cancro cervicale all'aumentare dell'età (tra i 30 e i 40 anni), come indicato dall'ampiezza del grafico, il che suggerisce una maggiore incidenza di questa malattia nelle fasce di età più avanzate.</w:t>
      </w:r>
    </w:p>
    <w:p w14:paraId="2F2222BE" w14:textId="4EBBB167" w:rsidR="00192C2C" w:rsidRDefault="00313940" w:rsidP="00860BB8">
      <w:pPr>
        <w:rPr>
          <w:rStyle w:val="Enfasidelicata"/>
        </w:rPr>
      </w:pPr>
      <w:r>
        <w:rPr>
          <w:rStyle w:val="Enfasidelicata"/>
        </w:rPr>
        <w:t>Grafico 2:</w:t>
      </w:r>
      <w:r w:rsidR="00625B84" w:rsidRPr="00625B84">
        <w:rPr>
          <w:rStyle w:val="Enfasidelicata"/>
        </w:rPr>
        <w:t xml:space="preserve"> </w:t>
      </w:r>
    </w:p>
    <w:p w14:paraId="1BCAB64B" w14:textId="565906EA" w:rsidR="00625B84" w:rsidRDefault="00625B84" w:rsidP="00625B84">
      <w:pPr>
        <w:jc w:val="center"/>
        <w:rPr>
          <w:rStyle w:val="Enfasidelicata"/>
        </w:rPr>
      </w:pPr>
      <w:r w:rsidRPr="00313940">
        <w:rPr>
          <w:rStyle w:val="Enfasidelicata"/>
          <w:noProof/>
        </w:rPr>
        <w:drawing>
          <wp:inline distT="0" distB="0" distL="0" distR="0" wp14:anchorId="78D0B7C0" wp14:editId="555E69A3">
            <wp:extent cx="3154680" cy="2382355"/>
            <wp:effectExtent l="0" t="0" r="7620" b="0"/>
            <wp:docPr id="1548333703"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33703" name="Immagine 1" descr="Immagine che contiene testo, schermata, diagramma, Diagramma&#10;&#10;Descrizione generata automaticamente"/>
                    <pic:cNvPicPr/>
                  </pic:nvPicPr>
                  <pic:blipFill>
                    <a:blip r:embed="rId17"/>
                    <a:stretch>
                      <a:fillRect/>
                    </a:stretch>
                  </pic:blipFill>
                  <pic:spPr>
                    <a:xfrm>
                      <a:off x="0" y="0"/>
                      <a:ext cx="3164110" cy="2389476"/>
                    </a:xfrm>
                    <a:prstGeom prst="rect">
                      <a:avLst/>
                    </a:prstGeom>
                  </pic:spPr>
                </pic:pic>
              </a:graphicData>
            </a:graphic>
          </wp:inline>
        </w:drawing>
      </w:r>
    </w:p>
    <w:p w14:paraId="3FD34DA9" w14:textId="77777777" w:rsidR="00C77538" w:rsidRDefault="00867800" w:rsidP="00867800">
      <w:pPr>
        <w:rPr>
          <w:shd w:val="clear" w:color="auto" w:fill="FFFFFF"/>
        </w:rPr>
      </w:pPr>
      <w:r>
        <w:br/>
      </w:r>
    </w:p>
    <w:p w14:paraId="01C0B1C1" w14:textId="7AB9AA9D" w:rsidR="00867800" w:rsidRDefault="00867800" w:rsidP="00867800">
      <w:pPr>
        <w:rPr>
          <w:shd w:val="clear" w:color="auto" w:fill="FFFFFF"/>
        </w:rPr>
      </w:pPr>
      <w:r>
        <w:rPr>
          <w:shd w:val="clear" w:color="auto" w:fill="FFFFFF"/>
        </w:rPr>
        <w:lastRenderedPageBreak/>
        <w:t>Il grafico suggerisce che il fumo può avere un impatto sulla diagnosi del cancro cervicale, tuttavia questo impatto sembra essere modesto. Vi sono casi di pazienti non fumatrici che non hanno contratto il cancro, così come ci sono pazienti non fumatrici che invece ne sono affette. Lo stesso si verifica anche per le pazienti fumatrici, sebbene in numero minore.</w:t>
      </w:r>
    </w:p>
    <w:p w14:paraId="63758059" w14:textId="485C8D90" w:rsidR="00625B84" w:rsidRDefault="00867800" w:rsidP="00867800">
      <w:pPr>
        <w:rPr>
          <w:rStyle w:val="Enfasidelicata"/>
        </w:rPr>
      </w:pPr>
      <w:r>
        <w:rPr>
          <w:shd w:val="clear" w:color="auto" w:fill="FFFFFF"/>
        </w:rPr>
        <w:t>In generale, l'ampiezza del grafico è maggiore nel caso delle non fumatrici e minore nel caso delle fumatrici, indicando che il fumo potrebbe essere un fattore di rischio meno significativo rispetto ad altri fattori esaminati</w:t>
      </w:r>
    </w:p>
    <w:p w14:paraId="6BAF8841" w14:textId="43CF3993" w:rsidR="0004268F" w:rsidRPr="00D75CD2" w:rsidRDefault="00313940" w:rsidP="00D75CD2">
      <w:pPr>
        <w:rPr>
          <w:i/>
          <w:iCs/>
          <w:color w:val="808080" w:themeColor="text1" w:themeTint="7F"/>
        </w:rPr>
      </w:pPr>
      <w:r w:rsidRPr="00867800">
        <w:rPr>
          <w:rStyle w:val="Enfasidelicata"/>
        </w:rPr>
        <w:t>Grafico 3:</w:t>
      </w:r>
    </w:p>
    <w:p w14:paraId="773E7FE5" w14:textId="14C0BD75" w:rsidR="00313940" w:rsidRDefault="00313940" w:rsidP="00D75CD2">
      <w:pPr>
        <w:jc w:val="center"/>
      </w:pPr>
      <w:r w:rsidRPr="00313940">
        <w:rPr>
          <w:noProof/>
        </w:rPr>
        <w:drawing>
          <wp:inline distT="0" distB="0" distL="0" distR="0" wp14:anchorId="4130F889" wp14:editId="0878A586">
            <wp:extent cx="3881945" cy="2971800"/>
            <wp:effectExtent l="0" t="0" r="4445" b="0"/>
            <wp:docPr id="191340103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1035" name="Immagine 1" descr="Immagine che contiene testo, schermata, diagramma, linea&#10;&#10;Descrizione generata automaticamente"/>
                    <pic:cNvPicPr/>
                  </pic:nvPicPr>
                  <pic:blipFill>
                    <a:blip r:embed="rId18"/>
                    <a:stretch>
                      <a:fillRect/>
                    </a:stretch>
                  </pic:blipFill>
                  <pic:spPr>
                    <a:xfrm>
                      <a:off x="0" y="0"/>
                      <a:ext cx="3885577" cy="2974581"/>
                    </a:xfrm>
                    <a:prstGeom prst="rect">
                      <a:avLst/>
                    </a:prstGeom>
                  </pic:spPr>
                </pic:pic>
              </a:graphicData>
            </a:graphic>
          </wp:inline>
        </w:drawing>
      </w:r>
    </w:p>
    <w:p w14:paraId="5BE46214" w14:textId="77777777" w:rsidR="00980866" w:rsidRDefault="00980866" w:rsidP="00980866">
      <w:pPr>
        <w:rPr>
          <w:shd w:val="clear" w:color="auto" w:fill="FFFFFF"/>
        </w:rPr>
      </w:pPr>
      <w:r>
        <w:rPr>
          <w:shd w:val="clear" w:color="auto" w:fill="FFFFFF"/>
        </w:rPr>
        <w:t>Dal grafico si deduce che le pazienti che risultano negative alla diagnosi dell'HPV generalmente non hanno il cancro, mentre quelle che risultano positive alla diagnosi dell'HPV spesso sono affette da questa malattia.</w:t>
      </w:r>
    </w:p>
    <w:p w14:paraId="184436FA" w14:textId="699C86B0" w:rsidR="00980866" w:rsidRDefault="00980866" w:rsidP="00980866">
      <w:pPr>
        <w:rPr>
          <w:shd w:val="clear" w:color="auto" w:fill="FFFFFF"/>
        </w:rPr>
      </w:pPr>
      <w:r>
        <w:rPr>
          <w:shd w:val="clear" w:color="auto" w:fill="FFFFFF"/>
        </w:rPr>
        <w:t>In generale, questo suggerisce che l'HPV è uno dei fattori più significativi nell'insorgenza del cancro cervicale.</w:t>
      </w:r>
    </w:p>
    <w:p w14:paraId="2F8E3E0F" w14:textId="77777777" w:rsidR="00C77538" w:rsidRDefault="00C77538" w:rsidP="00980866">
      <w:pPr>
        <w:rPr>
          <w:shd w:val="clear" w:color="auto" w:fill="FFFFFF"/>
        </w:rPr>
      </w:pPr>
    </w:p>
    <w:p w14:paraId="4A14E7AD" w14:textId="77777777" w:rsidR="00C77538" w:rsidRDefault="00C77538" w:rsidP="00980866">
      <w:pPr>
        <w:rPr>
          <w:shd w:val="clear" w:color="auto" w:fill="FFFFFF"/>
        </w:rPr>
      </w:pPr>
    </w:p>
    <w:p w14:paraId="2A3C8E21" w14:textId="77777777" w:rsidR="00C77538" w:rsidRDefault="00C77538" w:rsidP="00980866">
      <w:pPr>
        <w:rPr>
          <w:shd w:val="clear" w:color="auto" w:fill="FFFFFF"/>
        </w:rPr>
      </w:pPr>
    </w:p>
    <w:p w14:paraId="64749BB4" w14:textId="77777777" w:rsidR="00C77538" w:rsidRDefault="00C77538" w:rsidP="00980866">
      <w:pPr>
        <w:rPr>
          <w:shd w:val="clear" w:color="auto" w:fill="FFFFFF"/>
        </w:rPr>
      </w:pPr>
    </w:p>
    <w:p w14:paraId="0096582C" w14:textId="77777777" w:rsidR="00C77538" w:rsidRDefault="00C77538" w:rsidP="00980866">
      <w:pPr>
        <w:rPr>
          <w:shd w:val="clear" w:color="auto" w:fill="FFFFFF"/>
        </w:rPr>
      </w:pPr>
    </w:p>
    <w:p w14:paraId="6D230212" w14:textId="77777777" w:rsidR="00C77538" w:rsidRDefault="00C77538" w:rsidP="00980866">
      <w:pPr>
        <w:rPr>
          <w:shd w:val="clear" w:color="auto" w:fill="FFFFFF"/>
        </w:rPr>
      </w:pPr>
    </w:p>
    <w:p w14:paraId="481EFAD3" w14:textId="77777777" w:rsidR="00C77538" w:rsidRDefault="00C77538" w:rsidP="00980866">
      <w:pPr>
        <w:rPr>
          <w:shd w:val="clear" w:color="auto" w:fill="FFFFFF"/>
        </w:rPr>
      </w:pPr>
    </w:p>
    <w:p w14:paraId="1A04098D" w14:textId="77777777" w:rsidR="00C77538" w:rsidRDefault="00C77538" w:rsidP="00980866">
      <w:pPr>
        <w:rPr>
          <w:shd w:val="clear" w:color="auto" w:fill="FFFFFF"/>
        </w:rPr>
      </w:pPr>
    </w:p>
    <w:p w14:paraId="1B54F2B8" w14:textId="596F8ADF" w:rsidR="00C77538" w:rsidRDefault="00C77538" w:rsidP="00980866">
      <w:pPr>
        <w:rPr>
          <w:shd w:val="clear" w:color="auto" w:fill="FFFFFF"/>
        </w:rPr>
      </w:pPr>
    </w:p>
    <w:p w14:paraId="513C705A" w14:textId="149E1BEC" w:rsidR="001D5C03" w:rsidRPr="001D5C03" w:rsidRDefault="001D5C03" w:rsidP="00980866">
      <w:pPr>
        <w:rPr>
          <w:rStyle w:val="Enfasidelicata"/>
        </w:rPr>
      </w:pPr>
      <w:r w:rsidRPr="001D5C03">
        <w:rPr>
          <w:rStyle w:val="Enfasidelicata"/>
        </w:rPr>
        <w:lastRenderedPageBreak/>
        <w:t>Grafico 4:</w:t>
      </w:r>
    </w:p>
    <w:p w14:paraId="311CDB82" w14:textId="45EC9729" w:rsidR="001D5C03" w:rsidRDefault="001D5C03" w:rsidP="001D5C03">
      <w:pPr>
        <w:jc w:val="center"/>
      </w:pPr>
      <w:r w:rsidRPr="001D5C03">
        <w:rPr>
          <w:noProof/>
        </w:rPr>
        <w:drawing>
          <wp:inline distT="0" distB="0" distL="0" distR="0" wp14:anchorId="206FCF78" wp14:editId="52491693">
            <wp:extent cx="3461907" cy="2628900"/>
            <wp:effectExtent l="0" t="0" r="5715" b="0"/>
            <wp:docPr id="12937130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3058" name=""/>
                    <pic:cNvPicPr/>
                  </pic:nvPicPr>
                  <pic:blipFill>
                    <a:blip r:embed="rId19"/>
                    <a:stretch>
                      <a:fillRect/>
                    </a:stretch>
                  </pic:blipFill>
                  <pic:spPr>
                    <a:xfrm>
                      <a:off x="0" y="0"/>
                      <a:ext cx="3470343" cy="2635306"/>
                    </a:xfrm>
                    <a:prstGeom prst="rect">
                      <a:avLst/>
                    </a:prstGeom>
                  </pic:spPr>
                </pic:pic>
              </a:graphicData>
            </a:graphic>
          </wp:inline>
        </w:drawing>
      </w:r>
    </w:p>
    <w:p w14:paraId="39A3F80B" w14:textId="21C69227" w:rsidR="001D5C03" w:rsidRDefault="001A46C8" w:rsidP="001A46C8">
      <w:pPr>
        <w:rPr>
          <w:shd w:val="clear" w:color="auto" w:fill="FFFFFF"/>
        </w:rPr>
      </w:pPr>
      <w:r>
        <w:rPr>
          <w:shd w:val="clear" w:color="auto" w:fill="FFFFFF"/>
        </w:rPr>
        <w:t>Dal grafico si evince che la maggior parte delle pazienti risulta negativa al test di Schiller e non ha contratto il cancro cervicale; invece, una piccola parte risulta positiva al test, ma non è affetta dalla malattia. Nel gruppo dei pazienti affetti da cancro, si nota un numero approssimativamente uguale di casi sia tra coloro che sono risultati positivi al test di Schiller sia tra coloro che sono risultati negativi.</w:t>
      </w:r>
    </w:p>
    <w:p w14:paraId="3FCEDA40" w14:textId="0EAF942C" w:rsidR="001A46C8" w:rsidRDefault="001219F2" w:rsidP="001A46C8">
      <w:r>
        <w:rPr>
          <w:shd w:val="clear" w:color="auto" w:fill="FFFFFF"/>
        </w:rPr>
        <w:t xml:space="preserve">In </w:t>
      </w:r>
      <w:r w:rsidRPr="001219F2">
        <w:t>generale, il test di Schiller è un importante strumento medico utilizzato per valutare la salute della cervice uterina durante l'esame colposcopico. Pur non essendo direttamente correlato alla diagnosi dell'HPV o del cancro cervicale, il test fornisce informazioni cruciali sulla struttura e l'integrità della cervice uterina. Questo è fondamentale per individuare eventuali anomalie o lesioni precancerose che potrebbero essere presenti.</w:t>
      </w:r>
    </w:p>
    <w:p w14:paraId="1608DF22" w14:textId="5C6B0197" w:rsidR="00D66AD2" w:rsidRPr="00D66AD2" w:rsidRDefault="00D66AD2" w:rsidP="001A46C8">
      <w:pPr>
        <w:rPr>
          <w:rStyle w:val="Enfasidelicata"/>
        </w:rPr>
      </w:pPr>
      <w:r w:rsidRPr="00D66AD2">
        <w:rPr>
          <w:rStyle w:val="Enfasidelicata"/>
        </w:rPr>
        <w:t>Grafico 5:</w:t>
      </w:r>
    </w:p>
    <w:p w14:paraId="0A6053E8" w14:textId="17DB2EC0" w:rsidR="00D66AD2" w:rsidRDefault="00D66AD2" w:rsidP="00D66AD2">
      <w:pPr>
        <w:jc w:val="center"/>
      </w:pPr>
      <w:r w:rsidRPr="00D66AD2">
        <w:rPr>
          <w:noProof/>
        </w:rPr>
        <w:drawing>
          <wp:inline distT="0" distB="0" distL="0" distR="0" wp14:anchorId="4E9D4C99" wp14:editId="3FAF7C8D">
            <wp:extent cx="3078480" cy="2393923"/>
            <wp:effectExtent l="0" t="0" r="7620" b="6985"/>
            <wp:docPr id="10568635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63546" name=""/>
                    <pic:cNvPicPr/>
                  </pic:nvPicPr>
                  <pic:blipFill>
                    <a:blip r:embed="rId20"/>
                    <a:stretch>
                      <a:fillRect/>
                    </a:stretch>
                  </pic:blipFill>
                  <pic:spPr>
                    <a:xfrm>
                      <a:off x="0" y="0"/>
                      <a:ext cx="3084429" cy="2398549"/>
                    </a:xfrm>
                    <a:prstGeom prst="rect">
                      <a:avLst/>
                    </a:prstGeom>
                  </pic:spPr>
                </pic:pic>
              </a:graphicData>
            </a:graphic>
          </wp:inline>
        </w:drawing>
      </w:r>
    </w:p>
    <w:p w14:paraId="02C0C9D5" w14:textId="03239FE6" w:rsidR="001F3C45" w:rsidRDefault="001F3C45" w:rsidP="001F3C45">
      <w:pPr>
        <w:rPr>
          <w:shd w:val="clear" w:color="auto" w:fill="FFFFFF"/>
        </w:rPr>
      </w:pPr>
      <w:r>
        <w:br/>
      </w:r>
      <w:r>
        <w:rPr>
          <w:shd w:val="clear" w:color="auto" w:fill="FFFFFF"/>
        </w:rPr>
        <w:t xml:space="preserve">Dal grafico si deduce che la maggioranza delle pazienti risulta negativa alla biopsia e non ha contratto il cancro cervicale; mentre solo una piccola percentuale risulta positiva al test, ma non è affetta dalla malattia. Questi risultati riflettono la distribuzione dei casi nel nostro dataset, dove quasi il 98% delle pazienti non ha contratto il cancro, mentre solo il restante 2% ha </w:t>
      </w:r>
      <w:r>
        <w:rPr>
          <w:shd w:val="clear" w:color="auto" w:fill="FFFFFF"/>
        </w:rPr>
        <w:lastRenderedPageBreak/>
        <w:t xml:space="preserve">ricevuto una diagnosi positiva. Nel gruppo dei pazienti affetti da cancro invece, si osserva un numero approssimativamente uguale di casi sia tra coloro che sono risultati positivi alla biopsia sia tra coloro che sono risultati negativi. </w:t>
      </w:r>
    </w:p>
    <w:p w14:paraId="2B6860FC" w14:textId="580F47E0" w:rsidR="00A81732" w:rsidRDefault="001F3C45" w:rsidP="001F3C45">
      <w:pPr>
        <w:rPr>
          <w:shd w:val="clear" w:color="auto" w:fill="FFFFFF"/>
        </w:rPr>
      </w:pPr>
      <w:r>
        <w:rPr>
          <w:shd w:val="clear" w:color="auto" w:fill="FFFFFF"/>
        </w:rPr>
        <w:t>Nonostante ciò, la biopsia rappresenta uno dei test fondamentali per individuare la presenza di cancro alla cervice uterina.</w:t>
      </w:r>
    </w:p>
    <w:p w14:paraId="5D4536BD" w14:textId="77777777" w:rsidR="00A81732" w:rsidRDefault="00A81732">
      <w:pPr>
        <w:rPr>
          <w:shd w:val="clear" w:color="auto" w:fill="FFFFFF"/>
        </w:rPr>
      </w:pPr>
      <w:r>
        <w:rPr>
          <w:shd w:val="clear" w:color="auto" w:fill="FFFFFF"/>
        </w:rPr>
        <w:br w:type="page"/>
      </w:r>
    </w:p>
    <w:p w14:paraId="0C3B3FE7" w14:textId="7150EF38" w:rsidR="00D66AD2" w:rsidRDefault="00A81732" w:rsidP="00A81732">
      <w:pPr>
        <w:pStyle w:val="Titolo2"/>
      </w:pPr>
      <w:r w:rsidRPr="00A81732">
        <w:lastRenderedPageBreak/>
        <w:t>APPRENDIMENTO NON SUPERVISIONATO</w:t>
      </w:r>
    </w:p>
    <w:p w14:paraId="3EC0B0F1" w14:textId="5E5D4FEE" w:rsidR="00A81732" w:rsidRDefault="00A81732" w:rsidP="00A81732">
      <w:pPr>
        <w:rPr>
          <w:rStyle w:val="Enfasidelicata"/>
        </w:rPr>
      </w:pPr>
      <w:r w:rsidRPr="00A81732">
        <w:rPr>
          <w:rStyle w:val="Enfasidelicata"/>
        </w:rPr>
        <w:t>CLUSTERING CON K</w:t>
      </w:r>
      <w:r w:rsidR="0026619C">
        <w:rPr>
          <w:rStyle w:val="Enfasidelicata"/>
        </w:rPr>
        <w:t>-</w:t>
      </w:r>
      <w:r w:rsidRPr="00A81732">
        <w:rPr>
          <w:rStyle w:val="Enfasidelicata"/>
        </w:rPr>
        <w:t>MEANS</w:t>
      </w:r>
    </w:p>
    <w:p w14:paraId="047D1A60" w14:textId="1DA89921" w:rsidR="001E11BF" w:rsidRDefault="001E11BF" w:rsidP="001E11BF">
      <w:r>
        <w:t>Nel corso dello studio del nostro dataset, ci siamo resi conto di una distribuzione non equilibrata tra i casi positivi e negativi al cancro. Al fine di affrontare questa disparità e ottenere una suddivisione più bilanciata, abbiamo deciso di concentrarci sul 9</w:t>
      </w:r>
      <w:r w:rsidR="00331E14">
        <w:t>7.8</w:t>
      </w:r>
      <w:r>
        <w:t xml:space="preserve">% dei casi negativi al cancro e suddividerli ulteriormente in due </w:t>
      </w:r>
      <w:proofErr w:type="gramStart"/>
      <w:r>
        <w:t>sotto-categorie</w:t>
      </w:r>
      <w:proofErr w:type="gramEnd"/>
      <w:r>
        <w:t xml:space="preserve"> distinte: pazienti a basso rischio di cancro e pazienti ad alto rischio di cancro. Questa suddivisione è stata realizzata utilizzando l'algoritmo K-</w:t>
      </w:r>
      <w:proofErr w:type="spellStart"/>
      <w:r>
        <w:t>means</w:t>
      </w:r>
      <w:proofErr w:type="spellEnd"/>
      <w:r>
        <w:t xml:space="preserve"> per il clustering dei dati. Successivamente, abbiamo stabilito una soglia basata sulla distanza euclidea dei punti dal </w:t>
      </w:r>
      <w:proofErr w:type="spellStart"/>
      <w:r>
        <w:t>centroide</w:t>
      </w:r>
      <w:proofErr w:type="spellEnd"/>
      <w:r>
        <w:t xml:space="preserve"> del cluster al fine di distinguere tra pazienti ad alto e basso rischio di cancro.</w:t>
      </w:r>
    </w:p>
    <w:p w14:paraId="4E6980BF" w14:textId="77777777" w:rsidR="001E11BF" w:rsidRDefault="001E11BF" w:rsidP="001E11BF">
      <w:r>
        <w:t>In sintesi, questa strategia ci ha permesso di organizzare in modo più efficace lo studio del dataset, consentendo una migliore gestione e interpretazione dei dati relativi ai casi negativi al cancro.</w:t>
      </w:r>
    </w:p>
    <w:p w14:paraId="1E0AE88A" w14:textId="145D65EA" w:rsidR="001E11BF" w:rsidRDefault="001E11BF" w:rsidP="001E11BF">
      <w:r>
        <w:t>Qui di seguito il grafico a torta aggiornato.</w:t>
      </w:r>
    </w:p>
    <w:p w14:paraId="6208FE97" w14:textId="35192D78" w:rsidR="001E11BF" w:rsidRDefault="00500786" w:rsidP="001E11BF">
      <w:pPr>
        <w:jc w:val="center"/>
      </w:pPr>
      <w:r w:rsidRPr="00500786">
        <w:rPr>
          <w:noProof/>
        </w:rPr>
        <w:drawing>
          <wp:inline distT="0" distB="0" distL="0" distR="0" wp14:anchorId="21F23088" wp14:editId="238CD3A4">
            <wp:extent cx="3939540" cy="2217473"/>
            <wp:effectExtent l="0" t="0" r="3810" b="0"/>
            <wp:docPr id="8104143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14348" name=""/>
                    <pic:cNvPicPr/>
                  </pic:nvPicPr>
                  <pic:blipFill>
                    <a:blip r:embed="rId21"/>
                    <a:stretch>
                      <a:fillRect/>
                    </a:stretch>
                  </pic:blipFill>
                  <pic:spPr>
                    <a:xfrm>
                      <a:off x="0" y="0"/>
                      <a:ext cx="3952046" cy="2224512"/>
                    </a:xfrm>
                    <a:prstGeom prst="rect">
                      <a:avLst/>
                    </a:prstGeom>
                  </pic:spPr>
                </pic:pic>
              </a:graphicData>
            </a:graphic>
          </wp:inline>
        </w:drawing>
      </w:r>
    </w:p>
    <w:p w14:paraId="0A2F33D8" w14:textId="15FDD9B5" w:rsidR="00A81732" w:rsidRDefault="0093347C" w:rsidP="00A81732">
      <w:pPr>
        <w:rPr>
          <w:rStyle w:val="Enfasidelicata"/>
        </w:rPr>
      </w:pPr>
      <w:r>
        <w:rPr>
          <w:rStyle w:val="Enfasidelicata"/>
        </w:rPr>
        <w:t>METODO DEL GOMITO E VALORE DI SILHOUETTE</w:t>
      </w:r>
    </w:p>
    <w:p w14:paraId="1A7ADEFF" w14:textId="77777777" w:rsidR="00005414" w:rsidRDefault="00005414" w:rsidP="00005414">
      <w:pPr>
        <w:rPr>
          <w:shd w:val="clear" w:color="auto" w:fill="FFFFFF"/>
        </w:rPr>
      </w:pPr>
      <w:r>
        <w:rPr>
          <w:shd w:val="clear" w:color="auto" w:fill="FFFFFF"/>
        </w:rPr>
        <w:t>Per garantire un processo decisionale ottimale nella suddivisione del 97.8% dei casi negativi, abbiamo adottato una strategia basata sul metodo del gomito e sul calcolo del valore di silhouette per ogni numero di cluster. Il metodo del gomito ci ha aiutato a individuare il numero ottimale di cluster, consentendoci di determinare un punto in cui l'aggiunta di ulteriori cluster non portava a miglioramenti significativi nella suddivisione dei dati. Inoltre, il valore di silhouette ci ha fornito un'indicazione sulla qualità della separazione dei cluster.</w:t>
      </w:r>
    </w:p>
    <w:p w14:paraId="771BB454" w14:textId="6836D449" w:rsidR="0093347C" w:rsidRDefault="00005414" w:rsidP="00005414">
      <w:pPr>
        <w:rPr>
          <w:shd w:val="clear" w:color="auto" w:fill="FFFFFF"/>
        </w:rPr>
      </w:pPr>
      <w:r>
        <w:rPr>
          <w:shd w:val="clear" w:color="auto" w:fill="FFFFFF"/>
        </w:rPr>
        <w:t>Integrando queste due tecniche, siamo stati in grado di prendere una decisione informata sulla suddivisione dei casi negativi, garantendo una suddivisione efficace e ben definita dei dati</w:t>
      </w:r>
    </w:p>
    <w:p w14:paraId="2E4E52D6" w14:textId="1E1852B3" w:rsidR="00005414" w:rsidRDefault="00005414" w:rsidP="00005414">
      <w:pPr>
        <w:rPr>
          <w:shd w:val="clear" w:color="auto" w:fill="FFFFFF"/>
        </w:rPr>
      </w:pPr>
      <w:r>
        <w:rPr>
          <w:shd w:val="clear" w:color="auto" w:fill="FFFFFF"/>
        </w:rPr>
        <w:t>Qui di seguito il grafico.</w:t>
      </w:r>
    </w:p>
    <w:p w14:paraId="1D15D31A" w14:textId="1B65BAE2" w:rsidR="00005414" w:rsidRDefault="00500786" w:rsidP="00005414">
      <w:pPr>
        <w:jc w:val="center"/>
        <w:rPr>
          <w:rStyle w:val="Enfasidelicata"/>
        </w:rPr>
      </w:pPr>
      <w:r w:rsidRPr="00500786">
        <w:rPr>
          <w:rStyle w:val="Enfasidelicata"/>
          <w:noProof/>
        </w:rPr>
        <w:lastRenderedPageBreak/>
        <w:drawing>
          <wp:inline distT="0" distB="0" distL="0" distR="0" wp14:anchorId="28BF3051" wp14:editId="340CD743">
            <wp:extent cx="2697480" cy="2073348"/>
            <wp:effectExtent l="0" t="0" r="7620" b="3175"/>
            <wp:docPr id="15940143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14393" name=""/>
                    <pic:cNvPicPr/>
                  </pic:nvPicPr>
                  <pic:blipFill>
                    <a:blip r:embed="rId22"/>
                    <a:stretch>
                      <a:fillRect/>
                    </a:stretch>
                  </pic:blipFill>
                  <pic:spPr>
                    <a:xfrm>
                      <a:off x="0" y="0"/>
                      <a:ext cx="2714926" cy="2086757"/>
                    </a:xfrm>
                    <a:prstGeom prst="rect">
                      <a:avLst/>
                    </a:prstGeom>
                  </pic:spPr>
                </pic:pic>
              </a:graphicData>
            </a:graphic>
          </wp:inline>
        </w:drawing>
      </w:r>
    </w:p>
    <w:p w14:paraId="2E37E2FB" w14:textId="590FA4B8" w:rsidR="00483483" w:rsidRDefault="00483483" w:rsidP="00483483">
      <w:pPr>
        <w:rPr>
          <w:shd w:val="clear" w:color="auto" w:fill="FFFFFF"/>
        </w:rPr>
      </w:pPr>
      <w:r>
        <w:rPr>
          <w:shd w:val="clear" w:color="auto" w:fill="FFFFFF"/>
        </w:rPr>
        <w:t xml:space="preserve">Il grafico del metodo del gomito ha indicato che il punto di svolta si verifica a </w:t>
      </w:r>
      <w:proofErr w:type="gramStart"/>
      <w:r>
        <w:rPr>
          <w:shd w:val="clear" w:color="auto" w:fill="FFFFFF"/>
        </w:rPr>
        <w:t>3</w:t>
      </w:r>
      <w:proofErr w:type="gramEnd"/>
      <w:r>
        <w:rPr>
          <w:shd w:val="clear" w:color="auto" w:fill="FFFFFF"/>
        </w:rPr>
        <w:t xml:space="preserve"> cluster. Questo ci conferma quindi che la suddivisione del nostro cluster in basso rischio</w:t>
      </w:r>
      <w:r w:rsidR="00397001">
        <w:rPr>
          <w:shd w:val="clear" w:color="auto" w:fill="FFFFFF"/>
        </w:rPr>
        <w:t xml:space="preserve"> e</w:t>
      </w:r>
      <w:r>
        <w:rPr>
          <w:shd w:val="clear" w:color="auto" w:fill="FFFFFF"/>
        </w:rPr>
        <w:t xml:space="preserve"> alto rischio è stata una scelta opportuna, il che è stato ulteriormente confermato dai valori di silhouette.</w:t>
      </w:r>
    </w:p>
    <w:p w14:paraId="4BD1CDB5" w14:textId="59C9354C" w:rsidR="000A6996" w:rsidRPr="00D23871" w:rsidRDefault="00500786" w:rsidP="00D23871">
      <w:pPr>
        <w:jc w:val="center"/>
        <w:rPr>
          <w:rStyle w:val="Enfasicorsivo"/>
          <w:i w:val="0"/>
          <w:iCs w:val="0"/>
          <w:shd w:val="clear" w:color="auto" w:fill="FFFFFF"/>
        </w:rPr>
      </w:pPr>
      <w:r w:rsidRPr="00500786">
        <w:rPr>
          <w:noProof/>
          <w:shd w:val="clear" w:color="auto" w:fill="FFFFFF"/>
        </w:rPr>
        <w:drawing>
          <wp:inline distT="0" distB="0" distL="0" distR="0" wp14:anchorId="05D4D83D" wp14:editId="026EBEB8">
            <wp:extent cx="3810000" cy="2031567"/>
            <wp:effectExtent l="0" t="0" r="0" b="6985"/>
            <wp:docPr id="12835432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43266" name=""/>
                    <pic:cNvPicPr/>
                  </pic:nvPicPr>
                  <pic:blipFill>
                    <a:blip r:embed="rId23"/>
                    <a:stretch>
                      <a:fillRect/>
                    </a:stretch>
                  </pic:blipFill>
                  <pic:spPr>
                    <a:xfrm>
                      <a:off x="0" y="0"/>
                      <a:ext cx="3822867" cy="2038428"/>
                    </a:xfrm>
                    <a:prstGeom prst="rect">
                      <a:avLst/>
                    </a:prstGeom>
                  </pic:spPr>
                </pic:pic>
              </a:graphicData>
            </a:graphic>
          </wp:inline>
        </w:drawing>
      </w:r>
    </w:p>
    <w:p w14:paraId="1583AC6F" w14:textId="3759C046" w:rsidR="00BC55B8" w:rsidRPr="00D23871" w:rsidRDefault="000A6996" w:rsidP="00D23871">
      <w:pPr>
        <w:rPr>
          <w:rStyle w:val="Enfasidelicata"/>
          <w:i w:val="0"/>
          <w:iCs w:val="0"/>
          <w:color w:val="auto"/>
          <w:sz w:val="20"/>
          <w:szCs w:val="20"/>
        </w:rPr>
      </w:pPr>
      <w:r w:rsidRPr="00D23871">
        <w:rPr>
          <w:rStyle w:val="Enfasidelicata"/>
          <w:i w:val="0"/>
          <w:iCs w:val="0"/>
          <w:color w:val="auto"/>
          <w:sz w:val="20"/>
          <w:szCs w:val="20"/>
        </w:rPr>
        <w:t xml:space="preserve">Dopo aver esaminato i risultati ottenuti con il metodo del gomito e il valore di silhouette applicati al dataset </w:t>
      </w:r>
      <w:r w:rsidR="00500786" w:rsidRPr="00D23871">
        <w:rPr>
          <w:rStyle w:val="Enfasidelicata"/>
          <w:i w:val="0"/>
          <w:iCs w:val="0"/>
          <w:color w:val="auto"/>
          <w:sz w:val="20"/>
          <w:szCs w:val="20"/>
        </w:rPr>
        <w:t xml:space="preserve">originale e </w:t>
      </w:r>
      <w:r w:rsidRPr="00D23871">
        <w:rPr>
          <w:rStyle w:val="Enfasidelicata"/>
          <w:i w:val="0"/>
          <w:iCs w:val="0"/>
          <w:color w:val="auto"/>
          <w:sz w:val="20"/>
          <w:szCs w:val="20"/>
        </w:rPr>
        <w:t xml:space="preserve">standardizzato, abbiamo constatato che non soddisfacevano i nostri criteri di qualità. Di conseguenza, abbiamo deciso di utilizzare il dataset </w:t>
      </w:r>
      <w:r w:rsidR="00500786" w:rsidRPr="00D23871">
        <w:rPr>
          <w:rStyle w:val="Enfasidelicata"/>
          <w:i w:val="0"/>
          <w:iCs w:val="0"/>
          <w:color w:val="auto"/>
          <w:sz w:val="20"/>
          <w:szCs w:val="20"/>
        </w:rPr>
        <w:t>normalizzato</w:t>
      </w:r>
      <w:r w:rsidRPr="00D23871">
        <w:rPr>
          <w:rStyle w:val="Enfasidelicata"/>
          <w:i w:val="0"/>
          <w:iCs w:val="0"/>
          <w:color w:val="auto"/>
          <w:sz w:val="20"/>
          <w:szCs w:val="20"/>
        </w:rPr>
        <w:t xml:space="preserve"> per l'analisi del clustering.</w:t>
      </w:r>
    </w:p>
    <w:p w14:paraId="61C70FDC" w14:textId="2CB85FD0" w:rsidR="00D23871" w:rsidRPr="00D23871" w:rsidRDefault="000A6996" w:rsidP="00D23871">
      <w:pPr>
        <w:rPr>
          <w:rStyle w:val="Enfasidelicata"/>
          <w:i w:val="0"/>
          <w:iCs w:val="0"/>
          <w:color w:val="auto"/>
          <w:sz w:val="20"/>
          <w:szCs w:val="20"/>
        </w:rPr>
      </w:pPr>
      <w:r w:rsidRPr="00D23871">
        <w:rPr>
          <w:rStyle w:val="Enfasidelicata"/>
          <w:i w:val="0"/>
          <w:iCs w:val="0"/>
          <w:color w:val="auto"/>
          <w:sz w:val="20"/>
          <w:szCs w:val="20"/>
        </w:rPr>
        <w:t xml:space="preserve">Qui di seguito riportiamo i valori di silhouette con dataset </w:t>
      </w:r>
      <w:r w:rsidR="00F82BC7" w:rsidRPr="00D23871">
        <w:rPr>
          <w:rStyle w:val="Enfasidelicata"/>
          <w:i w:val="0"/>
          <w:iCs w:val="0"/>
          <w:color w:val="auto"/>
          <w:sz w:val="20"/>
          <w:szCs w:val="20"/>
        </w:rPr>
        <w:t>originale</w:t>
      </w:r>
      <w:r w:rsidRPr="00D23871">
        <w:rPr>
          <w:rStyle w:val="Enfasidelicata"/>
          <w:i w:val="0"/>
          <w:iCs w:val="0"/>
          <w:color w:val="auto"/>
          <w:sz w:val="20"/>
          <w:szCs w:val="20"/>
        </w:rPr>
        <w:t xml:space="preserve"> e standardizzato.</w:t>
      </w:r>
    </w:p>
    <w:p w14:paraId="5C1CAC35" w14:textId="667B1BE8" w:rsidR="00D23871" w:rsidRDefault="00D23871" w:rsidP="00D23871">
      <w:pPr>
        <w:rPr>
          <w:rStyle w:val="Enfasidelicata"/>
          <w:sz w:val="20"/>
          <w:szCs w:val="20"/>
        </w:rPr>
      </w:pPr>
    </w:p>
    <w:p w14:paraId="43B8CECC" w14:textId="77777777" w:rsidR="00D23871" w:rsidRDefault="00D23871" w:rsidP="000A6996">
      <w:pPr>
        <w:rPr>
          <w:rStyle w:val="Enfasidelicata"/>
          <w:sz w:val="20"/>
          <w:szCs w:val="20"/>
        </w:rPr>
      </w:pPr>
      <w:r w:rsidRPr="00500786">
        <w:rPr>
          <w:rStyle w:val="Enfasidelicata"/>
          <w:noProof/>
          <w:sz w:val="20"/>
          <w:szCs w:val="20"/>
        </w:rPr>
        <w:drawing>
          <wp:anchor distT="0" distB="0" distL="114300" distR="114300" simplePos="0" relativeHeight="251658240" behindDoc="0" locked="0" layoutInCell="1" allowOverlap="1" wp14:anchorId="07580A8C" wp14:editId="209B48AF">
            <wp:simplePos x="0" y="0"/>
            <wp:positionH relativeFrom="margin">
              <wp:posOffset>3496310</wp:posOffset>
            </wp:positionH>
            <wp:positionV relativeFrom="margin">
              <wp:posOffset>6337300</wp:posOffset>
            </wp:positionV>
            <wp:extent cx="2793365" cy="1470660"/>
            <wp:effectExtent l="0" t="0" r="6985" b="0"/>
            <wp:wrapSquare wrapText="bothSides"/>
            <wp:docPr id="977660570" name="Immagine 1" descr="Immagine che contiene testo, schermata, modello, Simmetr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60570" name="Immagine 1" descr="Immagine che contiene testo, schermata, modello, Simmetri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793365" cy="1470660"/>
                    </a:xfrm>
                    <a:prstGeom prst="rect">
                      <a:avLst/>
                    </a:prstGeom>
                  </pic:spPr>
                </pic:pic>
              </a:graphicData>
            </a:graphic>
            <wp14:sizeRelH relativeFrom="margin">
              <wp14:pctWidth>0</wp14:pctWidth>
            </wp14:sizeRelH>
            <wp14:sizeRelV relativeFrom="margin">
              <wp14:pctHeight>0</wp14:pctHeight>
            </wp14:sizeRelV>
          </wp:anchor>
        </w:drawing>
      </w:r>
      <w:r w:rsidRPr="00500786">
        <w:rPr>
          <w:rStyle w:val="Enfasidelicata"/>
          <w:noProof/>
          <w:sz w:val="20"/>
          <w:szCs w:val="20"/>
        </w:rPr>
        <w:drawing>
          <wp:inline distT="0" distB="0" distL="0" distR="0" wp14:anchorId="57A81CAB" wp14:editId="67E8C4A2">
            <wp:extent cx="2834640" cy="1445666"/>
            <wp:effectExtent l="0" t="0" r="3810" b="2540"/>
            <wp:docPr id="1731619592" name="Immagine 1" descr="Immagine che contiene testo, schermata, libr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9592" name="Immagine 1" descr="Immagine che contiene testo, schermata, libro, bianco e nero&#10;&#10;Descrizione generata automaticamente"/>
                    <pic:cNvPicPr/>
                  </pic:nvPicPr>
                  <pic:blipFill>
                    <a:blip r:embed="rId25"/>
                    <a:stretch>
                      <a:fillRect/>
                    </a:stretch>
                  </pic:blipFill>
                  <pic:spPr>
                    <a:xfrm>
                      <a:off x="0" y="0"/>
                      <a:ext cx="2842330" cy="1449588"/>
                    </a:xfrm>
                    <a:prstGeom prst="rect">
                      <a:avLst/>
                    </a:prstGeom>
                  </pic:spPr>
                </pic:pic>
              </a:graphicData>
            </a:graphic>
          </wp:inline>
        </w:drawing>
      </w:r>
    </w:p>
    <w:p w14:paraId="7B06E98B" w14:textId="2A8B794A" w:rsidR="000A6996" w:rsidRPr="00D23871" w:rsidRDefault="00013C9A" w:rsidP="000A6996">
      <w:pPr>
        <w:rPr>
          <w:rStyle w:val="Enfasidelicata"/>
          <w:sz w:val="20"/>
          <w:szCs w:val="20"/>
        </w:rPr>
      </w:pPr>
      <w:r>
        <w:rPr>
          <w:rStyle w:val="Enfasidelicata"/>
          <w:sz w:val="18"/>
          <w:szCs w:val="18"/>
        </w:rPr>
        <w:t xml:space="preserve">dataset </w:t>
      </w:r>
      <w:r w:rsidR="00F82BC7">
        <w:rPr>
          <w:rStyle w:val="Enfasidelicata"/>
          <w:sz w:val="18"/>
          <w:szCs w:val="18"/>
        </w:rPr>
        <w:t>originale</w:t>
      </w:r>
      <w:r>
        <w:rPr>
          <w:rStyle w:val="Enfasidelicata"/>
          <w:sz w:val="18"/>
          <w:szCs w:val="18"/>
        </w:rPr>
        <w:t xml:space="preserve"> </w:t>
      </w:r>
      <w:r>
        <w:rPr>
          <w:rStyle w:val="Enfasidelicata"/>
          <w:sz w:val="18"/>
          <w:szCs w:val="18"/>
        </w:rPr>
        <w:tab/>
      </w:r>
      <w:r>
        <w:rPr>
          <w:rStyle w:val="Enfasidelicata"/>
          <w:sz w:val="18"/>
          <w:szCs w:val="18"/>
        </w:rPr>
        <w:tab/>
      </w:r>
      <w:r>
        <w:rPr>
          <w:rStyle w:val="Enfasidelicata"/>
          <w:sz w:val="18"/>
          <w:szCs w:val="18"/>
        </w:rPr>
        <w:tab/>
      </w:r>
      <w:r>
        <w:rPr>
          <w:rStyle w:val="Enfasidelicata"/>
          <w:sz w:val="18"/>
          <w:szCs w:val="18"/>
        </w:rPr>
        <w:tab/>
      </w:r>
      <w:r>
        <w:rPr>
          <w:rStyle w:val="Enfasidelicata"/>
          <w:sz w:val="18"/>
          <w:szCs w:val="18"/>
        </w:rPr>
        <w:tab/>
      </w:r>
      <w:r w:rsidR="00500786">
        <w:rPr>
          <w:rStyle w:val="Enfasidelicata"/>
          <w:sz w:val="18"/>
          <w:szCs w:val="18"/>
        </w:rPr>
        <w:tab/>
      </w:r>
      <w:r>
        <w:rPr>
          <w:rStyle w:val="Enfasidelicata"/>
          <w:sz w:val="18"/>
          <w:szCs w:val="18"/>
        </w:rPr>
        <w:t>dataset standardizzato</w:t>
      </w:r>
    </w:p>
    <w:p w14:paraId="4E9AC297" w14:textId="53A648B0" w:rsidR="00C52307" w:rsidRDefault="00C52307" w:rsidP="000A6996">
      <w:pPr>
        <w:rPr>
          <w:rStyle w:val="Enfasidelicata"/>
          <w:sz w:val="18"/>
          <w:szCs w:val="18"/>
        </w:rPr>
      </w:pPr>
    </w:p>
    <w:p w14:paraId="68926103" w14:textId="77777777" w:rsidR="00F82BC7" w:rsidRDefault="00F82BC7" w:rsidP="000A6996">
      <w:pPr>
        <w:rPr>
          <w:rStyle w:val="Enfasidelicata"/>
          <w:sz w:val="18"/>
          <w:szCs w:val="18"/>
        </w:rPr>
      </w:pPr>
    </w:p>
    <w:p w14:paraId="776A5801" w14:textId="77777777" w:rsidR="00F82BC7" w:rsidRDefault="00F82BC7" w:rsidP="000A6996">
      <w:pPr>
        <w:rPr>
          <w:rStyle w:val="Enfasidelicata"/>
          <w:sz w:val="18"/>
          <w:szCs w:val="18"/>
        </w:rPr>
      </w:pPr>
    </w:p>
    <w:p w14:paraId="45B25B5B" w14:textId="77777777" w:rsidR="00CE6651" w:rsidRDefault="00C52307" w:rsidP="00CE6651">
      <w:pPr>
        <w:spacing w:after="0"/>
        <w:rPr>
          <w:rFonts w:asciiTheme="majorHAnsi" w:eastAsiaTheme="majorEastAsia" w:hAnsiTheme="majorHAnsi" w:cstheme="majorBidi"/>
          <w:b/>
          <w:bCs/>
          <w:i/>
          <w:iCs/>
          <w:color w:val="E32D91" w:themeColor="accent1"/>
          <w:sz w:val="26"/>
          <w:szCs w:val="26"/>
        </w:rPr>
      </w:pPr>
      <w:r w:rsidRPr="00C52307">
        <w:rPr>
          <w:rFonts w:asciiTheme="majorHAnsi" w:eastAsiaTheme="majorEastAsia" w:hAnsiTheme="majorHAnsi" w:cstheme="majorBidi"/>
          <w:b/>
          <w:bCs/>
          <w:i/>
          <w:iCs/>
          <w:color w:val="E32D91" w:themeColor="accent1"/>
          <w:sz w:val="26"/>
          <w:szCs w:val="26"/>
        </w:rPr>
        <w:lastRenderedPageBreak/>
        <w:t>APPRENDIMENTO SUPERVISIONATO</w:t>
      </w:r>
    </w:p>
    <w:p w14:paraId="24E663A3" w14:textId="7D7A1335" w:rsidR="00C52307" w:rsidRDefault="00A8784A" w:rsidP="00CE6651">
      <w:pPr>
        <w:spacing w:after="0"/>
        <w:rPr>
          <w:rStyle w:val="Enfasidelicata"/>
        </w:rPr>
      </w:pPr>
      <w:r>
        <w:rPr>
          <w:rStyle w:val="Enfasidelicata"/>
        </w:rPr>
        <w:t xml:space="preserve">KNN E </w:t>
      </w:r>
      <w:r w:rsidR="00CE6651" w:rsidRPr="00CE6651">
        <w:rPr>
          <w:rStyle w:val="Enfasidelicata"/>
        </w:rPr>
        <w:t>CROSS VALIDATION</w:t>
      </w:r>
    </w:p>
    <w:p w14:paraId="7D796F6B" w14:textId="77777777" w:rsidR="00CE6651" w:rsidRPr="00CE6651" w:rsidRDefault="00CE6651" w:rsidP="00CE6651">
      <w:pPr>
        <w:spacing w:after="0"/>
        <w:rPr>
          <w:rStyle w:val="Enfasidelicata"/>
          <w:rFonts w:asciiTheme="majorHAnsi" w:eastAsiaTheme="majorEastAsia" w:hAnsiTheme="majorHAnsi" w:cstheme="majorBidi"/>
          <w:b/>
          <w:bCs/>
          <w:color w:val="E32D91" w:themeColor="accent1"/>
          <w:sz w:val="26"/>
          <w:szCs w:val="26"/>
        </w:rPr>
      </w:pPr>
    </w:p>
    <w:p w14:paraId="4D4EDF3A" w14:textId="77777777" w:rsidR="00CE6651" w:rsidRDefault="00CE6651" w:rsidP="00CE6651">
      <w:pPr>
        <w:rPr>
          <w:shd w:val="clear" w:color="auto" w:fill="FFFFFF"/>
        </w:rPr>
      </w:pPr>
      <w:r>
        <w:rPr>
          <w:shd w:val="clear" w:color="auto" w:fill="FFFFFF"/>
        </w:rPr>
        <w:t>Nell'ambito della classificazione utilizzando il classificatore KNN (K-</w:t>
      </w:r>
      <w:proofErr w:type="spellStart"/>
      <w:r>
        <w:rPr>
          <w:shd w:val="clear" w:color="auto" w:fill="FFFFFF"/>
        </w:rPr>
        <w:t>Nearest</w:t>
      </w:r>
      <w:proofErr w:type="spellEnd"/>
      <w:r>
        <w:rPr>
          <w:shd w:val="clear" w:color="auto" w:fill="FFFFFF"/>
        </w:rPr>
        <w:t xml:space="preserve"> </w:t>
      </w:r>
      <w:proofErr w:type="spellStart"/>
      <w:r>
        <w:rPr>
          <w:shd w:val="clear" w:color="auto" w:fill="FFFFFF"/>
        </w:rPr>
        <w:t>Neighbors</w:t>
      </w:r>
      <w:proofErr w:type="spellEnd"/>
      <w:r>
        <w:rPr>
          <w:shd w:val="clear" w:color="auto" w:fill="FFFFFF"/>
        </w:rPr>
        <w:t>), viene adottata la tecnica della cross-</w:t>
      </w:r>
      <w:proofErr w:type="spellStart"/>
      <w:r>
        <w:rPr>
          <w:shd w:val="clear" w:color="auto" w:fill="FFFFFF"/>
        </w:rPr>
        <w:t>validation</w:t>
      </w:r>
      <w:proofErr w:type="spellEnd"/>
      <w:r>
        <w:rPr>
          <w:shd w:val="clear" w:color="auto" w:fill="FFFFFF"/>
        </w:rPr>
        <w:t xml:space="preserve"> per determinare il valore ottimale del parametro 'k'.</w:t>
      </w:r>
    </w:p>
    <w:p w14:paraId="2961C611" w14:textId="77777777" w:rsidR="00CE6651" w:rsidRDefault="00CE6651" w:rsidP="00CE6651">
      <w:pPr>
        <w:spacing w:after="0"/>
        <w:rPr>
          <w:shd w:val="clear" w:color="auto" w:fill="FFFFFF"/>
        </w:rPr>
      </w:pPr>
      <w:r>
        <w:rPr>
          <w:shd w:val="clear" w:color="auto" w:fill="FFFFFF"/>
        </w:rPr>
        <w:t>A tal fine, è stato eseguito un esperimento che ha testato un range di valori per 'k', da 1 a 25. Questa scelta è stata guidata dalla considerazione del numero di colonne nel nostro dataset, che è pari a 24.</w:t>
      </w:r>
    </w:p>
    <w:p w14:paraId="384EB11A" w14:textId="36B79FC3" w:rsidR="007176DA" w:rsidRDefault="007176DA" w:rsidP="00CE6651">
      <w:pPr>
        <w:rPr>
          <w:shd w:val="clear" w:color="auto" w:fill="FFFFFF"/>
        </w:rPr>
      </w:pPr>
      <w:r>
        <w:rPr>
          <w:shd w:val="clear" w:color="auto" w:fill="FFFFFF"/>
        </w:rPr>
        <w:t>Nel corso dell'analisi dei risultati, è emerso che l'accuratezza del classificatore KNN aumenta significativamente quando il valore di 'k' supera il limite di 6 nel range testato da 1 a 25</w:t>
      </w:r>
      <w:r w:rsidR="00AA550E">
        <w:rPr>
          <w:shd w:val="clear" w:color="auto" w:fill="FFFFFF"/>
        </w:rPr>
        <w:t xml:space="preserve"> e rimane costante</w:t>
      </w:r>
      <w:r>
        <w:rPr>
          <w:shd w:val="clear" w:color="auto" w:fill="FFFFFF"/>
        </w:rPr>
        <w:t>. Questo fenomeno potrebbe indicare una migliore capacità del modello di generalizzare i dati e di ridurre l'</w:t>
      </w:r>
      <w:proofErr w:type="spellStart"/>
      <w:r>
        <w:rPr>
          <w:shd w:val="clear" w:color="auto" w:fill="FFFFFF"/>
        </w:rPr>
        <w:t>overfitting</w:t>
      </w:r>
      <w:proofErr w:type="spellEnd"/>
      <w:r>
        <w:rPr>
          <w:shd w:val="clear" w:color="auto" w:fill="FFFFFF"/>
        </w:rPr>
        <w:t>.</w:t>
      </w:r>
    </w:p>
    <w:p w14:paraId="7484A480" w14:textId="3DECFBCE" w:rsidR="00CE6651" w:rsidRDefault="00CE6651" w:rsidP="00CE6651">
      <w:pPr>
        <w:rPr>
          <w:shd w:val="clear" w:color="auto" w:fill="FFFFFF"/>
        </w:rPr>
      </w:pPr>
      <w:r>
        <w:rPr>
          <w:shd w:val="clear" w:color="auto" w:fill="FFFFFF"/>
        </w:rPr>
        <w:t>Qui di seguito il grafico.</w:t>
      </w:r>
    </w:p>
    <w:p w14:paraId="233DA1FF" w14:textId="033B8B4C" w:rsidR="00CE6651" w:rsidRDefault="00CE6651" w:rsidP="00CE6651">
      <w:pPr>
        <w:jc w:val="center"/>
        <w:rPr>
          <w:rStyle w:val="Enfasidelicata"/>
          <w:sz w:val="18"/>
          <w:szCs w:val="18"/>
        </w:rPr>
      </w:pPr>
      <w:r w:rsidRPr="00CE6651">
        <w:rPr>
          <w:rStyle w:val="Enfasidelicata"/>
          <w:noProof/>
          <w:sz w:val="18"/>
          <w:szCs w:val="18"/>
        </w:rPr>
        <w:drawing>
          <wp:inline distT="0" distB="0" distL="0" distR="0" wp14:anchorId="1E5B9231" wp14:editId="144CF745">
            <wp:extent cx="4696691" cy="3254742"/>
            <wp:effectExtent l="0" t="0" r="8890" b="3175"/>
            <wp:docPr id="91962316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3160" name="Immagine 1" descr="Immagine che contiene testo, schermata, linea, Diagramma&#10;&#10;Descrizione generata automaticamente"/>
                    <pic:cNvPicPr/>
                  </pic:nvPicPr>
                  <pic:blipFill>
                    <a:blip r:embed="rId26"/>
                    <a:stretch>
                      <a:fillRect/>
                    </a:stretch>
                  </pic:blipFill>
                  <pic:spPr>
                    <a:xfrm>
                      <a:off x="0" y="0"/>
                      <a:ext cx="4706256" cy="3261371"/>
                    </a:xfrm>
                    <a:prstGeom prst="rect">
                      <a:avLst/>
                    </a:prstGeom>
                  </pic:spPr>
                </pic:pic>
              </a:graphicData>
            </a:graphic>
          </wp:inline>
        </w:drawing>
      </w:r>
    </w:p>
    <w:p w14:paraId="2AFB6C85" w14:textId="77777777" w:rsidR="003126FF" w:rsidRPr="00C2284E" w:rsidRDefault="003126FF" w:rsidP="00CE6651">
      <w:pPr>
        <w:jc w:val="center"/>
        <w:rPr>
          <w:rStyle w:val="Enfasidelicata"/>
          <w:i w:val="0"/>
          <w:iCs w:val="0"/>
          <w:color w:val="auto"/>
          <w:sz w:val="18"/>
          <w:szCs w:val="18"/>
        </w:rPr>
      </w:pPr>
    </w:p>
    <w:p w14:paraId="7AA020A2" w14:textId="7AD0E032" w:rsidR="00AA550E" w:rsidRPr="00542ABE" w:rsidRDefault="003126FF" w:rsidP="00AA550E">
      <w:pPr>
        <w:rPr>
          <w:shd w:val="clear" w:color="auto" w:fill="FFFFFF"/>
        </w:rPr>
      </w:pPr>
      <w:r w:rsidRPr="00542ABE">
        <w:rPr>
          <w:shd w:val="clear" w:color="auto" w:fill="FFFFFF"/>
        </w:rPr>
        <w:t>Tuttavia, è fondamentale eseguire ulteriori analisi e valutazioni approfondite per accertare la coerenza di questo pattern. Queste analisi più dettagliate verranno esaminate in seguito nella documentazione.</w:t>
      </w:r>
    </w:p>
    <w:p w14:paraId="4BF1D9D3" w14:textId="77777777" w:rsidR="008E148F" w:rsidRDefault="008E148F" w:rsidP="00AA550E">
      <w:pPr>
        <w:spacing w:after="0"/>
        <w:rPr>
          <w:shd w:val="clear" w:color="auto" w:fill="FFFFFF"/>
        </w:rPr>
      </w:pPr>
    </w:p>
    <w:p w14:paraId="2BA80FFF" w14:textId="51C638FF" w:rsidR="008E148F" w:rsidRDefault="008E148F" w:rsidP="00AA550E">
      <w:pPr>
        <w:spacing w:after="0"/>
        <w:rPr>
          <w:shd w:val="clear" w:color="auto" w:fill="FFFFFF"/>
        </w:rPr>
      </w:pPr>
    </w:p>
    <w:p w14:paraId="185E1BAC" w14:textId="77777777" w:rsidR="008E148F" w:rsidRDefault="008E148F" w:rsidP="00AA550E">
      <w:pPr>
        <w:spacing w:after="0"/>
        <w:rPr>
          <w:shd w:val="clear" w:color="auto" w:fill="FFFFFF"/>
        </w:rPr>
      </w:pPr>
    </w:p>
    <w:p w14:paraId="7177BA11" w14:textId="77777777" w:rsidR="008E148F" w:rsidRDefault="008E148F" w:rsidP="00AA550E">
      <w:pPr>
        <w:spacing w:after="0"/>
        <w:rPr>
          <w:shd w:val="clear" w:color="auto" w:fill="FFFFFF"/>
        </w:rPr>
      </w:pPr>
    </w:p>
    <w:p w14:paraId="7F74C5A3" w14:textId="77777777" w:rsidR="008E148F" w:rsidRDefault="008E148F" w:rsidP="00AA550E">
      <w:pPr>
        <w:spacing w:after="0"/>
        <w:rPr>
          <w:shd w:val="clear" w:color="auto" w:fill="FFFFFF"/>
        </w:rPr>
      </w:pPr>
    </w:p>
    <w:p w14:paraId="4939BE3C" w14:textId="77777777" w:rsidR="008E148F" w:rsidRDefault="008E148F" w:rsidP="00AA550E">
      <w:pPr>
        <w:spacing w:after="0"/>
        <w:rPr>
          <w:shd w:val="clear" w:color="auto" w:fill="FFFFFF"/>
        </w:rPr>
      </w:pPr>
    </w:p>
    <w:p w14:paraId="13639354" w14:textId="77777777" w:rsidR="008E148F" w:rsidRDefault="008E148F" w:rsidP="00AA550E">
      <w:pPr>
        <w:spacing w:after="0"/>
        <w:rPr>
          <w:shd w:val="clear" w:color="auto" w:fill="FFFFFF"/>
        </w:rPr>
      </w:pPr>
    </w:p>
    <w:p w14:paraId="1D66B807" w14:textId="77777777" w:rsidR="008E148F" w:rsidRDefault="008E148F" w:rsidP="00AA550E">
      <w:pPr>
        <w:spacing w:after="0"/>
        <w:rPr>
          <w:shd w:val="clear" w:color="auto" w:fill="FFFFFF"/>
        </w:rPr>
      </w:pPr>
    </w:p>
    <w:p w14:paraId="2D4446E7" w14:textId="77777777" w:rsidR="008E148F" w:rsidRDefault="008E148F" w:rsidP="00AA550E">
      <w:pPr>
        <w:spacing w:after="0"/>
        <w:rPr>
          <w:shd w:val="clear" w:color="auto" w:fill="FFFFFF"/>
        </w:rPr>
      </w:pPr>
    </w:p>
    <w:p w14:paraId="743054D9" w14:textId="08AE9985" w:rsidR="00AA550E" w:rsidRDefault="00AA550E" w:rsidP="00AA550E">
      <w:pPr>
        <w:spacing w:after="0"/>
        <w:rPr>
          <w:shd w:val="clear" w:color="auto" w:fill="FFFFFF"/>
        </w:rPr>
      </w:pPr>
      <w:r w:rsidRPr="00AA550E">
        <w:rPr>
          <w:shd w:val="clear" w:color="auto" w:fill="FFFFFF"/>
        </w:rPr>
        <w:lastRenderedPageBreak/>
        <w:t>Abbiamo eseguito un ulteriore controllo mediante cross-</w:t>
      </w:r>
      <w:proofErr w:type="spellStart"/>
      <w:r w:rsidRPr="00AA550E">
        <w:rPr>
          <w:shd w:val="clear" w:color="auto" w:fill="FFFFFF"/>
        </w:rPr>
        <w:t>validation</w:t>
      </w:r>
      <w:proofErr w:type="spellEnd"/>
      <w:r w:rsidRPr="00AA550E">
        <w:rPr>
          <w:shd w:val="clear" w:color="auto" w:fill="FFFFFF"/>
        </w:rPr>
        <w:t>, limitando l'analisi ai valori di k compresi tra 6 e 24, al fine di valutare eventuali cambiamenti e individuare il valore ottimale di k.</w:t>
      </w:r>
    </w:p>
    <w:p w14:paraId="03F7FA58" w14:textId="77777777" w:rsidR="00AA550E" w:rsidRDefault="00AA550E" w:rsidP="00AA550E">
      <w:pPr>
        <w:spacing w:after="0"/>
        <w:rPr>
          <w:shd w:val="clear" w:color="auto" w:fill="FFFFFF"/>
        </w:rPr>
      </w:pPr>
    </w:p>
    <w:p w14:paraId="29037001" w14:textId="0DDFEB63" w:rsidR="00AD728D" w:rsidRDefault="00AA550E" w:rsidP="00AA550E">
      <w:pPr>
        <w:spacing w:after="0"/>
        <w:rPr>
          <w:shd w:val="clear" w:color="auto" w:fill="FFFFFF"/>
        </w:rPr>
      </w:pPr>
      <w:r>
        <w:rPr>
          <w:shd w:val="clear" w:color="auto" w:fill="FFFFFF"/>
        </w:rPr>
        <w:t xml:space="preserve">Qui di </w:t>
      </w:r>
      <w:r w:rsidR="00FD1A85">
        <w:rPr>
          <w:shd w:val="clear" w:color="auto" w:fill="FFFFFF"/>
        </w:rPr>
        <w:t>seguito il grafico.</w:t>
      </w:r>
    </w:p>
    <w:p w14:paraId="050C0A9B" w14:textId="2E26C1FD" w:rsidR="00AA550E" w:rsidRPr="00AA550E" w:rsidRDefault="008E148F" w:rsidP="008E148F">
      <w:pPr>
        <w:spacing w:after="0"/>
        <w:jc w:val="center"/>
        <w:rPr>
          <w:rStyle w:val="Enfasidelicata"/>
          <w:i w:val="0"/>
          <w:iCs w:val="0"/>
          <w:color w:val="auto"/>
          <w:shd w:val="clear" w:color="auto" w:fill="FFFFFF"/>
        </w:rPr>
      </w:pPr>
      <w:r w:rsidRPr="008E148F">
        <w:rPr>
          <w:rStyle w:val="Enfasidelicata"/>
          <w:i w:val="0"/>
          <w:iCs w:val="0"/>
          <w:noProof/>
          <w:color w:val="auto"/>
          <w:shd w:val="clear" w:color="auto" w:fill="FFFFFF"/>
        </w:rPr>
        <w:drawing>
          <wp:inline distT="0" distB="0" distL="0" distR="0" wp14:anchorId="40AFABD2" wp14:editId="58BFADBD">
            <wp:extent cx="3020291" cy="2339719"/>
            <wp:effectExtent l="0" t="0" r="8890" b="3810"/>
            <wp:docPr id="30337954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79544" name="Immagine 1" descr="Immagine che contiene testo, schermata, linea, Diagramma&#10;&#10;Descrizione generata automaticamente"/>
                    <pic:cNvPicPr/>
                  </pic:nvPicPr>
                  <pic:blipFill>
                    <a:blip r:embed="rId27"/>
                    <a:stretch>
                      <a:fillRect/>
                    </a:stretch>
                  </pic:blipFill>
                  <pic:spPr>
                    <a:xfrm>
                      <a:off x="0" y="0"/>
                      <a:ext cx="3031818" cy="2348648"/>
                    </a:xfrm>
                    <a:prstGeom prst="rect">
                      <a:avLst/>
                    </a:prstGeom>
                  </pic:spPr>
                </pic:pic>
              </a:graphicData>
            </a:graphic>
          </wp:inline>
        </w:drawing>
      </w:r>
    </w:p>
    <w:p w14:paraId="791AAE57" w14:textId="77777777" w:rsidR="00FD1A85" w:rsidRDefault="00FD1A85" w:rsidP="008E148F">
      <w:pPr>
        <w:rPr>
          <w:shd w:val="clear" w:color="auto" w:fill="FFFFFF"/>
        </w:rPr>
      </w:pPr>
      <w:r>
        <w:br/>
      </w:r>
      <w:r>
        <w:rPr>
          <w:shd w:val="clear" w:color="auto" w:fill="FFFFFF"/>
        </w:rPr>
        <w:t xml:space="preserve">Dai risultati del grafico, abbiamo ottenuto ulteriore conferma che l'accuratezza media rimane costante per i valori di k compresi tra 6 e 24. </w:t>
      </w:r>
    </w:p>
    <w:p w14:paraId="1262E0C7" w14:textId="65B13443" w:rsidR="008E148F" w:rsidRPr="008E148F" w:rsidRDefault="008E148F" w:rsidP="008E148F">
      <w:pPr>
        <w:rPr>
          <w:rStyle w:val="Enfasidelicata"/>
        </w:rPr>
      </w:pPr>
      <w:r w:rsidRPr="008E148F">
        <w:rPr>
          <w:rStyle w:val="Enfasidelicata"/>
        </w:rPr>
        <w:t>SMOTE E KNEIGHBOURS CLASSIFER</w:t>
      </w:r>
    </w:p>
    <w:p w14:paraId="78CD8BC4" w14:textId="14EB1750" w:rsidR="008452BB" w:rsidRDefault="008E148F" w:rsidP="008452BB">
      <w:pPr>
        <w:spacing w:after="0"/>
        <w:rPr>
          <w:shd w:val="clear" w:color="auto" w:fill="FFFFFF"/>
        </w:rPr>
      </w:pPr>
      <w:r>
        <w:rPr>
          <w:shd w:val="clear" w:color="auto" w:fill="FFFFFF"/>
        </w:rPr>
        <w:t>Davanti al</w:t>
      </w:r>
      <w:r w:rsidR="00387531">
        <w:rPr>
          <w:shd w:val="clear" w:color="auto" w:fill="FFFFFF"/>
        </w:rPr>
        <w:t xml:space="preserve">lo sbilanciamento </w:t>
      </w:r>
      <w:r>
        <w:rPr>
          <w:shd w:val="clear" w:color="auto" w:fill="FFFFFF"/>
        </w:rPr>
        <w:t xml:space="preserve">dei dati nel dataset, abbiamo scelto di impiegare </w:t>
      </w:r>
      <w:r w:rsidR="00531EC9">
        <w:rPr>
          <w:shd w:val="clear" w:color="auto" w:fill="FFFFFF"/>
        </w:rPr>
        <w:t>la tecnica</w:t>
      </w:r>
      <w:r>
        <w:rPr>
          <w:shd w:val="clear" w:color="auto" w:fill="FFFFFF"/>
        </w:rPr>
        <w:t xml:space="preserve"> SMOTE al fine di correggere questa discrepanza. Questo ci ha permesso di ottenere stime più precise dell'accuratezza, nonché della matrice di confusione e del report di classificazione.</w:t>
      </w:r>
    </w:p>
    <w:p w14:paraId="2EAD439E" w14:textId="77777777" w:rsidR="008452BB" w:rsidRDefault="008E148F" w:rsidP="008452BB">
      <w:pPr>
        <w:rPr>
          <w:shd w:val="clear" w:color="auto" w:fill="FFFFFF"/>
        </w:rPr>
      </w:pPr>
      <w:r>
        <w:rPr>
          <w:shd w:val="clear" w:color="auto" w:fill="FFFFFF"/>
        </w:rPr>
        <w:t>Inoltre, abbiamo condotto test supplementari senza l'uso di SMOTE per valutare eventuali cambiamenti sostanziali con esito negativo.</w:t>
      </w:r>
    </w:p>
    <w:p w14:paraId="6EC93425" w14:textId="0946AAF1" w:rsidR="008452BB" w:rsidRDefault="008452BB" w:rsidP="008452BB">
      <w:pPr>
        <w:rPr>
          <w:shd w:val="clear" w:color="auto" w:fill="FFFFFF"/>
        </w:rPr>
      </w:pPr>
      <w:r>
        <w:rPr>
          <w:shd w:val="clear" w:color="auto" w:fill="FFFFFF"/>
        </w:rPr>
        <w:t>-----------------------------------------------------------------------------------------------------------------------</w:t>
      </w:r>
    </w:p>
    <w:p w14:paraId="2ABF75BD" w14:textId="2700E0F4" w:rsidR="0029791D" w:rsidRDefault="00D87B59" w:rsidP="008452BB">
      <w:pPr>
        <w:rPr>
          <w:shd w:val="clear" w:color="auto" w:fill="FFFFFF"/>
        </w:rPr>
      </w:pPr>
      <w:r w:rsidRPr="00586310">
        <w:rPr>
          <w:noProof/>
          <w:shd w:val="clear" w:color="auto" w:fill="FFFFFF"/>
        </w:rPr>
        <w:drawing>
          <wp:anchor distT="0" distB="0" distL="114300" distR="114300" simplePos="0" relativeHeight="251660288" behindDoc="0" locked="0" layoutInCell="1" allowOverlap="1" wp14:anchorId="0A78AF22" wp14:editId="31D4FFF6">
            <wp:simplePos x="0" y="0"/>
            <wp:positionH relativeFrom="margin">
              <wp:posOffset>3352800</wp:posOffset>
            </wp:positionH>
            <wp:positionV relativeFrom="margin">
              <wp:posOffset>6835140</wp:posOffset>
            </wp:positionV>
            <wp:extent cx="2672715" cy="2184400"/>
            <wp:effectExtent l="0" t="0" r="0" b="6350"/>
            <wp:wrapSquare wrapText="bothSides"/>
            <wp:docPr id="95228669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44935" name="Immagine 1" descr="Immagine che contiene testo, schermata, diagramma, Rettangol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2715" cy="2184400"/>
                    </a:xfrm>
                    <a:prstGeom prst="rect">
                      <a:avLst/>
                    </a:prstGeom>
                  </pic:spPr>
                </pic:pic>
              </a:graphicData>
            </a:graphic>
            <wp14:sizeRelH relativeFrom="margin">
              <wp14:pctWidth>0</wp14:pctWidth>
            </wp14:sizeRelH>
            <wp14:sizeRelV relativeFrom="margin">
              <wp14:pctHeight>0</wp14:pctHeight>
            </wp14:sizeRelV>
          </wp:anchor>
        </w:drawing>
      </w:r>
      <w:r w:rsidR="008452BB">
        <w:rPr>
          <w:shd w:val="clear" w:color="auto" w:fill="FFFFFF"/>
        </w:rPr>
        <w:t xml:space="preserve">Dopo aver confermato la stabilità nell'analisi del k ottimale, abbiamo proceduto calcolando l'accuratezza, la matrice di confusione e il report di classificazione per i primi tre valori di k (k=6, k=7 e k=8) e gli ultimi tre valori di k (k=22, k=23 e k=24). Attraverso la valutazione di precision, recall e f1-score, </w:t>
      </w:r>
      <w:r w:rsidR="00531EC9">
        <w:rPr>
          <w:shd w:val="clear" w:color="auto" w:fill="FFFFFF"/>
        </w:rPr>
        <w:t>e</w:t>
      </w:r>
      <w:r w:rsidR="009B388A">
        <w:rPr>
          <w:shd w:val="clear" w:color="auto" w:fill="FFFFFF"/>
        </w:rPr>
        <w:t xml:space="preserve"> l’identi</w:t>
      </w:r>
      <w:r w:rsidR="008352F2">
        <w:rPr>
          <w:shd w:val="clear" w:color="auto" w:fill="FFFFFF"/>
        </w:rPr>
        <w:t>fi</w:t>
      </w:r>
      <w:r w:rsidR="009B388A">
        <w:rPr>
          <w:shd w:val="clear" w:color="auto" w:fill="FFFFFF"/>
        </w:rPr>
        <w:t xml:space="preserve">cazione degli </w:t>
      </w:r>
      <w:proofErr w:type="spellStart"/>
      <w:r w:rsidR="009B388A">
        <w:rPr>
          <w:shd w:val="clear" w:color="auto" w:fill="FFFFFF"/>
        </w:rPr>
        <w:t>iperparametri</w:t>
      </w:r>
      <w:proofErr w:type="spellEnd"/>
      <w:r w:rsidR="009B388A">
        <w:rPr>
          <w:shd w:val="clear" w:color="auto" w:fill="FFFFFF"/>
        </w:rPr>
        <w:t xml:space="preserve"> ottima</w:t>
      </w:r>
      <w:r w:rsidR="008352F2">
        <w:rPr>
          <w:shd w:val="clear" w:color="auto" w:fill="FFFFFF"/>
        </w:rPr>
        <w:t>li</w:t>
      </w:r>
      <w:r w:rsidR="009B388A">
        <w:rPr>
          <w:shd w:val="clear" w:color="auto" w:fill="FFFFFF"/>
        </w:rPr>
        <w:t xml:space="preserve"> </w:t>
      </w:r>
      <w:r w:rsidR="008452BB">
        <w:rPr>
          <w:shd w:val="clear" w:color="auto" w:fill="FFFFFF"/>
        </w:rPr>
        <w:t>abbiamo individuato il valore di k=</w:t>
      </w:r>
      <w:r w:rsidR="001E1FF6">
        <w:rPr>
          <w:shd w:val="clear" w:color="auto" w:fill="FFFFFF"/>
        </w:rPr>
        <w:t>6</w:t>
      </w:r>
      <w:r w:rsidR="008452BB">
        <w:rPr>
          <w:shd w:val="clear" w:color="auto" w:fill="FFFFFF"/>
        </w:rPr>
        <w:t xml:space="preserve"> come il più ottimale per il nostro modello</w:t>
      </w:r>
      <w:r w:rsidR="00531EC9">
        <w:rPr>
          <w:shd w:val="clear" w:color="auto" w:fill="FFFFFF"/>
        </w:rPr>
        <w:t xml:space="preserve"> e la distanza di Manhattan pari a p=1.</w:t>
      </w:r>
      <w:r w:rsidR="008E148F">
        <w:rPr>
          <w:shd w:val="clear" w:color="auto" w:fill="FFFFFF"/>
        </w:rPr>
        <w:br/>
      </w:r>
      <w:r w:rsidR="008E148F">
        <w:rPr>
          <w:shd w:val="clear" w:color="auto" w:fill="FFFFFF"/>
        </w:rPr>
        <w:br/>
      </w:r>
      <w:r w:rsidR="008452BB">
        <w:rPr>
          <w:shd w:val="clear" w:color="auto" w:fill="FFFFFF"/>
        </w:rPr>
        <w:t>Qui di seguito i risultati ottenuti.</w:t>
      </w:r>
    </w:p>
    <w:p w14:paraId="55F965D0" w14:textId="77777777" w:rsidR="00A7427A" w:rsidRDefault="00D87B59" w:rsidP="00A7427A">
      <w:pPr>
        <w:jc w:val="center"/>
        <w:rPr>
          <w:i/>
          <w:iCs/>
          <w:color w:val="808080" w:themeColor="text1" w:themeTint="7F"/>
          <w:sz w:val="18"/>
          <w:szCs w:val="18"/>
        </w:rPr>
      </w:pPr>
      <w:r w:rsidRPr="00940E4F">
        <w:rPr>
          <w:rStyle w:val="Enfasidelicata"/>
          <w:noProof/>
          <w:sz w:val="18"/>
          <w:szCs w:val="18"/>
        </w:rPr>
        <w:drawing>
          <wp:anchor distT="0" distB="0" distL="114300" distR="114300" simplePos="0" relativeHeight="251659264" behindDoc="0" locked="0" layoutInCell="1" allowOverlap="1" wp14:anchorId="031B700D" wp14:editId="2F0BD134">
            <wp:simplePos x="0" y="0"/>
            <wp:positionH relativeFrom="margin">
              <wp:align>left</wp:align>
            </wp:positionH>
            <wp:positionV relativeFrom="margin">
              <wp:posOffset>7174016</wp:posOffset>
            </wp:positionV>
            <wp:extent cx="2950669" cy="1446913"/>
            <wp:effectExtent l="0" t="0" r="2540" b="1270"/>
            <wp:wrapSquare wrapText="bothSides"/>
            <wp:docPr id="11471490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49041" name="Immagine 1" descr="Immagine che contiene testo, schermata, Carattere&#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950669" cy="1446913"/>
                    </a:xfrm>
                    <a:prstGeom prst="rect">
                      <a:avLst/>
                    </a:prstGeom>
                  </pic:spPr>
                </pic:pic>
              </a:graphicData>
            </a:graphic>
          </wp:anchor>
        </w:drawing>
      </w:r>
    </w:p>
    <w:p w14:paraId="2FA59ED2" w14:textId="3C3B9CC1" w:rsidR="00586310" w:rsidRPr="00A7427A" w:rsidRDefault="00586310" w:rsidP="00A7427A">
      <w:pPr>
        <w:rPr>
          <w:i/>
          <w:iCs/>
          <w:color w:val="808080" w:themeColor="text1" w:themeTint="7F"/>
          <w:sz w:val="18"/>
          <w:szCs w:val="18"/>
        </w:rPr>
      </w:pPr>
      <w:r>
        <w:rPr>
          <w:shd w:val="clear" w:color="auto" w:fill="FFFFFF"/>
        </w:rPr>
        <w:lastRenderedPageBreak/>
        <w:t>Da</w:t>
      </w:r>
      <w:r w:rsidR="00D87B59">
        <w:rPr>
          <w:shd w:val="clear" w:color="auto" w:fill="FFFFFF"/>
        </w:rPr>
        <w:t>i</w:t>
      </w:r>
      <w:r>
        <w:rPr>
          <w:shd w:val="clear" w:color="auto" w:fill="FFFFFF"/>
        </w:rPr>
        <w:t xml:space="preserve"> risultati ottenuti abbiamo ritenuto necessario adottare la tecnica SMOTE</w:t>
      </w:r>
      <w:r w:rsidR="00D87B59">
        <w:rPr>
          <w:shd w:val="clear" w:color="auto" w:fill="FFFFFF"/>
        </w:rPr>
        <w:t xml:space="preserve"> nonostante</w:t>
      </w:r>
      <w:r>
        <w:rPr>
          <w:shd w:val="clear" w:color="auto" w:fill="FFFFFF"/>
        </w:rPr>
        <w:t xml:space="preserve"> </w:t>
      </w:r>
      <w:r w:rsidR="00D87B59">
        <w:rPr>
          <w:shd w:val="clear" w:color="auto" w:fill="FFFFFF"/>
        </w:rPr>
        <w:t>vi sia</w:t>
      </w:r>
      <w:r>
        <w:rPr>
          <w:shd w:val="clear" w:color="auto" w:fill="FFFFFF"/>
        </w:rPr>
        <w:t xml:space="preserve"> una leggera riduzione dell'accuratezza complessiva del modello, </w:t>
      </w:r>
      <w:r w:rsidR="00D87B59">
        <w:rPr>
          <w:shd w:val="clear" w:color="auto" w:fill="FFFFFF"/>
        </w:rPr>
        <w:t xml:space="preserve">poiché, senza l’utilizzo di tale tecnica, </w:t>
      </w:r>
      <w:r>
        <w:rPr>
          <w:shd w:val="clear" w:color="auto" w:fill="FFFFFF"/>
        </w:rPr>
        <w:t>abbiamo constatato che il bilanciamento del dataset risulta compromesso, portando a valori di precision, recall e F1-score nulli.</w:t>
      </w:r>
    </w:p>
    <w:p w14:paraId="0528E50B" w14:textId="2B42EF6D" w:rsidR="00586310" w:rsidRPr="0003065F" w:rsidRDefault="00586310" w:rsidP="0003065F">
      <w:pPr>
        <w:rPr>
          <w:i/>
          <w:iCs/>
          <w:color w:val="808080" w:themeColor="text1" w:themeTint="7F"/>
          <w:sz w:val="18"/>
          <w:szCs w:val="18"/>
        </w:rPr>
      </w:pPr>
      <w:r>
        <w:rPr>
          <w:shd w:val="clear" w:color="auto" w:fill="FFFFFF"/>
        </w:rPr>
        <w:t>Questa situazione è dovuta alla netta prevalenza di una classe rispetto all'altra nel dataset. Pertanto, abbiamo deciso di utilizzare SMOTE al fine di correggere questa discrepanza e migliorare le prestazioni del modello.</w:t>
      </w:r>
    </w:p>
    <w:p w14:paraId="6FF34336" w14:textId="57FFDE67" w:rsidR="00940E4F" w:rsidRDefault="00586310" w:rsidP="00AA57A4">
      <w:pPr>
        <w:rPr>
          <w:shd w:val="clear" w:color="auto" w:fill="FFFFFF"/>
        </w:rPr>
      </w:pPr>
      <w:r w:rsidRPr="00DD4EF2">
        <w:rPr>
          <w:rStyle w:val="Enfasidelicata"/>
        </w:rPr>
        <w:t>ACCURATEZZA SU TRAINING SET E TEST SET E CURVA DI OVERFITTING</w:t>
      </w:r>
    </w:p>
    <w:p w14:paraId="0D6BAED6" w14:textId="0E2BE4CB" w:rsidR="00940E4F" w:rsidRDefault="00586310" w:rsidP="00586310">
      <w:pPr>
        <w:jc w:val="center"/>
        <w:rPr>
          <w:shd w:val="clear" w:color="auto" w:fill="FFFFFF"/>
        </w:rPr>
      </w:pPr>
      <w:r w:rsidRPr="00586310">
        <w:rPr>
          <w:noProof/>
          <w:shd w:val="clear" w:color="auto" w:fill="FFFFFF"/>
        </w:rPr>
        <w:drawing>
          <wp:inline distT="0" distB="0" distL="0" distR="0" wp14:anchorId="44F4F612" wp14:editId="5B8B8C29">
            <wp:extent cx="2640890" cy="2005922"/>
            <wp:effectExtent l="0" t="0" r="7620" b="0"/>
            <wp:docPr id="1946389172" name="Immagine 1" descr="Immagine che contiene testo, schermata, viola, viol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89172" name="Immagine 1" descr="Immagine che contiene testo, schermata, viola, violetto&#10;&#10;Descrizione generata automaticamente"/>
                    <pic:cNvPicPr/>
                  </pic:nvPicPr>
                  <pic:blipFill>
                    <a:blip r:embed="rId30"/>
                    <a:stretch>
                      <a:fillRect/>
                    </a:stretch>
                  </pic:blipFill>
                  <pic:spPr>
                    <a:xfrm>
                      <a:off x="0" y="0"/>
                      <a:ext cx="2664374" cy="2023759"/>
                    </a:xfrm>
                    <a:prstGeom prst="rect">
                      <a:avLst/>
                    </a:prstGeom>
                  </pic:spPr>
                </pic:pic>
              </a:graphicData>
            </a:graphic>
          </wp:inline>
        </w:drawing>
      </w:r>
    </w:p>
    <w:p w14:paraId="62DDFC76" w14:textId="038A4850" w:rsidR="00DD4EF2" w:rsidRPr="00586310" w:rsidRDefault="00586310" w:rsidP="00586310">
      <w:pPr>
        <w:rPr>
          <w:rStyle w:val="Enfasidelicata"/>
          <w:i w:val="0"/>
          <w:iCs w:val="0"/>
          <w:color w:val="auto"/>
          <w:shd w:val="clear" w:color="auto" w:fill="FFFFFF"/>
        </w:rPr>
      </w:pPr>
      <w:r w:rsidRPr="002D5817">
        <w:rPr>
          <w:shd w:val="clear" w:color="auto" w:fill="FFFFFF"/>
        </w:rPr>
        <w:t xml:space="preserve">Dall'analisi del grafico emerge che la barra </w:t>
      </w:r>
      <w:r w:rsidR="0003065F">
        <w:rPr>
          <w:shd w:val="clear" w:color="auto" w:fill="FFFFFF"/>
        </w:rPr>
        <w:t>fucsia</w:t>
      </w:r>
      <w:r w:rsidRPr="002D5817">
        <w:rPr>
          <w:shd w:val="clear" w:color="auto" w:fill="FFFFFF"/>
        </w:rPr>
        <w:t xml:space="preserve">, rappresentante il set di addestramento, ha un valore pari a 0.97, mentre la barra </w:t>
      </w:r>
      <w:r w:rsidR="0003065F">
        <w:rPr>
          <w:shd w:val="clear" w:color="auto" w:fill="FFFFFF"/>
        </w:rPr>
        <w:t>viola</w:t>
      </w:r>
      <w:r w:rsidRPr="002D5817">
        <w:rPr>
          <w:shd w:val="clear" w:color="auto" w:fill="FFFFFF"/>
        </w:rPr>
        <w:t>, corrispondente al set di test, mostra un valore di 0.95. Questo indica che il modello ha raggiunto ottime performance su entrambi gli insiemi, con una differenza minima di soli 0.02 punti percentuali tra di essi.</w:t>
      </w:r>
    </w:p>
    <w:p w14:paraId="3E57479A" w14:textId="6B7F127B" w:rsidR="00033560" w:rsidRDefault="00033560" w:rsidP="00A7427A">
      <w:pPr>
        <w:rPr>
          <w:shd w:val="clear" w:color="auto" w:fill="FFFFFF"/>
        </w:rPr>
      </w:pPr>
      <w:r w:rsidRPr="00033560">
        <w:rPr>
          <w:shd w:val="clear" w:color="auto" w:fill="FFFFFF"/>
        </w:rPr>
        <w:t>Se i valori di accuratezza sul set di test fossero stati bassi</w:t>
      </w:r>
      <w:r>
        <w:rPr>
          <w:shd w:val="clear" w:color="auto" w:fill="FFFFFF"/>
        </w:rPr>
        <w:t>,</w:t>
      </w:r>
      <w:r w:rsidRPr="00033560">
        <w:rPr>
          <w:shd w:val="clear" w:color="auto" w:fill="FFFFFF"/>
        </w:rPr>
        <w:t xml:space="preserve"> </w:t>
      </w:r>
      <w:r w:rsidR="0003065F">
        <w:rPr>
          <w:shd w:val="clear" w:color="auto" w:fill="FFFFFF"/>
        </w:rPr>
        <w:t>questo avrebbe potuto</w:t>
      </w:r>
      <w:r w:rsidRPr="00033560">
        <w:rPr>
          <w:shd w:val="clear" w:color="auto" w:fill="FFFFFF"/>
        </w:rPr>
        <w:t xml:space="preserve"> indicare che il modello </w:t>
      </w:r>
      <w:r w:rsidR="0003065F">
        <w:rPr>
          <w:shd w:val="clear" w:color="auto" w:fill="FFFFFF"/>
        </w:rPr>
        <w:t>abbia</w:t>
      </w:r>
      <w:r w:rsidRPr="00033560">
        <w:rPr>
          <w:shd w:val="clear" w:color="auto" w:fill="FFFFFF"/>
        </w:rPr>
        <w:t xml:space="preserve"> imparato bene solo dai dati di addestramento e non </w:t>
      </w:r>
      <w:r w:rsidR="0003065F">
        <w:rPr>
          <w:shd w:val="clear" w:color="auto" w:fill="FFFFFF"/>
        </w:rPr>
        <w:t>sarebbe stato</w:t>
      </w:r>
      <w:r w:rsidRPr="00033560">
        <w:rPr>
          <w:shd w:val="clear" w:color="auto" w:fill="FFFFFF"/>
        </w:rPr>
        <w:t xml:space="preserve"> in grado di generalizzare bene su nuovi dati, suggerendo la presenza di </w:t>
      </w:r>
      <w:proofErr w:type="spellStart"/>
      <w:r w:rsidRPr="00033560">
        <w:rPr>
          <w:shd w:val="clear" w:color="auto" w:fill="FFFFFF"/>
        </w:rPr>
        <w:t>overfitting</w:t>
      </w:r>
      <w:proofErr w:type="spellEnd"/>
      <w:r w:rsidRPr="00033560">
        <w:rPr>
          <w:shd w:val="clear" w:color="auto" w:fill="FFFFFF"/>
        </w:rPr>
        <w:t>.</w:t>
      </w:r>
    </w:p>
    <w:p w14:paraId="7327BEB9" w14:textId="77777777" w:rsidR="00A7427A" w:rsidRDefault="00033560" w:rsidP="00A7427A">
      <w:pPr>
        <w:rPr>
          <w:shd w:val="clear" w:color="auto" w:fill="FFFFFF"/>
        </w:rPr>
      </w:pPr>
      <w:r w:rsidRPr="00033560">
        <w:rPr>
          <w:shd w:val="clear" w:color="auto" w:fill="FFFFFF"/>
        </w:rPr>
        <w:t xml:space="preserve">Tuttavia, </w:t>
      </w:r>
      <w:r>
        <w:rPr>
          <w:shd w:val="clear" w:color="auto" w:fill="FFFFFF"/>
        </w:rPr>
        <w:t>come possiamo osservare</w:t>
      </w:r>
      <w:r w:rsidRPr="00033560">
        <w:rPr>
          <w:shd w:val="clear" w:color="auto" w:fill="FFFFFF"/>
        </w:rPr>
        <w:t xml:space="preserve"> dal grafico </w:t>
      </w:r>
      <w:r>
        <w:rPr>
          <w:shd w:val="clear" w:color="auto" w:fill="FFFFFF"/>
        </w:rPr>
        <w:t xml:space="preserve">a barre, l’accuratezza </w:t>
      </w:r>
      <w:r w:rsidRPr="00033560">
        <w:rPr>
          <w:shd w:val="clear" w:color="auto" w:fill="FFFFFF"/>
        </w:rPr>
        <w:t>sul set di test non è bassa rispetto a quella sul set di addestramento,</w:t>
      </w:r>
      <w:r>
        <w:rPr>
          <w:shd w:val="clear" w:color="auto" w:fill="FFFFFF"/>
        </w:rPr>
        <w:t xml:space="preserve"> di conseguenza</w:t>
      </w:r>
      <w:r w:rsidRPr="00033560">
        <w:rPr>
          <w:shd w:val="clear" w:color="auto" w:fill="FFFFFF"/>
        </w:rPr>
        <w:t xml:space="preserve"> non sembra esserci un evidente caso di </w:t>
      </w:r>
      <w:proofErr w:type="spellStart"/>
      <w:r w:rsidRPr="00033560">
        <w:rPr>
          <w:shd w:val="clear" w:color="auto" w:fill="FFFFFF"/>
        </w:rPr>
        <w:t>overfitting</w:t>
      </w:r>
      <w:proofErr w:type="spellEnd"/>
      <w:r w:rsidRPr="00033560">
        <w:rPr>
          <w:shd w:val="clear" w:color="auto" w:fill="FFFFFF"/>
        </w:rPr>
        <w:t>. Questo potrebbe indicare che il modello è in grado di generalizzare bene su dat</w:t>
      </w:r>
      <w:r w:rsidR="0003065F">
        <w:rPr>
          <w:shd w:val="clear" w:color="auto" w:fill="FFFFFF"/>
        </w:rPr>
        <w:t xml:space="preserve">i </w:t>
      </w:r>
      <w:r w:rsidRPr="00033560">
        <w:rPr>
          <w:shd w:val="clear" w:color="auto" w:fill="FFFFFF"/>
        </w:rPr>
        <w:t>non visti in precedenza, senza compromettere l'accuratezza sul set di addestramento.</w:t>
      </w:r>
    </w:p>
    <w:p w14:paraId="2454A532" w14:textId="0FD4D623" w:rsidR="0003065F" w:rsidRDefault="00A7427A" w:rsidP="00A7427A">
      <w:pPr>
        <w:jc w:val="center"/>
        <w:rPr>
          <w:shd w:val="clear" w:color="auto" w:fill="FFFFFF"/>
        </w:rPr>
      </w:pPr>
      <w:r w:rsidRPr="0015107A">
        <w:rPr>
          <w:noProof/>
          <w:shd w:val="clear" w:color="auto" w:fill="FFFFFF"/>
        </w:rPr>
        <w:drawing>
          <wp:inline distT="0" distB="0" distL="0" distR="0" wp14:anchorId="46BDB745" wp14:editId="772C9C51">
            <wp:extent cx="3327545" cy="2135732"/>
            <wp:effectExtent l="0" t="0" r="6350" b="0"/>
            <wp:docPr id="2127074834"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58991" name="Immagine 1" descr="Immagine che contiene testo, Diagramma, diagramma, linea&#10;&#10;Descrizione generata automaticamente"/>
                    <pic:cNvPicPr/>
                  </pic:nvPicPr>
                  <pic:blipFill>
                    <a:blip r:embed="rId31"/>
                    <a:stretch>
                      <a:fillRect/>
                    </a:stretch>
                  </pic:blipFill>
                  <pic:spPr>
                    <a:xfrm>
                      <a:off x="0" y="0"/>
                      <a:ext cx="3369518" cy="2162672"/>
                    </a:xfrm>
                    <a:prstGeom prst="rect">
                      <a:avLst/>
                    </a:prstGeom>
                  </pic:spPr>
                </pic:pic>
              </a:graphicData>
            </a:graphic>
          </wp:inline>
        </w:drawing>
      </w:r>
    </w:p>
    <w:p w14:paraId="13B3C4ED" w14:textId="77777777" w:rsidR="00A7427A" w:rsidRPr="0015107A" w:rsidRDefault="00A7427A" w:rsidP="00A7427A">
      <w:pPr>
        <w:rPr>
          <w:rStyle w:val="Enfasidelicata"/>
          <w:i w:val="0"/>
          <w:iCs w:val="0"/>
          <w:color w:val="auto"/>
          <w:shd w:val="clear" w:color="auto" w:fill="FFFFFF"/>
        </w:rPr>
      </w:pPr>
      <w:r>
        <w:rPr>
          <w:shd w:val="clear" w:color="auto" w:fill="FFFFFF"/>
        </w:rPr>
        <w:lastRenderedPageBreak/>
        <w:t>Il grafico sopra indicato conferma ciò che è stato detto in precedenza, ovvero che l’</w:t>
      </w:r>
      <w:proofErr w:type="spellStart"/>
      <w:r>
        <w:rPr>
          <w:shd w:val="clear" w:color="auto" w:fill="FFFFFF"/>
        </w:rPr>
        <w:t>overfitting</w:t>
      </w:r>
      <w:proofErr w:type="spellEnd"/>
      <w:r>
        <w:rPr>
          <w:shd w:val="clear" w:color="auto" w:fill="FFFFFF"/>
        </w:rPr>
        <w:t xml:space="preserve"> non sembra essere presente.</w:t>
      </w:r>
    </w:p>
    <w:p w14:paraId="3487E3B6" w14:textId="0341FCFD" w:rsidR="007B0554" w:rsidRDefault="007B0554" w:rsidP="007B0554">
      <w:pPr>
        <w:rPr>
          <w:rStyle w:val="Enfasidelicata"/>
        </w:rPr>
      </w:pPr>
      <w:r w:rsidRPr="007B0554">
        <w:rPr>
          <w:rStyle w:val="Enfasidelicata"/>
        </w:rPr>
        <w:t xml:space="preserve">REGRESSIONE LOGISTICA </w:t>
      </w:r>
    </w:p>
    <w:p w14:paraId="52D625C9" w14:textId="77777777" w:rsidR="000041A1" w:rsidRDefault="000041A1" w:rsidP="000041A1">
      <w:pPr>
        <w:rPr>
          <w:shd w:val="clear" w:color="auto" w:fill="FFFFFF"/>
        </w:rPr>
      </w:pPr>
      <w:r w:rsidRPr="000041A1">
        <w:rPr>
          <w:shd w:val="clear" w:color="auto" w:fill="FFFFFF"/>
        </w:rPr>
        <w:t>Per quanto riguarda la regressione logistica, abbiamo scelto di non utilizzare SMOTE poiché abbiamo dato maggiore peso alla prevenzione dell'</w:t>
      </w:r>
      <w:proofErr w:type="spellStart"/>
      <w:r w:rsidRPr="000041A1">
        <w:rPr>
          <w:shd w:val="clear" w:color="auto" w:fill="FFFFFF"/>
        </w:rPr>
        <w:t>overfitting</w:t>
      </w:r>
      <w:proofErr w:type="spellEnd"/>
      <w:r w:rsidRPr="000041A1">
        <w:rPr>
          <w:shd w:val="clear" w:color="auto" w:fill="FFFFFF"/>
        </w:rPr>
        <w:t>. Questo perché l'</w:t>
      </w:r>
      <w:proofErr w:type="spellStart"/>
      <w:r w:rsidRPr="000041A1">
        <w:rPr>
          <w:shd w:val="clear" w:color="auto" w:fill="FFFFFF"/>
        </w:rPr>
        <w:t>overfitting</w:t>
      </w:r>
      <w:proofErr w:type="spellEnd"/>
      <w:r w:rsidRPr="000041A1">
        <w:rPr>
          <w:shd w:val="clear" w:color="auto" w:fill="FFFFFF"/>
        </w:rPr>
        <w:t xml:space="preserve"> potrebbe compromettere la capacità del modello di generalizzare su nuovi dati e di adattarsi a variazioni nei dati di addestramento.</w:t>
      </w:r>
    </w:p>
    <w:p w14:paraId="1A6ACB73" w14:textId="77777777" w:rsidR="00A7427A" w:rsidRDefault="000041A1" w:rsidP="00550780">
      <w:pPr>
        <w:rPr>
          <w:shd w:val="clear" w:color="auto" w:fill="FFFFFF"/>
        </w:rPr>
      </w:pPr>
      <w:r w:rsidRPr="000041A1">
        <w:rPr>
          <w:shd w:val="clear" w:color="auto" w:fill="FFFFFF"/>
        </w:rPr>
        <w:t>Abbiamo ritenuto prioritario preservare la capacità del modello di adattarsi a nuovi contesti e dati piuttosto che concentrarci sull'individuazione precisa dei casi rari, anche a costo di un aumento del tasso di falsi positivi.</w:t>
      </w:r>
    </w:p>
    <w:p w14:paraId="7D583774" w14:textId="0E0BAC75" w:rsidR="00550780" w:rsidRDefault="00A7427A" w:rsidP="00A7427A">
      <w:pPr>
        <w:jc w:val="center"/>
        <w:rPr>
          <w:shd w:val="clear" w:color="auto" w:fill="FFFFFF"/>
        </w:rPr>
      </w:pPr>
      <w:r w:rsidRPr="0015107A">
        <w:rPr>
          <w:noProof/>
          <w:shd w:val="clear" w:color="auto" w:fill="FFFFFF"/>
        </w:rPr>
        <w:drawing>
          <wp:inline distT="0" distB="0" distL="0" distR="0" wp14:anchorId="55714D20" wp14:editId="76A8B012">
            <wp:extent cx="2959868" cy="2365930"/>
            <wp:effectExtent l="0" t="0" r="0" b="0"/>
            <wp:docPr id="77987141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1414" name="Immagine 1" descr="Immagine che contiene testo, schermata&#10;&#10;Descrizione generata automaticamente"/>
                    <pic:cNvPicPr/>
                  </pic:nvPicPr>
                  <pic:blipFill>
                    <a:blip r:embed="rId32"/>
                    <a:stretch>
                      <a:fillRect/>
                    </a:stretch>
                  </pic:blipFill>
                  <pic:spPr>
                    <a:xfrm>
                      <a:off x="0" y="0"/>
                      <a:ext cx="2989142" cy="2389329"/>
                    </a:xfrm>
                    <a:prstGeom prst="rect">
                      <a:avLst/>
                    </a:prstGeom>
                  </pic:spPr>
                </pic:pic>
              </a:graphicData>
            </a:graphic>
          </wp:inline>
        </w:drawing>
      </w:r>
    </w:p>
    <w:p w14:paraId="4E17A497" w14:textId="31AF0BAE" w:rsidR="00550780" w:rsidRDefault="00550780" w:rsidP="00A7427A">
      <w:pPr>
        <w:rPr>
          <w:shd w:val="clear" w:color="auto" w:fill="FFFFFF"/>
        </w:rPr>
      </w:pPr>
      <w:r>
        <w:rPr>
          <w:shd w:val="clear" w:color="auto" w:fill="FFFFFF"/>
        </w:rPr>
        <w:t xml:space="preserve">Dall’analisi del report emerge che, senza l’utilizzo di SMOTE, si riscontra </w:t>
      </w:r>
      <w:r w:rsidR="00A7427A">
        <w:rPr>
          <w:shd w:val="clear" w:color="auto" w:fill="FFFFFF"/>
        </w:rPr>
        <w:t xml:space="preserve">un valore di </w:t>
      </w:r>
      <w:r>
        <w:rPr>
          <w:shd w:val="clear" w:color="auto" w:fill="FFFFFF"/>
        </w:rPr>
        <w:t>recall</w:t>
      </w:r>
      <w:r w:rsidR="00A7427A">
        <w:rPr>
          <w:shd w:val="clear" w:color="auto" w:fill="FFFFFF"/>
        </w:rPr>
        <w:t xml:space="preserve"> leggermente basso;</w:t>
      </w:r>
      <w:r>
        <w:rPr>
          <w:shd w:val="clear" w:color="auto" w:fill="FFFFFF"/>
        </w:rPr>
        <w:t xml:space="preserve"> </w:t>
      </w:r>
      <w:r w:rsidR="00A7427A">
        <w:rPr>
          <w:shd w:val="clear" w:color="auto" w:fill="FFFFFF"/>
        </w:rPr>
        <w:t>t</w:t>
      </w:r>
      <w:r>
        <w:rPr>
          <w:shd w:val="clear" w:color="auto" w:fill="FFFFFF"/>
        </w:rPr>
        <w:t>uttavia, nonostante questo risultato abbiamo scelto di confermare la decisione presa in precedenza.</w:t>
      </w:r>
    </w:p>
    <w:p w14:paraId="2F041FA5" w14:textId="22F55792" w:rsidR="004F1FEE" w:rsidRDefault="00A7427A" w:rsidP="00A7427A">
      <w:pPr>
        <w:jc w:val="center"/>
      </w:pPr>
      <w:r w:rsidRPr="0015107A">
        <w:rPr>
          <w:noProof/>
          <w:shd w:val="clear" w:color="auto" w:fill="FFFFFF"/>
        </w:rPr>
        <w:drawing>
          <wp:inline distT="0" distB="0" distL="0" distR="0" wp14:anchorId="392D3369" wp14:editId="161A25E7">
            <wp:extent cx="3171625" cy="1577844"/>
            <wp:effectExtent l="0" t="0" r="0" b="3810"/>
            <wp:docPr id="179266273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62730" name="Immagine 1" descr="Immagine che contiene testo, schermata, Carattere, numero&#10;&#10;Descrizione generata automaticamente"/>
                    <pic:cNvPicPr/>
                  </pic:nvPicPr>
                  <pic:blipFill>
                    <a:blip r:embed="rId33"/>
                    <a:stretch>
                      <a:fillRect/>
                    </a:stretch>
                  </pic:blipFill>
                  <pic:spPr>
                    <a:xfrm>
                      <a:off x="0" y="0"/>
                      <a:ext cx="3186028" cy="1585009"/>
                    </a:xfrm>
                    <a:prstGeom prst="rect">
                      <a:avLst/>
                    </a:prstGeom>
                  </pic:spPr>
                </pic:pic>
              </a:graphicData>
            </a:graphic>
          </wp:inline>
        </w:drawing>
      </w:r>
    </w:p>
    <w:p w14:paraId="7A21574E" w14:textId="47CF6C1D" w:rsidR="004F1FEE" w:rsidRDefault="004F1FEE" w:rsidP="0015107A">
      <w:pPr>
        <w:jc w:val="center"/>
        <w:rPr>
          <w:shd w:val="clear" w:color="auto" w:fill="FFFFFF"/>
        </w:rPr>
      </w:pPr>
    </w:p>
    <w:p w14:paraId="41FF2297" w14:textId="6C264D2B" w:rsidR="0015107A" w:rsidRDefault="00A7427A" w:rsidP="00A7427A">
      <w:pPr>
        <w:rPr>
          <w:shd w:val="clear" w:color="auto" w:fill="FFFFFF"/>
        </w:rPr>
      </w:pPr>
      <w:r w:rsidRPr="006D271D">
        <w:rPr>
          <w:noProof/>
          <w:shd w:val="clear" w:color="auto" w:fill="FFFFFF"/>
        </w:rPr>
        <w:lastRenderedPageBreak/>
        <w:drawing>
          <wp:anchor distT="0" distB="0" distL="114300" distR="114300" simplePos="0" relativeHeight="251662336" behindDoc="0" locked="0" layoutInCell="1" allowOverlap="1" wp14:anchorId="39764939" wp14:editId="51EAC8E6">
            <wp:simplePos x="0" y="0"/>
            <wp:positionH relativeFrom="margin">
              <wp:posOffset>-19183</wp:posOffset>
            </wp:positionH>
            <wp:positionV relativeFrom="margin">
              <wp:posOffset>-287749</wp:posOffset>
            </wp:positionV>
            <wp:extent cx="2623185" cy="2033270"/>
            <wp:effectExtent l="0" t="0" r="5715" b="5080"/>
            <wp:wrapSquare wrapText="bothSides"/>
            <wp:docPr id="324943994" name="Immagine 1" descr="Immagine che contiene testo, schermata, viola, viol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43994" name="Immagine 1" descr="Immagine che contiene testo, schermata, viola, violett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3185" cy="2033270"/>
                    </a:xfrm>
                    <a:prstGeom prst="rect">
                      <a:avLst/>
                    </a:prstGeom>
                  </pic:spPr>
                </pic:pic>
              </a:graphicData>
            </a:graphic>
          </wp:anchor>
        </w:drawing>
      </w:r>
      <w:r w:rsidRPr="002F7A6B">
        <w:rPr>
          <w:noProof/>
          <w:shd w:val="clear" w:color="auto" w:fill="FFFFFF"/>
        </w:rPr>
        <w:drawing>
          <wp:anchor distT="0" distB="0" distL="114300" distR="114300" simplePos="0" relativeHeight="251661312" behindDoc="0" locked="0" layoutInCell="1" allowOverlap="1" wp14:anchorId="03FC92E2" wp14:editId="35AD77B0">
            <wp:simplePos x="0" y="0"/>
            <wp:positionH relativeFrom="margin">
              <wp:posOffset>2972884</wp:posOffset>
            </wp:positionH>
            <wp:positionV relativeFrom="margin">
              <wp:posOffset>-281354</wp:posOffset>
            </wp:positionV>
            <wp:extent cx="3484880" cy="2152650"/>
            <wp:effectExtent l="0" t="0" r="1270" b="0"/>
            <wp:wrapSquare wrapText="bothSides"/>
            <wp:docPr id="443961585" name="Immagine 1"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899" name="Immagine 1" descr="Immagine che contiene Diagramma, testo, diagramma, line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84880" cy="2152650"/>
                    </a:xfrm>
                    <a:prstGeom prst="rect">
                      <a:avLst/>
                    </a:prstGeom>
                  </pic:spPr>
                </pic:pic>
              </a:graphicData>
            </a:graphic>
          </wp:anchor>
        </w:drawing>
      </w:r>
    </w:p>
    <w:p w14:paraId="05DB9351" w14:textId="36BAC1E6" w:rsidR="004F1FEE" w:rsidRDefault="004F1FEE" w:rsidP="004F1FEE">
      <w:pPr>
        <w:rPr>
          <w:shd w:val="clear" w:color="auto" w:fill="FFFFFF"/>
        </w:rPr>
      </w:pPr>
      <w:r w:rsidRPr="004F1FEE">
        <w:rPr>
          <w:shd w:val="clear" w:color="auto" w:fill="FFFFFF"/>
        </w:rPr>
        <w:t xml:space="preserve">Anche osservando il grafico a barre e la curva di </w:t>
      </w:r>
      <w:proofErr w:type="spellStart"/>
      <w:r w:rsidRPr="004F1FEE">
        <w:rPr>
          <w:shd w:val="clear" w:color="auto" w:fill="FFFFFF"/>
        </w:rPr>
        <w:t>overfitting</w:t>
      </w:r>
      <w:proofErr w:type="spellEnd"/>
      <w:r w:rsidRPr="004F1FEE">
        <w:rPr>
          <w:shd w:val="clear" w:color="auto" w:fill="FFFFFF"/>
        </w:rPr>
        <w:t xml:space="preserve">, si nota che </w:t>
      </w:r>
      <w:r w:rsidR="00A7427A">
        <w:rPr>
          <w:shd w:val="clear" w:color="auto" w:fill="FFFFFF"/>
        </w:rPr>
        <w:t>la scelta di non</w:t>
      </w:r>
      <w:r w:rsidRPr="004F1FEE">
        <w:rPr>
          <w:shd w:val="clear" w:color="auto" w:fill="FFFFFF"/>
        </w:rPr>
        <w:t xml:space="preserve"> utilizz</w:t>
      </w:r>
      <w:r w:rsidR="00A7427A">
        <w:rPr>
          <w:shd w:val="clear" w:color="auto" w:fill="FFFFFF"/>
        </w:rPr>
        <w:t>are</w:t>
      </w:r>
      <w:r w:rsidRPr="004F1FEE">
        <w:rPr>
          <w:shd w:val="clear" w:color="auto" w:fill="FFFFFF"/>
        </w:rPr>
        <w:t xml:space="preserve"> SMOTE </w:t>
      </w:r>
      <w:r w:rsidR="00A7427A">
        <w:rPr>
          <w:shd w:val="clear" w:color="auto" w:fill="FFFFFF"/>
        </w:rPr>
        <w:t xml:space="preserve">permette di </w:t>
      </w:r>
      <w:r w:rsidRPr="004F1FEE">
        <w:rPr>
          <w:shd w:val="clear" w:color="auto" w:fill="FFFFFF"/>
        </w:rPr>
        <w:t>otten</w:t>
      </w:r>
      <w:r w:rsidR="00A7427A">
        <w:rPr>
          <w:shd w:val="clear" w:color="auto" w:fill="FFFFFF"/>
        </w:rPr>
        <w:t xml:space="preserve">ere </w:t>
      </w:r>
      <w:r w:rsidRPr="004F1FEE">
        <w:rPr>
          <w:shd w:val="clear" w:color="auto" w:fill="FFFFFF"/>
        </w:rPr>
        <w:t>risultati ottimali</w:t>
      </w:r>
      <w:r w:rsidR="00A7427A">
        <w:rPr>
          <w:shd w:val="clear" w:color="auto" w:fill="FFFFFF"/>
        </w:rPr>
        <w:t xml:space="preserve"> e ciò è confermato dall</w:t>
      </w:r>
      <w:r w:rsidRPr="004F1FEE">
        <w:rPr>
          <w:shd w:val="clear" w:color="auto" w:fill="FFFFFF"/>
        </w:rPr>
        <w:t xml:space="preserve">a differenza tra l'accuratezza del set di addestramento (0.99) e quella del set di test (0.98) </w:t>
      </w:r>
      <w:r w:rsidR="00A7427A">
        <w:rPr>
          <w:shd w:val="clear" w:color="auto" w:fill="FFFFFF"/>
        </w:rPr>
        <w:t xml:space="preserve">la quale </w:t>
      </w:r>
      <w:r w:rsidRPr="004F1FEE">
        <w:rPr>
          <w:shd w:val="clear" w:color="auto" w:fill="FFFFFF"/>
        </w:rPr>
        <w:t>è di soli 0.01 punti percentuali</w:t>
      </w:r>
      <w:r w:rsidR="00A7427A">
        <w:rPr>
          <w:shd w:val="clear" w:color="auto" w:fill="FFFFFF"/>
        </w:rPr>
        <w:t>.</w:t>
      </w:r>
    </w:p>
    <w:p w14:paraId="00FE1E1A" w14:textId="77777777" w:rsidR="00821DD3" w:rsidRDefault="00821DD3" w:rsidP="00B03A44">
      <w:pPr>
        <w:rPr>
          <w:rStyle w:val="Enfasidelicata"/>
        </w:rPr>
      </w:pPr>
    </w:p>
    <w:p w14:paraId="55EBB9CF" w14:textId="2FD58A29" w:rsidR="00821DD3" w:rsidRDefault="00B03A44" w:rsidP="00B03A44">
      <w:pPr>
        <w:rPr>
          <w:rStyle w:val="Enfasidelicata"/>
        </w:rPr>
      </w:pPr>
      <w:r w:rsidRPr="00B03A44">
        <w:rPr>
          <w:rStyle w:val="Enfasidelicata"/>
        </w:rPr>
        <w:t xml:space="preserve">RANDOM FOREST </w:t>
      </w:r>
    </w:p>
    <w:p w14:paraId="34AE53CC" w14:textId="77777777" w:rsidR="00821DD3" w:rsidRDefault="00821DD3" w:rsidP="00821DD3">
      <w:pPr>
        <w:rPr>
          <w:shd w:val="clear" w:color="auto" w:fill="FFFFFF"/>
        </w:rPr>
      </w:pPr>
      <w:r w:rsidRPr="00821DD3">
        <w:rPr>
          <w:shd w:val="clear" w:color="auto" w:fill="FFFFFF"/>
        </w:rPr>
        <w:t xml:space="preserve">Per la tecnica del Random </w:t>
      </w:r>
      <w:proofErr w:type="spellStart"/>
      <w:r w:rsidRPr="00821DD3">
        <w:rPr>
          <w:shd w:val="clear" w:color="auto" w:fill="FFFFFF"/>
        </w:rPr>
        <w:t>Forest</w:t>
      </w:r>
      <w:proofErr w:type="spellEnd"/>
      <w:r w:rsidRPr="00821DD3">
        <w:rPr>
          <w:shd w:val="clear" w:color="auto" w:fill="FFFFFF"/>
        </w:rPr>
        <w:t>, abbiamo seguito lo stesso approccio adottato per la regressione logistica, dove abbiamo dato la priorità alla gestione dell'</w:t>
      </w:r>
      <w:proofErr w:type="spellStart"/>
      <w:r w:rsidRPr="00821DD3">
        <w:rPr>
          <w:shd w:val="clear" w:color="auto" w:fill="FFFFFF"/>
        </w:rPr>
        <w:t>overfitting</w:t>
      </w:r>
      <w:proofErr w:type="spellEnd"/>
      <w:r w:rsidRPr="00821DD3">
        <w:rPr>
          <w:shd w:val="clear" w:color="auto" w:fill="FFFFFF"/>
        </w:rPr>
        <w:t xml:space="preserve">. Di conseguenza, non abbiamo utilizzato la tecnica SMOTE. </w:t>
      </w:r>
    </w:p>
    <w:p w14:paraId="354E1772" w14:textId="129336E9" w:rsidR="004F1FEE" w:rsidRDefault="00821DD3" w:rsidP="00821DD3">
      <w:pPr>
        <w:jc w:val="center"/>
        <w:rPr>
          <w:shd w:val="clear" w:color="auto" w:fill="FFFFFF"/>
        </w:rPr>
      </w:pPr>
      <w:r w:rsidRPr="00821DD3">
        <w:rPr>
          <w:noProof/>
          <w:shd w:val="clear" w:color="auto" w:fill="FFFFFF"/>
        </w:rPr>
        <w:drawing>
          <wp:inline distT="0" distB="0" distL="0" distR="0" wp14:anchorId="7244A3D0" wp14:editId="64070E42">
            <wp:extent cx="3429556" cy="2775172"/>
            <wp:effectExtent l="0" t="0" r="0" b="6350"/>
            <wp:docPr id="1757921519"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21519" name="Immagine 1" descr="Immagine che contiene testo, schermata, diagramma, Rettangolo&#10;&#10;Descrizione generata automaticamente"/>
                    <pic:cNvPicPr/>
                  </pic:nvPicPr>
                  <pic:blipFill>
                    <a:blip r:embed="rId36"/>
                    <a:stretch>
                      <a:fillRect/>
                    </a:stretch>
                  </pic:blipFill>
                  <pic:spPr>
                    <a:xfrm>
                      <a:off x="0" y="0"/>
                      <a:ext cx="3437127" cy="2781299"/>
                    </a:xfrm>
                    <a:prstGeom prst="rect">
                      <a:avLst/>
                    </a:prstGeom>
                  </pic:spPr>
                </pic:pic>
              </a:graphicData>
            </a:graphic>
          </wp:inline>
        </w:drawing>
      </w:r>
    </w:p>
    <w:p w14:paraId="167D04E1" w14:textId="4D580629" w:rsidR="00821DD3" w:rsidRDefault="00821DD3" w:rsidP="00821DD3">
      <w:pPr>
        <w:jc w:val="center"/>
        <w:rPr>
          <w:shd w:val="clear" w:color="auto" w:fill="FFFFFF"/>
        </w:rPr>
      </w:pPr>
      <w:r w:rsidRPr="00821DD3">
        <w:rPr>
          <w:noProof/>
          <w:shd w:val="clear" w:color="auto" w:fill="FFFFFF"/>
        </w:rPr>
        <w:drawing>
          <wp:inline distT="0" distB="0" distL="0" distR="0" wp14:anchorId="44F13726" wp14:editId="74AF86A0">
            <wp:extent cx="2935032" cy="1540487"/>
            <wp:effectExtent l="0" t="0" r="0" b="3175"/>
            <wp:docPr id="391090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90307" name=""/>
                    <pic:cNvPicPr/>
                  </pic:nvPicPr>
                  <pic:blipFill>
                    <a:blip r:embed="rId37"/>
                    <a:stretch>
                      <a:fillRect/>
                    </a:stretch>
                  </pic:blipFill>
                  <pic:spPr>
                    <a:xfrm>
                      <a:off x="0" y="0"/>
                      <a:ext cx="2956942" cy="1551987"/>
                    </a:xfrm>
                    <a:prstGeom prst="rect">
                      <a:avLst/>
                    </a:prstGeom>
                  </pic:spPr>
                </pic:pic>
              </a:graphicData>
            </a:graphic>
          </wp:inline>
        </w:drawing>
      </w:r>
    </w:p>
    <w:p w14:paraId="590D24B7" w14:textId="335B7CB6" w:rsidR="004F1FEE" w:rsidRDefault="00821DD3" w:rsidP="004F1FEE">
      <w:pPr>
        <w:rPr>
          <w:shd w:val="clear" w:color="auto" w:fill="FFFFFF"/>
        </w:rPr>
      </w:pPr>
      <w:r w:rsidRPr="00821DD3">
        <w:rPr>
          <w:shd w:val="clear" w:color="auto" w:fill="FFFFFF"/>
        </w:rPr>
        <w:lastRenderedPageBreak/>
        <w:t>L'accuratezza estremamente elevata del modello indica che l'applicazione di SMOTE potrebbe non essere cruciale in questo contesto. Questa conclusione è ulteriormente supportata dai valori del report, i quali suggeriscono che il modello ottiene prestazioni valide anche senza l'utilizzo di SMOTE.</w:t>
      </w:r>
    </w:p>
    <w:p w14:paraId="4BBCCA56" w14:textId="41BC6BC1" w:rsidR="00821DD3" w:rsidRDefault="008947DF" w:rsidP="008947DF">
      <w:pPr>
        <w:jc w:val="center"/>
        <w:rPr>
          <w:shd w:val="clear" w:color="auto" w:fill="FFFFFF"/>
        </w:rPr>
      </w:pPr>
      <w:r w:rsidRPr="008947DF">
        <w:rPr>
          <w:noProof/>
          <w:shd w:val="clear" w:color="auto" w:fill="FFFFFF"/>
        </w:rPr>
        <w:drawing>
          <wp:inline distT="0" distB="0" distL="0" distR="0" wp14:anchorId="456EFA16" wp14:editId="4C422584">
            <wp:extent cx="2935945" cy="2244437"/>
            <wp:effectExtent l="0" t="0" r="0" b="3810"/>
            <wp:docPr id="12838468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6896" name=""/>
                    <pic:cNvPicPr/>
                  </pic:nvPicPr>
                  <pic:blipFill>
                    <a:blip r:embed="rId38"/>
                    <a:stretch>
                      <a:fillRect/>
                    </a:stretch>
                  </pic:blipFill>
                  <pic:spPr>
                    <a:xfrm>
                      <a:off x="0" y="0"/>
                      <a:ext cx="2978580" cy="2277030"/>
                    </a:xfrm>
                    <a:prstGeom prst="rect">
                      <a:avLst/>
                    </a:prstGeom>
                  </pic:spPr>
                </pic:pic>
              </a:graphicData>
            </a:graphic>
          </wp:inline>
        </w:drawing>
      </w:r>
      <w:r w:rsidRPr="008947DF">
        <w:rPr>
          <w:noProof/>
          <w:shd w:val="clear" w:color="auto" w:fill="FFFFFF"/>
        </w:rPr>
        <w:drawing>
          <wp:inline distT="0" distB="0" distL="0" distR="0" wp14:anchorId="3D3199A9" wp14:editId="2108E537">
            <wp:extent cx="3972667" cy="2378719"/>
            <wp:effectExtent l="0" t="0" r="8890" b="2540"/>
            <wp:docPr id="1225391370"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91370" name="Immagine 1" descr="Immagine che contiene testo, diagramma, Diagramma, linea&#10;&#10;Descrizione generata automaticamente"/>
                    <pic:cNvPicPr/>
                  </pic:nvPicPr>
                  <pic:blipFill>
                    <a:blip r:embed="rId39"/>
                    <a:stretch>
                      <a:fillRect/>
                    </a:stretch>
                  </pic:blipFill>
                  <pic:spPr>
                    <a:xfrm>
                      <a:off x="0" y="0"/>
                      <a:ext cx="4073057" cy="2438829"/>
                    </a:xfrm>
                    <a:prstGeom prst="rect">
                      <a:avLst/>
                    </a:prstGeom>
                  </pic:spPr>
                </pic:pic>
              </a:graphicData>
            </a:graphic>
          </wp:inline>
        </w:drawing>
      </w:r>
    </w:p>
    <w:p w14:paraId="6BEE18C2" w14:textId="74F9955B" w:rsidR="008947DF" w:rsidRDefault="008947DF" w:rsidP="008947DF">
      <w:pPr>
        <w:rPr>
          <w:shd w:val="clear" w:color="auto" w:fill="FFFFFF"/>
        </w:rPr>
      </w:pPr>
      <w:r w:rsidRPr="008947DF">
        <w:rPr>
          <w:shd w:val="clear" w:color="auto" w:fill="FFFFFF"/>
        </w:rPr>
        <w:t xml:space="preserve">Anche in questo caso, l'omissione di SMOTE ha portato a risultati eccellenti, come evidenziato dal grafico a barre e dalla curva di </w:t>
      </w:r>
      <w:proofErr w:type="spellStart"/>
      <w:r w:rsidRPr="008947DF">
        <w:rPr>
          <w:shd w:val="clear" w:color="auto" w:fill="FFFFFF"/>
        </w:rPr>
        <w:t>overfitting</w:t>
      </w:r>
      <w:proofErr w:type="spellEnd"/>
      <w:r w:rsidRPr="008947DF">
        <w:rPr>
          <w:shd w:val="clear" w:color="auto" w:fill="FFFFFF"/>
        </w:rPr>
        <w:t>. La differenza minima tra l'accuratezza del set di addestramento (1.00) e quella del set di test (0.99), con soli 0.01 punti percentuali, conferma la solidità del modello senza l'aggiunta di dati sintetici tramite SMOTE.</w:t>
      </w:r>
    </w:p>
    <w:p w14:paraId="46A7C477" w14:textId="27358663" w:rsidR="00533567" w:rsidRDefault="00533567" w:rsidP="008947DF">
      <w:pPr>
        <w:rPr>
          <w:shd w:val="clear" w:color="auto" w:fill="FFFFFF"/>
        </w:rPr>
      </w:pPr>
    </w:p>
    <w:p w14:paraId="4B714CCB" w14:textId="77777777" w:rsidR="00533567" w:rsidRDefault="00533567">
      <w:pPr>
        <w:rPr>
          <w:shd w:val="clear" w:color="auto" w:fill="FFFFFF"/>
        </w:rPr>
      </w:pPr>
      <w:r>
        <w:rPr>
          <w:shd w:val="clear" w:color="auto" w:fill="FFFFFF"/>
        </w:rPr>
        <w:br w:type="page"/>
      </w:r>
    </w:p>
    <w:p w14:paraId="1598EFD5" w14:textId="1D92F0B2" w:rsidR="00533567" w:rsidRDefault="00533567" w:rsidP="008947DF">
      <w:pPr>
        <w:rPr>
          <w:rStyle w:val="Enfasidelicata"/>
        </w:rPr>
      </w:pPr>
      <w:r w:rsidRPr="00533567">
        <w:rPr>
          <w:rStyle w:val="Enfasidelicata"/>
        </w:rPr>
        <w:lastRenderedPageBreak/>
        <w:t>RETE BAYESIANA</w:t>
      </w:r>
    </w:p>
    <w:p w14:paraId="535A2491" w14:textId="777F459D" w:rsidR="00FA545E" w:rsidRDefault="00533567" w:rsidP="00533567">
      <w:pPr>
        <w:rPr>
          <w:shd w:val="clear" w:color="auto" w:fill="FFFFFF"/>
        </w:rPr>
      </w:pPr>
      <w:r>
        <w:rPr>
          <w:shd w:val="clear" w:color="auto" w:fill="FFFFFF"/>
        </w:rPr>
        <w:t xml:space="preserve">È stata </w:t>
      </w:r>
      <w:r w:rsidR="000F411F">
        <w:rPr>
          <w:shd w:val="clear" w:color="auto" w:fill="FFFFFF"/>
        </w:rPr>
        <w:t>implementata</w:t>
      </w:r>
      <w:r>
        <w:rPr>
          <w:shd w:val="clear" w:color="auto" w:fill="FFFFFF"/>
        </w:rPr>
        <w:t xml:space="preserve"> una rete </w:t>
      </w:r>
      <w:proofErr w:type="spellStart"/>
      <w:r>
        <w:rPr>
          <w:shd w:val="clear" w:color="auto" w:fill="FFFFFF"/>
        </w:rPr>
        <w:t>bayesiana</w:t>
      </w:r>
      <w:proofErr w:type="spellEnd"/>
      <w:r>
        <w:rPr>
          <w:shd w:val="clear" w:color="auto" w:fill="FFFFFF"/>
        </w:rPr>
        <w:t xml:space="preserve"> per determinare la probabilità che un individuo possa risultare positivo al cancro alla cervice, considerando tutte le caratteristiche specificate nel dataset del soggetto.</w:t>
      </w:r>
    </w:p>
    <w:p w14:paraId="773FD79B" w14:textId="77777777" w:rsidR="00FA545E" w:rsidRPr="00FA545E" w:rsidRDefault="00533567" w:rsidP="00FA545E">
      <w:pPr>
        <w:pStyle w:val="Citazione"/>
        <w:spacing w:after="0"/>
        <w:rPr>
          <w:rStyle w:val="Enfasicorsivo"/>
          <w:color w:val="EE80BC" w:themeColor="accent1" w:themeTint="99"/>
        </w:rPr>
      </w:pPr>
      <w:r w:rsidRPr="00FA545E">
        <w:rPr>
          <w:rStyle w:val="Enfasicorsivo"/>
          <w:color w:val="EE80BC" w:themeColor="accent1" w:themeTint="99"/>
        </w:rPr>
        <w:t>Raccolta dati:</w:t>
      </w:r>
    </w:p>
    <w:p w14:paraId="78922DAA" w14:textId="6CEA655F" w:rsidR="00FA545E" w:rsidRDefault="00533567" w:rsidP="00FA545E">
      <w:pPr>
        <w:pStyle w:val="Citazione"/>
        <w:spacing w:after="0"/>
        <w:rPr>
          <w:shd w:val="clear" w:color="auto" w:fill="FFFFFF"/>
        </w:rPr>
      </w:pPr>
      <w:r>
        <w:rPr>
          <w:shd w:val="clear" w:color="auto" w:fill="FFFFFF"/>
        </w:rPr>
        <w:t xml:space="preserve">È stato utilizzato un dataset contenente le caratteristiche di diversi soggetti, inclusi fattori come età, storia familiare di cancro alla cervice, risultati dei test di </w:t>
      </w:r>
      <w:proofErr w:type="spellStart"/>
      <w:r>
        <w:rPr>
          <w:shd w:val="clear" w:color="auto" w:fill="FFFFFF"/>
        </w:rPr>
        <w:t>Pap</w:t>
      </w:r>
      <w:proofErr w:type="spellEnd"/>
      <w:r>
        <w:rPr>
          <w:shd w:val="clear" w:color="auto" w:fill="FFFFFF"/>
        </w:rPr>
        <w:t xml:space="preserve"> </w:t>
      </w:r>
      <w:proofErr w:type="spellStart"/>
      <w:r>
        <w:rPr>
          <w:shd w:val="clear" w:color="auto" w:fill="FFFFFF"/>
        </w:rPr>
        <w:t>smear</w:t>
      </w:r>
      <w:proofErr w:type="spellEnd"/>
      <w:r>
        <w:rPr>
          <w:shd w:val="clear" w:color="auto" w:fill="FFFFFF"/>
        </w:rPr>
        <w:t>, presenza di HPV (Human Papillomavirus), e altri attributi rilevanti.</w:t>
      </w:r>
    </w:p>
    <w:p w14:paraId="63DF4475" w14:textId="77777777" w:rsidR="00145BD2" w:rsidRDefault="00145BD2" w:rsidP="00FA545E">
      <w:pPr>
        <w:pStyle w:val="Citazione"/>
        <w:spacing w:after="0"/>
        <w:rPr>
          <w:rStyle w:val="Enfasicorsivo"/>
          <w:color w:val="EE80BC" w:themeColor="accent1" w:themeTint="99"/>
        </w:rPr>
      </w:pPr>
    </w:p>
    <w:p w14:paraId="513384CD" w14:textId="272F7D1B" w:rsidR="00533567" w:rsidRPr="00FA545E" w:rsidRDefault="00533567" w:rsidP="00FA545E">
      <w:pPr>
        <w:pStyle w:val="Citazione"/>
        <w:spacing w:after="0"/>
        <w:rPr>
          <w:rStyle w:val="Enfasicorsivo"/>
          <w:color w:val="EE80BC" w:themeColor="accent1" w:themeTint="99"/>
        </w:rPr>
      </w:pPr>
      <w:r w:rsidRPr="00FA545E">
        <w:rPr>
          <w:rStyle w:val="Enfasicorsivo"/>
          <w:color w:val="EE80BC" w:themeColor="accent1" w:themeTint="99"/>
        </w:rPr>
        <w:t>Pre-processamento dei dati:</w:t>
      </w:r>
    </w:p>
    <w:p w14:paraId="369F04C5" w14:textId="772C2697" w:rsidR="00533567" w:rsidRPr="00FA545E" w:rsidRDefault="00145BD2" w:rsidP="00533567">
      <w:pPr>
        <w:rPr>
          <w:i/>
          <w:iCs/>
          <w:color w:val="000000" w:themeColor="text1"/>
          <w:shd w:val="clear" w:color="auto" w:fill="FFFFFF"/>
        </w:rPr>
      </w:pPr>
      <w:r>
        <w:rPr>
          <w:noProof/>
        </w:rPr>
        <w:drawing>
          <wp:anchor distT="0" distB="0" distL="114300" distR="114300" simplePos="0" relativeHeight="251664384" behindDoc="0" locked="0" layoutInCell="1" allowOverlap="1" wp14:anchorId="403B9EFB" wp14:editId="188A0E4A">
            <wp:simplePos x="0" y="0"/>
            <wp:positionH relativeFrom="margin">
              <wp:posOffset>582930</wp:posOffset>
            </wp:positionH>
            <wp:positionV relativeFrom="margin">
              <wp:posOffset>2552700</wp:posOffset>
            </wp:positionV>
            <wp:extent cx="1750695" cy="2394585"/>
            <wp:effectExtent l="0" t="0" r="1905" b="5715"/>
            <wp:wrapSquare wrapText="bothSides"/>
            <wp:docPr id="1532352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0695"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567" w:rsidRPr="00FA545E">
        <w:rPr>
          <w:i/>
          <w:iCs/>
          <w:color w:val="000000" w:themeColor="text1"/>
          <w:shd w:val="clear" w:color="auto" w:fill="FFFFFF"/>
        </w:rPr>
        <w:t>I dati sono stati esaminati per identificare valori mancanti o inconsistenti, che sono stati successivamente trattati tramite tecniche di imputazione o eliminazione delle righe/colonne.</w:t>
      </w:r>
    </w:p>
    <w:p w14:paraId="3C4985B0" w14:textId="20299B01" w:rsidR="00533567" w:rsidRDefault="00FA545E" w:rsidP="00533567">
      <w:pPr>
        <w:rPr>
          <w:shd w:val="clear" w:color="auto" w:fill="FFFFFF"/>
        </w:rPr>
      </w:pPr>
      <w:r>
        <w:rPr>
          <w:noProof/>
        </w:rPr>
        <w:drawing>
          <wp:anchor distT="0" distB="0" distL="114300" distR="114300" simplePos="0" relativeHeight="251663360" behindDoc="0" locked="0" layoutInCell="1" allowOverlap="1" wp14:anchorId="6B75E71B" wp14:editId="75912D27">
            <wp:simplePos x="0" y="0"/>
            <wp:positionH relativeFrom="margin">
              <wp:posOffset>2757056</wp:posOffset>
            </wp:positionH>
            <wp:positionV relativeFrom="margin">
              <wp:posOffset>2706069</wp:posOffset>
            </wp:positionV>
            <wp:extent cx="2382520" cy="2087880"/>
            <wp:effectExtent l="0" t="0" r="0" b="7620"/>
            <wp:wrapSquare wrapText="bothSides"/>
            <wp:docPr id="2048294503"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94503" name="Immagine 2" descr="Immagine che contiene testo, schermata, Carattere&#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252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567" w:rsidRPr="00533567">
        <w:t xml:space="preserve"> </w:t>
      </w:r>
    </w:p>
    <w:p w14:paraId="0162645D" w14:textId="0D08F56E" w:rsidR="00533567" w:rsidRDefault="00533567" w:rsidP="00533567">
      <w:pPr>
        <w:rPr>
          <w:rStyle w:val="Enfasidelicata"/>
        </w:rPr>
      </w:pPr>
    </w:p>
    <w:p w14:paraId="019CE82C" w14:textId="77777777" w:rsidR="00FA545E" w:rsidRDefault="00FA545E" w:rsidP="00533567">
      <w:pPr>
        <w:rPr>
          <w:rStyle w:val="Enfasidelicata"/>
        </w:rPr>
      </w:pPr>
    </w:p>
    <w:p w14:paraId="16D15E96" w14:textId="77777777" w:rsidR="00FA545E" w:rsidRDefault="00FA545E" w:rsidP="00533567">
      <w:pPr>
        <w:rPr>
          <w:rStyle w:val="Enfasidelicata"/>
        </w:rPr>
      </w:pPr>
    </w:p>
    <w:p w14:paraId="4F6477C6" w14:textId="77777777" w:rsidR="00FA545E" w:rsidRDefault="00FA545E" w:rsidP="00533567">
      <w:pPr>
        <w:rPr>
          <w:rStyle w:val="Enfasidelicata"/>
        </w:rPr>
      </w:pPr>
    </w:p>
    <w:p w14:paraId="1348208E" w14:textId="77777777" w:rsidR="00FA545E" w:rsidRDefault="00FA545E" w:rsidP="00533567">
      <w:pPr>
        <w:rPr>
          <w:rStyle w:val="Enfasidelicata"/>
        </w:rPr>
      </w:pPr>
    </w:p>
    <w:p w14:paraId="435258D9" w14:textId="77777777" w:rsidR="00FA545E" w:rsidRDefault="00FA545E" w:rsidP="00533567">
      <w:pPr>
        <w:rPr>
          <w:rStyle w:val="Enfasidelicata"/>
        </w:rPr>
      </w:pPr>
    </w:p>
    <w:p w14:paraId="06994620" w14:textId="77777777" w:rsidR="00FA545E" w:rsidRDefault="00FA545E" w:rsidP="00533567">
      <w:pPr>
        <w:rPr>
          <w:rStyle w:val="Enfasidelicata"/>
        </w:rPr>
      </w:pPr>
    </w:p>
    <w:p w14:paraId="09D60D05" w14:textId="73BE22A0" w:rsidR="00FA545E" w:rsidRPr="00FA545E" w:rsidRDefault="00FA545E" w:rsidP="00FA545E">
      <w:pPr>
        <w:spacing w:after="0"/>
        <w:rPr>
          <w:rStyle w:val="Enfasidelicata"/>
          <w:color w:val="EE80BC" w:themeColor="accent1" w:themeTint="99"/>
        </w:rPr>
      </w:pPr>
      <w:r w:rsidRPr="00FA545E">
        <w:rPr>
          <w:rStyle w:val="Enfasidelicata"/>
          <w:color w:val="EE80BC" w:themeColor="accent1" w:themeTint="99"/>
        </w:rPr>
        <w:t xml:space="preserve">Costruzione della rete </w:t>
      </w:r>
      <w:proofErr w:type="spellStart"/>
      <w:r w:rsidRPr="00FA545E">
        <w:rPr>
          <w:rStyle w:val="Enfasidelicata"/>
          <w:color w:val="EE80BC" w:themeColor="accent1" w:themeTint="99"/>
        </w:rPr>
        <w:t>bayesiana</w:t>
      </w:r>
      <w:proofErr w:type="spellEnd"/>
      <w:r w:rsidRPr="00FA545E">
        <w:rPr>
          <w:rStyle w:val="Enfasidelicata"/>
          <w:color w:val="EE80BC" w:themeColor="accent1" w:themeTint="99"/>
        </w:rPr>
        <w:t>:</w:t>
      </w:r>
    </w:p>
    <w:p w14:paraId="355A861C" w14:textId="3854CBEF" w:rsidR="00FA545E" w:rsidRDefault="00FA545E" w:rsidP="00FA545E">
      <w:pPr>
        <w:spacing w:after="0"/>
        <w:rPr>
          <w:i/>
          <w:iCs/>
          <w:color w:val="000000" w:themeColor="text1"/>
          <w:shd w:val="clear" w:color="auto" w:fill="FFFFFF"/>
        </w:rPr>
      </w:pPr>
      <w:r w:rsidRPr="00FA545E">
        <w:rPr>
          <w:i/>
          <w:iCs/>
          <w:color w:val="000000" w:themeColor="text1"/>
          <w:shd w:val="clear" w:color="auto" w:fill="FFFFFF"/>
        </w:rPr>
        <w:t xml:space="preserve">Utilizzando gli attributi raccolti, è stata costruita una rete </w:t>
      </w:r>
      <w:proofErr w:type="spellStart"/>
      <w:r w:rsidRPr="00FA545E">
        <w:rPr>
          <w:i/>
          <w:iCs/>
          <w:color w:val="000000" w:themeColor="text1"/>
          <w:shd w:val="clear" w:color="auto" w:fill="FFFFFF"/>
        </w:rPr>
        <w:t>bayesiana</w:t>
      </w:r>
      <w:proofErr w:type="spellEnd"/>
      <w:r w:rsidRPr="00FA545E">
        <w:rPr>
          <w:i/>
          <w:iCs/>
          <w:color w:val="000000" w:themeColor="text1"/>
          <w:shd w:val="clear" w:color="auto" w:fill="FFFFFF"/>
        </w:rPr>
        <w:t xml:space="preserve"> che modella le dipendenze probabilistiche tra di essi.</w:t>
      </w:r>
    </w:p>
    <w:p w14:paraId="6B05DFB2" w14:textId="77777777" w:rsidR="00FA545E" w:rsidRDefault="00FA545E" w:rsidP="00FA545E">
      <w:pPr>
        <w:spacing w:after="0"/>
        <w:rPr>
          <w:i/>
          <w:iCs/>
          <w:color w:val="000000" w:themeColor="text1"/>
          <w:shd w:val="clear" w:color="auto" w:fill="FFFFFF"/>
        </w:rPr>
      </w:pPr>
    </w:p>
    <w:p w14:paraId="7EBECDB6" w14:textId="1AF12FB7" w:rsidR="00FA545E" w:rsidRDefault="00FA545E" w:rsidP="00FA545E">
      <w:pPr>
        <w:spacing w:after="0"/>
        <w:jc w:val="center"/>
        <w:rPr>
          <w:color w:val="000000" w:themeColor="text1"/>
          <w:shd w:val="clear" w:color="auto" w:fill="FFFFFF"/>
        </w:rPr>
      </w:pPr>
      <w:r>
        <w:rPr>
          <w:noProof/>
        </w:rPr>
        <w:drawing>
          <wp:inline distT="0" distB="0" distL="0" distR="0" wp14:anchorId="1975D014" wp14:editId="6E26602E">
            <wp:extent cx="4641467" cy="2666508"/>
            <wp:effectExtent l="0" t="0" r="6985" b="635"/>
            <wp:docPr id="175496665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70763" cy="2683338"/>
                    </a:xfrm>
                    <a:prstGeom prst="rect">
                      <a:avLst/>
                    </a:prstGeom>
                    <a:noFill/>
                    <a:ln>
                      <a:noFill/>
                    </a:ln>
                  </pic:spPr>
                </pic:pic>
              </a:graphicData>
            </a:graphic>
          </wp:inline>
        </w:drawing>
      </w:r>
    </w:p>
    <w:p w14:paraId="18E8FA36" w14:textId="77777777" w:rsidR="00FA545E" w:rsidRDefault="00FA545E" w:rsidP="00FA545E">
      <w:pPr>
        <w:spacing w:after="0"/>
        <w:jc w:val="center"/>
        <w:rPr>
          <w:color w:val="000000" w:themeColor="text1"/>
          <w:shd w:val="clear" w:color="auto" w:fill="FFFFFF"/>
        </w:rPr>
      </w:pPr>
    </w:p>
    <w:p w14:paraId="23DC3505" w14:textId="77777777" w:rsidR="000F411F" w:rsidRDefault="000F411F" w:rsidP="00FA545E">
      <w:pPr>
        <w:spacing w:after="0"/>
        <w:rPr>
          <w:rStyle w:val="Enfasidelicata"/>
          <w:color w:val="EE80BC" w:themeColor="accent1" w:themeTint="99"/>
        </w:rPr>
      </w:pPr>
    </w:p>
    <w:p w14:paraId="1E04CA78" w14:textId="689E8188" w:rsidR="00FA545E" w:rsidRPr="00FA545E" w:rsidRDefault="00FA545E" w:rsidP="00FA545E">
      <w:pPr>
        <w:spacing w:after="0"/>
        <w:rPr>
          <w:rStyle w:val="Enfasidelicata"/>
          <w:color w:val="EE80BC" w:themeColor="accent1" w:themeTint="99"/>
        </w:rPr>
      </w:pPr>
      <w:r w:rsidRPr="00FA545E">
        <w:rPr>
          <w:rStyle w:val="Enfasidelicata"/>
          <w:color w:val="EE80BC" w:themeColor="accent1" w:themeTint="99"/>
        </w:rPr>
        <w:lastRenderedPageBreak/>
        <w:t>Stima delle probabilità condizionate:</w:t>
      </w:r>
    </w:p>
    <w:p w14:paraId="1B715845" w14:textId="43A72A05" w:rsidR="00FA545E" w:rsidRDefault="00FA545E" w:rsidP="00FA545E">
      <w:pPr>
        <w:spacing w:after="0"/>
        <w:rPr>
          <w:i/>
          <w:iCs/>
          <w:color w:val="000000" w:themeColor="text1"/>
          <w:shd w:val="clear" w:color="auto" w:fill="FFFFFF"/>
        </w:rPr>
      </w:pPr>
      <w:r w:rsidRPr="00FA545E">
        <w:rPr>
          <w:i/>
          <w:iCs/>
          <w:color w:val="000000" w:themeColor="text1"/>
          <w:shd w:val="clear" w:color="auto" w:fill="FFFFFF"/>
        </w:rPr>
        <w:t xml:space="preserve">Utilizzando il modello di rete </w:t>
      </w:r>
      <w:proofErr w:type="spellStart"/>
      <w:r w:rsidRPr="00FA545E">
        <w:rPr>
          <w:i/>
          <w:iCs/>
          <w:color w:val="000000" w:themeColor="text1"/>
          <w:shd w:val="clear" w:color="auto" w:fill="FFFFFF"/>
        </w:rPr>
        <w:t>bayesiana</w:t>
      </w:r>
      <w:proofErr w:type="spellEnd"/>
      <w:r w:rsidRPr="00FA545E">
        <w:rPr>
          <w:i/>
          <w:iCs/>
          <w:color w:val="000000" w:themeColor="text1"/>
          <w:shd w:val="clear" w:color="auto" w:fill="FFFFFF"/>
        </w:rPr>
        <w:t>, è stata effettuata un'analisi inferenziale per stimare la probabilità che un individuo sia positivo al cancro alla cervice, data la sua combinazione di attributi.</w:t>
      </w:r>
    </w:p>
    <w:p w14:paraId="6DE776D8" w14:textId="77777777" w:rsidR="00FA545E" w:rsidRDefault="00FA545E" w:rsidP="00FA545E">
      <w:pPr>
        <w:spacing w:after="0"/>
        <w:rPr>
          <w:i/>
          <w:iCs/>
          <w:color w:val="000000" w:themeColor="text1"/>
          <w:shd w:val="clear" w:color="auto" w:fill="FFFFFF"/>
        </w:rPr>
      </w:pPr>
    </w:p>
    <w:p w14:paraId="6AF448E1" w14:textId="43FE3092" w:rsidR="00FA545E" w:rsidRDefault="00FA545E" w:rsidP="00FA545E">
      <w:pPr>
        <w:spacing w:after="0"/>
        <w:jc w:val="center"/>
        <w:rPr>
          <w:i/>
          <w:iCs/>
          <w:color w:val="000000" w:themeColor="text1"/>
          <w:shd w:val="clear" w:color="auto" w:fill="FFFFFF"/>
        </w:rPr>
      </w:pPr>
      <w:r>
        <w:rPr>
          <w:noProof/>
        </w:rPr>
        <w:drawing>
          <wp:inline distT="0" distB="0" distL="0" distR="0" wp14:anchorId="4782ACCB" wp14:editId="6BEC3060">
            <wp:extent cx="4243473" cy="1084424"/>
            <wp:effectExtent l="0" t="0" r="5080" b="1905"/>
            <wp:docPr id="7282465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0677" cy="1091376"/>
                    </a:xfrm>
                    <a:prstGeom prst="rect">
                      <a:avLst/>
                    </a:prstGeom>
                    <a:noFill/>
                    <a:ln>
                      <a:noFill/>
                    </a:ln>
                  </pic:spPr>
                </pic:pic>
              </a:graphicData>
            </a:graphic>
          </wp:inline>
        </w:drawing>
      </w:r>
    </w:p>
    <w:p w14:paraId="6B7E1AAD" w14:textId="77777777" w:rsidR="00FA545E" w:rsidRDefault="00FA545E" w:rsidP="00FA545E">
      <w:pPr>
        <w:spacing w:after="0"/>
        <w:jc w:val="center"/>
        <w:rPr>
          <w:i/>
          <w:iCs/>
          <w:color w:val="000000" w:themeColor="text1"/>
          <w:shd w:val="clear" w:color="auto" w:fill="FFFFFF"/>
        </w:rPr>
      </w:pPr>
    </w:p>
    <w:p w14:paraId="24366BD0" w14:textId="64E20B85" w:rsidR="00FA545E" w:rsidRDefault="00FA545E" w:rsidP="00FA545E">
      <w:pPr>
        <w:spacing w:after="0"/>
        <w:jc w:val="center"/>
        <w:rPr>
          <w:i/>
          <w:iCs/>
          <w:color w:val="000000" w:themeColor="text1"/>
          <w:shd w:val="clear" w:color="auto" w:fill="FFFFFF"/>
        </w:rPr>
      </w:pPr>
      <w:r>
        <w:rPr>
          <w:noProof/>
        </w:rPr>
        <w:drawing>
          <wp:inline distT="0" distB="0" distL="0" distR="0" wp14:anchorId="30D48EDE" wp14:editId="157DB506">
            <wp:extent cx="4270851" cy="1092306"/>
            <wp:effectExtent l="0" t="0" r="0" b="0"/>
            <wp:docPr id="758984761"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84761" name="Immagine 5" descr="Immagine che contiene testo, schermata, Carattere, numer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255" cy="1104941"/>
                    </a:xfrm>
                    <a:prstGeom prst="rect">
                      <a:avLst/>
                    </a:prstGeom>
                    <a:noFill/>
                    <a:ln>
                      <a:noFill/>
                    </a:ln>
                  </pic:spPr>
                </pic:pic>
              </a:graphicData>
            </a:graphic>
          </wp:inline>
        </w:drawing>
      </w:r>
    </w:p>
    <w:p w14:paraId="0DA33DA4" w14:textId="77777777" w:rsidR="00FA545E" w:rsidRDefault="00FA545E" w:rsidP="00FA545E">
      <w:pPr>
        <w:spacing w:after="0"/>
        <w:jc w:val="center"/>
        <w:rPr>
          <w:i/>
          <w:iCs/>
          <w:color w:val="000000" w:themeColor="text1"/>
          <w:shd w:val="clear" w:color="auto" w:fill="FFFFFF"/>
        </w:rPr>
      </w:pPr>
    </w:p>
    <w:p w14:paraId="3CED1409" w14:textId="2921D921" w:rsidR="00FA545E" w:rsidRDefault="00ED1ABB" w:rsidP="00FA545E">
      <w:pPr>
        <w:spacing w:after="0"/>
        <w:rPr>
          <w:rStyle w:val="Enfasidelicata"/>
          <w:color w:val="EE80BC" w:themeColor="accent1" w:themeTint="99"/>
        </w:rPr>
      </w:pPr>
      <w:r w:rsidRPr="00ED1ABB">
        <w:rPr>
          <w:rStyle w:val="Enfasidelicata"/>
          <w:color w:val="EE80BC" w:themeColor="accent1" w:themeTint="99"/>
        </w:rPr>
        <w:t>Valutazione del modello:</w:t>
      </w:r>
    </w:p>
    <w:p w14:paraId="40F30034" w14:textId="15C4BB9B" w:rsidR="00ED1ABB" w:rsidRPr="00ED1ABB" w:rsidRDefault="00ED1ABB" w:rsidP="00FA545E">
      <w:pPr>
        <w:spacing w:after="0"/>
        <w:rPr>
          <w:color w:val="000000" w:themeColor="text1"/>
          <w:shd w:val="clear" w:color="auto" w:fill="FFFFFF"/>
        </w:rPr>
      </w:pPr>
      <w:r>
        <w:rPr>
          <w:color w:val="000000" w:themeColor="text1"/>
          <w:shd w:val="clear" w:color="auto" w:fill="FFFFFF"/>
        </w:rPr>
        <w:t>S</w:t>
      </w:r>
      <w:r w:rsidRPr="00ED1ABB">
        <w:rPr>
          <w:color w:val="000000" w:themeColor="text1"/>
          <w:shd w:val="clear" w:color="auto" w:fill="FFFFFF"/>
        </w:rPr>
        <w:t xml:space="preserve">ono stati valutati i parametri di accuratezza, precision, recall e f1 score della rete </w:t>
      </w:r>
      <w:proofErr w:type="spellStart"/>
      <w:r w:rsidRPr="00ED1ABB">
        <w:rPr>
          <w:color w:val="000000" w:themeColor="text1"/>
          <w:shd w:val="clear" w:color="auto" w:fill="FFFFFF"/>
        </w:rPr>
        <w:t>bayesiana</w:t>
      </w:r>
      <w:proofErr w:type="spellEnd"/>
      <w:r w:rsidRPr="00ED1ABB">
        <w:rPr>
          <w:color w:val="000000" w:themeColor="text1"/>
          <w:shd w:val="clear" w:color="auto" w:fill="FFFFFF"/>
        </w:rPr>
        <w:t>.</w:t>
      </w:r>
    </w:p>
    <w:p w14:paraId="39369615" w14:textId="6D9D1606" w:rsidR="00ED1ABB" w:rsidRDefault="00ED1ABB" w:rsidP="00FA545E">
      <w:pPr>
        <w:spacing w:after="0"/>
        <w:rPr>
          <w:color w:val="000000" w:themeColor="text1"/>
          <w:shd w:val="clear" w:color="auto" w:fill="FFFFFF"/>
        </w:rPr>
      </w:pPr>
      <w:r w:rsidRPr="00ED1ABB">
        <w:rPr>
          <w:color w:val="000000" w:themeColor="text1"/>
          <w:shd w:val="clear" w:color="auto" w:fill="FFFFFF"/>
        </w:rPr>
        <w:t>Di seguito i risultati ottenuti.</w:t>
      </w:r>
    </w:p>
    <w:p w14:paraId="572E100A" w14:textId="77777777" w:rsidR="00ED1ABB" w:rsidRDefault="00ED1ABB" w:rsidP="00FA545E">
      <w:pPr>
        <w:spacing w:after="0"/>
        <w:rPr>
          <w:color w:val="000000" w:themeColor="text1"/>
          <w:shd w:val="clear" w:color="auto" w:fill="FFFFFF"/>
        </w:rPr>
      </w:pPr>
    </w:p>
    <w:p w14:paraId="297E1F14" w14:textId="2FC3AB84" w:rsidR="00ED1ABB" w:rsidRPr="00ED1ABB" w:rsidRDefault="00ED1ABB" w:rsidP="00ED1ABB">
      <w:pPr>
        <w:spacing w:after="0"/>
        <w:jc w:val="center"/>
        <w:rPr>
          <w:color w:val="000000" w:themeColor="text1"/>
          <w:shd w:val="clear" w:color="auto" w:fill="FFFFFF"/>
        </w:rPr>
      </w:pPr>
      <w:r>
        <w:rPr>
          <w:noProof/>
        </w:rPr>
        <w:drawing>
          <wp:inline distT="0" distB="0" distL="0" distR="0" wp14:anchorId="6A7CD0A9" wp14:editId="374A12E5">
            <wp:extent cx="3027680" cy="1078865"/>
            <wp:effectExtent l="0" t="0" r="1270" b="6985"/>
            <wp:docPr id="93589176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7680" cy="1078865"/>
                    </a:xfrm>
                    <a:prstGeom prst="rect">
                      <a:avLst/>
                    </a:prstGeom>
                    <a:noFill/>
                    <a:ln>
                      <a:noFill/>
                    </a:ln>
                  </pic:spPr>
                </pic:pic>
              </a:graphicData>
            </a:graphic>
          </wp:inline>
        </w:drawing>
      </w:r>
    </w:p>
    <w:sectPr w:rsidR="00ED1ABB" w:rsidRPr="00ED1ABB">
      <w:footerReference w:type="defaul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8CFD1" w14:textId="77777777" w:rsidR="00B1640C" w:rsidRDefault="00B1640C" w:rsidP="0021643D">
      <w:pPr>
        <w:spacing w:after="0" w:line="240" w:lineRule="auto"/>
      </w:pPr>
      <w:r>
        <w:separator/>
      </w:r>
    </w:p>
  </w:endnote>
  <w:endnote w:type="continuationSeparator" w:id="0">
    <w:p w14:paraId="1D10D65C" w14:textId="77777777" w:rsidR="00B1640C" w:rsidRDefault="00B1640C" w:rsidP="00216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563962"/>
      <w:docPartObj>
        <w:docPartGallery w:val="Page Numbers (Bottom of Page)"/>
        <w:docPartUnique/>
      </w:docPartObj>
    </w:sdtPr>
    <w:sdtContent>
      <w:p w14:paraId="0F2AA91A" w14:textId="66418A70" w:rsidR="0021643D" w:rsidRDefault="0021643D">
        <w:pPr>
          <w:pStyle w:val="Pidipagina"/>
          <w:jc w:val="center"/>
        </w:pPr>
        <w:r>
          <w:fldChar w:fldCharType="begin"/>
        </w:r>
        <w:r>
          <w:instrText>PAGE   \* MERGEFORMAT</w:instrText>
        </w:r>
        <w:r>
          <w:fldChar w:fldCharType="separate"/>
        </w:r>
        <w:r>
          <w:t>2</w:t>
        </w:r>
        <w:r>
          <w:fldChar w:fldCharType="end"/>
        </w:r>
      </w:p>
    </w:sdtContent>
  </w:sdt>
  <w:p w14:paraId="647CD5B8" w14:textId="77777777" w:rsidR="0021643D" w:rsidRDefault="0021643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0EE36" w14:textId="77777777" w:rsidR="00B1640C" w:rsidRDefault="00B1640C" w:rsidP="0021643D">
      <w:pPr>
        <w:spacing w:after="0" w:line="240" w:lineRule="auto"/>
      </w:pPr>
      <w:r>
        <w:separator/>
      </w:r>
    </w:p>
  </w:footnote>
  <w:footnote w:type="continuationSeparator" w:id="0">
    <w:p w14:paraId="6668AC58" w14:textId="77777777" w:rsidR="00B1640C" w:rsidRDefault="00B1640C" w:rsidP="00216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E0054"/>
    <w:multiLevelType w:val="hybridMultilevel"/>
    <w:tmpl w:val="1C9CE3DC"/>
    <w:lvl w:ilvl="0" w:tplc="97287496">
      <w:start w:val="2"/>
      <w:numFmt w:val="bullet"/>
      <w:lvlText w:val="-"/>
      <w:lvlJc w:val="left"/>
      <w:pPr>
        <w:ind w:left="720" w:hanging="360"/>
      </w:pPr>
      <w:rPr>
        <w:rFonts w:ascii="Trebuchet MS" w:eastAsiaTheme="minorEastAsia" w:hAnsi="Trebuchet M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DE7CB5"/>
    <w:multiLevelType w:val="hybridMultilevel"/>
    <w:tmpl w:val="F95C02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6EB1AA3"/>
    <w:multiLevelType w:val="hybridMultilevel"/>
    <w:tmpl w:val="36608C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8B8307D"/>
    <w:multiLevelType w:val="hybridMultilevel"/>
    <w:tmpl w:val="BD12EF9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65482967">
    <w:abstractNumId w:val="1"/>
  </w:num>
  <w:num w:numId="2" w16cid:durableId="1732196444">
    <w:abstractNumId w:val="3"/>
  </w:num>
  <w:num w:numId="3" w16cid:durableId="1746344546">
    <w:abstractNumId w:val="0"/>
  </w:num>
  <w:num w:numId="4" w16cid:durableId="12599500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DC"/>
    <w:rsid w:val="000041A1"/>
    <w:rsid w:val="00005414"/>
    <w:rsid w:val="00005FA1"/>
    <w:rsid w:val="00013C9A"/>
    <w:rsid w:val="0003065F"/>
    <w:rsid w:val="00033560"/>
    <w:rsid w:val="0004268F"/>
    <w:rsid w:val="00050F8B"/>
    <w:rsid w:val="00071D76"/>
    <w:rsid w:val="0007468E"/>
    <w:rsid w:val="0008010B"/>
    <w:rsid w:val="00083ECC"/>
    <w:rsid w:val="0009679E"/>
    <w:rsid w:val="000A6996"/>
    <w:rsid w:val="000C0156"/>
    <w:rsid w:val="000F2E99"/>
    <w:rsid w:val="000F411F"/>
    <w:rsid w:val="0011699F"/>
    <w:rsid w:val="001219F2"/>
    <w:rsid w:val="00145BD2"/>
    <w:rsid w:val="0015107A"/>
    <w:rsid w:val="00192C2C"/>
    <w:rsid w:val="001962AC"/>
    <w:rsid w:val="001A46C8"/>
    <w:rsid w:val="001B231D"/>
    <w:rsid w:val="001D5C03"/>
    <w:rsid w:val="001E11BF"/>
    <w:rsid w:val="001E13EC"/>
    <w:rsid w:val="001E1FF6"/>
    <w:rsid w:val="001E24C9"/>
    <w:rsid w:val="001F3C45"/>
    <w:rsid w:val="0021643D"/>
    <w:rsid w:val="0026619C"/>
    <w:rsid w:val="0029791D"/>
    <w:rsid w:val="002D5817"/>
    <w:rsid w:val="002D5F97"/>
    <w:rsid w:val="002F7A6B"/>
    <w:rsid w:val="003126FF"/>
    <w:rsid w:val="00313940"/>
    <w:rsid w:val="00324596"/>
    <w:rsid w:val="00331E14"/>
    <w:rsid w:val="00381812"/>
    <w:rsid w:val="00382724"/>
    <w:rsid w:val="00387531"/>
    <w:rsid w:val="00397001"/>
    <w:rsid w:val="003B1134"/>
    <w:rsid w:val="00483483"/>
    <w:rsid w:val="004B20B0"/>
    <w:rsid w:val="004C7771"/>
    <w:rsid w:val="004D5434"/>
    <w:rsid w:val="004F1FEE"/>
    <w:rsid w:val="00500786"/>
    <w:rsid w:val="00500CC5"/>
    <w:rsid w:val="00507F9A"/>
    <w:rsid w:val="00531EC9"/>
    <w:rsid w:val="00533567"/>
    <w:rsid w:val="00537233"/>
    <w:rsid w:val="00542ABE"/>
    <w:rsid w:val="00543B1A"/>
    <w:rsid w:val="00550780"/>
    <w:rsid w:val="00583FB1"/>
    <w:rsid w:val="00586310"/>
    <w:rsid w:val="005F5B1B"/>
    <w:rsid w:val="00600852"/>
    <w:rsid w:val="00625B84"/>
    <w:rsid w:val="00645947"/>
    <w:rsid w:val="00647596"/>
    <w:rsid w:val="0067526D"/>
    <w:rsid w:val="00684672"/>
    <w:rsid w:val="006D271D"/>
    <w:rsid w:val="007176DA"/>
    <w:rsid w:val="0072341E"/>
    <w:rsid w:val="00726147"/>
    <w:rsid w:val="007A673B"/>
    <w:rsid w:val="007B0554"/>
    <w:rsid w:val="007B4983"/>
    <w:rsid w:val="007F2115"/>
    <w:rsid w:val="007F2BED"/>
    <w:rsid w:val="007F30E1"/>
    <w:rsid w:val="00821DD3"/>
    <w:rsid w:val="008352F2"/>
    <w:rsid w:val="008452BB"/>
    <w:rsid w:val="00860BB8"/>
    <w:rsid w:val="00867800"/>
    <w:rsid w:val="008947DF"/>
    <w:rsid w:val="008B5722"/>
    <w:rsid w:val="008D5231"/>
    <w:rsid w:val="008E148F"/>
    <w:rsid w:val="00902690"/>
    <w:rsid w:val="009210E8"/>
    <w:rsid w:val="00932380"/>
    <w:rsid w:val="0093347C"/>
    <w:rsid w:val="00940E4F"/>
    <w:rsid w:val="009442A5"/>
    <w:rsid w:val="00980866"/>
    <w:rsid w:val="009958A3"/>
    <w:rsid w:val="009B388A"/>
    <w:rsid w:val="009E0982"/>
    <w:rsid w:val="00A21216"/>
    <w:rsid w:val="00A456CD"/>
    <w:rsid w:val="00A7427A"/>
    <w:rsid w:val="00A81732"/>
    <w:rsid w:val="00A8784A"/>
    <w:rsid w:val="00AA550E"/>
    <w:rsid w:val="00AA57A4"/>
    <w:rsid w:val="00AD728D"/>
    <w:rsid w:val="00AF145C"/>
    <w:rsid w:val="00B03A44"/>
    <w:rsid w:val="00B1640C"/>
    <w:rsid w:val="00B41EFB"/>
    <w:rsid w:val="00B4583A"/>
    <w:rsid w:val="00B92D5F"/>
    <w:rsid w:val="00B933B4"/>
    <w:rsid w:val="00B96C0F"/>
    <w:rsid w:val="00BA31F5"/>
    <w:rsid w:val="00BC453A"/>
    <w:rsid w:val="00BC55B8"/>
    <w:rsid w:val="00BE1E7F"/>
    <w:rsid w:val="00C2284E"/>
    <w:rsid w:val="00C2367F"/>
    <w:rsid w:val="00C455B3"/>
    <w:rsid w:val="00C52307"/>
    <w:rsid w:val="00C77538"/>
    <w:rsid w:val="00C803BC"/>
    <w:rsid w:val="00CE6651"/>
    <w:rsid w:val="00D05934"/>
    <w:rsid w:val="00D20A2D"/>
    <w:rsid w:val="00D23871"/>
    <w:rsid w:val="00D467C2"/>
    <w:rsid w:val="00D52C8F"/>
    <w:rsid w:val="00D66AD2"/>
    <w:rsid w:val="00D75CD2"/>
    <w:rsid w:val="00D75FA2"/>
    <w:rsid w:val="00D85A4F"/>
    <w:rsid w:val="00D87B59"/>
    <w:rsid w:val="00DA45DC"/>
    <w:rsid w:val="00DA64C4"/>
    <w:rsid w:val="00DC1889"/>
    <w:rsid w:val="00DD4EF2"/>
    <w:rsid w:val="00DD557B"/>
    <w:rsid w:val="00DF0055"/>
    <w:rsid w:val="00E37F62"/>
    <w:rsid w:val="00EB66DC"/>
    <w:rsid w:val="00ED1ABB"/>
    <w:rsid w:val="00F013C3"/>
    <w:rsid w:val="00F54934"/>
    <w:rsid w:val="00F56E4D"/>
    <w:rsid w:val="00F67095"/>
    <w:rsid w:val="00F82BC7"/>
    <w:rsid w:val="00F867C6"/>
    <w:rsid w:val="00FA545E"/>
    <w:rsid w:val="00FD1A85"/>
    <w:rsid w:val="00FF68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A87E8"/>
  <w15:chartTrackingRefBased/>
  <w15:docId w15:val="{9227F7A9-B30D-443F-B112-05C32B34A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A45DC"/>
  </w:style>
  <w:style w:type="paragraph" w:styleId="Titolo1">
    <w:name w:val="heading 1"/>
    <w:basedOn w:val="Normale"/>
    <w:next w:val="Normale"/>
    <w:link w:val="Titolo1Carattere"/>
    <w:uiPriority w:val="9"/>
    <w:qFormat/>
    <w:rsid w:val="00DA45DC"/>
    <w:pPr>
      <w:keepNext/>
      <w:keepLines/>
      <w:spacing w:before="480" w:after="0"/>
      <w:outlineLvl w:val="0"/>
    </w:pPr>
    <w:rPr>
      <w:rFonts w:asciiTheme="majorHAnsi" w:eastAsiaTheme="majorEastAsia" w:hAnsiTheme="majorHAnsi" w:cstheme="majorBidi"/>
      <w:b/>
      <w:bCs/>
      <w:color w:val="B3186D" w:themeColor="accent1" w:themeShade="BF"/>
      <w:sz w:val="28"/>
      <w:szCs w:val="28"/>
    </w:rPr>
  </w:style>
  <w:style w:type="paragraph" w:styleId="Titolo2">
    <w:name w:val="heading 2"/>
    <w:basedOn w:val="Normale"/>
    <w:next w:val="Normale"/>
    <w:link w:val="Titolo2Carattere"/>
    <w:uiPriority w:val="9"/>
    <w:unhideWhenUsed/>
    <w:qFormat/>
    <w:rsid w:val="00DA45DC"/>
    <w:pPr>
      <w:keepNext/>
      <w:keepLines/>
      <w:spacing w:before="200" w:after="0"/>
      <w:outlineLvl w:val="1"/>
    </w:pPr>
    <w:rPr>
      <w:rFonts w:asciiTheme="majorHAnsi" w:eastAsiaTheme="majorEastAsia" w:hAnsiTheme="majorHAnsi" w:cstheme="majorBidi"/>
      <w:b/>
      <w:bCs/>
      <w:color w:val="E32D91" w:themeColor="accent1"/>
      <w:sz w:val="26"/>
      <w:szCs w:val="26"/>
    </w:rPr>
  </w:style>
  <w:style w:type="paragraph" w:styleId="Titolo3">
    <w:name w:val="heading 3"/>
    <w:basedOn w:val="Normale"/>
    <w:next w:val="Normale"/>
    <w:link w:val="Titolo3Carattere"/>
    <w:uiPriority w:val="9"/>
    <w:semiHidden/>
    <w:unhideWhenUsed/>
    <w:qFormat/>
    <w:rsid w:val="00DA45DC"/>
    <w:pPr>
      <w:keepNext/>
      <w:keepLines/>
      <w:spacing w:before="200" w:after="0"/>
      <w:outlineLvl w:val="2"/>
    </w:pPr>
    <w:rPr>
      <w:rFonts w:asciiTheme="majorHAnsi" w:eastAsiaTheme="majorEastAsia" w:hAnsiTheme="majorHAnsi" w:cstheme="majorBidi"/>
      <w:b/>
      <w:bCs/>
      <w:color w:val="E32D91" w:themeColor="accent1"/>
    </w:rPr>
  </w:style>
  <w:style w:type="paragraph" w:styleId="Titolo4">
    <w:name w:val="heading 4"/>
    <w:basedOn w:val="Normale"/>
    <w:next w:val="Normale"/>
    <w:link w:val="Titolo4Carattere"/>
    <w:uiPriority w:val="9"/>
    <w:semiHidden/>
    <w:unhideWhenUsed/>
    <w:qFormat/>
    <w:rsid w:val="00DA45DC"/>
    <w:pPr>
      <w:keepNext/>
      <w:keepLines/>
      <w:spacing w:before="200" w:after="0"/>
      <w:outlineLvl w:val="3"/>
    </w:pPr>
    <w:rPr>
      <w:rFonts w:asciiTheme="majorHAnsi" w:eastAsiaTheme="majorEastAsia" w:hAnsiTheme="majorHAnsi" w:cstheme="majorBidi"/>
      <w:b/>
      <w:bCs/>
      <w:i/>
      <w:iCs/>
      <w:color w:val="E32D91" w:themeColor="accent1"/>
    </w:rPr>
  </w:style>
  <w:style w:type="paragraph" w:styleId="Titolo5">
    <w:name w:val="heading 5"/>
    <w:basedOn w:val="Normale"/>
    <w:next w:val="Normale"/>
    <w:link w:val="Titolo5Carattere"/>
    <w:uiPriority w:val="9"/>
    <w:semiHidden/>
    <w:unhideWhenUsed/>
    <w:qFormat/>
    <w:rsid w:val="00DA45DC"/>
    <w:pPr>
      <w:keepNext/>
      <w:keepLines/>
      <w:spacing w:before="200" w:after="0"/>
      <w:outlineLvl w:val="4"/>
    </w:pPr>
    <w:rPr>
      <w:rFonts w:asciiTheme="majorHAnsi" w:eastAsiaTheme="majorEastAsia" w:hAnsiTheme="majorHAnsi" w:cstheme="majorBidi"/>
      <w:color w:val="771048" w:themeColor="accent1" w:themeShade="7F"/>
    </w:rPr>
  </w:style>
  <w:style w:type="paragraph" w:styleId="Titolo6">
    <w:name w:val="heading 6"/>
    <w:basedOn w:val="Normale"/>
    <w:next w:val="Normale"/>
    <w:link w:val="Titolo6Carattere"/>
    <w:uiPriority w:val="9"/>
    <w:semiHidden/>
    <w:unhideWhenUsed/>
    <w:qFormat/>
    <w:rsid w:val="00DA45DC"/>
    <w:pPr>
      <w:keepNext/>
      <w:keepLines/>
      <w:spacing w:before="200" w:after="0"/>
      <w:outlineLvl w:val="5"/>
    </w:pPr>
    <w:rPr>
      <w:rFonts w:asciiTheme="majorHAnsi" w:eastAsiaTheme="majorEastAsia" w:hAnsiTheme="majorHAnsi" w:cstheme="majorBidi"/>
      <w:i/>
      <w:iCs/>
      <w:color w:val="771048" w:themeColor="accent1" w:themeShade="7F"/>
    </w:rPr>
  </w:style>
  <w:style w:type="paragraph" w:styleId="Titolo7">
    <w:name w:val="heading 7"/>
    <w:basedOn w:val="Normale"/>
    <w:next w:val="Normale"/>
    <w:link w:val="Titolo7Carattere"/>
    <w:uiPriority w:val="9"/>
    <w:semiHidden/>
    <w:unhideWhenUsed/>
    <w:qFormat/>
    <w:rsid w:val="00DA45D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DA45DC"/>
    <w:pPr>
      <w:keepNext/>
      <w:keepLines/>
      <w:spacing w:before="200" w:after="0"/>
      <w:outlineLvl w:val="7"/>
    </w:pPr>
    <w:rPr>
      <w:rFonts w:asciiTheme="majorHAnsi" w:eastAsiaTheme="majorEastAsia" w:hAnsiTheme="majorHAnsi" w:cstheme="majorBidi"/>
      <w:color w:val="E32D91" w:themeColor="accent1"/>
      <w:sz w:val="20"/>
      <w:szCs w:val="20"/>
    </w:rPr>
  </w:style>
  <w:style w:type="paragraph" w:styleId="Titolo9">
    <w:name w:val="heading 9"/>
    <w:basedOn w:val="Normale"/>
    <w:next w:val="Normale"/>
    <w:link w:val="Titolo9Carattere"/>
    <w:uiPriority w:val="9"/>
    <w:semiHidden/>
    <w:unhideWhenUsed/>
    <w:qFormat/>
    <w:rsid w:val="00DA45D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A45DC"/>
    <w:rPr>
      <w:rFonts w:asciiTheme="majorHAnsi" w:eastAsiaTheme="majorEastAsia" w:hAnsiTheme="majorHAnsi" w:cstheme="majorBidi"/>
      <w:b/>
      <w:bCs/>
      <w:color w:val="B3186D" w:themeColor="accent1" w:themeShade="BF"/>
      <w:sz w:val="28"/>
      <w:szCs w:val="28"/>
    </w:rPr>
  </w:style>
  <w:style w:type="character" w:customStyle="1" w:styleId="Titolo2Carattere">
    <w:name w:val="Titolo 2 Carattere"/>
    <w:basedOn w:val="Carpredefinitoparagrafo"/>
    <w:link w:val="Titolo2"/>
    <w:uiPriority w:val="9"/>
    <w:rsid w:val="00DA45DC"/>
    <w:rPr>
      <w:rFonts w:asciiTheme="majorHAnsi" w:eastAsiaTheme="majorEastAsia" w:hAnsiTheme="majorHAnsi" w:cstheme="majorBidi"/>
      <w:b/>
      <w:bCs/>
      <w:color w:val="E32D91" w:themeColor="accent1"/>
      <w:sz w:val="26"/>
      <w:szCs w:val="26"/>
    </w:rPr>
  </w:style>
  <w:style w:type="character" w:customStyle="1" w:styleId="Titolo3Carattere">
    <w:name w:val="Titolo 3 Carattere"/>
    <w:basedOn w:val="Carpredefinitoparagrafo"/>
    <w:link w:val="Titolo3"/>
    <w:uiPriority w:val="9"/>
    <w:semiHidden/>
    <w:rsid w:val="00DA45DC"/>
    <w:rPr>
      <w:rFonts w:asciiTheme="majorHAnsi" w:eastAsiaTheme="majorEastAsia" w:hAnsiTheme="majorHAnsi" w:cstheme="majorBidi"/>
      <w:b/>
      <w:bCs/>
      <w:color w:val="E32D91" w:themeColor="accent1"/>
    </w:rPr>
  </w:style>
  <w:style w:type="character" w:customStyle="1" w:styleId="Titolo4Carattere">
    <w:name w:val="Titolo 4 Carattere"/>
    <w:basedOn w:val="Carpredefinitoparagrafo"/>
    <w:link w:val="Titolo4"/>
    <w:uiPriority w:val="9"/>
    <w:semiHidden/>
    <w:rsid w:val="00DA45DC"/>
    <w:rPr>
      <w:rFonts w:asciiTheme="majorHAnsi" w:eastAsiaTheme="majorEastAsia" w:hAnsiTheme="majorHAnsi" w:cstheme="majorBidi"/>
      <w:b/>
      <w:bCs/>
      <w:i/>
      <w:iCs/>
      <w:color w:val="E32D91" w:themeColor="accent1"/>
    </w:rPr>
  </w:style>
  <w:style w:type="character" w:customStyle="1" w:styleId="Titolo5Carattere">
    <w:name w:val="Titolo 5 Carattere"/>
    <w:basedOn w:val="Carpredefinitoparagrafo"/>
    <w:link w:val="Titolo5"/>
    <w:uiPriority w:val="9"/>
    <w:semiHidden/>
    <w:rsid w:val="00DA45DC"/>
    <w:rPr>
      <w:rFonts w:asciiTheme="majorHAnsi" w:eastAsiaTheme="majorEastAsia" w:hAnsiTheme="majorHAnsi" w:cstheme="majorBidi"/>
      <w:color w:val="771048" w:themeColor="accent1" w:themeShade="7F"/>
    </w:rPr>
  </w:style>
  <w:style w:type="character" w:customStyle="1" w:styleId="Titolo6Carattere">
    <w:name w:val="Titolo 6 Carattere"/>
    <w:basedOn w:val="Carpredefinitoparagrafo"/>
    <w:link w:val="Titolo6"/>
    <w:uiPriority w:val="9"/>
    <w:semiHidden/>
    <w:rsid w:val="00DA45DC"/>
    <w:rPr>
      <w:rFonts w:asciiTheme="majorHAnsi" w:eastAsiaTheme="majorEastAsia" w:hAnsiTheme="majorHAnsi" w:cstheme="majorBidi"/>
      <w:i/>
      <w:iCs/>
      <w:color w:val="771048" w:themeColor="accent1" w:themeShade="7F"/>
    </w:rPr>
  </w:style>
  <w:style w:type="character" w:customStyle="1" w:styleId="Titolo7Carattere">
    <w:name w:val="Titolo 7 Carattere"/>
    <w:basedOn w:val="Carpredefinitoparagrafo"/>
    <w:link w:val="Titolo7"/>
    <w:uiPriority w:val="9"/>
    <w:semiHidden/>
    <w:rsid w:val="00DA45D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DA45DC"/>
    <w:rPr>
      <w:rFonts w:asciiTheme="majorHAnsi" w:eastAsiaTheme="majorEastAsia" w:hAnsiTheme="majorHAnsi" w:cstheme="majorBidi"/>
      <w:color w:val="E32D91" w:themeColor="accent1"/>
      <w:sz w:val="20"/>
      <w:szCs w:val="20"/>
    </w:rPr>
  </w:style>
  <w:style w:type="character" w:customStyle="1" w:styleId="Titolo9Carattere">
    <w:name w:val="Titolo 9 Carattere"/>
    <w:basedOn w:val="Carpredefinitoparagrafo"/>
    <w:link w:val="Titolo9"/>
    <w:uiPriority w:val="9"/>
    <w:semiHidden/>
    <w:rsid w:val="00DA45DC"/>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DA45DC"/>
    <w:pPr>
      <w:pBdr>
        <w:bottom w:val="single" w:sz="8" w:space="4" w:color="E32D91" w:themeColor="accent1"/>
      </w:pBdr>
      <w:spacing w:after="300" w:line="240" w:lineRule="auto"/>
      <w:contextualSpacing/>
    </w:pPr>
    <w:rPr>
      <w:rFonts w:asciiTheme="majorHAnsi" w:eastAsiaTheme="majorEastAsia" w:hAnsiTheme="majorHAnsi" w:cstheme="majorBidi"/>
      <w:color w:val="33333C" w:themeColor="text2" w:themeShade="BF"/>
      <w:spacing w:val="5"/>
      <w:sz w:val="52"/>
      <w:szCs w:val="52"/>
    </w:rPr>
  </w:style>
  <w:style w:type="character" w:customStyle="1" w:styleId="TitoloCarattere">
    <w:name w:val="Titolo Carattere"/>
    <w:basedOn w:val="Carpredefinitoparagrafo"/>
    <w:link w:val="Titolo"/>
    <w:uiPriority w:val="10"/>
    <w:rsid w:val="00DA45DC"/>
    <w:rPr>
      <w:rFonts w:asciiTheme="majorHAnsi" w:eastAsiaTheme="majorEastAsia" w:hAnsiTheme="majorHAnsi" w:cstheme="majorBidi"/>
      <w:color w:val="33333C" w:themeColor="text2" w:themeShade="BF"/>
      <w:spacing w:val="5"/>
      <w:sz w:val="52"/>
      <w:szCs w:val="52"/>
    </w:rPr>
  </w:style>
  <w:style w:type="paragraph" w:styleId="Sottotitolo">
    <w:name w:val="Subtitle"/>
    <w:basedOn w:val="Normale"/>
    <w:next w:val="Normale"/>
    <w:link w:val="SottotitoloCarattere"/>
    <w:uiPriority w:val="11"/>
    <w:qFormat/>
    <w:rsid w:val="00DA45DC"/>
    <w:pPr>
      <w:numPr>
        <w:ilvl w:val="1"/>
      </w:numPr>
    </w:pPr>
    <w:rPr>
      <w:rFonts w:asciiTheme="majorHAnsi" w:eastAsiaTheme="majorEastAsia" w:hAnsiTheme="majorHAnsi" w:cstheme="majorBidi"/>
      <w:i/>
      <w:iCs/>
      <w:color w:val="E32D91" w:themeColor="accent1"/>
      <w:spacing w:val="15"/>
      <w:sz w:val="24"/>
      <w:szCs w:val="24"/>
    </w:rPr>
  </w:style>
  <w:style w:type="character" w:customStyle="1" w:styleId="SottotitoloCarattere">
    <w:name w:val="Sottotitolo Carattere"/>
    <w:basedOn w:val="Carpredefinitoparagrafo"/>
    <w:link w:val="Sottotitolo"/>
    <w:uiPriority w:val="11"/>
    <w:rsid w:val="00DA45DC"/>
    <w:rPr>
      <w:rFonts w:asciiTheme="majorHAnsi" w:eastAsiaTheme="majorEastAsia" w:hAnsiTheme="majorHAnsi" w:cstheme="majorBidi"/>
      <w:i/>
      <w:iCs/>
      <w:color w:val="E32D91" w:themeColor="accent1"/>
      <w:spacing w:val="15"/>
      <w:sz w:val="24"/>
      <w:szCs w:val="24"/>
    </w:rPr>
  </w:style>
  <w:style w:type="paragraph" w:styleId="Citazione">
    <w:name w:val="Quote"/>
    <w:basedOn w:val="Normale"/>
    <w:next w:val="Normale"/>
    <w:link w:val="CitazioneCarattere"/>
    <w:uiPriority w:val="29"/>
    <w:qFormat/>
    <w:rsid w:val="00DA45DC"/>
    <w:rPr>
      <w:i/>
      <w:iCs/>
      <w:color w:val="000000" w:themeColor="text1"/>
    </w:rPr>
  </w:style>
  <w:style w:type="character" w:customStyle="1" w:styleId="CitazioneCarattere">
    <w:name w:val="Citazione Carattere"/>
    <w:basedOn w:val="Carpredefinitoparagrafo"/>
    <w:link w:val="Citazione"/>
    <w:uiPriority w:val="29"/>
    <w:rsid w:val="00DA45DC"/>
    <w:rPr>
      <w:i/>
      <w:iCs/>
      <w:color w:val="000000" w:themeColor="text1"/>
    </w:rPr>
  </w:style>
  <w:style w:type="paragraph" w:styleId="Paragrafoelenco">
    <w:name w:val="List Paragraph"/>
    <w:basedOn w:val="Normale"/>
    <w:uiPriority w:val="34"/>
    <w:qFormat/>
    <w:rsid w:val="00DA45DC"/>
    <w:pPr>
      <w:ind w:left="720"/>
      <w:contextualSpacing/>
    </w:pPr>
  </w:style>
  <w:style w:type="character" w:styleId="Enfasiintensa">
    <w:name w:val="Intense Emphasis"/>
    <w:basedOn w:val="Carpredefinitoparagrafo"/>
    <w:uiPriority w:val="21"/>
    <w:qFormat/>
    <w:rsid w:val="00DA45DC"/>
    <w:rPr>
      <w:b/>
      <w:bCs/>
      <w:i/>
      <w:iCs/>
      <w:color w:val="E32D91" w:themeColor="accent1"/>
    </w:rPr>
  </w:style>
  <w:style w:type="paragraph" w:styleId="Citazioneintensa">
    <w:name w:val="Intense Quote"/>
    <w:basedOn w:val="Normale"/>
    <w:next w:val="Normale"/>
    <w:link w:val="CitazioneintensaCarattere"/>
    <w:uiPriority w:val="30"/>
    <w:qFormat/>
    <w:rsid w:val="00DA45DC"/>
    <w:pPr>
      <w:pBdr>
        <w:bottom w:val="single" w:sz="4" w:space="4" w:color="E32D91" w:themeColor="accent1"/>
      </w:pBdr>
      <w:spacing w:before="200" w:after="280"/>
      <w:ind w:left="936" w:right="936"/>
    </w:pPr>
    <w:rPr>
      <w:b/>
      <w:bCs/>
      <w:i/>
      <w:iCs/>
      <w:color w:val="E32D91" w:themeColor="accent1"/>
    </w:rPr>
  </w:style>
  <w:style w:type="character" w:customStyle="1" w:styleId="CitazioneintensaCarattere">
    <w:name w:val="Citazione intensa Carattere"/>
    <w:basedOn w:val="Carpredefinitoparagrafo"/>
    <w:link w:val="Citazioneintensa"/>
    <w:uiPriority w:val="30"/>
    <w:rsid w:val="00DA45DC"/>
    <w:rPr>
      <w:b/>
      <w:bCs/>
      <w:i/>
      <w:iCs/>
      <w:color w:val="E32D91" w:themeColor="accent1"/>
    </w:rPr>
  </w:style>
  <w:style w:type="character" w:styleId="Riferimentointenso">
    <w:name w:val="Intense Reference"/>
    <w:basedOn w:val="Carpredefinitoparagrafo"/>
    <w:uiPriority w:val="32"/>
    <w:qFormat/>
    <w:rsid w:val="00DA45DC"/>
    <w:rPr>
      <w:b/>
      <w:bCs/>
      <w:smallCaps/>
      <w:color w:val="C830CC" w:themeColor="accent2"/>
      <w:spacing w:val="5"/>
      <w:u w:val="single"/>
    </w:rPr>
  </w:style>
  <w:style w:type="paragraph" w:styleId="Didascalia">
    <w:name w:val="caption"/>
    <w:basedOn w:val="Normale"/>
    <w:next w:val="Normale"/>
    <w:uiPriority w:val="35"/>
    <w:semiHidden/>
    <w:unhideWhenUsed/>
    <w:qFormat/>
    <w:rsid w:val="00DA45DC"/>
    <w:pPr>
      <w:spacing w:line="240" w:lineRule="auto"/>
    </w:pPr>
    <w:rPr>
      <w:b/>
      <w:bCs/>
      <w:color w:val="E32D91" w:themeColor="accent1"/>
      <w:sz w:val="18"/>
      <w:szCs w:val="18"/>
    </w:rPr>
  </w:style>
  <w:style w:type="character" w:styleId="Enfasigrassetto">
    <w:name w:val="Strong"/>
    <w:basedOn w:val="Carpredefinitoparagrafo"/>
    <w:uiPriority w:val="22"/>
    <w:qFormat/>
    <w:rsid w:val="00DA45DC"/>
    <w:rPr>
      <w:b/>
      <w:bCs/>
    </w:rPr>
  </w:style>
  <w:style w:type="character" w:styleId="Enfasicorsivo">
    <w:name w:val="Emphasis"/>
    <w:basedOn w:val="Carpredefinitoparagrafo"/>
    <w:uiPriority w:val="20"/>
    <w:qFormat/>
    <w:rsid w:val="00DA45DC"/>
    <w:rPr>
      <w:i/>
      <w:iCs/>
    </w:rPr>
  </w:style>
  <w:style w:type="paragraph" w:styleId="Nessunaspaziatura">
    <w:name w:val="No Spacing"/>
    <w:uiPriority w:val="1"/>
    <w:qFormat/>
    <w:rsid w:val="00DA45DC"/>
    <w:pPr>
      <w:spacing w:after="0" w:line="240" w:lineRule="auto"/>
    </w:pPr>
  </w:style>
  <w:style w:type="character" w:styleId="Enfasidelicata">
    <w:name w:val="Subtle Emphasis"/>
    <w:basedOn w:val="Carpredefinitoparagrafo"/>
    <w:uiPriority w:val="19"/>
    <w:qFormat/>
    <w:rsid w:val="00DA45DC"/>
    <w:rPr>
      <w:i/>
      <w:iCs/>
      <w:color w:val="808080" w:themeColor="text1" w:themeTint="7F"/>
    </w:rPr>
  </w:style>
  <w:style w:type="character" w:styleId="Riferimentodelicato">
    <w:name w:val="Subtle Reference"/>
    <w:basedOn w:val="Carpredefinitoparagrafo"/>
    <w:uiPriority w:val="31"/>
    <w:qFormat/>
    <w:rsid w:val="00DA45DC"/>
    <w:rPr>
      <w:smallCaps/>
      <w:color w:val="C830CC" w:themeColor="accent2"/>
      <w:u w:val="single"/>
    </w:rPr>
  </w:style>
  <w:style w:type="character" w:styleId="Titolodellibro">
    <w:name w:val="Book Title"/>
    <w:basedOn w:val="Carpredefinitoparagrafo"/>
    <w:uiPriority w:val="33"/>
    <w:qFormat/>
    <w:rsid w:val="00DA45DC"/>
    <w:rPr>
      <w:b/>
      <w:bCs/>
      <w:smallCaps/>
      <w:spacing w:val="5"/>
    </w:rPr>
  </w:style>
  <w:style w:type="paragraph" w:styleId="Titolosommario">
    <w:name w:val="TOC Heading"/>
    <w:basedOn w:val="Titolo1"/>
    <w:next w:val="Normale"/>
    <w:uiPriority w:val="39"/>
    <w:unhideWhenUsed/>
    <w:qFormat/>
    <w:rsid w:val="00DA45DC"/>
    <w:pPr>
      <w:outlineLvl w:val="9"/>
    </w:pPr>
  </w:style>
  <w:style w:type="character" w:styleId="Collegamentoipertestuale">
    <w:name w:val="Hyperlink"/>
    <w:basedOn w:val="Carpredefinitoparagrafo"/>
    <w:uiPriority w:val="99"/>
    <w:unhideWhenUsed/>
    <w:rsid w:val="0021643D"/>
    <w:rPr>
      <w:color w:val="0000FF"/>
      <w:u w:val="single"/>
    </w:rPr>
  </w:style>
  <w:style w:type="paragraph" w:styleId="Intestazione">
    <w:name w:val="header"/>
    <w:basedOn w:val="Normale"/>
    <w:link w:val="IntestazioneCarattere"/>
    <w:uiPriority w:val="99"/>
    <w:unhideWhenUsed/>
    <w:rsid w:val="002164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643D"/>
  </w:style>
  <w:style w:type="paragraph" w:styleId="Pidipagina">
    <w:name w:val="footer"/>
    <w:basedOn w:val="Normale"/>
    <w:link w:val="PidipaginaCarattere"/>
    <w:uiPriority w:val="99"/>
    <w:unhideWhenUsed/>
    <w:rsid w:val="002164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643D"/>
  </w:style>
  <w:style w:type="paragraph" w:styleId="NormaleWeb">
    <w:name w:val="Normal (Web)"/>
    <w:basedOn w:val="Normale"/>
    <w:uiPriority w:val="99"/>
    <w:semiHidden/>
    <w:unhideWhenUsed/>
    <w:rsid w:val="001E11B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2">
    <w:name w:val="toc 2"/>
    <w:basedOn w:val="Normale"/>
    <w:next w:val="Normale"/>
    <w:autoRedefine/>
    <w:uiPriority w:val="39"/>
    <w:unhideWhenUsed/>
    <w:rsid w:val="00B4583A"/>
    <w:pPr>
      <w:spacing w:after="100"/>
      <w:ind w:left="220"/>
    </w:pPr>
  </w:style>
  <w:style w:type="paragraph" w:styleId="Sommario1">
    <w:name w:val="toc 1"/>
    <w:basedOn w:val="Normale"/>
    <w:next w:val="Normale"/>
    <w:autoRedefine/>
    <w:uiPriority w:val="39"/>
    <w:unhideWhenUsed/>
    <w:rsid w:val="00B4583A"/>
    <w:pPr>
      <w:spacing w:after="100" w:line="259" w:lineRule="auto"/>
    </w:pPr>
    <w:rPr>
      <w:rFonts w:cs="Times New Roman"/>
      <w:lang w:eastAsia="it-IT"/>
    </w:rPr>
  </w:style>
  <w:style w:type="paragraph" w:styleId="Sommario3">
    <w:name w:val="toc 3"/>
    <w:basedOn w:val="Normale"/>
    <w:next w:val="Normale"/>
    <w:autoRedefine/>
    <w:uiPriority w:val="39"/>
    <w:unhideWhenUsed/>
    <w:rsid w:val="00B4583A"/>
    <w:pPr>
      <w:spacing w:after="100" w:line="259" w:lineRule="auto"/>
      <w:ind w:left="440"/>
    </w:pPr>
    <w:rPr>
      <w:rFonts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74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hyperlink" Target="https://www.kaggle.com/datasets/ranzeet013/cervical-cancer-datas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Berlino">
  <a:themeElements>
    <a:clrScheme name="Rosso viola">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Berlino">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o">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FE3F2-DE34-4921-B604-F8F884F56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6106</TotalTime>
  <Pages>20</Pages>
  <Words>2541</Words>
  <Characters>14485</Characters>
  <Application>Microsoft Office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GIORGIA</dc:creator>
  <cp:keywords/>
  <dc:description/>
  <cp:lastModifiedBy>D'IMPERIO FRANCESCA</cp:lastModifiedBy>
  <cp:revision>80</cp:revision>
  <dcterms:created xsi:type="dcterms:W3CDTF">2024-02-28T13:39:00Z</dcterms:created>
  <dcterms:modified xsi:type="dcterms:W3CDTF">2024-03-22T15:35:00Z</dcterms:modified>
</cp:coreProperties>
</file>