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F70" w:rsidRPr="00232F70" w:rsidRDefault="00232F70" w:rsidP="00352D4D">
      <w:pPr>
        <w:pStyle w:val="1"/>
        <w:rPr>
          <w:lang w:val="en-US"/>
        </w:rPr>
      </w:pPr>
      <w:r w:rsidRPr="00232F70">
        <w:rPr>
          <w:rFonts w:hint="eastAsia"/>
        </w:rPr>
        <w:t>工作內容階段規劃</w:t>
      </w:r>
    </w:p>
    <w:p w:rsidR="00861397" w:rsidRPr="00352D4D" w:rsidRDefault="00861397" w:rsidP="00352D4D">
      <w:pPr>
        <w:pStyle w:val="2"/>
      </w:pPr>
      <w:r w:rsidRPr="00861397">
        <w:rPr>
          <w:rFonts w:hint="eastAsia"/>
        </w:rPr>
        <w:t>專案名稱：公開資訊觀測站</w:t>
      </w:r>
      <w:r w:rsidRPr="00455A3B">
        <w:rPr>
          <w:rFonts w:ascii="Times New Roman" w:hAnsi="Times New Roman" w:cs="Times New Roman"/>
        </w:rPr>
        <w:t>CSR</w:t>
      </w:r>
      <w:r w:rsidRPr="00861397">
        <w:rPr>
          <w:rFonts w:hint="eastAsia"/>
        </w:rPr>
        <w:t>報告書自動下載工具</w:t>
      </w:r>
    </w:p>
    <w:p w:rsidR="00AA6C22" w:rsidRDefault="003A349F" w:rsidP="00AA6C22">
      <w:pPr>
        <w:pStyle w:val="2"/>
        <w:rPr>
          <w:rFonts w:ascii="Apple Color Emoji" w:hAnsi="Apple Color Emoji" w:cs="Apple Color Emoji"/>
        </w:rPr>
      </w:pPr>
      <w:r w:rsidRPr="003A349F">
        <w:rPr>
          <w:rFonts w:hint="eastAsia"/>
        </w:rPr>
        <w:t>開發人員：</w:t>
      </w:r>
      <w:r w:rsidR="00AA6C22">
        <w:rPr>
          <w:rFonts w:hint="eastAsia"/>
        </w:rPr>
        <w:t>政大資管</w:t>
      </w:r>
      <w:r w:rsidR="00AA6C22">
        <w:rPr>
          <w:rFonts w:hint="eastAsia"/>
        </w:rPr>
        <w:t xml:space="preserve"> </w:t>
      </w:r>
      <w:r w:rsidR="00AA6C22">
        <w:rPr>
          <w:rFonts w:ascii="Apple Color Emoji" w:hAnsi="Apple Color Emoji" w:cs="Apple Color Emoji" w:hint="eastAsia"/>
        </w:rPr>
        <w:t>沈倢妤</w:t>
      </w:r>
      <w:r w:rsidR="00AA6C22">
        <w:rPr>
          <w:rFonts w:ascii="Apple Color Emoji" w:hAnsi="Apple Color Emoji" w:cs="Apple Color Emoji" w:hint="eastAsia"/>
        </w:rPr>
        <w:t xml:space="preserve"> </w:t>
      </w:r>
    </w:p>
    <w:p w:rsidR="00AA6C22" w:rsidRPr="00AA6C22" w:rsidRDefault="00AA6C22" w:rsidP="00FB033C">
      <w:pPr>
        <w:rPr>
          <w:lang w:val="en-US"/>
        </w:rPr>
      </w:pPr>
      <w:r>
        <w:rPr>
          <w:rFonts w:hint="eastAsia"/>
          <w:lang w:val="en-US"/>
        </w:rPr>
        <w:t>聯絡方式：</w:t>
      </w:r>
      <w:r w:rsidRPr="00455A3B">
        <w:rPr>
          <w:rFonts w:ascii="Times New Roman" w:hAnsi="Times New Roman"/>
          <w:lang w:val="en-US"/>
        </w:rPr>
        <w:t xml:space="preserve">email: </w:t>
      </w:r>
      <w:r w:rsidR="00000000" w:rsidRPr="00455A3B">
        <w:rPr>
          <w:rFonts w:ascii="Times New Roman" w:hAnsi="Times New Roman"/>
          <w:lang w:val="en-US"/>
        </w:rPr>
        <w:fldChar w:fldCharType="begin"/>
      </w:r>
      <w:r w:rsidR="00000000" w:rsidRPr="00455A3B">
        <w:rPr>
          <w:rFonts w:ascii="Times New Roman" w:hAnsi="Times New Roman"/>
          <w:lang w:val="en-US"/>
        </w:rPr>
        <w:instrText>HYPERLINK "mailto:110306010@g.nccu.edu.tw"</w:instrText>
      </w:r>
      <w:r w:rsidR="00000000" w:rsidRPr="00455A3B">
        <w:rPr>
          <w:rFonts w:ascii="Times New Roman" w:hAnsi="Times New Roman"/>
          <w:lang w:val="en-US"/>
        </w:rPr>
      </w:r>
      <w:r w:rsidR="00000000" w:rsidRPr="00455A3B">
        <w:rPr>
          <w:rFonts w:ascii="Times New Roman" w:hAnsi="Times New Roman"/>
          <w:lang w:val="en-US"/>
        </w:rPr>
        <w:fldChar w:fldCharType="separate"/>
      </w:r>
      <w:r w:rsidRPr="00455A3B">
        <w:rPr>
          <w:rFonts w:ascii="Times New Roman" w:hAnsi="Times New Roman"/>
          <w:lang w:val="en-US"/>
        </w:rPr>
        <w:t>110306010@g.nccu.edu.tw</w:t>
      </w:r>
      <w:r w:rsidR="00000000" w:rsidRPr="00455A3B">
        <w:rPr>
          <w:rFonts w:ascii="Times New Roman" w:hAnsi="Times New Roman"/>
          <w:lang w:val="en-US"/>
        </w:rPr>
        <w:fldChar w:fldCharType="end"/>
      </w:r>
      <w:r w:rsidRPr="00455A3B">
        <w:rPr>
          <w:rFonts w:ascii="Times New Roman" w:hAnsi="Times New Roman"/>
          <w:lang w:val="en-US"/>
        </w:rPr>
        <w:t xml:space="preserve"> </w:t>
      </w:r>
      <w:r>
        <w:rPr>
          <w:rFonts w:hint="eastAsia"/>
          <w:lang w:val="en-US"/>
        </w:rPr>
        <w:t>手機號碼</w:t>
      </w:r>
      <w:r>
        <w:rPr>
          <w:lang w:val="en-US"/>
        </w:rPr>
        <w:t xml:space="preserve">: </w:t>
      </w:r>
      <w:r w:rsidRPr="00455A3B">
        <w:rPr>
          <w:rFonts w:ascii="Times New Roman" w:hAnsi="Times New Roman"/>
          <w:lang w:val="en-US"/>
        </w:rPr>
        <w:t>0930503767</w:t>
      </w:r>
    </w:p>
    <w:p w:rsidR="00352D4D" w:rsidRDefault="00861397" w:rsidP="00352D4D">
      <w:pPr>
        <w:pStyle w:val="2"/>
      </w:pPr>
      <w:r w:rsidRPr="00861397">
        <w:rPr>
          <w:rFonts w:hint="eastAsia"/>
        </w:rPr>
        <w:t>目的：</w:t>
      </w:r>
    </w:p>
    <w:p w:rsidR="00861397" w:rsidRPr="00352D4D" w:rsidRDefault="00861397" w:rsidP="00352D4D">
      <w:pPr>
        <w:ind w:firstLine="480"/>
      </w:pPr>
      <w:r w:rsidRPr="00352D4D">
        <w:rPr>
          <w:rFonts w:hint="eastAsia"/>
        </w:rPr>
        <w:t>為了確保公開資訊觀測站上的</w:t>
      </w:r>
      <w:r w:rsidRPr="00455A3B">
        <w:rPr>
          <w:rFonts w:ascii="Times New Roman" w:hAnsi="Times New Roman" w:hint="eastAsia"/>
          <w:lang w:val="en-US"/>
        </w:rPr>
        <w:t>CSR</w:t>
      </w:r>
      <w:r w:rsidRPr="00352D4D">
        <w:rPr>
          <w:rFonts w:hint="eastAsia"/>
        </w:rPr>
        <w:t>報告書可以在不同的電腦環境下正常下載，計劃開發一個穩定且具有高度兼容性的自動下載工具。</w:t>
      </w:r>
    </w:p>
    <w:p w:rsidR="00352D4D" w:rsidRDefault="00861397" w:rsidP="00352D4D">
      <w:pPr>
        <w:pStyle w:val="2"/>
      </w:pPr>
      <w:r w:rsidRPr="00861397">
        <w:rPr>
          <w:rFonts w:hint="eastAsia"/>
        </w:rPr>
        <w:t>背景：</w:t>
      </w:r>
    </w:p>
    <w:p w:rsidR="00352D4D" w:rsidRPr="00352D4D" w:rsidRDefault="00352D4D" w:rsidP="00352D4D">
      <w:pPr>
        <w:ind w:firstLine="480"/>
      </w:pPr>
      <w:r w:rsidRPr="00352D4D">
        <w:rPr>
          <w:rFonts w:hint="eastAsia"/>
        </w:rPr>
        <w:t>在前兩年，先行開發者已成功打造了一套網頁爬蟲工具，專門為本專案所設計。但此工具有其運作上的限制。為了進行爬蟲工作，使用者首先需要手動從公開資訊觀測站複製必要資訊，再貼入</w:t>
      </w:r>
      <w:r w:rsidRPr="00455A3B">
        <w:rPr>
          <w:rFonts w:ascii="Times New Roman" w:hAnsi="Times New Roman" w:hint="eastAsia"/>
          <w:lang w:val="en-US"/>
        </w:rPr>
        <w:t>Excel</w:t>
      </w:r>
      <w:r w:rsidRPr="00455A3B">
        <w:rPr>
          <w:rFonts w:ascii="Times New Roman" w:hAnsi="Times New Roman" w:hint="eastAsia"/>
          <w:lang w:val="en-US"/>
        </w:rPr>
        <w:t>檔案中</w:t>
      </w:r>
      <w:r w:rsidRPr="00352D4D">
        <w:rPr>
          <w:rFonts w:hint="eastAsia"/>
        </w:rPr>
        <w:t>。接著，使用者還需對</w:t>
      </w:r>
      <w:r w:rsidRPr="00455A3B">
        <w:rPr>
          <w:rFonts w:ascii="Times New Roman" w:hAnsi="Times New Roman" w:hint="eastAsia"/>
          <w:lang w:val="en-US"/>
        </w:rPr>
        <w:t>Excel</w:t>
      </w:r>
      <w:r w:rsidRPr="00352D4D">
        <w:rPr>
          <w:rFonts w:hint="eastAsia"/>
        </w:rPr>
        <w:t>檔案進行特定的格式調整，以使其適合</w:t>
      </w:r>
      <w:r w:rsidRPr="00455A3B">
        <w:rPr>
          <w:rFonts w:ascii="Times New Roman" w:hAnsi="Times New Roman" w:hint="eastAsia"/>
          <w:lang w:val="en-US"/>
        </w:rPr>
        <w:t>VBA</w:t>
      </w:r>
      <w:r w:rsidRPr="00352D4D">
        <w:rPr>
          <w:rFonts w:hint="eastAsia"/>
        </w:rPr>
        <w:t>程式運行。完成</w:t>
      </w:r>
      <w:r w:rsidRPr="00455A3B">
        <w:rPr>
          <w:rFonts w:ascii="Times New Roman" w:hAnsi="Times New Roman" w:hint="eastAsia"/>
          <w:lang w:val="en-US"/>
        </w:rPr>
        <w:t>VBA</w:t>
      </w:r>
      <w:r w:rsidRPr="00352D4D">
        <w:rPr>
          <w:rFonts w:hint="eastAsia"/>
        </w:rPr>
        <w:t>程式後，才能開始爬蟲程序。</w:t>
      </w:r>
    </w:p>
    <w:p w:rsidR="00861397" w:rsidRDefault="00352D4D" w:rsidP="00352D4D">
      <w:pPr>
        <w:ind w:firstLine="480"/>
      </w:pPr>
      <w:r w:rsidRPr="00352D4D">
        <w:rPr>
          <w:rFonts w:hint="eastAsia"/>
        </w:rPr>
        <w:t>此過程不僅繁瑣，也存在多種因素可能使工具運作不順。例如，若程式遷移到其他電腦、程式存放位置有所更改、電腦作業環境有變，或者</w:t>
      </w:r>
      <w:r w:rsidRPr="00455A3B">
        <w:rPr>
          <w:rFonts w:ascii="Times New Roman" w:hAnsi="Times New Roman" w:hint="eastAsia"/>
          <w:lang w:val="en-US"/>
        </w:rPr>
        <w:t>Excel</w:t>
      </w:r>
      <w:r w:rsidRPr="00352D4D">
        <w:rPr>
          <w:rFonts w:hint="eastAsia"/>
        </w:rPr>
        <w:t>表格的格式未按照指定方式編輯，工具可能會失效或發生錯誤。</w:t>
      </w:r>
    </w:p>
    <w:p w:rsidR="00352D4D" w:rsidRDefault="00861397" w:rsidP="00352D4D">
      <w:pPr>
        <w:pStyle w:val="2"/>
      </w:pPr>
      <w:r w:rsidRPr="00861397">
        <w:rPr>
          <w:rFonts w:hint="eastAsia"/>
        </w:rPr>
        <w:t>預期成果：</w:t>
      </w:r>
    </w:p>
    <w:p w:rsidR="00232F70" w:rsidRDefault="00861397" w:rsidP="00352D4D">
      <w:pPr>
        <w:ind w:firstLine="480"/>
      </w:pPr>
      <w:r w:rsidRPr="00861397">
        <w:rPr>
          <w:rFonts w:hint="eastAsia"/>
        </w:rPr>
        <w:t>完成一個可以在各種電腦環境中穩定運行的</w:t>
      </w:r>
      <w:r w:rsidRPr="00455A3B">
        <w:rPr>
          <w:rFonts w:ascii="Times New Roman" w:hAnsi="Times New Roman" w:hint="eastAsia"/>
          <w:lang w:val="en-US"/>
        </w:rPr>
        <w:t>CSR</w:t>
      </w:r>
      <w:r w:rsidRPr="00861397">
        <w:rPr>
          <w:rFonts w:hint="eastAsia"/>
        </w:rPr>
        <w:t>報告書自動下載工具，不受電腦配置、程式位置或其他外部因素的影響。</w:t>
      </w:r>
    </w:p>
    <w:p w:rsidR="003A349F" w:rsidRDefault="003A349F" w:rsidP="00352D4D">
      <w:pPr>
        <w:pStyle w:val="2"/>
      </w:pPr>
      <w:r w:rsidRPr="003A349F">
        <w:rPr>
          <w:rFonts w:hint="eastAsia"/>
        </w:rPr>
        <w:t>工作範疇：</w:t>
      </w:r>
    </w:p>
    <w:tbl>
      <w:tblPr>
        <w:tblStyle w:val="a4"/>
        <w:tblW w:w="8290" w:type="dxa"/>
        <w:tblLook w:val="04A0" w:firstRow="1" w:lastRow="0" w:firstColumn="1" w:lastColumn="0" w:noHBand="0" w:noVBand="1"/>
      </w:tblPr>
      <w:tblGrid>
        <w:gridCol w:w="1454"/>
        <w:gridCol w:w="6009"/>
        <w:gridCol w:w="827"/>
      </w:tblGrid>
      <w:tr w:rsidR="00257704" w:rsidTr="00E03340">
        <w:trPr>
          <w:trHeight w:val="578"/>
        </w:trPr>
        <w:tc>
          <w:tcPr>
            <w:tcW w:w="1454" w:type="dxa"/>
            <w:shd w:val="clear" w:color="auto" w:fill="D9E2F3" w:themeFill="accent1" w:themeFillTint="33"/>
          </w:tcPr>
          <w:p w:rsidR="00257704" w:rsidRPr="003848AB" w:rsidRDefault="00257704" w:rsidP="00105F6D">
            <w:pPr>
              <w:jc w:val="left"/>
              <w:rPr>
                <w:b/>
                <w:bCs w:val="0"/>
              </w:rPr>
            </w:pPr>
            <w:r w:rsidRPr="003848AB">
              <w:rPr>
                <w:rFonts w:hint="eastAsia"/>
                <w:b/>
                <w:bCs w:val="0"/>
              </w:rPr>
              <w:t>目標</w:t>
            </w:r>
          </w:p>
        </w:tc>
        <w:tc>
          <w:tcPr>
            <w:tcW w:w="6009" w:type="dxa"/>
            <w:shd w:val="clear" w:color="auto" w:fill="D9E2F3" w:themeFill="accent1" w:themeFillTint="33"/>
          </w:tcPr>
          <w:p w:rsidR="00257704" w:rsidRPr="003848AB" w:rsidRDefault="00257704" w:rsidP="00105F6D">
            <w:pPr>
              <w:jc w:val="left"/>
              <w:rPr>
                <w:b/>
                <w:bCs w:val="0"/>
              </w:rPr>
            </w:pPr>
            <w:r w:rsidRPr="003848AB">
              <w:rPr>
                <w:rFonts w:hint="eastAsia"/>
                <w:b/>
                <w:bCs w:val="0"/>
              </w:rPr>
              <w:t>內容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:rsidR="00257704" w:rsidRPr="003848AB" w:rsidRDefault="00257704" w:rsidP="00105F6D">
            <w:pPr>
              <w:jc w:val="left"/>
              <w:rPr>
                <w:b/>
                <w:bCs w:val="0"/>
              </w:rPr>
            </w:pPr>
            <w:r w:rsidRPr="003848AB">
              <w:rPr>
                <w:rFonts w:hint="eastAsia"/>
                <w:b/>
                <w:bCs w:val="0"/>
              </w:rPr>
              <w:t>預計時數</w:t>
            </w:r>
          </w:p>
        </w:tc>
      </w:tr>
      <w:tr w:rsidR="00257704" w:rsidTr="00E03340">
        <w:trPr>
          <w:trHeight w:val="587"/>
        </w:trPr>
        <w:tc>
          <w:tcPr>
            <w:tcW w:w="1454" w:type="dxa"/>
            <w:vMerge w:val="restart"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  <w:r w:rsidRPr="00525DD4">
              <w:rPr>
                <w:rFonts w:hint="eastAsia"/>
                <w:b/>
                <w:bCs w:val="0"/>
              </w:rPr>
              <w:t>需求分析</w:t>
            </w:r>
          </w:p>
        </w:tc>
        <w:tc>
          <w:tcPr>
            <w:tcW w:w="6009" w:type="dxa"/>
          </w:tcPr>
          <w:p w:rsidR="00257704" w:rsidRPr="003A349F" w:rsidRDefault="00257704" w:rsidP="00352D4D">
            <w:pPr>
              <w:rPr>
                <w:lang w:val="en-US"/>
              </w:rPr>
            </w:pPr>
            <w:r w:rsidRPr="003A349F">
              <w:rPr>
                <w:rFonts w:hint="eastAsia"/>
              </w:rPr>
              <w:t>閱讀和理解過去的開發文件與程式碼，以獲取更完整的需求背景。</w:t>
            </w:r>
          </w:p>
        </w:tc>
        <w:tc>
          <w:tcPr>
            <w:tcW w:w="827" w:type="dxa"/>
          </w:tcPr>
          <w:p w:rsidR="00257704" w:rsidRPr="00455A3B" w:rsidRDefault="0087437E" w:rsidP="00352D4D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6</w:t>
            </w:r>
          </w:p>
        </w:tc>
      </w:tr>
      <w:tr w:rsidR="00257704" w:rsidTr="00E03340">
        <w:trPr>
          <w:trHeight w:val="587"/>
        </w:trPr>
        <w:tc>
          <w:tcPr>
            <w:tcW w:w="1454" w:type="dxa"/>
            <w:vMerge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</w:p>
        </w:tc>
        <w:tc>
          <w:tcPr>
            <w:tcW w:w="6009" w:type="dxa"/>
          </w:tcPr>
          <w:p w:rsidR="00257704" w:rsidRPr="00C01412" w:rsidRDefault="00257704" w:rsidP="00352D4D">
            <w:r>
              <w:rPr>
                <w:rFonts w:hint="eastAsia"/>
              </w:rPr>
              <w:t>撰寫需求文件。</w:t>
            </w:r>
          </w:p>
        </w:tc>
        <w:tc>
          <w:tcPr>
            <w:tcW w:w="827" w:type="dxa"/>
          </w:tcPr>
          <w:p w:rsidR="00257704" w:rsidRPr="00455A3B" w:rsidRDefault="0087437E" w:rsidP="00352D4D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5</w:t>
            </w:r>
          </w:p>
        </w:tc>
      </w:tr>
      <w:tr w:rsidR="00257704" w:rsidTr="00E03340">
        <w:trPr>
          <w:trHeight w:val="587"/>
        </w:trPr>
        <w:tc>
          <w:tcPr>
            <w:tcW w:w="1454" w:type="dxa"/>
            <w:vMerge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</w:p>
        </w:tc>
        <w:tc>
          <w:tcPr>
            <w:tcW w:w="6009" w:type="dxa"/>
          </w:tcPr>
          <w:p w:rsidR="00257704" w:rsidRPr="003A349F" w:rsidRDefault="00257704" w:rsidP="00352D4D">
            <w:r w:rsidRPr="003A349F">
              <w:rPr>
                <w:rFonts w:hint="eastAsia"/>
              </w:rPr>
              <w:t>與相關人員討論並確定具體的下載需求和特定的功能。</w:t>
            </w:r>
          </w:p>
        </w:tc>
        <w:tc>
          <w:tcPr>
            <w:tcW w:w="827" w:type="dxa"/>
          </w:tcPr>
          <w:p w:rsidR="00257704" w:rsidRPr="00455A3B" w:rsidRDefault="00257704" w:rsidP="00352D4D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2</w:t>
            </w:r>
          </w:p>
        </w:tc>
      </w:tr>
      <w:tr w:rsidR="00257704" w:rsidTr="00E03340">
        <w:trPr>
          <w:trHeight w:val="578"/>
        </w:trPr>
        <w:tc>
          <w:tcPr>
            <w:tcW w:w="1454" w:type="dxa"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  <w:r w:rsidRPr="00525DD4">
              <w:rPr>
                <w:rFonts w:hint="eastAsia"/>
                <w:b/>
                <w:bCs w:val="0"/>
              </w:rPr>
              <w:t>環境兼容性分析</w:t>
            </w:r>
          </w:p>
        </w:tc>
        <w:tc>
          <w:tcPr>
            <w:tcW w:w="6009" w:type="dxa"/>
          </w:tcPr>
          <w:p w:rsidR="00257704" w:rsidRPr="003A349F" w:rsidRDefault="00257704" w:rsidP="00352D4D">
            <w:r w:rsidRPr="00E342E2">
              <w:rPr>
                <w:rFonts w:hint="eastAsia"/>
              </w:rPr>
              <w:t>評估常見的電腦作業環境和配置，以確保新工具的廣泛兼容性。</w:t>
            </w:r>
          </w:p>
        </w:tc>
        <w:tc>
          <w:tcPr>
            <w:tcW w:w="827" w:type="dxa"/>
          </w:tcPr>
          <w:p w:rsidR="00257704" w:rsidRPr="00455A3B" w:rsidRDefault="00257704" w:rsidP="00352D4D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3</w:t>
            </w:r>
          </w:p>
        </w:tc>
      </w:tr>
      <w:tr w:rsidR="00257704" w:rsidTr="00E03340">
        <w:trPr>
          <w:trHeight w:val="578"/>
        </w:trPr>
        <w:tc>
          <w:tcPr>
            <w:tcW w:w="1454" w:type="dxa"/>
            <w:vMerge w:val="restart"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  <w:r w:rsidRPr="00525DD4">
              <w:rPr>
                <w:rFonts w:hint="eastAsia"/>
                <w:b/>
                <w:bCs w:val="0"/>
              </w:rPr>
              <w:t>程式設計</w:t>
            </w:r>
          </w:p>
        </w:tc>
        <w:tc>
          <w:tcPr>
            <w:tcW w:w="6009" w:type="dxa"/>
          </w:tcPr>
          <w:p w:rsidR="00257704" w:rsidRPr="00E342E2" w:rsidRDefault="00257704" w:rsidP="00352D4D">
            <w:r w:rsidRPr="00525DD4">
              <w:t>需求定義與系統規格書撰寫： 根據背景，明確定義新爬蟲工具的功能需求和操作流程。</w:t>
            </w:r>
          </w:p>
        </w:tc>
        <w:tc>
          <w:tcPr>
            <w:tcW w:w="827" w:type="dxa"/>
          </w:tcPr>
          <w:p w:rsidR="00257704" w:rsidRPr="00455A3B" w:rsidRDefault="0087437E" w:rsidP="00352D4D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6</w:t>
            </w:r>
          </w:p>
        </w:tc>
      </w:tr>
      <w:tr w:rsidR="00257704" w:rsidTr="00E03340">
        <w:trPr>
          <w:trHeight w:val="578"/>
        </w:trPr>
        <w:tc>
          <w:tcPr>
            <w:tcW w:w="1454" w:type="dxa"/>
            <w:vMerge/>
          </w:tcPr>
          <w:p w:rsidR="00257704" w:rsidRPr="00E342E2" w:rsidRDefault="00257704" w:rsidP="00352D4D"/>
        </w:tc>
        <w:tc>
          <w:tcPr>
            <w:tcW w:w="6009" w:type="dxa"/>
          </w:tcPr>
          <w:p w:rsidR="00257704" w:rsidRPr="00E342E2" w:rsidRDefault="00257704" w:rsidP="00352D4D">
            <w:r w:rsidRPr="00525DD4">
              <w:t>自動化流程設計： 設計一套完整的自動化流程，以減少手動複製、貼上和格式調整的步驟。</w:t>
            </w:r>
          </w:p>
        </w:tc>
        <w:tc>
          <w:tcPr>
            <w:tcW w:w="827" w:type="dxa"/>
          </w:tcPr>
          <w:p w:rsidR="00257704" w:rsidRPr="00455A3B" w:rsidRDefault="0087437E" w:rsidP="00352D4D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8</w:t>
            </w:r>
          </w:p>
        </w:tc>
      </w:tr>
      <w:tr w:rsidR="00E107E0" w:rsidRPr="00455A3B" w:rsidTr="00E03340">
        <w:trPr>
          <w:trHeight w:val="578"/>
        </w:trPr>
        <w:tc>
          <w:tcPr>
            <w:tcW w:w="1454" w:type="dxa"/>
            <w:vMerge/>
          </w:tcPr>
          <w:p w:rsidR="00E107E0" w:rsidRPr="00E342E2" w:rsidRDefault="00E107E0" w:rsidP="00352D4D"/>
        </w:tc>
        <w:tc>
          <w:tcPr>
            <w:tcW w:w="6009" w:type="dxa"/>
          </w:tcPr>
          <w:p w:rsidR="00E107E0" w:rsidRPr="00525DD4" w:rsidRDefault="00E03340" w:rsidP="00352D4D">
            <w:pPr>
              <w:rPr>
                <w:rFonts w:hint="eastAsia"/>
              </w:rPr>
            </w:pPr>
            <w:r w:rsidRPr="00E03340">
              <w:t>報告書更新功能設計： 設計一個簡易的功能，使使用者能夠一鍵檢查報告書的更新狀態。當檢測到新的報告書時，系統將自動下載並產出新增的報告書。</w:t>
            </w:r>
          </w:p>
        </w:tc>
        <w:tc>
          <w:tcPr>
            <w:tcW w:w="827" w:type="dxa"/>
          </w:tcPr>
          <w:p w:rsidR="00E107E0" w:rsidRPr="00455A3B" w:rsidRDefault="00E03340" w:rsidP="00352D4D">
            <w:pPr>
              <w:rPr>
                <w:rFonts w:ascii="Times New Roman" w:hAnsi="Times New Roman" w:hint="eastAsia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8</w:t>
            </w:r>
          </w:p>
        </w:tc>
      </w:tr>
      <w:tr w:rsidR="00E03340" w:rsidRPr="00455A3B" w:rsidTr="00E03340">
        <w:trPr>
          <w:trHeight w:val="578"/>
        </w:trPr>
        <w:tc>
          <w:tcPr>
            <w:tcW w:w="1454" w:type="dxa"/>
            <w:vMerge/>
          </w:tcPr>
          <w:p w:rsidR="00E03340" w:rsidRPr="00E342E2" w:rsidRDefault="00E03340" w:rsidP="00352D4D"/>
        </w:tc>
        <w:tc>
          <w:tcPr>
            <w:tcW w:w="6009" w:type="dxa"/>
          </w:tcPr>
          <w:p w:rsidR="00E03340" w:rsidRPr="00E03340" w:rsidRDefault="00E03340" w:rsidP="00352D4D">
            <w:r w:rsidRPr="00E03340">
              <w:t>自動化驅動更新設計： 針對</w:t>
            </w:r>
            <w:r w:rsidRPr="00D97926">
              <w:rPr>
                <w:rFonts w:ascii="Times New Roman" w:hAnsi="Times New Roman"/>
              </w:rPr>
              <w:t>Chrome</w:t>
            </w:r>
            <w:r w:rsidRPr="00E03340">
              <w:t>驅動程式，設計一個自動檢查和更新機制。每次開啟工具時，系統將確認驅動程式版本，並在需要時自動完成更新。</w:t>
            </w:r>
          </w:p>
        </w:tc>
        <w:tc>
          <w:tcPr>
            <w:tcW w:w="827" w:type="dxa"/>
          </w:tcPr>
          <w:p w:rsidR="00E03340" w:rsidRPr="00455A3B" w:rsidRDefault="00E03340" w:rsidP="00352D4D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/>
                <w:lang w:val="en-US"/>
              </w:rPr>
              <w:t>20</w:t>
            </w:r>
          </w:p>
        </w:tc>
      </w:tr>
      <w:tr w:rsidR="00257704" w:rsidRPr="00455A3B" w:rsidTr="00E03340">
        <w:trPr>
          <w:trHeight w:val="578"/>
        </w:trPr>
        <w:tc>
          <w:tcPr>
            <w:tcW w:w="1454" w:type="dxa"/>
            <w:vMerge/>
          </w:tcPr>
          <w:p w:rsidR="00257704" w:rsidRPr="00E342E2" w:rsidRDefault="00257704" w:rsidP="00352D4D"/>
        </w:tc>
        <w:tc>
          <w:tcPr>
            <w:tcW w:w="6009" w:type="dxa"/>
          </w:tcPr>
          <w:p w:rsidR="00257704" w:rsidRPr="00525DD4" w:rsidRDefault="00257704" w:rsidP="00352D4D">
            <w:r w:rsidRPr="00525DD4">
              <w:t>界面設計： 設計一個用戶友好的界面，以提高工具的使用體驗。</w:t>
            </w:r>
          </w:p>
        </w:tc>
        <w:tc>
          <w:tcPr>
            <w:tcW w:w="827" w:type="dxa"/>
          </w:tcPr>
          <w:p w:rsidR="00257704" w:rsidRPr="00455A3B" w:rsidRDefault="0087437E" w:rsidP="00352D4D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4</w:t>
            </w:r>
          </w:p>
        </w:tc>
      </w:tr>
      <w:tr w:rsidR="00257704" w:rsidRPr="00455A3B" w:rsidTr="00E03340">
        <w:trPr>
          <w:trHeight w:val="578"/>
        </w:trPr>
        <w:tc>
          <w:tcPr>
            <w:tcW w:w="1454" w:type="dxa"/>
            <w:vMerge/>
          </w:tcPr>
          <w:p w:rsidR="00257704" w:rsidRPr="00E342E2" w:rsidRDefault="00257704" w:rsidP="00352D4D"/>
        </w:tc>
        <w:tc>
          <w:tcPr>
            <w:tcW w:w="6009" w:type="dxa"/>
          </w:tcPr>
          <w:p w:rsidR="00257704" w:rsidRPr="00525DD4" w:rsidRDefault="00257704" w:rsidP="00352D4D">
            <w:r w:rsidRPr="00525DD4">
              <w:t>錯誤處理與異常管理： 設計錯誤處理機制，確保在各種不同情況下工具都能穩定運作。</w:t>
            </w:r>
          </w:p>
        </w:tc>
        <w:tc>
          <w:tcPr>
            <w:tcW w:w="827" w:type="dxa"/>
          </w:tcPr>
          <w:p w:rsidR="00257704" w:rsidRPr="00455A3B" w:rsidRDefault="0087437E" w:rsidP="00352D4D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8</w:t>
            </w:r>
          </w:p>
        </w:tc>
      </w:tr>
      <w:tr w:rsidR="00257704" w:rsidRPr="00455A3B" w:rsidTr="00E03340">
        <w:trPr>
          <w:trHeight w:val="876"/>
        </w:trPr>
        <w:tc>
          <w:tcPr>
            <w:tcW w:w="1454" w:type="dxa"/>
            <w:vMerge w:val="restart"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  <w:r w:rsidRPr="00525DD4">
              <w:rPr>
                <w:b/>
                <w:bCs w:val="0"/>
              </w:rPr>
              <w:t>開發與測試</w:t>
            </w:r>
          </w:p>
        </w:tc>
        <w:tc>
          <w:tcPr>
            <w:tcW w:w="6009" w:type="dxa"/>
          </w:tcPr>
          <w:p w:rsidR="00257704" w:rsidRDefault="00257704" w:rsidP="00352D4D">
            <w:r w:rsidRPr="00525DD4">
              <w:t>自動化流程開發： 根據設計，開發新的自動化流程，包括自動從公開資訊觀測站獲取資料、自動格式化資料等功能。</w:t>
            </w:r>
          </w:p>
        </w:tc>
        <w:tc>
          <w:tcPr>
            <w:tcW w:w="827" w:type="dxa"/>
          </w:tcPr>
          <w:p w:rsidR="00257704" w:rsidRPr="00455A3B" w:rsidRDefault="0087437E" w:rsidP="00352D4D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1</w:t>
            </w:r>
            <w:r w:rsidRPr="00455A3B"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257704" w:rsidRPr="00455A3B" w:rsidTr="00E03340">
        <w:trPr>
          <w:trHeight w:val="49"/>
        </w:trPr>
        <w:tc>
          <w:tcPr>
            <w:tcW w:w="1454" w:type="dxa"/>
            <w:vMerge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</w:p>
        </w:tc>
        <w:tc>
          <w:tcPr>
            <w:tcW w:w="6009" w:type="dxa"/>
          </w:tcPr>
          <w:p w:rsidR="00257704" w:rsidRDefault="00257704" w:rsidP="00352D4D">
            <w:r w:rsidRPr="00525DD4">
              <w:t>界面開發：進行</w:t>
            </w:r>
            <w:r>
              <w:rPr>
                <w:rFonts w:hint="eastAsia"/>
              </w:rPr>
              <w:t>設計</w:t>
            </w:r>
            <w:r w:rsidRPr="00525DD4">
              <w:t>相應的界面開發。</w:t>
            </w:r>
          </w:p>
        </w:tc>
        <w:tc>
          <w:tcPr>
            <w:tcW w:w="827" w:type="dxa"/>
          </w:tcPr>
          <w:p w:rsidR="00257704" w:rsidRPr="00455A3B" w:rsidRDefault="00E03340" w:rsidP="00352D4D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5</w:t>
            </w:r>
          </w:p>
        </w:tc>
      </w:tr>
      <w:tr w:rsidR="00E03340" w:rsidRPr="00455A3B" w:rsidTr="00E03340">
        <w:trPr>
          <w:trHeight w:val="49"/>
        </w:trPr>
        <w:tc>
          <w:tcPr>
            <w:tcW w:w="1454" w:type="dxa"/>
            <w:vMerge/>
          </w:tcPr>
          <w:p w:rsidR="00E03340" w:rsidRPr="00525DD4" w:rsidRDefault="00E03340" w:rsidP="00E03340">
            <w:pPr>
              <w:jc w:val="left"/>
              <w:rPr>
                <w:b/>
                <w:bCs w:val="0"/>
              </w:rPr>
            </w:pPr>
          </w:p>
        </w:tc>
        <w:tc>
          <w:tcPr>
            <w:tcW w:w="6009" w:type="dxa"/>
          </w:tcPr>
          <w:p w:rsidR="00E03340" w:rsidRPr="00525DD4" w:rsidRDefault="00E03340" w:rsidP="00E03340">
            <w:pPr>
              <w:rPr>
                <w:rFonts w:hint="eastAsia"/>
              </w:rPr>
            </w:pPr>
            <w:r w:rsidRPr="00E03340">
              <w:t>報告書更新功能開發： 根據設計，開發報告書更新功能</w:t>
            </w:r>
            <w:r>
              <w:rPr>
                <w:rFonts w:hint="eastAsia"/>
              </w:rPr>
              <w:t>。</w:t>
            </w:r>
          </w:p>
        </w:tc>
        <w:tc>
          <w:tcPr>
            <w:tcW w:w="827" w:type="dxa"/>
          </w:tcPr>
          <w:p w:rsidR="00E03340" w:rsidRPr="00455A3B" w:rsidRDefault="00E03340" w:rsidP="00E03340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E03340" w:rsidRPr="00455A3B" w:rsidTr="00E03340">
        <w:trPr>
          <w:trHeight w:val="49"/>
        </w:trPr>
        <w:tc>
          <w:tcPr>
            <w:tcW w:w="1454" w:type="dxa"/>
            <w:vMerge/>
          </w:tcPr>
          <w:p w:rsidR="00E03340" w:rsidRPr="00525DD4" w:rsidRDefault="00E03340" w:rsidP="00E03340">
            <w:pPr>
              <w:jc w:val="left"/>
              <w:rPr>
                <w:b/>
                <w:bCs w:val="0"/>
              </w:rPr>
            </w:pPr>
          </w:p>
        </w:tc>
        <w:tc>
          <w:tcPr>
            <w:tcW w:w="6009" w:type="dxa"/>
          </w:tcPr>
          <w:p w:rsidR="00E03340" w:rsidRPr="00E03340" w:rsidRDefault="00E03340" w:rsidP="00E03340">
            <w:r w:rsidRPr="00E03340">
              <w:t>自動化驅動更新開發： 根據設計，實現自動檢查和更新</w:t>
            </w:r>
            <w:r w:rsidRPr="00D97926">
              <w:rPr>
                <w:rFonts w:ascii="Times New Roman" w:hAnsi="Times New Roman"/>
              </w:rPr>
              <w:t>Chrome</w:t>
            </w:r>
            <w:r w:rsidRPr="00E03340">
              <w:t>驅動程式的功能。</w:t>
            </w:r>
          </w:p>
        </w:tc>
        <w:tc>
          <w:tcPr>
            <w:tcW w:w="827" w:type="dxa"/>
          </w:tcPr>
          <w:p w:rsidR="00E03340" w:rsidRPr="00455A3B" w:rsidRDefault="00E03340" w:rsidP="00E03340">
            <w:pPr>
              <w:rPr>
                <w:rFonts w:ascii="Times New Roman" w:hAnsi="Times New Roman" w:hint="eastAsia"/>
                <w:lang w:val="en-US"/>
              </w:rPr>
            </w:pPr>
            <w:r w:rsidRPr="00455A3B">
              <w:rPr>
                <w:rFonts w:ascii="Times New Roman" w:hAnsi="Times New Roman"/>
                <w:lang w:val="en-US"/>
              </w:rPr>
              <w:t>2</w:t>
            </w:r>
            <w:r w:rsidRPr="00455A3B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03340" w:rsidRPr="00455A3B" w:rsidTr="00E03340">
        <w:trPr>
          <w:trHeight w:val="49"/>
        </w:trPr>
        <w:tc>
          <w:tcPr>
            <w:tcW w:w="1454" w:type="dxa"/>
            <w:vMerge/>
          </w:tcPr>
          <w:p w:rsidR="00E03340" w:rsidRPr="00525DD4" w:rsidRDefault="00E03340" w:rsidP="00E03340">
            <w:pPr>
              <w:jc w:val="left"/>
              <w:rPr>
                <w:b/>
                <w:bCs w:val="0"/>
              </w:rPr>
            </w:pPr>
          </w:p>
        </w:tc>
        <w:tc>
          <w:tcPr>
            <w:tcW w:w="6009" w:type="dxa"/>
          </w:tcPr>
          <w:p w:rsidR="00E03340" w:rsidRPr="00E03340" w:rsidRDefault="00E03340" w:rsidP="00E03340">
            <w:r w:rsidRPr="00E03340">
              <w:t>自動化驅動更新測試：測試時確保每次開啟工具時能夠正確檢查驅動版本，且在有新版本時能夠自動更新。</w:t>
            </w:r>
          </w:p>
        </w:tc>
        <w:tc>
          <w:tcPr>
            <w:tcW w:w="827" w:type="dxa"/>
          </w:tcPr>
          <w:p w:rsidR="00E03340" w:rsidRPr="00455A3B" w:rsidRDefault="00E03340" w:rsidP="00E03340">
            <w:pPr>
              <w:rPr>
                <w:rFonts w:ascii="Times New Roman" w:hAnsi="Times New Roman" w:hint="eastAsia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1</w:t>
            </w:r>
            <w:r w:rsidRPr="00455A3B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03340" w:rsidRPr="00455A3B" w:rsidTr="00E03340">
        <w:trPr>
          <w:trHeight w:val="49"/>
        </w:trPr>
        <w:tc>
          <w:tcPr>
            <w:tcW w:w="1454" w:type="dxa"/>
            <w:vMerge/>
          </w:tcPr>
          <w:p w:rsidR="00E03340" w:rsidRPr="00525DD4" w:rsidRDefault="00E03340" w:rsidP="00E03340">
            <w:pPr>
              <w:jc w:val="left"/>
              <w:rPr>
                <w:b/>
                <w:bCs w:val="0"/>
              </w:rPr>
            </w:pPr>
          </w:p>
        </w:tc>
        <w:tc>
          <w:tcPr>
            <w:tcW w:w="6009" w:type="dxa"/>
          </w:tcPr>
          <w:p w:rsidR="00E03340" w:rsidRPr="00525DD4" w:rsidRDefault="00E03340" w:rsidP="00E03340">
            <w:r w:rsidRPr="00E03340">
              <w:t>報告書更新功能測試：</w:t>
            </w:r>
            <w:r>
              <w:rPr>
                <w:rFonts w:hint="eastAsia"/>
              </w:rPr>
              <w:t xml:space="preserve"> </w:t>
            </w:r>
            <w:r w:rsidRPr="00E03340">
              <w:t>確保其能正確檢測、下載新的報告書且與現有資料整合。</w:t>
            </w:r>
          </w:p>
        </w:tc>
        <w:tc>
          <w:tcPr>
            <w:tcW w:w="827" w:type="dxa"/>
          </w:tcPr>
          <w:p w:rsidR="00E03340" w:rsidRPr="00455A3B" w:rsidRDefault="00455A3B" w:rsidP="00E03340">
            <w:pPr>
              <w:rPr>
                <w:rFonts w:ascii="Times New Roman" w:hAnsi="Times New Roman" w:hint="eastAsia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4</w:t>
            </w:r>
          </w:p>
        </w:tc>
      </w:tr>
      <w:tr w:rsidR="00E03340" w:rsidRPr="00455A3B" w:rsidTr="00E03340">
        <w:trPr>
          <w:trHeight w:val="876"/>
        </w:trPr>
        <w:tc>
          <w:tcPr>
            <w:tcW w:w="1454" w:type="dxa"/>
            <w:vMerge/>
          </w:tcPr>
          <w:p w:rsidR="00E03340" w:rsidRPr="00525DD4" w:rsidRDefault="00E03340" w:rsidP="00E03340">
            <w:pPr>
              <w:jc w:val="left"/>
              <w:rPr>
                <w:b/>
                <w:bCs w:val="0"/>
              </w:rPr>
            </w:pPr>
          </w:p>
        </w:tc>
        <w:tc>
          <w:tcPr>
            <w:tcW w:w="6009" w:type="dxa"/>
          </w:tcPr>
          <w:p w:rsidR="00E03340" w:rsidRPr="00525DD4" w:rsidRDefault="00E03340" w:rsidP="00E03340">
            <w:r w:rsidRPr="00525DD4">
              <w:t>整合</w:t>
            </w:r>
            <w:r>
              <w:rPr>
                <w:rFonts w:hint="eastAsia"/>
              </w:rPr>
              <w:t>、</w:t>
            </w:r>
            <w:r w:rsidRPr="00525DD4">
              <w:t>功能</w:t>
            </w:r>
            <w:r>
              <w:rPr>
                <w:rFonts w:hint="eastAsia"/>
              </w:rPr>
              <w:t>、</w:t>
            </w:r>
            <w:r w:rsidRPr="00525DD4">
              <w:t>異常與錯誤測試： 模擬各種可能</w:t>
            </w:r>
            <w:r>
              <w:rPr>
                <w:rFonts w:hint="eastAsia"/>
              </w:rPr>
              <w:t>流程會產生</w:t>
            </w:r>
            <w:r w:rsidRPr="00525DD4">
              <w:t>的異常和錯誤情況，確保工具能夠正確處理。</w:t>
            </w:r>
          </w:p>
        </w:tc>
        <w:tc>
          <w:tcPr>
            <w:tcW w:w="827" w:type="dxa"/>
          </w:tcPr>
          <w:p w:rsidR="00E03340" w:rsidRPr="00455A3B" w:rsidRDefault="00E03340" w:rsidP="00E03340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8</w:t>
            </w:r>
          </w:p>
        </w:tc>
      </w:tr>
      <w:tr w:rsidR="00E03340" w:rsidRPr="00455A3B" w:rsidTr="00E03340">
        <w:trPr>
          <w:trHeight w:val="288"/>
        </w:trPr>
        <w:tc>
          <w:tcPr>
            <w:tcW w:w="1454" w:type="dxa"/>
            <w:vMerge w:val="restart"/>
          </w:tcPr>
          <w:p w:rsidR="00E03340" w:rsidRPr="00525DD4" w:rsidRDefault="00E03340" w:rsidP="00E03340">
            <w:pPr>
              <w:jc w:val="left"/>
              <w:rPr>
                <w:b/>
                <w:bCs w:val="0"/>
              </w:rPr>
            </w:pPr>
            <w:r w:rsidRPr="00257704">
              <w:rPr>
                <w:b/>
                <w:bCs w:val="0"/>
              </w:rPr>
              <w:t>部署</w:t>
            </w:r>
            <w:r>
              <w:rPr>
                <w:rFonts w:hint="eastAsia"/>
                <w:b/>
                <w:bCs w:val="0"/>
              </w:rPr>
              <w:t>、優化</w:t>
            </w:r>
            <w:r w:rsidRPr="00257704">
              <w:rPr>
                <w:b/>
                <w:bCs w:val="0"/>
              </w:rPr>
              <w:t>與說明文件撰寫</w:t>
            </w:r>
          </w:p>
        </w:tc>
        <w:tc>
          <w:tcPr>
            <w:tcW w:w="6009" w:type="dxa"/>
          </w:tcPr>
          <w:p w:rsidR="00E03340" w:rsidRPr="00525DD4" w:rsidRDefault="00E03340" w:rsidP="00E03340">
            <w:pPr>
              <w:tabs>
                <w:tab w:val="left" w:pos="1538"/>
              </w:tabs>
            </w:pPr>
            <w:r w:rsidRPr="00257704">
              <w:t>提供一個易於安裝和配置的版本</w:t>
            </w:r>
            <w:r>
              <w:rPr>
                <w:rFonts w:hint="eastAsia"/>
              </w:rPr>
              <w:t>。</w:t>
            </w:r>
          </w:p>
        </w:tc>
        <w:tc>
          <w:tcPr>
            <w:tcW w:w="827" w:type="dxa"/>
          </w:tcPr>
          <w:p w:rsidR="00E03340" w:rsidRPr="00455A3B" w:rsidRDefault="00E03340" w:rsidP="00E03340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1</w:t>
            </w:r>
            <w:r w:rsidRPr="00455A3B"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E03340" w:rsidRPr="00455A3B" w:rsidTr="00E03340">
        <w:trPr>
          <w:trHeight w:val="297"/>
        </w:trPr>
        <w:tc>
          <w:tcPr>
            <w:tcW w:w="1454" w:type="dxa"/>
            <w:vMerge/>
          </w:tcPr>
          <w:p w:rsidR="00E03340" w:rsidRPr="00525DD4" w:rsidRDefault="00E03340" w:rsidP="00E03340">
            <w:pPr>
              <w:rPr>
                <w:b/>
                <w:bCs w:val="0"/>
              </w:rPr>
            </w:pPr>
          </w:p>
        </w:tc>
        <w:tc>
          <w:tcPr>
            <w:tcW w:w="6009" w:type="dxa"/>
          </w:tcPr>
          <w:p w:rsidR="00E03340" w:rsidRPr="002F43FF" w:rsidRDefault="00E03340" w:rsidP="00E03340">
            <w:pPr>
              <w:rPr>
                <w:lang w:val="en-US"/>
              </w:rPr>
            </w:pPr>
            <w:r w:rsidRPr="00257704">
              <w:rPr>
                <w:lang w:val="en-US"/>
              </w:rPr>
              <w:t>根據用戶反饋進行必要的優化</w:t>
            </w:r>
            <w:r>
              <w:rPr>
                <w:rFonts w:hint="eastAsia"/>
                <w:lang w:val="en-US"/>
              </w:rPr>
              <w:t>。</w:t>
            </w:r>
          </w:p>
        </w:tc>
        <w:tc>
          <w:tcPr>
            <w:tcW w:w="827" w:type="dxa"/>
          </w:tcPr>
          <w:p w:rsidR="00E03340" w:rsidRPr="00455A3B" w:rsidRDefault="00E03340" w:rsidP="00E03340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E03340" w:rsidRPr="00455A3B" w:rsidTr="00E03340">
        <w:trPr>
          <w:trHeight w:val="596"/>
        </w:trPr>
        <w:tc>
          <w:tcPr>
            <w:tcW w:w="1454" w:type="dxa"/>
            <w:vMerge/>
          </w:tcPr>
          <w:p w:rsidR="00E03340" w:rsidRPr="00525DD4" w:rsidRDefault="00E03340" w:rsidP="00E03340">
            <w:pPr>
              <w:rPr>
                <w:b/>
                <w:bCs w:val="0"/>
              </w:rPr>
            </w:pPr>
          </w:p>
        </w:tc>
        <w:tc>
          <w:tcPr>
            <w:tcW w:w="6009" w:type="dxa"/>
          </w:tcPr>
          <w:p w:rsidR="00E03340" w:rsidRPr="00525DD4" w:rsidRDefault="00E03340" w:rsidP="00E03340">
            <w:pPr>
              <w:rPr>
                <w:lang w:val="en-US"/>
              </w:rPr>
            </w:pPr>
            <w:r w:rsidRPr="00525DD4">
              <w:rPr>
                <w:lang w:val="en-US"/>
              </w:rPr>
              <w:t>撰寫詳細的使用說明文件，以指導用戶如何操作工具。</w:t>
            </w:r>
          </w:p>
        </w:tc>
        <w:tc>
          <w:tcPr>
            <w:tcW w:w="827" w:type="dxa"/>
          </w:tcPr>
          <w:p w:rsidR="00E03340" w:rsidRPr="00455A3B" w:rsidRDefault="00455A3B" w:rsidP="00E03340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5</w:t>
            </w:r>
          </w:p>
        </w:tc>
      </w:tr>
      <w:tr w:rsidR="00E03340" w:rsidRPr="00455A3B" w:rsidTr="006500DE">
        <w:trPr>
          <w:trHeight w:val="278"/>
        </w:trPr>
        <w:tc>
          <w:tcPr>
            <w:tcW w:w="7463" w:type="dxa"/>
            <w:gridSpan w:val="2"/>
            <w:shd w:val="clear" w:color="auto" w:fill="D9E2F3" w:themeFill="accent1" w:themeFillTint="33"/>
          </w:tcPr>
          <w:p w:rsidR="00E03340" w:rsidRPr="00525DD4" w:rsidRDefault="00E03340" w:rsidP="00E0334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總計時數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:rsidR="00E03340" w:rsidRPr="00455A3B" w:rsidRDefault="00E03340" w:rsidP="00E03340">
            <w:pPr>
              <w:rPr>
                <w:rFonts w:ascii="Times New Roman" w:hAnsi="Times New Roman" w:hint="eastAsia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1</w:t>
            </w:r>
            <w:r w:rsidRPr="00455A3B">
              <w:rPr>
                <w:rFonts w:ascii="Times New Roman" w:hAnsi="Times New Roman"/>
                <w:lang w:val="en-US"/>
              </w:rPr>
              <w:t>5</w:t>
            </w:r>
            <w:r w:rsidR="00455A3B" w:rsidRPr="00455A3B">
              <w:rPr>
                <w:rFonts w:ascii="Times New Roman" w:hAnsi="Times New Roman"/>
                <w:lang w:val="en-US"/>
              </w:rPr>
              <w:t>7</w:t>
            </w:r>
          </w:p>
        </w:tc>
      </w:tr>
    </w:tbl>
    <w:p w:rsidR="004E5786" w:rsidRDefault="004E5786" w:rsidP="0087437E">
      <w:pPr>
        <w:pStyle w:val="2"/>
        <w:rPr>
          <w:lang w:val="en-US"/>
        </w:rPr>
      </w:pPr>
      <w:r>
        <w:rPr>
          <w:rFonts w:hint="eastAsia"/>
          <w:lang w:val="en-US"/>
        </w:rPr>
        <w:t>預計交付時間：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105F6D" w:rsidTr="00105F6D">
        <w:tc>
          <w:tcPr>
            <w:tcW w:w="5530" w:type="dxa"/>
            <w:shd w:val="clear" w:color="auto" w:fill="D9E2F3" w:themeFill="accent1" w:themeFillTint="33"/>
          </w:tcPr>
          <w:p w:rsidR="00105F6D" w:rsidRPr="00105F6D" w:rsidRDefault="00105F6D" w:rsidP="004E5786">
            <w:pPr>
              <w:rPr>
                <w:b/>
                <w:bCs w:val="0"/>
                <w:lang w:val="en-US"/>
              </w:rPr>
            </w:pPr>
            <w:r w:rsidRPr="00105F6D">
              <w:rPr>
                <w:rFonts w:hint="eastAsia"/>
                <w:b/>
                <w:bCs w:val="0"/>
                <w:lang w:val="en-US"/>
              </w:rPr>
              <w:t>項目與內容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:rsidR="00105F6D" w:rsidRPr="00105F6D" w:rsidRDefault="00105F6D" w:rsidP="004E5786">
            <w:pPr>
              <w:rPr>
                <w:b/>
                <w:bCs w:val="0"/>
                <w:lang w:val="en-US"/>
              </w:rPr>
            </w:pPr>
            <w:r w:rsidRPr="00105F6D">
              <w:rPr>
                <w:rFonts w:hint="eastAsia"/>
                <w:b/>
                <w:bCs w:val="0"/>
                <w:lang w:val="en-US"/>
              </w:rPr>
              <w:t>預計時間</w:t>
            </w:r>
          </w:p>
        </w:tc>
      </w:tr>
      <w:tr w:rsidR="00105F6D" w:rsidTr="00963E39">
        <w:tc>
          <w:tcPr>
            <w:tcW w:w="5530" w:type="dxa"/>
          </w:tcPr>
          <w:p w:rsidR="00105F6D" w:rsidRDefault="00105F6D" w:rsidP="004E57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專案</w:t>
            </w:r>
            <w:r w:rsidRPr="00455A3B">
              <w:rPr>
                <w:rFonts w:ascii="Times New Roman" w:hAnsi="Times New Roman"/>
                <w:lang w:val="en-US"/>
              </w:rPr>
              <w:t>demo</w:t>
            </w:r>
            <w:r>
              <w:rPr>
                <w:rFonts w:hint="eastAsia"/>
                <w:lang w:val="en-US"/>
              </w:rPr>
              <w:t>展示</w:t>
            </w:r>
          </w:p>
        </w:tc>
        <w:tc>
          <w:tcPr>
            <w:tcW w:w="2766" w:type="dxa"/>
          </w:tcPr>
          <w:p w:rsidR="00105F6D" w:rsidRPr="00455A3B" w:rsidRDefault="00105F6D" w:rsidP="004E5786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8</w:t>
            </w:r>
            <w:r w:rsidRPr="00455A3B">
              <w:rPr>
                <w:rFonts w:ascii="Times New Roman" w:hAnsi="Times New Roman"/>
                <w:lang w:val="en-US"/>
              </w:rPr>
              <w:t>/21</w:t>
            </w:r>
          </w:p>
        </w:tc>
      </w:tr>
      <w:tr w:rsidR="00AE1DC9" w:rsidTr="00E03340">
        <w:tc>
          <w:tcPr>
            <w:tcW w:w="5530" w:type="dxa"/>
          </w:tcPr>
          <w:p w:rsidR="00AE1DC9" w:rsidRDefault="00AE1DC9" w:rsidP="004E57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程式安裝與測試</w:t>
            </w:r>
          </w:p>
        </w:tc>
        <w:tc>
          <w:tcPr>
            <w:tcW w:w="2766" w:type="dxa"/>
            <w:shd w:val="clear" w:color="auto" w:fill="FFFFFF" w:themeFill="background1"/>
          </w:tcPr>
          <w:p w:rsidR="00AE1DC9" w:rsidRPr="00455A3B" w:rsidRDefault="00A33B23" w:rsidP="004E5786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8</w:t>
            </w:r>
            <w:r w:rsidRPr="00455A3B">
              <w:rPr>
                <w:rFonts w:ascii="Times New Roman" w:hAnsi="Times New Roman"/>
                <w:lang w:val="en-US"/>
              </w:rPr>
              <w:t>/30</w:t>
            </w:r>
          </w:p>
        </w:tc>
      </w:tr>
      <w:tr w:rsidR="00AE1DC9" w:rsidTr="00E03340">
        <w:tc>
          <w:tcPr>
            <w:tcW w:w="5530" w:type="dxa"/>
          </w:tcPr>
          <w:p w:rsidR="00AE1DC9" w:rsidRDefault="00AE1DC9" w:rsidP="004E57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根據使用者回饋進行優化改善</w:t>
            </w:r>
          </w:p>
        </w:tc>
        <w:tc>
          <w:tcPr>
            <w:tcW w:w="2766" w:type="dxa"/>
            <w:shd w:val="clear" w:color="auto" w:fill="FFFFFF" w:themeFill="background1"/>
          </w:tcPr>
          <w:p w:rsidR="00AE1DC9" w:rsidRPr="00455A3B" w:rsidRDefault="00AC70DB" w:rsidP="004E5786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9</w:t>
            </w:r>
            <w:r w:rsidRPr="00455A3B">
              <w:rPr>
                <w:rFonts w:ascii="Times New Roman" w:hAnsi="Times New Roman"/>
                <w:lang w:val="en-US"/>
              </w:rPr>
              <w:t>/8</w:t>
            </w:r>
          </w:p>
        </w:tc>
      </w:tr>
      <w:tr w:rsidR="00105F6D" w:rsidTr="00E03340">
        <w:tc>
          <w:tcPr>
            <w:tcW w:w="5530" w:type="dxa"/>
          </w:tcPr>
          <w:p w:rsidR="00105F6D" w:rsidRDefault="00AE1DC9" w:rsidP="004E57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完整程式碼與文件交付</w:t>
            </w:r>
          </w:p>
        </w:tc>
        <w:tc>
          <w:tcPr>
            <w:tcW w:w="2766" w:type="dxa"/>
            <w:shd w:val="clear" w:color="auto" w:fill="FFFFFF" w:themeFill="background1"/>
          </w:tcPr>
          <w:p w:rsidR="00105F6D" w:rsidRPr="00455A3B" w:rsidRDefault="00AC70DB" w:rsidP="004E5786">
            <w:pPr>
              <w:rPr>
                <w:rFonts w:ascii="Times New Roman" w:hAnsi="Times New Roman"/>
                <w:lang w:val="en-US"/>
              </w:rPr>
            </w:pPr>
            <w:r w:rsidRPr="00455A3B">
              <w:rPr>
                <w:rFonts w:ascii="Times New Roman" w:hAnsi="Times New Roman" w:hint="eastAsia"/>
                <w:lang w:val="en-US"/>
              </w:rPr>
              <w:t>9</w:t>
            </w:r>
            <w:r w:rsidRPr="00455A3B">
              <w:rPr>
                <w:rFonts w:ascii="Times New Roman" w:hAnsi="Times New Roman"/>
                <w:lang w:val="en-US"/>
              </w:rPr>
              <w:t>/11</w:t>
            </w:r>
          </w:p>
        </w:tc>
      </w:tr>
    </w:tbl>
    <w:p w:rsidR="00AC3955" w:rsidRPr="00AC3955" w:rsidRDefault="00AC3955" w:rsidP="00AC3955">
      <w:pPr>
        <w:pStyle w:val="2"/>
        <w:rPr>
          <w:lang w:val="en-US"/>
        </w:rPr>
      </w:pPr>
      <w:r>
        <w:rPr>
          <w:rFonts w:hint="eastAsia"/>
          <w:lang w:val="en-US"/>
        </w:rPr>
        <w:lastRenderedPageBreak/>
        <w:t>開發費用與說明</w:t>
      </w:r>
    </w:p>
    <w:tbl>
      <w:tblPr>
        <w:tblStyle w:val="a4"/>
        <w:tblW w:w="8376" w:type="dxa"/>
        <w:tblLook w:val="04A0" w:firstRow="1" w:lastRow="0" w:firstColumn="1" w:lastColumn="0" w:noHBand="0" w:noVBand="1"/>
      </w:tblPr>
      <w:tblGrid>
        <w:gridCol w:w="1179"/>
        <w:gridCol w:w="1491"/>
        <w:gridCol w:w="1294"/>
        <w:gridCol w:w="1230"/>
        <w:gridCol w:w="3182"/>
      </w:tblGrid>
      <w:tr w:rsidR="00455A3B" w:rsidTr="004A3B7E">
        <w:tc>
          <w:tcPr>
            <w:tcW w:w="1271" w:type="dxa"/>
            <w:shd w:val="clear" w:color="auto" w:fill="D9E2F3" w:themeFill="accent1" w:themeFillTint="33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項目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單價</w:t>
            </w:r>
          </w:p>
        </w:tc>
        <w:tc>
          <w:tcPr>
            <w:tcW w:w="925" w:type="dxa"/>
            <w:shd w:val="clear" w:color="auto" w:fill="D9E2F3" w:themeFill="accent1" w:themeFillTint="33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數量</w:t>
            </w:r>
          </w:p>
        </w:tc>
        <w:tc>
          <w:tcPr>
            <w:tcW w:w="1230" w:type="dxa"/>
            <w:shd w:val="clear" w:color="auto" w:fill="D9E2F3" w:themeFill="accent1" w:themeFillTint="33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總價</w:t>
            </w:r>
          </w:p>
        </w:tc>
        <w:tc>
          <w:tcPr>
            <w:tcW w:w="3391" w:type="dxa"/>
            <w:shd w:val="clear" w:color="auto" w:fill="D9E2F3" w:themeFill="accent1" w:themeFillTint="33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說明</w:t>
            </w:r>
          </w:p>
        </w:tc>
      </w:tr>
      <w:tr w:rsidR="00455A3B" w:rsidTr="004A3B7E">
        <w:tc>
          <w:tcPr>
            <w:tcW w:w="1271" w:type="dxa"/>
          </w:tcPr>
          <w:p w:rsidR="00AC3955" w:rsidRDefault="00AC3955" w:rsidP="004A3B7E">
            <w:pPr>
              <w:jc w:val="left"/>
              <w:rPr>
                <w:lang w:val="en-US"/>
              </w:rPr>
            </w:pPr>
            <w:r>
              <w:rPr>
                <w:rFonts w:hint="eastAsia"/>
                <w:lang w:val="en-US"/>
              </w:rPr>
              <w:t>開發費用</w:t>
            </w:r>
          </w:p>
        </w:tc>
        <w:tc>
          <w:tcPr>
            <w:tcW w:w="1559" w:type="dxa"/>
          </w:tcPr>
          <w:p w:rsidR="00AC3955" w:rsidRPr="00AC3955" w:rsidRDefault="00AC3955" w:rsidP="00AC395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176(</m:t>
                </m:r>
                <m:r>
                  <w:rPr>
                    <w:rFonts w:ascii="Cambria Math" w:hAnsi="Cambria Math" w:hint="eastAsia"/>
                    <w:lang w:val="en-US"/>
                  </w:rPr>
                  <m:t>元</m:t>
                </m:r>
                <m:r>
                  <w:rPr>
                    <w:rFonts w:ascii="Cambria Math" w:hAnsi="Cambria Math" w:hint="eastAsia"/>
                    <w:lang w:val="en-US"/>
                  </w:rPr>
                  <m:t>/</m:t>
                </m:r>
                <m:r>
                  <w:rPr>
                    <w:rFonts w:ascii="Cambria Math" w:hAnsi="Cambria Math" w:hint="eastAsia"/>
                    <w:lang w:val="en-US"/>
                  </w:rPr>
                  <m:t>時</m:t>
                </m:r>
                <m:r>
                  <w:rPr>
                    <w:rFonts w:ascii="Cambria Math" w:hAnsi="Cambria Math" w:hint="eastAsia"/>
                    <w:lang w:val="en-US"/>
                  </w:rPr>
                  <m:t>)</m:t>
                </m:r>
              </m:oMath>
            </m:oMathPara>
          </w:p>
        </w:tc>
        <w:tc>
          <w:tcPr>
            <w:tcW w:w="925" w:type="dxa"/>
          </w:tcPr>
          <w:p w:rsidR="00AC3955" w:rsidRPr="00AC3955" w:rsidRDefault="00A33B23" w:rsidP="00AC395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 w:hint="eastAsia"/>
                    <w:lang w:val="en-US"/>
                  </w:rPr>
                  <m:t>小時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30" w:type="dxa"/>
          </w:tcPr>
          <w:p w:rsidR="00AC3955" w:rsidRDefault="00455A3B" w:rsidP="00AC395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hint="eastAsia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7,632</m:t>
                </m:r>
                <m:r>
                  <w:rPr>
                    <w:rFonts w:ascii="Cambria Math" w:hAnsi="Cambria Math" w:hint="eastAsia"/>
                    <w:lang w:val="en-US"/>
                  </w:rPr>
                  <m:t>元</m:t>
                </m:r>
              </m:oMath>
            </m:oMathPara>
          </w:p>
        </w:tc>
        <w:tc>
          <w:tcPr>
            <w:tcW w:w="3391" w:type="dxa"/>
          </w:tcPr>
          <w:p w:rsidR="00AC3955" w:rsidRP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本案總開發時數預計為</w:t>
            </w:r>
            <m:oMath>
              <m:r>
                <w:rPr>
                  <w:rFonts w:ascii="Cambria Math" w:hAnsi="Cambria Math"/>
                  <w:lang w:val="en-US"/>
                </w:rPr>
                <m:t>157</m:t>
              </m:r>
              <m:r>
                <w:rPr>
                  <w:rFonts w:ascii="Cambria Math" w:hAnsi="Cambria Math" w:hint="eastAsia"/>
                  <w:lang w:val="en-US"/>
                </w:rPr>
                <m:t>小時</m:t>
              </m:r>
            </m:oMath>
            <w:r>
              <w:rPr>
                <w:rFonts w:hint="eastAsia"/>
                <w:lang w:val="en-US"/>
              </w:rPr>
              <w:t>。故總開發費用為</w:t>
            </w:r>
            <m:oMath>
              <m:r>
                <w:rPr>
                  <w:rFonts w:ascii="Cambria Math" w:hAnsi="Cambria Math"/>
                  <w:lang w:val="en-US"/>
                </w:rPr>
                <m:t>176(</m:t>
              </m:r>
              <m:r>
                <w:rPr>
                  <w:rFonts w:ascii="Cambria Math" w:hAnsi="Cambria Math" w:hint="eastAsia"/>
                  <w:lang w:val="en-US"/>
                </w:rPr>
                <m:t>元</m:t>
              </m:r>
              <m:r>
                <w:rPr>
                  <w:rFonts w:ascii="Cambria Math" w:hAnsi="Cambria Math" w:hint="eastAsia"/>
                  <w:lang w:val="en-US"/>
                </w:rPr>
                <m:t>/</m:t>
              </m:r>
              <m:r>
                <w:rPr>
                  <w:rFonts w:ascii="Cambria Math" w:hAnsi="Cambria Math" w:hint="eastAsia"/>
                  <w:lang w:val="en-US"/>
                </w:rPr>
                <m:t>時</m:t>
              </m:r>
              <m:r>
                <w:rPr>
                  <w:rFonts w:ascii="Cambria Math" w:hAnsi="Cambria Math" w:hint="eastAsia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57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 w:hint="eastAsia"/>
                  <w:lang w:val="en-US"/>
                </w:rPr>
                <m:t>小時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 w:hint="eastAsia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7,</m:t>
              </m:r>
              <m:r>
                <w:rPr>
                  <w:rFonts w:ascii="Cambria Math" w:hAnsi="Cambria Math"/>
                  <w:lang w:val="en-US"/>
                </w:rPr>
                <m:t>63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 w:hint="eastAsia"/>
                  <w:lang w:val="en-US"/>
                </w:rPr>
                <m:t>元</m:t>
              </m:r>
              <m:r>
                <w:rPr>
                  <w:rFonts w:ascii="Cambria Math" w:hAnsi="Cambria Math" w:hint="eastAsia"/>
                  <w:lang w:val="en-US"/>
                </w:rPr>
                <m:t xml:space="preserve"> </m:t>
              </m:r>
            </m:oMath>
            <w:r>
              <w:rPr>
                <w:rFonts w:hint="eastAsia"/>
                <w:lang w:val="en-US"/>
              </w:rPr>
              <w:t>。</w:t>
            </w:r>
          </w:p>
        </w:tc>
      </w:tr>
      <w:tr w:rsidR="00455A3B" w:rsidTr="004A3B7E">
        <w:tc>
          <w:tcPr>
            <w:tcW w:w="1271" w:type="dxa"/>
          </w:tcPr>
          <w:p w:rsidR="00AC3955" w:rsidRDefault="00AC3955" w:rsidP="00AC3955">
            <w:pPr>
              <w:rPr>
                <w:lang w:val="en-US"/>
              </w:rPr>
            </w:pPr>
            <w:r w:rsidRPr="00AC3955">
              <w:rPr>
                <w:lang w:val="en-US"/>
              </w:rPr>
              <w:t>雜支</w:t>
            </w:r>
          </w:p>
        </w:tc>
        <w:tc>
          <w:tcPr>
            <w:tcW w:w="1559" w:type="dxa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  <w:r>
              <w:rPr>
                <w:lang w:val="en-US"/>
              </w:rPr>
              <w:t>12</w:t>
            </w:r>
            <w:r>
              <w:rPr>
                <w:rFonts w:hint="eastAsia"/>
                <w:lang w:val="en-US"/>
              </w:rPr>
              <w:t>元</w:t>
            </w:r>
          </w:p>
        </w:tc>
        <w:tc>
          <w:tcPr>
            <w:tcW w:w="925" w:type="dxa"/>
          </w:tcPr>
          <w:p w:rsidR="00AC3955" w:rsidRPr="00AC3955" w:rsidRDefault="00AC3955" w:rsidP="00AC3955">
            <w:pPr>
              <w:rPr>
                <w:iCs/>
                <w:lang w:val="en-US"/>
              </w:rPr>
            </w:pPr>
            <w:r>
              <w:rPr>
                <w:rFonts w:hint="eastAsia"/>
                <w:iCs/>
                <w:lang w:val="en-US"/>
              </w:rPr>
              <w:t>1批</w:t>
            </w:r>
          </w:p>
        </w:tc>
        <w:tc>
          <w:tcPr>
            <w:tcW w:w="1230" w:type="dxa"/>
          </w:tcPr>
          <w:p w:rsidR="00AC3955" w:rsidRPr="00AC3955" w:rsidRDefault="00455A3B" w:rsidP="00AC3955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hint="eastAsia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68</m:t>
                </m:r>
                <m:r>
                  <w:rPr>
                    <w:rFonts w:ascii="Cambria Math" w:hAnsi="Cambria Math" w:hint="eastAsia"/>
                    <w:lang w:val="en-US"/>
                  </w:rPr>
                  <m:t>元</m:t>
                </m:r>
              </m:oMath>
            </m:oMathPara>
          </w:p>
        </w:tc>
        <w:tc>
          <w:tcPr>
            <w:tcW w:w="3391" w:type="dxa"/>
          </w:tcPr>
          <w:p w:rsidR="00AC3955" w:rsidRPr="00C166A3" w:rsidRDefault="00AC3955" w:rsidP="00AC395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文具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影印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其他雜支</w:t>
            </w:r>
          </w:p>
        </w:tc>
      </w:tr>
      <w:tr w:rsidR="00AC3955" w:rsidTr="004A3B7E">
        <w:tc>
          <w:tcPr>
            <w:tcW w:w="3755" w:type="dxa"/>
            <w:gridSpan w:val="3"/>
            <w:shd w:val="clear" w:color="auto" w:fill="D9E2F3" w:themeFill="accent1" w:themeFillTint="33"/>
          </w:tcPr>
          <w:p w:rsidR="00AC3955" w:rsidRDefault="00AC3955" w:rsidP="00AC3955">
            <w:pPr>
              <w:jc w:val="right"/>
              <w:rPr>
                <w:iCs/>
                <w:lang w:val="en-US"/>
              </w:rPr>
            </w:pPr>
            <w:r>
              <w:rPr>
                <w:rFonts w:hint="eastAsia"/>
                <w:iCs/>
                <w:lang w:val="en-US"/>
              </w:rPr>
              <w:t>總計</w:t>
            </w:r>
          </w:p>
        </w:tc>
        <w:tc>
          <w:tcPr>
            <w:tcW w:w="4621" w:type="dxa"/>
            <w:gridSpan w:val="2"/>
            <w:shd w:val="clear" w:color="auto" w:fill="D9E2F3" w:themeFill="accent1" w:themeFillTint="33"/>
          </w:tcPr>
          <w:p w:rsidR="00AC3955" w:rsidRPr="00AC3955" w:rsidRDefault="00455A3B" w:rsidP="00AC39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28</m:t>
                </m:r>
                <m:r>
                  <w:rPr>
                    <w:rFonts w:ascii="Cambria Math" w:hAnsi="Cambria Math"/>
                    <w:lang w:val="en-US"/>
                  </w:rPr>
                  <m:t>,000</m:t>
                </m:r>
                <m:r>
                  <w:rPr>
                    <w:rFonts w:ascii="Cambria Math" w:hAnsi="Cambria Math" w:hint="eastAsia"/>
                    <w:lang w:val="en-US"/>
                  </w:rPr>
                  <m:t>元</m:t>
                </m:r>
              </m:oMath>
            </m:oMathPara>
          </w:p>
        </w:tc>
      </w:tr>
    </w:tbl>
    <w:p w:rsidR="0087437E" w:rsidRDefault="0087437E" w:rsidP="0087437E">
      <w:pPr>
        <w:pStyle w:val="2"/>
        <w:rPr>
          <w:lang w:val="en-US"/>
        </w:rPr>
      </w:pPr>
      <w:r>
        <w:rPr>
          <w:rFonts w:hint="eastAsia"/>
          <w:lang w:val="en-US"/>
        </w:rPr>
        <w:t>備註：</w:t>
      </w:r>
    </w:p>
    <w:p w:rsidR="00455A3B" w:rsidRPr="00455A3B" w:rsidRDefault="00455A3B" w:rsidP="00455A3B">
      <w:pPr>
        <w:rPr>
          <w:lang w:val="en-US"/>
        </w:rPr>
      </w:pPr>
      <w:r w:rsidRPr="00455A3B">
        <w:rPr>
          <w:lang w:val="en-US"/>
        </w:rPr>
        <w:t>專案開始日期： 2023年8月2日。</w:t>
      </w:r>
    </w:p>
    <w:p w:rsidR="00455A3B" w:rsidRPr="00455A3B" w:rsidRDefault="00455A3B" w:rsidP="00455A3B">
      <w:pPr>
        <w:rPr>
          <w:lang w:val="en-US"/>
        </w:rPr>
      </w:pPr>
      <w:r w:rsidRPr="00455A3B">
        <w:rPr>
          <w:lang w:val="en-US"/>
        </w:rPr>
        <w:t>基本時薪設定： 於本需求規劃文件撰寫時，時薪為176元。</w:t>
      </w:r>
    </w:p>
    <w:p w:rsidR="00455A3B" w:rsidRPr="00455A3B" w:rsidRDefault="00455A3B" w:rsidP="00455A3B">
      <w:pPr>
        <w:rPr>
          <w:lang w:val="en-US"/>
        </w:rPr>
      </w:pPr>
      <w:r w:rsidRPr="00455A3B">
        <w:rPr>
          <w:lang w:val="en-US"/>
        </w:rPr>
        <w:t>保固期： 提供14天內免費維護，涵蓋所有重大Bug修復。</w:t>
      </w:r>
    </w:p>
    <w:p w:rsidR="00455A3B" w:rsidRPr="00AA6C22" w:rsidRDefault="00455A3B" w:rsidP="00455A3B">
      <w:pPr>
        <w:rPr>
          <w:rFonts w:hint="eastAsia"/>
          <w:lang w:val="en-US"/>
        </w:rPr>
      </w:pPr>
      <w:r w:rsidRPr="00455A3B">
        <w:rPr>
          <w:lang w:val="en-US"/>
        </w:rPr>
        <w:t>後續服務： 若需進一步維護或新增功能，費用為每行程式碼25元。</w:t>
      </w:r>
    </w:p>
    <w:sectPr w:rsidR="00455A3B" w:rsidRPr="00AA6C22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1B64" w:rsidRDefault="00DD1B64" w:rsidP="00D97926">
      <w:r>
        <w:separator/>
      </w:r>
    </w:p>
  </w:endnote>
  <w:endnote w:type="continuationSeparator" w:id="0">
    <w:p w:rsidR="00DD1B64" w:rsidRDefault="00DD1B64" w:rsidP="00D9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-繁">
    <w:panose1 w:val="03000500000000000000"/>
    <w:charset w:val="88"/>
    <w:family w:val="script"/>
    <w:pitch w:val="variable"/>
    <w:sig w:usb0="800002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 TC BLACK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955237798"/>
      <w:docPartObj>
        <w:docPartGallery w:val="Page Numbers (Bottom of Page)"/>
        <w:docPartUnique/>
      </w:docPartObj>
    </w:sdtPr>
    <w:sdtContent>
      <w:p w:rsidR="00D97926" w:rsidRDefault="00D97926" w:rsidP="004B34E2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D97926" w:rsidRDefault="00D9792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861658428"/>
      <w:docPartObj>
        <w:docPartGallery w:val="Page Numbers (Bottom of Page)"/>
        <w:docPartUnique/>
      </w:docPartObj>
    </w:sdtPr>
    <w:sdtContent>
      <w:p w:rsidR="00D97926" w:rsidRDefault="00D97926" w:rsidP="004B34E2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D97926" w:rsidRDefault="00D979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1B64" w:rsidRDefault="00DD1B64" w:rsidP="00D97926">
      <w:r>
        <w:separator/>
      </w:r>
    </w:p>
  </w:footnote>
  <w:footnote w:type="continuationSeparator" w:id="0">
    <w:p w:rsidR="00DD1B64" w:rsidRDefault="00DD1B64" w:rsidP="00D9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2DC"/>
    <w:multiLevelType w:val="hybridMultilevel"/>
    <w:tmpl w:val="7B086E8E"/>
    <w:lvl w:ilvl="0" w:tplc="27C871FE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BF24CF"/>
    <w:multiLevelType w:val="hybridMultilevel"/>
    <w:tmpl w:val="432C3E8E"/>
    <w:lvl w:ilvl="0" w:tplc="4A840726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837D02"/>
    <w:multiLevelType w:val="hybridMultilevel"/>
    <w:tmpl w:val="E47058DC"/>
    <w:lvl w:ilvl="0" w:tplc="27C871FE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43548913">
    <w:abstractNumId w:val="2"/>
  </w:num>
  <w:num w:numId="2" w16cid:durableId="1527477258">
    <w:abstractNumId w:val="0"/>
  </w:num>
  <w:num w:numId="3" w16cid:durableId="372384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70"/>
    <w:rsid w:val="00017604"/>
    <w:rsid w:val="00105F6D"/>
    <w:rsid w:val="00232F70"/>
    <w:rsid w:val="00236909"/>
    <w:rsid w:val="00257704"/>
    <w:rsid w:val="002F43FF"/>
    <w:rsid w:val="00352D4D"/>
    <w:rsid w:val="003848AB"/>
    <w:rsid w:val="003A349F"/>
    <w:rsid w:val="004151B4"/>
    <w:rsid w:val="00455A3B"/>
    <w:rsid w:val="004A3B7E"/>
    <w:rsid w:val="004E5786"/>
    <w:rsid w:val="00525DD4"/>
    <w:rsid w:val="00630629"/>
    <w:rsid w:val="006500DE"/>
    <w:rsid w:val="00741B89"/>
    <w:rsid w:val="00861397"/>
    <w:rsid w:val="0087437E"/>
    <w:rsid w:val="00A33B23"/>
    <w:rsid w:val="00AA6C22"/>
    <w:rsid w:val="00AC3955"/>
    <w:rsid w:val="00AC70DB"/>
    <w:rsid w:val="00AE1DC9"/>
    <w:rsid w:val="00B96A8B"/>
    <w:rsid w:val="00C01412"/>
    <w:rsid w:val="00D97926"/>
    <w:rsid w:val="00DD1B64"/>
    <w:rsid w:val="00E03340"/>
    <w:rsid w:val="00E107E0"/>
    <w:rsid w:val="00E342E2"/>
    <w:rsid w:val="00EC6A01"/>
    <w:rsid w:val="00FB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A8268"/>
  <w15:chartTrackingRefBased/>
  <w15:docId w15:val="{9E5BCCA8-DE57-6147-B8A7-79C7FAA1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D4D"/>
    <w:pPr>
      <w:jc w:val="both"/>
    </w:pPr>
    <w:rPr>
      <w:rFonts w:ascii="標楷體-繁" w:eastAsia="標楷體-繁" w:hAnsi="標楷體-繁" w:cs="Times New Roman"/>
      <w:bCs/>
      <w:kern w:val="0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352D4D"/>
    <w:pPr>
      <w:keepNext/>
      <w:spacing w:line="360" w:lineRule="auto"/>
      <w:jc w:val="center"/>
      <w:outlineLvl w:val="0"/>
    </w:pPr>
    <w:rPr>
      <w:rFonts w:asciiTheme="majorHAnsi" w:eastAsia="KAITI TC BLACK" w:hAnsiTheme="majorHAnsi" w:cstheme="majorBidi"/>
      <w:b/>
      <w:bCs w:val="0"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52D4D"/>
    <w:pPr>
      <w:keepNext/>
      <w:outlineLvl w:val="1"/>
    </w:pPr>
    <w:rPr>
      <w:rFonts w:asciiTheme="majorHAnsi" w:eastAsia="KAITI TC BLACK" w:hAnsiTheme="majorHAnsi" w:cstheme="majorBidi"/>
      <w:b/>
      <w:bCs w:val="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70"/>
    <w:pPr>
      <w:ind w:leftChars="200" w:left="480"/>
    </w:pPr>
  </w:style>
  <w:style w:type="table" w:styleId="a4">
    <w:name w:val="Table Grid"/>
    <w:basedOn w:val="a1"/>
    <w:uiPriority w:val="39"/>
    <w:rsid w:val="003A3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52D4D"/>
    <w:rPr>
      <w:rFonts w:asciiTheme="majorHAnsi" w:eastAsia="KAITI TC BLACK" w:hAnsiTheme="majorHAnsi" w:cstheme="majorBidi"/>
      <w:b/>
      <w:bCs/>
      <w:kern w:val="52"/>
      <w:sz w:val="36"/>
      <w:szCs w:val="52"/>
      <w:lang w:val="zh-TW"/>
    </w:rPr>
  </w:style>
  <w:style w:type="character" w:customStyle="1" w:styleId="20">
    <w:name w:val="標題 2 字元"/>
    <w:basedOn w:val="a0"/>
    <w:link w:val="2"/>
    <w:uiPriority w:val="9"/>
    <w:rsid w:val="00352D4D"/>
    <w:rPr>
      <w:rFonts w:asciiTheme="majorHAnsi" w:eastAsia="KAITI TC BLACK" w:hAnsiTheme="majorHAnsi" w:cstheme="majorBidi"/>
      <w:b/>
      <w:bCs/>
      <w:kern w:val="0"/>
      <w:szCs w:val="48"/>
      <w:lang w:val="zh-TW"/>
    </w:rPr>
  </w:style>
  <w:style w:type="paragraph" w:styleId="a5">
    <w:name w:val="No Spacing"/>
    <w:uiPriority w:val="1"/>
    <w:qFormat/>
    <w:rsid w:val="00352D4D"/>
    <w:rPr>
      <w:rFonts w:ascii="Arial" w:eastAsia="KAITI TC BLACK" w:hAnsi="Arial" w:cs="Arial"/>
      <w:kern w:val="0"/>
      <w:szCs w:val="22"/>
      <w:lang w:val="zh-TW"/>
    </w:rPr>
  </w:style>
  <w:style w:type="character" w:styleId="a6">
    <w:name w:val="Placeholder Text"/>
    <w:basedOn w:val="a0"/>
    <w:uiPriority w:val="99"/>
    <w:semiHidden/>
    <w:rsid w:val="00AC3955"/>
    <w:rPr>
      <w:color w:val="808080"/>
    </w:rPr>
  </w:style>
  <w:style w:type="character" w:styleId="a7">
    <w:name w:val="Hyperlink"/>
    <w:basedOn w:val="a0"/>
    <w:uiPriority w:val="99"/>
    <w:unhideWhenUsed/>
    <w:rsid w:val="00AA6C2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6C2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A6C22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unhideWhenUsed/>
    <w:rsid w:val="00D979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97926"/>
    <w:rPr>
      <w:rFonts w:ascii="標楷體-繁" w:eastAsia="標楷體-繁" w:hAnsi="標楷體-繁" w:cs="Times New Roman"/>
      <w:bCs/>
      <w:kern w:val="0"/>
      <w:sz w:val="20"/>
      <w:szCs w:val="20"/>
      <w:lang w:val="zh-TW"/>
    </w:rPr>
  </w:style>
  <w:style w:type="character" w:styleId="ac">
    <w:name w:val="page number"/>
    <w:basedOn w:val="a0"/>
    <w:uiPriority w:val="99"/>
    <w:semiHidden/>
    <w:unhideWhenUsed/>
    <w:rsid w:val="00D97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2023-08-20T05:47:00Z</dcterms:created>
  <dcterms:modified xsi:type="dcterms:W3CDTF">2023-08-21T15:13:00Z</dcterms:modified>
</cp:coreProperties>
</file>