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465A" w14:textId="77777777" w:rsidR="00C773FD" w:rsidRPr="00C773FD" w:rsidRDefault="00C773FD" w:rsidP="00C773FD">
      <w:pPr>
        <w:shd w:val="clear" w:color="auto" w:fill="FFFFFF"/>
        <w:spacing w:before="129"/>
        <w:outlineLvl w:val="0"/>
        <w:rPr>
          <w:rFonts w:ascii="Helvetica Neue" w:hAnsi="Helvetica Neue"/>
          <w:b/>
          <w:bCs/>
          <w:color w:val="000000"/>
          <w:kern w:val="36"/>
          <w:sz w:val="39"/>
          <w:szCs w:val="39"/>
        </w:rPr>
      </w:pPr>
      <w:r w:rsidRPr="00C773FD">
        <w:rPr>
          <w:rFonts w:ascii="Helvetica Neue" w:hAnsi="Helvetica Neue"/>
          <w:b/>
          <w:bCs/>
          <w:color w:val="000000"/>
          <w:kern w:val="36"/>
          <w:sz w:val="39"/>
          <w:szCs w:val="39"/>
        </w:rPr>
        <w:t>Feature selection: the main drivers of interest rates</w:t>
      </w:r>
    </w:p>
    <w:p w14:paraId="6924E092" w14:textId="77777777" w:rsidR="001B42A0" w:rsidRDefault="001B42A0"/>
    <w:p w14:paraId="1E2F51FD" w14:textId="5A8F24A5" w:rsidR="00923A64" w:rsidRDefault="00923A64">
      <w:r>
        <w:t xml:space="preserve">To </w:t>
      </w:r>
      <w:proofErr w:type="gramStart"/>
      <w:r>
        <w:t>insert :</w:t>
      </w:r>
      <w:proofErr w:type="gramEnd"/>
      <w:r>
        <w:t xml:space="preserve"> </w:t>
      </w:r>
    </w:p>
    <w:p w14:paraId="47223F93" w14:textId="24469CB9" w:rsidR="00923A64" w:rsidRPr="00C1170E" w:rsidRDefault="00C1170E" w:rsidP="00923A64">
      <w:pPr>
        <w:pStyle w:val="ListParagraph"/>
        <w:numPr>
          <w:ilvl w:val="0"/>
          <w:numId w:val="6"/>
        </w:numPr>
        <w:rPr>
          <w:lang w:val="it-IT"/>
        </w:rPr>
      </w:pPr>
      <w:r w:rsidRPr="00C1170E">
        <w:rPr>
          <w:lang w:val="it-IT"/>
        </w:rPr>
        <w:t xml:space="preserve">Tabella da </w:t>
      </w:r>
      <w:r w:rsidRPr="00C1170E">
        <w:rPr>
          <w:i/>
          <w:iCs/>
          <w:lang w:val="it-IT"/>
        </w:rPr>
        <w:t>results_fs</w:t>
      </w:r>
      <w:r w:rsidR="009E4B93">
        <w:rPr>
          <w:i/>
          <w:iCs/>
          <w:lang w:val="it-IT"/>
        </w:rPr>
        <w:t>_STANDARDIZED</w:t>
      </w:r>
      <w:r w:rsidRPr="00C1170E">
        <w:rPr>
          <w:i/>
          <w:iCs/>
          <w:lang w:val="it-IT"/>
        </w:rPr>
        <w:t>.x</w:t>
      </w:r>
      <w:r>
        <w:rPr>
          <w:i/>
          <w:iCs/>
          <w:lang w:val="it-IT"/>
        </w:rPr>
        <w:t>lsx</w:t>
      </w:r>
      <w:r w:rsidR="00A24039">
        <w:rPr>
          <w:i/>
          <w:iCs/>
          <w:lang w:val="it-IT"/>
        </w:rPr>
        <w:t>.   – TESTO</w:t>
      </w:r>
    </w:p>
    <w:p w14:paraId="46DB8270" w14:textId="3CAE3037" w:rsidR="00C1170E" w:rsidRDefault="00C1170E" w:rsidP="00923A64">
      <w:pPr>
        <w:pStyle w:val="ListParagraph"/>
        <w:numPr>
          <w:ilvl w:val="0"/>
          <w:numId w:val="6"/>
        </w:numPr>
        <w:rPr>
          <w:lang w:val="it-IT"/>
        </w:rPr>
      </w:pPr>
      <w:r>
        <w:rPr>
          <w:lang w:val="it-IT"/>
        </w:rPr>
        <w:t>Png di MRI (in fondo al doc)</w:t>
      </w:r>
      <w:r w:rsidR="00A24039">
        <w:rPr>
          <w:lang w:val="it-IT"/>
        </w:rPr>
        <w:t xml:space="preserve"> – APPENDIX? </w:t>
      </w:r>
    </w:p>
    <w:p w14:paraId="748AA753" w14:textId="4CA0FB60" w:rsidR="006C123B" w:rsidRPr="00C1170E" w:rsidRDefault="006C123B" w:rsidP="00923A64">
      <w:pPr>
        <w:pStyle w:val="ListParagraph"/>
        <w:numPr>
          <w:ilvl w:val="0"/>
          <w:numId w:val="6"/>
        </w:numPr>
        <w:rPr>
          <w:lang w:val="it-IT"/>
        </w:rPr>
      </w:pPr>
      <w:r w:rsidRPr="00A24039">
        <w:rPr>
          <w:rFonts w:ascii="Helvetica Neue" w:hAnsi="Helvetica Neue"/>
          <w:i/>
          <w:iCs/>
          <w:color w:val="000000"/>
          <w:sz w:val="21"/>
          <w:szCs w:val="21"/>
          <w:shd w:val="clear" w:color="auto" w:fill="FFFFFF"/>
          <w:lang w:val="it-IT"/>
        </w:rPr>
        <w:t>MRI_scores.xlsx</w:t>
      </w:r>
      <w:r w:rsidR="00A24039" w:rsidRPr="00A24039">
        <w:rPr>
          <w:rFonts w:ascii="Helvetica Neue" w:hAnsi="Helvetica Neue"/>
          <w:i/>
          <w:iCs/>
          <w:color w:val="000000"/>
          <w:sz w:val="21"/>
          <w:szCs w:val="21"/>
          <w:shd w:val="clear" w:color="auto" w:fill="FFFFFF"/>
          <w:lang w:val="it-IT"/>
        </w:rPr>
        <w:t xml:space="preserve"> – </w:t>
      </w:r>
      <w:r w:rsidR="00A24039" w:rsidRPr="00A24039">
        <w:rPr>
          <w:rFonts w:ascii="Helvetica Neue" w:hAnsi="Helvetica Neue"/>
          <w:i/>
          <w:iCs/>
          <w:color w:val="000000"/>
          <w:sz w:val="21"/>
          <w:szCs w:val="21"/>
          <w:highlight w:val="green"/>
          <w:shd w:val="clear" w:color="auto" w:fill="FFFFFF"/>
          <w:lang w:val="it-IT"/>
        </w:rPr>
        <w:t>APPENDIX SICURO</w:t>
      </w:r>
    </w:p>
    <w:p w14:paraId="057997FA" w14:textId="77777777" w:rsidR="005F35B8" w:rsidRDefault="005F35B8">
      <w:pPr>
        <w:rPr>
          <w:lang w:val="it-IT"/>
        </w:rPr>
      </w:pPr>
    </w:p>
    <w:p w14:paraId="07656846" w14:textId="0C5A0652" w:rsidR="001B42A0" w:rsidRDefault="001B42A0">
      <w:pPr>
        <w:rPr>
          <w:lang w:val="it-IT"/>
        </w:rPr>
      </w:pPr>
      <w:r>
        <w:rPr>
          <w:lang w:val="it-IT"/>
        </w:rPr>
        <w:t>Struttura:</w:t>
      </w:r>
    </w:p>
    <w:p w14:paraId="37A2E709" w14:textId="77777777" w:rsidR="001B42A0" w:rsidRDefault="001B42A0" w:rsidP="001B42A0">
      <w:pPr>
        <w:pStyle w:val="ListParagraph"/>
        <w:numPr>
          <w:ilvl w:val="0"/>
          <w:numId w:val="8"/>
        </w:numPr>
        <w:rPr>
          <w:lang w:val="it-IT"/>
        </w:rPr>
      </w:pPr>
      <w:r>
        <w:rPr>
          <w:lang w:val="it-IT"/>
        </w:rPr>
        <w:t xml:space="preserve">Spiegare in linea generale cos’è FS, perché viene applicata e lo scopo (cioè identificare quali sono le variabili più importanti per determinare </w:t>
      </w:r>
      <w:proofErr w:type="spellStart"/>
      <w:r>
        <w:rPr>
          <w:lang w:val="it-IT"/>
        </w:rPr>
        <w:t>interest</w:t>
      </w:r>
      <w:proofErr w:type="spellEnd"/>
      <w:r>
        <w:rPr>
          <w:lang w:val="it-IT"/>
        </w:rPr>
        <w:t xml:space="preserve"> rate)</w:t>
      </w:r>
    </w:p>
    <w:p w14:paraId="4661B493" w14:textId="6726FE06" w:rsidR="001B42A0" w:rsidRDefault="001B42A0" w:rsidP="001B42A0">
      <w:pPr>
        <w:pStyle w:val="ListParagraph"/>
        <w:numPr>
          <w:ilvl w:val="0"/>
          <w:numId w:val="8"/>
        </w:numPr>
        <w:rPr>
          <w:lang w:val="it-IT"/>
        </w:rPr>
      </w:pPr>
      <w:r>
        <w:rPr>
          <w:lang w:val="it-IT"/>
        </w:rPr>
        <w:t>Metodi usati</w:t>
      </w:r>
    </w:p>
    <w:p w14:paraId="76EC7226" w14:textId="6768D1D9" w:rsidR="004D5CD7" w:rsidRDefault="004D5CD7" w:rsidP="001B42A0">
      <w:pPr>
        <w:pStyle w:val="ListParagraph"/>
        <w:numPr>
          <w:ilvl w:val="0"/>
          <w:numId w:val="8"/>
        </w:numPr>
        <w:rPr>
          <w:lang w:val="it-IT"/>
        </w:rPr>
      </w:pPr>
      <w:proofErr w:type="spellStart"/>
      <w:r>
        <w:rPr>
          <w:lang w:val="it-IT"/>
        </w:rPr>
        <w:t>Excluding</w:t>
      </w:r>
      <w:proofErr w:type="spellEnd"/>
      <w:r>
        <w:rPr>
          <w:lang w:val="it-IT"/>
        </w:rPr>
        <w:t xml:space="preserve"> second </w:t>
      </w:r>
      <w:proofErr w:type="spellStart"/>
      <w:r>
        <w:rPr>
          <w:lang w:val="it-IT"/>
        </w:rPr>
        <w:t>borrower</w:t>
      </w:r>
      <w:proofErr w:type="spellEnd"/>
    </w:p>
    <w:p w14:paraId="7373C913" w14:textId="3BF5D962" w:rsidR="001F1923" w:rsidRDefault="001F1923" w:rsidP="001B42A0">
      <w:pPr>
        <w:pStyle w:val="ListParagraph"/>
        <w:numPr>
          <w:ilvl w:val="0"/>
          <w:numId w:val="8"/>
        </w:numPr>
        <w:rPr>
          <w:lang w:val="it-IT"/>
        </w:rPr>
      </w:pPr>
      <w:r w:rsidRPr="001F1923">
        <w:rPr>
          <w:u w:val="single"/>
        </w:rPr>
        <w:t>INSERIRE TABELLA XLSX</w:t>
      </w:r>
    </w:p>
    <w:p w14:paraId="4A011674" w14:textId="7BF05550" w:rsidR="001B42A0" w:rsidRDefault="001B42A0" w:rsidP="001B42A0">
      <w:pPr>
        <w:pStyle w:val="ListParagraph"/>
        <w:numPr>
          <w:ilvl w:val="0"/>
          <w:numId w:val="8"/>
        </w:numPr>
        <w:rPr>
          <w:lang w:val="it-IT"/>
        </w:rPr>
      </w:pPr>
      <w:proofErr w:type="spellStart"/>
      <w:r>
        <w:rPr>
          <w:lang w:val="it-IT"/>
        </w:rPr>
        <w:t>results</w:t>
      </w:r>
      <w:proofErr w:type="spellEnd"/>
      <w:r>
        <w:rPr>
          <w:lang w:val="it-IT"/>
        </w:rPr>
        <w:t xml:space="preserve"> – solo riformulare se serve</w:t>
      </w:r>
    </w:p>
    <w:p w14:paraId="64B0D01F" w14:textId="63DBD54B" w:rsidR="001B42A0" w:rsidRPr="001B42A0" w:rsidRDefault="001B42A0" w:rsidP="001B42A0">
      <w:pPr>
        <w:pStyle w:val="ListParagraph"/>
        <w:numPr>
          <w:ilvl w:val="0"/>
          <w:numId w:val="8"/>
        </w:numPr>
        <w:rPr>
          <w:lang w:val="it-IT"/>
        </w:rPr>
      </w:pPr>
      <w:r>
        <w:rPr>
          <w:lang w:val="it-IT"/>
        </w:rPr>
        <w:t>commento ai risultati</w:t>
      </w:r>
    </w:p>
    <w:p w14:paraId="28A6E801" w14:textId="72A83469" w:rsidR="001B42A0" w:rsidRDefault="00F33689" w:rsidP="00F33689">
      <w:pPr>
        <w:tabs>
          <w:tab w:val="left" w:pos="2603"/>
        </w:tabs>
        <w:rPr>
          <w:lang w:val="it-IT"/>
        </w:rPr>
      </w:pPr>
      <w:r>
        <w:rPr>
          <w:lang w:val="it-IT"/>
        </w:rPr>
        <w:tab/>
      </w:r>
    </w:p>
    <w:p w14:paraId="347D9AD4" w14:textId="77777777" w:rsidR="00F33689" w:rsidRDefault="00F33689" w:rsidP="00F33689">
      <w:pPr>
        <w:tabs>
          <w:tab w:val="left" w:pos="2603"/>
        </w:tabs>
        <w:rPr>
          <w:lang w:val="it-IT"/>
        </w:rPr>
      </w:pPr>
    </w:p>
    <w:p w14:paraId="100FD0D7" w14:textId="77777777" w:rsidR="006C406A" w:rsidRDefault="006C406A">
      <w:pPr>
        <w:rPr>
          <w:rFonts w:ascii="Calibri" w:hAnsi="Calibri" w:cs="Calibri"/>
          <w:highlight w:val="cyan"/>
          <w:lang w:val="it-IT"/>
        </w:rPr>
      </w:pPr>
    </w:p>
    <w:p w14:paraId="1E67D3C5" w14:textId="77777777" w:rsidR="006C406A" w:rsidRDefault="006C406A">
      <w:pPr>
        <w:rPr>
          <w:rFonts w:ascii="Calibri" w:hAnsi="Calibri" w:cs="Calibri"/>
          <w:highlight w:val="cyan"/>
          <w:lang w:val="it-IT"/>
        </w:rPr>
      </w:pPr>
      <w:r>
        <w:rPr>
          <w:rFonts w:ascii="Calibri" w:hAnsi="Calibri" w:cs="Calibri"/>
          <w:highlight w:val="cyan"/>
          <w:lang w:val="it-IT"/>
        </w:rPr>
        <w:br w:type="page"/>
      </w:r>
    </w:p>
    <w:p w14:paraId="1966C176" w14:textId="49CB7C2E" w:rsidR="001B42A0" w:rsidRPr="004B7190" w:rsidRDefault="004B7190">
      <w:pPr>
        <w:rPr>
          <w:rFonts w:ascii="Calibri" w:hAnsi="Calibri" w:cs="Calibri"/>
          <w:lang w:val="it-IT"/>
        </w:rPr>
      </w:pPr>
      <w:r w:rsidRPr="004B7190">
        <w:rPr>
          <w:rFonts w:ascii="Calibri" w:hAnsi="Calibri" w:cs="Calibri"/>
          <w:highlight w:val="cyan"/>
          <w:lang w:val="it-IT"/>
        </w:rPr>
        <w:lastRenderedPageBreak/>
        <w:t>Testo:</w:t>
      </w:r>
    </w:p>
    <w:p w14:paraId="1747A17E" w14:textId="74B0151F" w:rsidR="00972139" w:rsidRPr="006C406A" w:rsidRDefault="006E4E2B" w:rsidP="006C406A">
      <w:pPr>
        <w:spacing w:line="360" w:lineRule="auto"/>
        <w:rPr>
          <w:rFonts w:ascii="Tahoma" w:hAnsi="Tahoma" w:cs="Tahoma"/>
          <w:lang w:val="it-IT"/>
        </w:rPr>
      </w:pPr>
      <w:r w:rsidRPr="006C406A">
        <w:rPr>
          <w:rFonts w:ascii="Tahoma" w:hAnsi="Tahoma" w:cs="Tahoma"/>
          <w:lang w:val="it-IT"/>
        </w:rPr>
        <w:t>1.</w:t>
      </w:r>
    </w:p>
    <w:p w14:paraId="2BD1E931" w14:textId="41C1DE9A" w:rsidR="00905CE2" w:rsidRPr="006C406A" w:rsidRDefault="006E4E2B" w:rsidP="006C406A">
      <w:pPr>
        <w:spacing w:line="360" w:lineRule="auto"/>
        <w:rPr>
          <w:rFonts w:ascii="Tahoma" w:hAnsi="Tahoma" w:cs="Tahoma"/>
        </w:rPr>
      </w:pPr>
      <w:r w:rsidRPr="006C406A">
        <w:rPr>
          <w:rFonts w:ascii="Tahoma" w:hAnsi="Tahoma" w:cs="Tahoma"/>
        </w:rPr>
        <w:t xml:space="preserve">Different feature selection algorithms are applied to the data to identify the most relevant and informative from all available features in the dataset. The goal of this analysis is to understand whether any sensitive variables play a significant role in </w:t>
      </w:r>
      <w:r w:rsidR="00DA01B6" w:rsidRPr="006C406A">
        <w:rPr>
          <w:rFonts w:ascii="Tahoma" w:hAnsi="Tahoma" w:cs="Tahoma"/>
        </w:rPr>
        <w:t xml:space="preserve">determining loan </w:t>
      </w:r>
      <w:r w:rsidRPr="006C406A">
        <w:rPr>
          <w:rFonts w:ascii="Tahoma" w:hAnsi="Tahoma" w:cs="Tahoma"/>
        </w:rPr>
        <w:t>interest rate</w:t>
      </w:r>
      <w:r w:rsidR="00DA01B6" w:rsidRPr="006C406A">
        <w:rPr>
          <w:rFonts w:ascii="Tahoma" w:hAnsi="Tahoma" w:cs="Tahoma"/>
        </w:rPr>
        <w:t>s.</w:t>
      </w:r>
      <w:r w:rsidRPr="006C406A">
        <w:rPr>
          <w:rFonts w:ascii="Tahoma" w:hAnsi="Tahoma" w:cs="Tahoma"/>
        </w:rPr>
        <w:t xml:space="preserve"> </w:t>
      </w:r>
    </w:p>
    <w:p w14:paraId="0C957E31" w14:textId="0A463091" w:rsidR="00905CE2" w:rsidRPr="00A3226D" w:rsidRDefault="00905CE2" w:rsidP="006C406A">
      <w:pPr>
        <w:spacing w:line="360" w:lineRule="auto"/>
        <w:rPr>
          <w:rFonts w:ascii="Tahoma" w:hAnsi="Tahoma" w:cs="Tahoma"/>
          <w:u w:val="single"/>
        </w:rPr>
      </w:pPr>
      <w:r w:rsidRPr="00A3226D">
        <w:rPr>
          <w:rFonts w:ascii="Tahoma" w:hAnsi="Tahoma" w:cs="Tahoma"/>
          <w:u w:val="single"/>
        </w:rPr>
        <w:t xml:space="preserve">2. </w:t>
      </w:r>
      <w:proofErr w:type="spellStart"/>
      <w:r w:rsidRPr="00A3226D">
        <w:rPr>
          <w:rFonts w:ascii="Tahoma" w:hAnsi="Tahoma" w:cs="Tahoma"/>
          <w:u w:val="single"/>
        </w:rPr>
        <w:t>metodi</w:t>
      </w:r>
      <w:proofErr w:type="spellEnd"/>
      <w:r w:rsidRPr="00A3226D">
        <w:rPr>
          <w:rFonts w:ascii="Tahoma" w:hAnsi="Tahoma" w:cs="Tahoma"/>
          <w:u w:val="single"/>
        </w:rPr>
        <w:t xml:space="preserve"> </w:t>
      </w:r>
      <w:proofErr w:type="spellStart"/>
      <w:r w:rsidRPr="00A3226D">
        <w:rPr>
          <w:rFonts w:ascii="Tahoma" w:hAnsi="Tahoma" w:cs="Tahoma"/>
          <w:u w:val="single"/>
        </w:rPr>
        <w:t>usati</w:t>
      </w:r>
      <w:proofErr w:type="spellEnd"/>
    </w:p>
    <w:p w14:paraId="087EBA92" w14:textId="74969C00" w:rsidR="004D5CD7" w:rsidRPr="006C406A" w:rsidRDefault="00905CE2" w:rsidP="006C406A">
      <w:pPr>
        <w:spacing w:line="360" w:lineRule="auto"/>
        <w:rPr>
          <w:rFonts w:ascii="Tahoma" w:hAnsi="Tahoma" w:cs="Tahoma"/>
        </w:rPr>
      </w:pPr>
      <w:r w:rsidRPr="006C406A">
        <w:rPr>
          <w:rFonts w:ascii="Tahoma" w:hAnsi="Tahoma" w:cs="Tahoma"/>
        </w:rPr>
        <w:t xml:space="preserve">Three feature selection methods were employed in this analysis. First, </w:t>
      </w:r>
      <w:r w:rsidR="004D5CD7" w:rsidRPr="006C406A">
        <w:rPr>
          <w:rFonts w:ascii="Tahoma" w:hAnsi="Tahoma" w:cs="Tahoma"/>
        </w:rPr>
        <w:t>Mutual Information Regression was applied, which measures the dependency between two variables. When the value is zero, it indicates independence, whereas higher values signify a stronger dependency.</w:t>
      </w:r>
      <w:r w:rsidR="00820189" w:rsidRPr="006C406A">
        <w:rPr>
          <w:rFonts w:ascii="Tahoma" w:hAnsi="Tahoma" w:cs="Tahoma"/>
        </w:rPr>
        <w:t xml:space="preserve"> </w:t>
      </w:r>
      <w:r w:rsidR="00820189" w:rsidRPr="006C406A">
        <w:rPr>
          <w:rFonts w:ascii="Tahoma" w:hAnsi="Tahoma" w:cs="Tahoma"/>
          <w:highlight w:val="green"/>
        </w:rPr>
        <w:t>(SEE FIGURE XXXXX?</w:t>
      </w:r>
      <w:r w:rsidR="00646A5A" w:rsidRPr="006C406A">
        <w:rPr>
          <w:rFonts w:ascii="Tahoma" w:hAnsi="Tahoma" w:cs="Tahoma"/>
          <w:highlight w:val="green"/>
        </w:rPr>
        <w:t xml:space="preserve"> AND TABLE XLSX XXXXX?</w:t>
      </w:r>
      <w:r w:rsidR="00820189" w:rsidRPr="006C406A">
        <w:rPr>
          <w:rFonts w:ascii="Tahoma" w:hAnsi="Tahoma" w:cs="Tahoma"/>
          <w:highlight w:val="green"/>
        </w:rPr>
        <w:t>)</w:t>
      </w:r>
    </w:p>
    <w:p w14:paraId="6E37C04A" w14:textId="11127140" w:rsidR="006E4E2B" w:rsidRPr="006C406A" w:rsidRDefault="00905CE2" w:rsidP="006C406A">
      <w:pPr>
        <w:spacing w:line="360" w:lineRule="auto"/>
        <w:rPr>
          <w:rFonts w:ascii="Tahoma" w:hAnsi="Tahoma" w:cs="Tahoma"/>
        </w:rPr>
      </w:pPr>
      <w:r w:rsidRPr="006C406A">
        <w:rPr>
          <w:rFonts w:ascii="Tahoma" w:hAnsi="Tahoma" w:cs="Tahoma"/>
        </w:rPr>
        <w:t xml:space="preserve">Second, </w:t>
      </w:r>
      <w:r w:rsidR="004D5CD7" w:rsidRPr="006C406A">
        <w:rPr>
          <w:rFonts w:ascii="Tahoma" w:hAnsi="Tahoma" w:cs="Tahoma"/>
        </w:rPr>
        <w:t xml:space="preserve">a K-fold analysis was conducted with Select K Best, a technique that selects a given number k of features based on the k highest scores. In this case, the scoring function used was </w:t>
      </w:r>
      <w:proofErr w:type="spellStart"/>
      <w:r w:rsidR="004D5CD7" w:rsidRPr="006C406A">
        <w:rPr>
          <w:rFonts w:ascii="Tahoma" w:hAnsi="Tahoma" w:cs="Tahoma"/>
        </w:rPr>
        <w:t>f_regression</w:t>
      </w:r>
      <w:proofErr w:type="spellEnd"/>
      <w:r w:rsidR="004D5CD7" w:rsidRPr="006C406A">
        <w:rPr>
          <w:rFonts w:ascii="Tahoma" w:hAnsi="Tahoma" w:cs="Tahoma"/>
        </w:rPr>
        <w:t xml:space="preserve">, which sequentially evaluates the impact of individual regressors using a linear model. This method helps identify the most influential features in predicting the target variable. </w:t>
      </w:r>
    </w:p>
    <w:p w14:paraId="149E3253" w14:textId="77777777" w:rsidR="004D5CD7" w:rsidRPr="006C406A" w:rsidRDefault="004D5CD7" w:rsidP="006C406A">
      <w:pPr>
        <w:spacing w:line="360" w:lineRule="auto"/>
        <w:rPr>
          <w:rFonts w:ascii="Tahoma" w:hAnsi="Tahoma" w:cs="Tahoma"/>
        </w:rPr>
      </w:pPr>
    </w:p>
    <w:p w14:paraId="3F1679E4" w14:textId="77777777" w:rsidR="004D5CD7" w:rsidRPr="006C406A" w:rsidRDefault="004D5CD7" w:rsidP="006C406A">
      <w:pPr>
        <w:spacing w:line="360" w:lineRule="auto"/>
        <w:rPr>
          <w:rFonts w:ascii="Tahoma" w:eastAsiaTheme="minorHAnsi" w:hAnsi="Tahoma" w:cs="Tahoma"/>
          <w:kern w:val="2"/>
          <w14:ligatures w14:val="standardContextual"/>
        </w:rPr>
      </w:pPr>
      <w:r w:rsidRPr="006C406A">
        <w:rPr>
          <w:rFonts w:ascii="Tahoma" w:eastAsiaTheme="minorHAnsi" w:hAnsi="Tahoma" w:cs="Tahoma"/>
          <w:kern w:val="2"/>
          <w14:ligatures w14:val="standardContextual"/>
        </w:rPr>
        <w:t xml:space="preserve">The third approach employed is Recursive Feature Elimination (RFE). RFE utilizes an external estimator, in this case, a Support Vector Regressor (SVR) with a linear kernel, which assigns weights to the features. The primary objective of RFE is to iteratively select features by progressively considering smaller subsets of features. Initially, the estimator is trained on the entire set of features, and the importance of each feature is assessed. Subsequently, RFE systematically eliminates the least important features from the current set, repeating this process until the desired number of features is retained. </w:t>
      </w:r>
    </w:p>
    <w:p w14:paraId="392F6658" w14:textId="55397A41" w:rsidR="00F33689" w:rsidRPr="006C406A" w:rsidRDefault="00F33689" w:rsidP="006C406A">
      <w:pPr>
        <w:spacing w:line="360" w:lineRule="auto"/>
        <w:rPr>
          <w:rFonts w:ascii="Tahoma" w:eastAsiaTheme="minorHAnsi" w:hAnsi="Tahoma" w:cs="Tahoma"/>
          <w:kern w:val="2"/>
          <w14:ligatures w14:val="standardContextual"/>
        </w:rPr>
      </w:pPr>
      <w:r w:rsidRPr="006C406A">
        <w:rPr>
          <w:rFonts w:ascii="Tahoma" w:eastAsiaTheme="minorHAnsi" w:hAnsi="Tahoma" w:cs="Tahoma"/>
          <w:kern w:val="2"/>
          <w14:ligatures w14:val="standardContextual"/>
        </w:rPr>
        <w:t>All methods are applied twice, to select the 5 and 10 most relevant features, to have a deeper understanding of the magnitude of their influence on the variable of interest.</w:t>
      </w:r>
    </w:p>
    <w:p w14:paraId="129058A1" w14:textId="07FA9CA5" w:rsidR="00A47BB1" w:rsidRPr="006C406A" w:rsidRDefault="00A47BB1" w:rsidP="006C406A">
      <w:pPr>
        <w:spacing w:line="360" w:lineRule="auto"/>
        <w:rPr>
          <w:rFonts w:ascii="Tahoma" w:eastAsiaTheme="minorHAnsi" w:hAnsi="Tahoma" w:cs="Tahoma"/>
          <w:kern w:val="2"/>
          <w14:ligatures w14:val="standardContextual"/>
        </w:rPr>
      </w:pPr>
      <w:r w:rsidRPr="006C406A">
        <w:rPr>
          <w:rFonts w:ascii="Tahoma" w:eastAsiaTheme="minorHAnsi" w:hAnsi="Tahoma" w:cs="Tahoma"/>
          <w:kern w:val="2"/>
          <w14:ligatures w14:val="standardContextual"/>
        </w:rPr>
        <w:t>These methods are helpful in identifying the most relevant features for predictive modeling, and as they follow different approaches, we combine their outputs to leverage their differences.</w:t>
      </w:r>
    </w:p>
    <w:p w14:paraId="168F307A" w14:textId="6467745F" w:rsidR="004B7190" w:rsidRPr="00A3226D" w:rsidRDefault="004B7190" w:rsidP="006C406A">
      <w:pPr>
        <w:spacing w:line="360" w:lineRule="auto"/>
        <w:rPr>
          <w:rFonts w:ascii="Tahoma" w:eastAsiaTheme="minorHAnsi" w:hAnsi="Tahoma" w:cs="Tahoma"/>
          <w:kern w:val="2"/>
          <w:u w:val="single"/>
          <w14:ligatures w14:val="standardContextual"/>
        </w:rPr>
      </w:pPr>
      <w:r w:rsidRPr="00A3226D">
        <w:rPr>
          <w:rFonts w:ascii="Tahoma" w:eastAsiaTheme="minorHAnsi" w:hAnsi="Tahoma" w:cs="Tahoma"/>
          <w:kern w:val="2"/>
          <w:u w:val="single"/>
          <w14:ligatures w14:val="standardContextual"/>
        </w:rPr>
        <w:t>3. excluding second borrower</w:t>
      </w:r>
    </w:p>
    <w:p w14:paraId="2A18C882" w14:textId="77777777" w:rsidR="00D72FA3" w:rsidRPr="006C406A" w:rsidRDefault="00D72FA3" w:rsidP="006C406A">
      <w:pPr>
        <w:spacing w:line="360" w:lineRule="auto"/>
        <w:rPr>
          <w:rFonts w:ascii="Tahoma" w:eastAsiaTheme="minorHAnsi" w:hAnsi="Tahoma" w:cs="Tahoma"/>
          <w:kern w:val="2"/>
          <w14:ligatures w14:val="standardContextual"/>
        </w:rPr>
      </w:pPr>
      <w:r w:rsidRPr="006C406A">
        <w:rPr>
          <w:rFonts w:ascii="Tahoma" w:eastAsiaTheme="minorHAnsi" w:hAnsi="Tahoma" w:cs="Tahoma"/>
          <w:kern w:val="2"/>
          <w14:ligatures w14:val="standardContextual"/>
        </w:rPr>
        <w:lastRenderedPageBreak/>
        <w:t>From the results of the Mutual Information regressor (FIGURA XXXXX), it seems clear that those variables related to the second borrower on a given loan are not extremely correlated with interest rates.</w:t>
      </w:r>
    </w:p>
    <w:p w14:paraId="13D0F0A1" w14:textId="69141B99" w:rsidR="00D72FA3" w:rsidRPr="006C406A" w:rsidRDefault="00D72FA3" w:rsidP="006C406A">
      <w:pPr>
        <w:spacing w:line="360" w:lineRule="auto"/>
        <w:rPr>
          <w:rFonts w:ascii="Tahoma" w:eastAsiaTheme="minorHAnsi" w:hAnsi="Tahoma" w:cs="Tahoma"/>
          <w:kern w:val="2"/>
          <w14:ligatures w14:val="standardContextual"/>
        </w:rPr>
      </w:pPr>
      <w:r w:rsidRPr="006C406A">
        <w:rPr>
          <w:rFonts w:ascii="Tahoma" w:eastAsiaTheme="minorHAnsi" w:hAnsi="Tahoma" w:cs="Tahoma"/>
          <w:kern w:val="2"/>
          <w14:ligatures w14:val="standardContextual"/>
        </w:rPr>
        <w:t>Therefore, we exclude variables related to the second borrower for 2 main reasons. Firstly, we believe it is unlikely that the additional borrower might have such an important impact of the determination of an individual's credit score. Nonetheless, we will keep the dummy indicating whether a second borrower is present or not (</w:t>
      </w:r>
      <w:proofErr w:type="spellStart"/>
      <w:r w:rsidRPr="006C406A">
        <w:rPr>
          <w:rFonts w:ascii="Tahoma" w:eastAsiaTheme="minorHAnsi" w:hAnsi="Tahoma" w:cs="Tahoma"/>
          <w:kern w:val="2"/>
          <w14:ligatures w14:val="standardContextual"/>
        </w:rPr>
        <w:t>BorrowerCount</w:t>
      </w:r>
      <w:proofErr w:type="spellEnd"/>
      <w:r w:rsidRPr="006C406A">
        <w:rPr>
          <w:rFonts w:ascii="Tahoma" w:eastAsiaTheme="minorHAnsi" w:hAnsi="Tahoma" w:cs="Tahoma"/>
          <w:kern w:val="2"/>
          <w14:ligatures w14:val="standardContextual"/>
        </w:rPr>
        <w:t>) since this might have some impact. Secondly, only 60% of observations have an additional borrower, therefore the informational content is missing for a large part of the observations.</w:t>
      </w:r>
    </w:p>
    <w:p w14:paraId="32CD4D0A" w14:textId="03FA5E0D" w:rsidR="00B116E1" w:rsidRPr="006C406A" w:rsidRDefault="004B7190" w:rsidP="006C406A">
      <w:pPr>
        <w:spacing w:line="360" w:lineRule="auto"/>
        <w:rPr>
          <w:rFonts w:ascii="Tahoma" w:hAnsi="Tahoma" w:cs="Tahoma"/>
          <w:b/>
          <w:bCs/>
          <w:u w:val="single"/>
        </w:rPr>
      </w:pPr>
      <w:r w:rsidRPr="006C406A">
        <w:rPr>
          <w:rFonts w:ascii="Tahoma" w:hAnsi="Tahoma" w:cs="Tahoma"/>
          <w:b/>
          <w:bCs/>
          <w:u w:val="single"/>
        </w:rPr>
        <w:t>4</w:t>
      </w:r>
      <w:r w:rsidR="001B42A0" w:rsidRPr="006C406A">
        <w:rPr>
          <w:rFonts w:ascii="Tahoma" w:hAnsi="Tahoma" w:cs="Tahoma"/>
          <w:b/>
          <w:bCs/>
          <w:u w:val="single"/>
        </w:rPr>
        <w:t>-</w:t>
      </w:r>
      <w:r w:rsidR="005F35B8" w:rsidRPr="006C406A">
        <w:rPr>
          <w:rFonts w:ascii="Tahoma" w:hAnsi="Tahoma" w:cs="Tahoma"/>
          <w:b/>
          <w:bCs/>
          <w:u w:val="single"/>
        </w:rPr>
        <w:t>RESULTS:</w:t>
      </w:r>
      <w:r w:rsidR="001A0EED" w:rsidRPr="006C406A">
        <w:rPr>
          <w:rFonts w:ascii="Tahoma" w:hAnsi="Tahoma" w:cs="Tahoma"/>
          <w:b/>
          <w:bCs/>
          <w:u w:val="single"/>
        </w:rPr>
        <w:t xml:space="preserve"> ok</w:t>
      </w:r>
    </w:p>
    <w:p w14:paraId="064D7069" w14:textId="4F730D79" w:rsidR="00A24039" w:rsidRPr="00391E42" w:rsidRDefault="00B116E1" w:rsidP="006C406A">
      <w:pPr>
        <w:spacing w:line="360" w:lineRule="auto"/>
        <w:rPr>
          <w:rFonts w:ascii="Tahoma" w:hAnsi="Tahoma" w:cs="Tahoma"/>
          <w:u w:val="single"/>
          <w:lang w:val="it-IT"/>
        </w:rPr>
      </w:pPr>
      <w:r w:rsidRPr="00391E42">
        <w:rPr>
          <w:rFonts w:ascii="Tahoma" w:hAnsi="Tahoma" w:cs="Tahoma"/>
          <w:highlight w:val="cyan"/>
          <w:u w:val="single"/>
          <w:lang w:val="it-IT"/>
        </w:rPr>
        <w:t>INSERIRE TABELLA XLSX</w:t>
      </w:r>
      <w:r w:rsidR="00A24039" w:rsidRPr="00391E42">
        <w:rPr>
          <w:noProof/>
          <w:highlight w:val="cyan"/>
          <w14:ligatures w14:val="standardContextual"/>
        </w:rPr>
        <w:drawing>
          <wp:anchor distT="0" distB="0" distL="114300" distR="114300" simplePos="0" relativeHeight="251659264" behindDoc="0" locked="0" layoutInCell="1" allowOverlap="1" wp14:anchorId="5AC37031" wp14:editId="16B3F247">
            <wp:simplePos x="0" y="0"/>
            <wp:positionH relativeFrom="column">
              <wp:posOffset>0</wp:posOffset>
            </wp:positionH>
            <wp:positionV relativeFrom="paragraph">
              <wp:posOffset>274955</wp:posOffset>
            </wp:positionV>
            <wp:extent cx="5943600" cy="3179445"/>
            <wp:effectExtent l="0" t="0" r="0" b="0"/>
            <wp:wrapSquare wrapText="bothSides"/>
            <wp:docPr id="138308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89274" name=""/>
                    <pic:cNvPicPr/>
                  </pic:nvPicPr>
                  <pic:blipFill>
                    <a:blip r:embed="rId5"/>
                    <a:stretch>
                      <a:fillRect/>
                    </a:stretch>
                  </pic:blipFill>
                  <pic:spPr>
                    <a:xfrm>
                      <a:off x="0" y="0"/>
                      <a:ext cx="5943600" cy="3179445"/>
                    </a:xfrm>
                    <a:prstGeom prst="rect">
                      <a:avLst/>
                    </a:prstGeom>
                  </pic:spPr>
                </pic:pic>
              </a:graphicData>
            </a:graphic>
          </wp:anchor>
        </w:drawing>
      </w:r>
      <w:r w:rsidR="00391E42" w:rsidRPr="00391E42">
        <w:rPr>
          <w:rFonts w:ascii="Tahoma" w:hAnsi="Tahoma" w:cs="Tahoma"/>
          <w:highlight w:val="cyan"/>
          <w:u w:val="single"/>
          <w:lang w:val="it-IT"/>
        </w:rPr>
        <w:t xml:space="preserve"> – CAPIRE FORMATTAZIONE</w:t>
      </w:r>
    </w:p>
    <w:p w14:paraId="14CBFA46" w14:textId="77777777" w:rsidR="005F35B8" w:rsidRPr="00391E42" w:rsidRDefault="005F35B8" w:rsidP="006C406A">
      <w:pPr>
        <w:spacing w:line="360" w:lineRule="auto"/>
        <w:rPr>
          <w:rFonts w:ascii="Tahoma" w:hAnsi="Tahoma" w:cs="Tahoma"/>
          <w:lang w:val="it-IT"/>
        </w:rPr>
      </w:pPr>
    </w:p>
    <w:p w14:paraId="2FB53722" w14:textId="5B5AF9D9" w:rsidR="00567376" w:rsidRPr="006C406A" w:rsidRDefault="00567376" w:rsidP="006C406A">
      <w:pPr>
        <w:spacing w:line="360" w:lineRule="auto"/>
        <w:rPr>
          <w:rFonts w:ascii="Tahoma" w:hAnsi="Tahoma" w:cs="Tahoma"/>
        </w:rPr>
      </w:pPr>
      <w:r w:rsidRPr="006C406A">
        <w:rPr>
          <w:rFonts w:ascii="Tahoma" w:hAnsi="Tahoma" w:cs="Tahoma"/>
        </w:rPr>
        <w:t>As shown in TABLE XXXXXX, the variables which are selected by most algorithms, and hence have the most influence on the target variable, are:</w:t>
      </w:r>
    </w:p>
    <w:p w14:paraId="77387F30" w14:textId="77777777" w:rsidR="00C021D8" w:rsidRPr="006C406A" w:rsidRDefault="00C021D8" w:rsidP="006C406A">
      <w:pPr>
        <w:spacing w:line="360" w:lineRule="auto"/>
        <w:rPr>
          <w:rFonts w:ascii="Tahoma" w:hAnsi="Tahoma" w:cs="Tahoma"/>
        </w:rPr>
      </w:pPr>
    </w:p>
    <w:p w14:paraId="165B69E9" w14:textId="7740CE69" w:rsidR="00C021D8" w:rsidRPr="006C406A" w:rsidRDefault="00C021D8" w:rsidP="006C406A">
      <w:pPr>
        <w:pStyle w:val="ListParagraph"/>
        <w:numPr>
          <w:ilvl w:val="0"/>
          <w:numId w:val="3"/>
        </w:numPr>
        <w:spacing w:line="360" w:lineRule="auto"/>
        <w:rPr>
          <w:rFonts w:ascii="Tahoma" w:hAnsi="Tahoma" w:cs="Tahoma"/>
        </w:rPr>
      </w:pPr>
      <w:proofErr w:type="spellStart"/>
      <w:r w:rsidRPr="00546B50">
        <w:rPr>
          <w:rFonts w:ascii="Tahoma" w:hAnsi="Tahoma" w:cs="Tahoma"/>
          <w:i/>
          <w:iCs/>
        </w:rPr>
        <w:t>PaymentCount</w:t>
      </w:r>
      <w:proofErr w:type="spellEnd"/>
      <w:r w:rsidRPr="00546B50">
        <w:rPr>
          <w:rFonts w:ascii="Tahoma" w:hAnsi="Tahoma" w:cs="Tahoma"/>
          <w:i/>
          <w:iCs/>
        </w:rPr>
        <w:t>:</w:t>
      </w:r>
      <w:r w:rsidRPr="006C406A">
        <w:rPr>
          <w:rFonts w:ascii="Tahoma" w:hAnsi="Tahoma" w:cs="Tahoma"/>
        </w:rPr>
        <w:t xml:space="preserve"> </w:t>
      </w:r>
      <w:r w:rsidR="00546B50">
        <w:rPr>
          <w:rFonts w:ascii="Tahoma" w:hAnsi="Tahoma" w:cs="Tahoma"/>
        </w:rPr>
        <w:t>t</w:t>
      </w:r>
      <w:r w:rsidRPr="006C406A">
        <w:rPr>
          <w:rFonts w:ascii="Tahoma" w:hAnsi="Tahoma" w:cs="Tahoma"/>
        </w:rPr>
        <w:t>erm of the Mortgage in Months.</w:t>
      </w:r>
    </w:p>
    <w:p w14:paraId="71D3C320" w14:textId="58531B96" w:rsidR="00C021D8" w:rsidRPr="006C406A" w:rsidRDefault="00C021D8" w:rsidP="006C406A">
      <w:pPr>
        <w:pStyle w:val="ListParagraph"/>
        <w:numPr>
          <w:ilvl w:val="0"/>
          <w:numId w:val="3"/>
        </w:numPr>
        <w:spacing w:line="360" w:lineRule="auto"/>
        <w:rPr>
          <w:rFonts w:ascii="Tahoma" w:hAnsi="Tahoma" w:cs="Tahoma"/>
        </w:rPr>
      </w:pPr>
      <w:proofErr w:type="spellStart"/>
      <w:r w:rsidRPr="00546B50">
        <w:rPr>
          <w:rFonts w:ascii="Tahoma" w:hAnsi="Tahoma" w:cs="Tahoma"/>
          <w:i/>
          <w:iCs/>
        </w:rPr>
        <w:t>NoteDate</w:t>
      </w:r>
      <w:proofErr w:type="spellEnd"/>
      <w:r w:rsidRPr="00546B50">
        <w:rPr>
          <w:rFonts w:ascii="Tahoma" w:hAnsi="Tahoma" w:cs="Tahoma"/>
          <w:i/>
          <w:iCs/>
        </w:rPr>
        <w:t>:</w:t>
      </w:r>
      <w:r w:rsidRPr="006C406A">
        <w:rPr>
          <w:rFonts w:ascii="Tahoma" w:hAnsi="Tahoma" w:cs="Tahoma"/>
        </w:rPr>
        <w:t xml:space="preserve"> </w:t>
      </w:r>
      <w:r w:rsidR="00546B50">
        <w:rPr>
          <w:rFonts w:ascii="Tahoma" w:hAnsi="Tahoma" w:cs="Tahoma"/>
        </w:rPr>
        <w:t>y</w:t>
      </w:r>
      <w:r w:rsidRPr="006C406A">
        <w:rPr>
          <w:rFonts w:ascii="Tahoma" w:hAnsi="Tahoma" w:cs="Tahoma"/>
        </w:rPr>
        <w:t>ear the mortgage was originated.</w:t>
      </w:r>
    </w:p>
    <w:p w14:paraId="44BBF652" w14:textId="6CEBB4FC" w:rsidR="00C021D8" w:rsidRPr="006C406A" w:rsidRDefault="00C021D8" w:rsidP="006C406A">
      <w:pPr>
        <w:pStyle w:val="ListParagraph"/>
        <w:numPr>
          <w:ilvl w:val="0"/>
          <w:numId w:val="3"/>
        </w:numPr>
        <w:spacing w:line="360" w:lineRule="auto"/>
        <w:rPr>
          <w:rFonts w:ascii="Tahoma" w:hAnsi="Tahoma" w:cs="Tahoma"/>
        </w:rPr>
      </w:pPr>
      <w:proofErr w:type="spellStart"/>
      <w:r w:rsidRPr="00546B50">
        <w:rPr>
          <w:rFonts w:ascii="Tahoma" w:hAnsi="Tahoma" w:cs="Tahoma"/>
          <w:i/>
          <w:iCs/>
        </w:rPr>
        <w:lastRenderedPageBreak/>
        <w:t>FirstTim</w:t>
      </w:r>
      <w:r w:rsidR="00546B50">
        <w:rPr>
          <w:rFonts w:ascii="Tahoma" w:hAnsi="Tahoma" w:cs="Tahoma"/>
          <w:i/>
          <w:iCs/>
        </w:rPr>
        <w:t>e</w:t>
      </w:r>
      <w:proofErr w:type="spellEnd"/>
      <w:r w:rsidR="00546B50">
        <w:rPr>
          <w:rFonts w:ascii="Tahoma" w:hAnsi="Tahoma" w:cs="Tahoma"/>
          <w:i/>
          <w:iCs/>
        </w:rPr>
        <w:t>:</w:t>
      </w:r>
      <w:r w:rsidRPr="006C406A">
        <w:rPr>
          <w:rFonts w:ascii="Tahoma" w:hAnsi="Tahoma" w:cs="Tahoma"/>
        </w:rPr>
        <w:t xml:space="preserve"> </w:t>
      </w:r>
      <w:r w:rsidR="00546B50">
        <w:rPr>
          <w:rFonts w:ascii="Tahoma" w:hAnsi="Tahoma" w:cs="Tahoma"/>
        </w:rPr>
        <w:t>n</w:t>
      </w:r>
      <w:r w:rsidRPr="006C406A">
        <w:rPr>
          <w:rFonts w:ascii="Tahoma" w:hAnsi="Tahoma" w:cs="Tahoma"/>
        </w:rPr>
        <w:t xml:space="preserve">umeric code indicating whether borrower is a </w:t>
      </w:r>
      <w:proofErr w:type="gramStart"/>
      <w:r w:rsidRPr="006C406A">
        <w:rPr>
          <w:rFonts w:ascii="Tahoma" w:hAnsi="Tahoma" w:cs="Tahoma"/>
        </w:rPr>
        <w:t>first time</w:t>
      </w:r>
      <w:proofErr w:type="gramEnd"/>
      <w:r w:rsidRPr="006C406A">
        <w:rPr>
          <w:rFonts w:ascii="Tahoma" w:hAnsi="Tahoma" w:cs="Tahoma"/>
        </w:rPr>
        <w:t xml:space="preserve"> homebuyer (0=No, 1=Yes).</w:t>
      </w:r>
    </w:p>
    <w:p w14:paraId="0CC8B97A" w14:textId="44B4C453" w:rsidR="00C021D8" w:rsidRPr="006C406A" w:rsidRDefault="00C021D8" w:rsidP="006C406A">
      <w:pPr>
        <w:pStyle w:val="ListParagraph"/>
        <w:numPr>
          <w:ilvl w:val="0"/>
          <w:numId w:val="3"/>
        </w:numPr>
        <w:spacing w:line="360" w:lineRule="auto"/>
        <w:rPr>
          <w:rFonts w:ascii="Tahoma" w:hAnsi="Tahoma" w:cs="Tahoma"/>
        </w:rPr>
      </w:pPr>
      <w:proofErr w:type="spellStart"/>
      <w:r w:rsidRPr="00546B50">
        <w:rPr>
          <w:rFonts w:ascii="Tahoma" w:hAnsi="Tahoma" w:cs="Tahoma"/>
          <w:i/>
          <w:iCs/>
        </w:rPr>
        <w:t>SelfEmployed</w:t>
      </w:r>
      <w:proofErr w:type="spellEnd"/>
      <w:r w:rsidR="00546B50">
        <w:rPr>
          <w:rFonts w:ascii="Tahoma" w:hAnsi="Tahoma" w:cs="Tahoma"/>
          <w:i/>
          <w:iCs/>
        </w:rPr>
        <w:t xml:space="preserve">: </w:t>
      </w:r>
      <w:r w:rsidR="00546B50">
        <w:rPr>
          <w:rFonts w:ascii="Tahoma" w:hAnsi="Tahoma" w:cs="Tahoma"/>
        </w:rPr>
        <w:t>n</w:t>
      </w:r>
      <w:r w:rsidRPr="006C406A">
        <w:rPr>
          <w:rFonts w:ascii="Tahoma" w:hAnsi="Tahoma" w:cs="Tahoma"/>
        </w:rPr>
        <w:t>umeric code indicating whether the borrower is self- employed (0=No, 1=Yes).</w:t>
      </w:r>
    </w:p>
    <w:p w14:paraId="4D744534" w14:textId="5FDD814F" w:rsidR="00C021D8" w:rsidRPr="006C406A" w:rsidRDefault="00C021D8" w:rsidP="006C406A">
      <w:pPr>
        <w:pStyle w:val="ListParagraph"/>
        <w:numPr>
          <w:ilvl w:val="0"/>
          <w:numId w:val="3"/>
        </w:numPr>
        <w:spacing w:line="360" w:lineRule="auto"/>
        <w:rPr>
          <w:rFonts w:ascii="Tahoma" w:hAnsi="Tahoma" w:cs="Tahoma"/>
        </w:rPr>
      </w:pPr>
      <w:proofErr w:type="spellStart"/>
      <w:r w:rsidRPr="00546B50">
        <w:rPr>
          <w:rFonts w:ascii="Tahoma" w:hAnsi="Tahoma" w:cs="Tahoma"/>
          <w:i/>
          <w:iCs/>
        </w:rPr>
        <w:t>MinorityRatio</w:t>
      </w:r>
      <w:proofErr w:type="spellEnd"/>
      <w:r w:rsidRPr="00546B50">
        <w:rPr>
          <w:rFonts w:ascii="Tahoma" w:hAnsi="Tahoma" w:cs="Tahoma"/>
          <w:i/>
          <w:iCs/>
        </w:rPr>
        <w:t>:</w:t>
      </w:r>
      <w:r w:rsidRPr="006C406A">
        <w:rPr>
          <w:rFonts w:ascii="Tahoma" w:hAnsi="Tahoma" w:cs="Tahoma"/>
        </w:rPr>
        <w:t xml:space="preserve"> </w:t>
      </w:r>
      <w:r w:rsidR="00546B50">
        <w:rPr>
          <w:rFonts w:ascii="Tahoma" w:hAnsi="Tahoma" w:cs="Tahoma"/>
        </w:rPr>
        <w:t>t</w:t>
      </w:r>
      <w:r w:rsidRPr="006C406A">
        <w:rPr>
          <w:rFonts w:ascii="Tahoma" w:hAnsi="Tahoma" w:cs="Tahoma"/>
        </w:rPr>
        <w:t>he percentage of the property's census tract population that is minority.</w:t>
      </w:r>
    </w:p>
    <w:p w14:paraId="008FC3F8" w14:textId="4DC93248" w:rsidR="00C021D8" w:rsidRPr="006C406A" w:rsidRDefault="00C021D8" w:rsidP="006C406A">
      <w:pPr>
        <w:pStyle w:val="ListParagraph"/>
        <w:numPr>
          <w:ilvl w:val="0"/>
          <w:numId w:val="3"/>
        </w:numPr>
        <w:spacing w:line="360" w:lineRule="auto"/>
        <w:rPr>
          <w:rFonts w:ascii="Tahoma" w:hAnsi="Tahoma" w:cs="Tahoma"/>
        </w:rPr>
      </w:pPr>
      <w:proofErr w:type="spellStart"/>
      <w:r w:rsidRPr="00546B50">
        <w:rPr>
          <w:rFonts w:ascii="Tahoma" w:hAnsi="Tahoma" w:cs="Tahoma"/>
          <w:i/>
          <w:iCs/>
        </w:rPr>
        <w:t>HUDMedIncome</w:t>
      </w:r>
      <w:proofErr w:type="spellEnd"/>
      <w:r w:rsidRPr="00546B50">
        <w:rPr>
          <w:rFonts w:ascii="Tahoma" w:hAnsi="Tahoma" w:cs="Tahoma"/>
          <w:i/>
          <w:iCs/>
        </w:rPr>
        <w:t>:</w:t>
      </w:r>
      <w:r w:rsidRPr="006C406A">
        <w:rPr>
          <w:rFonts w:ascii="Tahoma" w:hAnsi="Tahoma" w:cs="Tahoma"/>
        </w:rPr>
        <w:t xml:space="preserve"> </w:t>
      </w:r>
      <w:r w:rsidR="00546B50">
        <w:rPr>
          <w:rFonts w:ascii="Tahoma" w:hAnsi="Tahoma" w:cs="Tahoma"/>
        </w:rPr>
        <w:t>c</w:t>
      </w:r>
      <w:r w:rsidRPr="006C406A">
        <w:rPr>
          <w:rFonts w:ascii="Tahoma" w:hAnsi="Tahoma" w:cs="Tahoma"/>
        </w:rPr>
        <w:t>urrent median income for a family of four for the area as established by HUD.</w:t>
      </w:r>
    </w:p>
    <w:p w14:paraId="6585EBCE" w14:textId="0A58FC50" w:rsidR="00B116E1" w:rsidRPr="00546B50" w:rsidRDefault="004570E2" w:rsidP="00A77EE2">
      <w:pPr>
        <w:pStyle w:val="ListParagraph"/>
        <w:numPr>
          <w:ilvl w:val="0"/>
          <w:numId w:val="3"/>
        </w:numPr>
        <w:spacing w:line="360" w:lineRule="auto"/>
        <w:rPr>
          <w:rFonts w:ascii="Tahoma" w:hAnsi="Tahoma" w:cs="Tahoma"/>
        </w:rPr>
      </w:pPr>
      <w:r w:rsidRPr="00546B50">
        <w:rPr>
          <w:rFonts w:ascii="Tahoma" w:hAnsi="Tahoma" w:cs="Tahoma"/>
          <w:i/>
          <w:iCs/>
        </w:rPr>
        <w:t xml:space="preserve">LoanPurpose_1: </w:t>
      </w:r>
      <w:r w:rsidR="009419E5" w:rsidRPr="00546B50">
        <w:rPr>
          <w:rFonts w:ascii="Tahoma" w:hAnsi="Tahoma" w:cs="Tahoma"/>
        </w:rPr>
        <w:t xml:space="preserve">dummy indicating whether the purpose of the loan </w:t>
      </w:r>
      <w:r w:rsidR="00546B50" w:rsidRPr="00546B50">
        <w:rPr>
          <w:rFonts w:ascii="Tahoma" w:hAnsi="Tahoma" w:cs="Tahoma"/>
        </w:rPr>
        <w:t xml:space="preserve">belongs to class </w:t>
      </w:r>
      <w:r w:rsidR="00546B50" w:rsidRPr="00546B50">
        <w:rPr>
          <w:rFonts w:ascii="Tahoma" w:hAnsi="Tahoma" w:cs="Tahoma"/>
        </w:rPr>
        <w:t xml:space="preserve">1 </w:t>
      </w:r>
      <w:proofErr w:type="gramStart"/>
      <w:r w:rsidR="00546B50" w:rsidRPr="00546B50">
        <w:rPr>
          <w:rFonts w:ascii="Tahoma" w:hAnsi="Tahoma" w:cs="Tahoma"/>
        </w:rPr>
        <w:t>i.e.</w:t>
      </w:r>
      <w:proofErr w:type="gramEnd"/>
      <w:r w:rsidR="00546B50" w:rsidRPr="00546B50">
        <w:rPr>
          <w:rFonts w:ascii="Tahoma" w:hAnsi="Tahoma" w:cs="Tahoma"/>
        </w:rPr>
        <w:t xml:space="preserve"> </w:t>
      </w:r>
      <w:r w:rsidR="00546B50" w:rsidRPr="00546B50">
        <w:rPr>
          <w:rFonts w:ascii="Tahoma" w:hAnsi="Tahoma" w:cs="Tahoma"/>
        </w:rPr>
        <w:t>Purchase mortgages, as opposed to refinancing loans (code 2 for no cash out and code 6 for cash out).</w:t>
      </w:r>
      <w:r w:rsidR="00546B50" w:rsidRPr="00546B50">
        <w:rPr>
          <w:rFonts w:ascii="Tahoma" w:hAnsi="Tahoma" w:cs="Tahoma"/>
        </w:rPr>
        <w:t xml:space="preserve"> A</w:t>
      </w:r>
      <w:r w:rsidRPr="00546B50">
        <w:rPr>
          <w:rFonts w:ascii="Tahoma" w:hAnsi="Tahoma" w:cs="Tahoma"/>
        </w:rPr>
        <w:t>round 30%</w:t>
      </w:r>
      <w:r w:rsidR="009419E5" w:rsidRPr="00546B50">
        <w:rPr>
          <w:rFonts w:ascii="Tahoma" w:hAnsi="Tahoma" w:cs="Tahoma"/>
        </w:rPr>
        <w:t xml:space="preserve"> of the observations fall in this </w:t>
      </w:r>
      <w:proofErr w:type="gramStart"/>
      <w:r w:rsidR="009419E5" w:rsidRPr="00546B50">
        <w:rPr>
          <w:rFonts w:ascii="Tahoma" w:hAnsi="Tahoma" w:cs="Tahoma"/>
        </w:rPr>
        <w:t>category</w:t>
      </w:r>
      <w:r w:rsidRPr="00546B50">
        <w:rPr>
          <w:rFonts w:ascii="Tahoma" w:hAnsi="Tahoma" w:cs="Tahoma"/>
        </w:rPr>
        <w:t>,</w:t>
      </w:r>
      <w:r w:rsidR="00546B50" w:rsidRPr="00546B50">
        <w:rPr>
          <w:rFonts w:ascii="Tahoma" w:hAnsi="Tahoma" w:cs="Tahoma"/>
        </w:rPr>
        <w:t xml:space="preserve"> since</w:t>
      </w:r>
      <w:proofErr w:type="gramEnd"/>
      <w:r w:rsidRPr="00546B50">
        <w:rPr>
          <w:rFonts w:ascii="Tahoma" w:hAnsi="Tahoma" w:cs="Tahoma"/>
        </w:rPr>
        <w:t xml:space="preserve"> the classes in the variable </w:t>
      </w:r>
      <w:proofErr w:type="spellStart"/>
      <w:r w:rsidRPr="00546B50">
        <w:rPr>
          <w:rFonts w:ascii="Tahoma" w:hAnsi="Tahoma" w:cs="Tahoma"/>
          <w:i/>
          <w:iCs/>
        </w:rPr>
        <w:t>LoanPurpose</w:t>
      </w:r>
      <w:proofErr w:type="spellEnd"/>
      <w:r w:rsidRPr="00546B50">
        <w:rPr>
          <w:rFonts w:ascii="Tahoma" w:hAnsi="Tahoma" w:cs="Tahoma"/>
        </w:rPr>
        <w:t xml:space="preserve"> are almost balanced. </w:t>
      </w:r>
    </w:p>
    <w:p w14:paraId="620B4D5C" w14:textId="77777777" w:rsidR="00B116E1" w:rsidRPr="006C406A" w:rsidRDefault="00B116E1" w:rsidP="006C406A">
      <w:pPr>
        <w:spacing w:line="360" w:lineRule="auto"/>
        <w:rPr>
          <w:rFonts w:ascii="Tahoma" w:hAnsi="Tahoma" w:cs="Tahoma"/>
        </w:rPr>
      </w:pPr>
    </w:p>
    <w:p w14:paraId="19270D02" w14:textId="0C1AA0C0" w:rsidR="00AB2BE7" w:rsidRPr="006C406A" w:rsidRDefault="008A3521" w:rsidP="006C406A">
      <w:pPr>
        <w:spacing w:line="360" w:lineRule="auto"/>
        <w:rPr>
          <w:rFonts w:ascii="Tahoma" w:hAnsi="Tahoma" w:cs="Tahoma"/>
          <w:b/>
          <w:bCs/>
          <w:u w:val="single"/>
        </w:rPr>
      </w:pPr>
      <w:r w:rsidRPr="006C406A">
        <w:rPr>
          <w:rFonts w:ascii="Tahoma" w:hAnsi="Tahoma" w:cs="Tahoma"/>
          <w:b/>
          <w:bCs/>
          <w:u w:val="single"/>
        </w:rPr>
        <w:t xml:space="preserve">5. </w:t>
      </w:r>
      <w:r w:rsidR="001B42A0" w:rsidRPr="006C406A">
        <w:rPr>
          <w:rFonts w:ascii="Tahoma" w:hAnsi="Tahoma" w:cs="Tahoma"/>
          <w:b/>
          <w:bCs/>
          <w:u w:val="single"/>
        </w:rPr>
        <w:t>COMMENT ON THE RESULTS</w:t>
      </w:r>
    </w:p>
    <w:p w14:paraId="207C5D95" w14:textId="55F6E547" w:rsidR="00C021D8" w:rsidRPr="006C406A" w:rsidRDefault="00AB2BE7" w:rsidP="006C406A">
      <w:pPr>
        <w:spacing w:line="360" w:lineRule="auto"/>
        <w:rPr>
          <w:rFonts w:ascii="Tahoma" w:hAnsi="Tahoma" w:cs="Tahoma"/>
        </w:rPr>
      </w:pPr>
      <w:r w:rsidRPr="006C406A">
        <w:rPr>
          <w:rFonts w:ascii="Tahoma" w:hAnsi="Tahoma" w:cs="Tahoma"/>
        </w:rPr>
        <w:t>Variables directly related to individuals</w:t>
      </w:r>
      <w:r w:rsidR="00D51EC1" w:rsidRPr="006C406A">
        <w:rPr>
          <w:rFonts w:ascii="Tahoma" w:hAnsi="Tahoma" w:cs="Tahoma"/>
        </w:rPr>
        <w:t>’</w:t>
      </w:r>
      <w:r w:rsidRPr="006C406A">
        <w:rPr>
          <w:rFonts w:ascii="Tahoma" w:hAnsi="Tahoma" w:cs="Tahoma"/>
        </w:rPr>
        <w:t xml:space="preserve"> protected information were not selected. However, it is important to note that the variable </w:t>
      </w:r>
      <w:proofErr w:type="spellStart"/>
      <w:r w:rsidRPr="006C406A">
        <w:rPr>
          <w:rFonts w:ascii="Tahoma" w:hAnsi="Tahoma" w:cs="Tahoma"/>
        </w:rPr>
        <w:t>MinorityRatio</w:t>
      </w:r>
      <w:proofErr w:type="spellEnd"/>
      <w:r w:rsidRPr="006C406A">
        <w:rPr>
          <w:rFonts w:ascii="Tahoma" w:hAnsi="Tahoma" w:cs="Tahoma"/>
        </w:rPr>
        <w:t xml:space="preserve">, which indicates the percentage of individuals belonging to a minority group in the </w:t>
      </w:r>
      <w:r w:rsidR="00D51EC1" w:rsidRPr="006C406A">
        <w:rPr>
          <w:rFonts w:ascii="Tahoma" w:hAnsi="Tahoma" w:cs="Tahoma"/>
        </w:rPr>
        <w:t>area</w:t>
      </w:r>
      <w:r w:rsidRPr="006C406A">
        <w:rPr>
          <w:rFonts w:ascii="Tahoma" w:hAnsi="Tahoma" w:cs="Tahoma"/>
        </w:rPr>
        <w:t xml:space="preserve">, is among those considered most influential on the interest rates associated with individual mortgages. This highlights indirect and more subtle discrimination, </w:t>
      </w:r>
      <w:r w:rsidR="00D51EC1" w:rsidRPr="006C406A">
        <w:rPr>
          <w:rFonts w:ascii="Tahoma" w:hAnsi="Tahoma" w:cs="Tahoma"/>
        </w:rPr>
        <w:t xml:space="preserve">either in the form of a proxy for the ethnicity of the individual or </w:t>
      </w:r>
      <w:r w:rsidRPr="006C406A">
        <w:rPr>
          <w:rFonts w:ascii="Tahoma" w:hAnsi="Tahoma" w:cs="Tahoma"/>
        </w:rPr>
        <w:t xml:space="preserve">driven by economic factors. For instance, </w:t>
      </w:r>
      <w:r w:rsidR="00D51EC1" w:rsidRPr="006C406A">
        <w:rPr>
          <w:rFonts w:ascii="Tahoma" w:hAnsi="Tahoma" w:cs="Tahoma"/>
        </w:rPr>
        <w:t>this may be linked</w:t>
      </w:r>
      <w:r w:rsidRPr="006C406A">
        <w:rPr>
          <w:rFonts w:ascii="Tahoma" w:hAnsi="Tahoma" w:cs="Tahoma"/>
        </w:rPr>
        <w:t xml:space="preserve"> to the fact that, on average, areas predominantly inhabited by people of color correspond to areas with lower incomes, increased instability, and higher crime rates. Nevertheless, this constitutes a very strong signal with significant implications for policymakers and legislators. It also raises opportunities for research and ethical considerations regarding how an individual's environment can influence their economic success or determine their access to services, as in this case, access to credit.</w:t>
      </w:r>
    </w:p>
    <w:p w14:paraId="6163B5EC" w14:textId="715416EE" w:rsidR="007F63F4" w:rsidRPr="006C406A" w:rsidRDefault="007F63F4" w:rsidP="006C406A">
      <w:pPr>
        <w:spacing w:line="360" w:lineRule="auto"/>
        <w:rPr>
          <w:rFonts w:ascii="Tahoma" w:hAnsi="Tahoma" w:cs="Tahoma"/>
        </w:rPr>
      </w:pPr>
      <w:r w:rsidRPr="006C406A">
        <w:rPr>
          <w:rFonts w:ascii="Tahoma" w:hAnsi="Tahoma" w:cs="Tahoma"/>
        </w:rPr>
        <w:t xml:space="preserve">Additionally, among the most influential variables is </w:t>
      </w:r>
      <w:proofErr w:type="spellStart"/>
      <w:r w:rsidRPr="006C406A">
        <w:rPr>
          <w:rFonts w:ascii="Tahoma" w:hAnsi="Tahoma" w:cs="Tahoma"/>
          <w:i/>
          <w:iCs/>
        </w:rPr>
        <w:t>NoteDate</w:t>
      </w:r>
      <w:proofErr w:type="spellEnd"/>
      <w:r w:rsidRPr="006C406A">
        <w:rPr>
          <w:rFonts w:ascii="Tahoma" w:hAnsi="Tahoma" w:cs="Tahoma"/>
        </w:rPr>
        <w:t xml:space="preserve"> because of the macroeconomic correlation between interest rates on mortgages and the FED funds rate, which has been decreasing consistently over the period considered. Therefore, the origination year of the loan plays a big role in predicting its interest rate.</w:t>
      </w:r>
    </w:p>
    <w:p w14:paraId="412FC7A2" w14:textId="7E426959" w:rsidR="00D95A4C" w:rsidRPr="006C406A" w:rsidRDefault="007F63F4" w:rsidP="006C406A">
      <w:pPr>
        <w:spacing w:line="360" w:lineRule="auto"/>
        <w:rPr>
          <w:rFonts w:ascii="Tahoma" w:hAnsi="Tahoma" w:cs="Tahoma"/>
        </w:rPr>
      </w:pPr>
      <w:r w:rsidRPr="006C406A">
        <w:rPr>
          <w:rFonts w:ascii="Tahoma" w:hAnsi="Tahoma" w:cs="Tahoma"/>
        </w:rPr>
        <w:lastRenderedPageBreak/>
        <w:t xml:space="preserve">Lastly, we can note that </w:t>
      </w:r>
      <w:proofErr w:type="spellStart"/>
      <w:r w:rsidR="00D95A4C" w:rsidRPr="006C406A">
        <w:rPr>
          <w:rFonts w:ascii="Tahoma" w:hAnsi="Tahoma" w:cs="Tahoma"/>
        </w:rPr>
        <w:t>PaymentCount</w:t>
      </w:r>
      <w:proofErr w:type="spellEnd"/>
      <w:r w:rsidR="00D95A4C" w:rsidRPr="006C406A">
        <w:rPr>
          <w:rFonts w:ascii="Tahoma" w:hAnsi="Tahoma" w:cs="Tahoma"/>
        </w:rPr>
        <w:t xml:space="preserve">, </w:t>
      </w:r>
      <w:proofErr w:type="spellStart"/>
      <w:r w:rsidR="00D95A4C" w:rsidRPr="006C406A">
        <w:rPr>
          <w:rFonts w:ascii="Tahoma" w:hAnsi="Tahoma" w:cs="Tahoma"/>
        </w:rPr>
        <w:t>FirstTime</w:t>
      </w:r>
      <w:proofErr w:type="spellEnd"/>
      <w:r w:rsidR="00D95A4C" w:rsidRPr="006C406A">
        <w:rPr>
          <w:rFonts w:ascii="Tahoma" w:hAnsi="Tahoma" w:cs="Tahoma"/>
        </w:rPr>
        <w:t xml:space="preserve">, </w:t>
      </w:r>
      <w:proofErr w:type="spellStart"/>
      <w:r w:rsidR="00D95A4C" w:rsidRPr="006C406A">
        <w:rPr>
          <w:rFonts w:ascii="Tahoma" w:hAnsi="Tahoma" w:cs="Tahoma"/>
        </w:rPr>
        <w:t>SelfEmployed</w:t>
      </w:r>
      <w:proofErr w:type="spellEnd"/>
      <w:r w:rsidR="00D95A4C" w:rsidRPr="006C406A">
        <w:rPr>
          <w:rFonts w:ascii="Tahoma" w:hAnsi="Tahoma" w:cs="Tahoma"/>
        </w:rPr>
        <w:t xml:space="preserve">, </w:t>
      </w:r>
      <w:proofErr w:type="spellStart"/>
      <w:r w:rsidR="00D95A4C" w:rsidRPr="006C406A">
        <w:rPr>
          <w:rFonts w:ascii="Tahoma" w:hAnsi="Tahoma" w:cs="Tahoma"/>
        </w:rPr>
        <w:t>HUDMedIncome</w:t>
      </w:r>
      <w:proofErr w:type="spellEnd"/>
      <w:r w:rsidR="00D95A4C" w:rsidRPr="006C406A">
        <w:rPr>
          <w:rFonts w:ascii="Tahoma" w:hAnsi="Tahoma" w:cs="Tahoma"/>
        </w:rPr>
        <w:t xml:space="preserve"> </w:t>
      </w:r>
      <w:r w:rsidR="00C15839" w:rsidRPr="006C406A">
        <w:rPr>
          <w:rFonts w:ascii="Tahoma" w:hAnsi="Tahoma" w:cs="Tahoma"/>
        </w:rPr>
        <w:t>are all valid financial variables that are considered when evaluating loan applications</w:t>
      </w:r>
      <w:r w:rsidR="00D95A4C" w:rsidRPr="006C406A">
        <w:rPr>
          <w:rFonts w:ascii="Tahoma" w:hAnsi="Tahoma" w:cs="Tahoma"/>
        </w:rPr>
        <w:t xml:space="preserve">. </w:t>
      </w:r>
      <w:proofErr w:type="gramStart"/>
      <w:r w:rsidR="00D95A4C" w:rsidRPr="006C406A">
        <w:rPr>
          <w:rFonts w:ascii="Tahoma" w:hAnsi="Tahoma" w:cs="Tahoma"/>
        </w:rPr>
        <w:t xml:space="preserve">In particular, </w:t>
      </w:r>
      <w:proofErr w:type="spellStart"/>
      <w:r w:rsidR="00D95A4C" w:rsidRPr="006C406A">
        <w:rPr>
          <w:rFonts w:ascii="Tahoma" w:hAnsi="Tahoma" w:cs="Tahoma"/>
        </w:rPr>
        <w:t>HUDMedIncome</w:t>
      </w:r>
      <w:proofErr w:type="spellEnd"/>
      <w:proofErr w:type="gramEnd"/>
      <w:r w:rsidR="00D95A4C" w:rsidRPr="006C406A">
        <w:rPr>
          <w:rFonts w:ascii="Tahoma" w:hAnsi="Tahoma" w:cs="Tahoma"/>
        </w:rPr>
        <w:t xml:space="preserve"> might be so strongly correlated to the interest rate because of the high correlation that it has with </w:t>
      </w:r>
      <w:r w:rsidR="00DE7320" w:rsidRPr="006C406A">
        <w:rPr>
          <w:rFonts w:ascii="Tahoma" w:hAnsi="Tahoma" w:cs="Tahoma"/>
        </w:rPr>
        <w:t xml:space="preserve">residents’ </w:t>
      </w:r>
      <w:r w:rsidR="00D95A4C" w:rsidRPr="006C406A">
        <w:rPr>
          <w:rFonts w:ascii="Tahoma" w:hAnsi="Tahoma" w:cs="Tahoma"/>
        </w:rPr>
        <w:t xml:space="preserve">incomes in the given area. </w:t>
      </w:r>
    </w:p>
    <w:p w14:paraId="247FEC85" w14:textId="77777777" w:rsidR="00AB2BE7" w:rsidRPr="00D95A4C" w:rsidRDefault="00AB2BE7">
      <w:pPr>
        <w:rPr>
          <w:rFonts w:ascii="Calibri" w:hAnsi="Calibri" w:cs="Calibri"/>
        </w:rPr>
      </w:pPr>
    </w:p>
    <w:p w14:paraId="0419CB4C" w14:textId="77777777" w:rsidR="007F63F4" w:rsidRPr="00C15839" w:rsidRDefault="007F63F4">
      <w:pPr>
        <w:rPr>
          <w:rFonts w:ascii="Calibri" w:hAnsi="Calibri" w:cs="Calibri"/>
        </w:rPr>
      </w:pPr>
    </w:p>
    <w:p w14:paraId="0C783FC6" w14:textId="1CE3F5AC" w:rsidR="001B078C" w:rsidRDefault="008A3521">
      <w:pPr>
        <w:rPr>
          <w:rFonts w:ascii="Calibri" w:hAnsi="Calibri" w:cs="Calibri"/>
          <w:u w:val="single"/>
          <w:lang w:val="it-IT"/>
        </w:rPr>
      </w:pPr>
      <w:r w:rsidRPr="00AB2BE7">
        <w:rPr>
          <w:rFonts w:ascii="Calibri" w:hAnsi="Calibri" w:cs="Calibri"/>
          <w:u w:val="single"/>
          <w:lang w:val="it-IT"/>
        </w:rPr>
        <w:t>Fine</w:t>
      </w:r>
    </w:p>
    <w:p w14:paraId="1716D93E" w14:textId="3BA66A28" w:rsidR="001B078C" w:rsidRPr="00A24039" w:rsidRDefault="001B078C">
      <w:pPr>
        <w:rPr>
          <w:rFonts w:ascii="Calibri" w:hAnsi="Calibri" w:cs="Calibri"/>
          <w:u w:val="single"/>
          <w:lang w:val="it-IT"/>
        </w:rPr>
      </w:pPr>
      <w:r>
        <w:rPr>
          <w:rFonts w:ascii="Calibri" w:hAnsi="Calibri" w:cs="Calibri"/>
        </w:rPr>
        <w:br w:type="page"/>
      </w:r>
    </w:p>
    <w:p w14:paraId="1CA6EFE1" w14:textId="77777777" w:rsidR="001B078C" w:rsidRPr="001B078C" w:rsidRDefault="001B078C">
      <w:pPr>
        <w:rPr>
          <w:rFonts w:ascii="Calibri" w:hAnsi="Calibri" w:cs="Calibri"/>
        </w:rPr>
      </w:pPr>
    </w:p>
    <w:p w14:paraId="391F8A91" w14:textId="6A559F2E" w:rsidR="00C021D8" w:rsidRPr="001B078C" w:rsidRDefault="008A3521">
      <w:pPr>
        <w:rPr>
          <w:rFonts w:ascii="Calibri" w:hAnsi="Calibri" w:cs="Calibri"/>
          <w:b/>
          <w:bCs/>
          <w:color w:val="ED7D31" w:themeColor="accent2"/>
        </w:rPr>
      </w:pPr>
      <w:proofErr w:type="spellStart"/>
      <w:r w:rsidRPr="001B078C">
        <w:rPr>
          <w:rFonts w:ascii="Calibri" w:hAnsi="Calibri" w:cs="Calibri"/>
          <w:b/>
          <w:bCs/>
          <w:color w:val="ED7D31" w:themeColor="accent2"/>
        </w:rPr>
        <w:t>Appunti</w:t>
      </w:r>
      <w:proofErr w:type="spellEnd"/>
      <w:r w:rsidRPr="001B078C">
        <w:rPr>
          <w:rFonts w:ascii="Calibri" w:hAnsi="Calibri" w:cs="Calibri"/>
          <w:b/>
          <w:bCs/>
          <w:color w:val="ED7D31" w:themeColor="accent2"/>
        </w:rPr>
        <w:t xml:space="preserve"> </w:t>
      </w:r>
      <w:proofErr w:type="spellStart"/>
      <w:r w:rsidRPr="001B078C">
        <w:rPr>
          <w:rFonts w:ascii="Calibri" w:hAnsi="Calibri" w:cs="Calibri"/>
          <w:b/>
          <w:bCs/>
          <w:color w:val="ED7D31" w:themeColor="accent2"/>
        </w:rPr>
        <w:t>miei</w:t>
      </w:r>
      <w:proofErr w:type="spellEnd"/>
    </w:p>
    <w:p w14:paraId="5F58AA3F" w14:textId="3A6B3615" w:rsidR="00C773FD" w:rsidRPr="001B078C" w:rsidRDefault="00C773FD">
      <w:pPr>
        <w:rPr>
          <w:rFonts w:ascii="Calibri" w:hAnsi="Calibri" w:cs="Calibri"/>
          <w:b/>
          <w:bCs/>
          <w:u w:val="single"/>
        </w:rPr>
      </w:pPr>
      <w:r w:rsidRPr="001B078C">
        <w:rPr>
          <w:rFonts w:ascii="Calibri" w:hAnsi="Calibri" w:cs="Calibri"/>
          <w:b/>
          <w:bCs/>
          <w:u w:val="single"/>
        </w:rPr>
        <w:t xml:space="preserve">Methods used: </w:t>
      </w:r>
    </w:p>
    <w:p w14:paraId="7468B27B" w14:textId="13D1A419" w:rsidR="007F6DDF" w:rsidRPr="00A77B11" w:rsidRDefault="00C773FD" w:rsidP="007F6DDF">
      <w:pPr>
        <w:pStyle w:val="ListParagraph"/>
        <w:numPr>
          <w:ilvl w:val="0"/>
          <w:numId w:val="1"/>
        </w:numPr>
        <w:rPr>
          <w:rFonts w:ascii="Calibri" w:hAnsi="Calibri" w:cs="Calibri"/>
        </w:rPr>
      </w:pPr>
      <w:r w:rsidRPr="00A77B11">
        <w:rPr>
          <w:rFonts w:ascii="Calibri" w:hAnsi="Calibri" w:cs="Calibri"/>
          <w:b/>
          <w:bCs/>
        </w:rPr>
        <w:t>K-fold analysis with Select K Best</w:t>
      </w:r>
      <w:r w:rsidR="007F6DDF" w:rsidRPr="00A77B11">
        <w:rPr>
          <w:rFonts w:ascii="Calibri" w:hAnsi="Calibri" w:cs="Calibri"/>
          <w:b/>
          <w:bCs/>
        </w:rPr>
        <w:t xml:space="preserve">: </w:t>
      </w:r>
      <w:r w:rsidR="007F6DDF" w:rsidRPr="00A77B11">
        <w:rPr>
          <w:rFonts w:ascii="Calibri" w:hAnsi="Calibri" w:cs="Calibri"/>
          <w:color w:val="000000"/>
          <w:sz w:val="21"/>
          <w:szCs w:val="21"/>
          <w:shd w:val="clear" w:color="auto" w:fill="FFFFFF"/>
        </w:rPr>
        <w:t>Select features according to the k highest scores, using </w:t>
      </w:r>
      <w:proofErr w:type="spellStart"/>
      <w:r w:rsidR="007F6DDF" w:rsidRPr="00A77B11">
        <w:rPr>
          <w:rStyle w:val="HTMLCode"/>
          <w:rFonts w:ascii="Calibri" w:eastAsiaTheme="minorHAnsi" w:hAnsi="Calibri" w:cs="Calibri"/>
          <w:color w:val="000000"/>
          <w:sz w:val="21"/>
          <w:szCs w:val="21"/>
          <w:bdr w:val="none" w:sz="0" w:space="0" w:color="auto" w:frame="1"/>
          <w:shd w:val="clear" w:color="auto" w:fill="EFF0F1"/>
        </w:rPr>
        <w:t>f_regression</w:t>
      </w:r>
      <w:proofErr w:type="spellEnd"/>
      <w:r w:rsidR="007F6DDF" w:rsidRPr="00A77B11">
        <w:rPr>
          <w:rFonts w:ascii="Calibri" w:hAnsi="Calibri" w:cs="Calibri"/>
          <w:color w:val="000000"/>
          <w:sz w:val="21"/>
          <w:szCs w:val="21"/>
          <w:shd w:val="clear" w:color="auto" w:fill="FFFFFF"/>
        </w:rPr>
        <w:t> as score function, which uses a linear model for testing the effect of a single regressor, sequentially for many regressors</w:t>
      </w:r>
      <w:r w:rsidR="00A77B11" w:rsidRPr="00A77B11">
        <w:rPr>
          <w:rFonts w:ascii="Calibri" w:hAnsi="Calibri" w:cs="Calibri"/>
          <w:color w:val="000000"/>
          <w:sz w:val="21"/>
          <w:szCs w:val="21"/>
          <w:shd w:val="clear" w:color="auto" w:fill="FFFFFF"/>
        </w:rPr>
        <w:t>.</w:t>
      </w:r>
    </w:p>
    <w:p w14:paraId="1613C6D4" w14:textId="01690153" w:rsidR="00A77B11" w:rsidRPr="0026644F" w:rsidRDefault="00472DE2" w:rsidP="00A77B11">
      <w:pPr>
        <w:pStyle w:val="ListParagraph"/>
        <w:numPr>
          <w:ilvl w:val="0"/>
          <w:numId w:val="1"/>
        </w:numPr>
        <w:rPr>
          <w:rFonts w:ascii="Calibri" w:hAnsi="Calibri" w:cs="Calibri"/>
        </w:rPr>
      </w:pPr>
      <w:r w:rsidRPr="00A77B11">
        <w:rPr>
          <w:rFonts w:ascii="Calibri" w:hAnsi="Calibri" w:cs="Calibri"/>
          <w:b/>
          <w:bCs/>
        </w:rPr>
        <w:t>Mutual Information Regression</w:t>
      </w:r>
      <w:r w:rsidR="0026644F">
        <w:rPr>
          <w:rFonts w:ascii="Calibri" w:hAnsi="Calibri" w:cs="Calibri"/>
          <w:b/>
          <w:bCs/>
        </w:rPr>
        <w:t>:</w:t>
      </w:r>
    </w:p>
    <w:p w14:paraId="0DB31D28" w14:textId="77A0523B" w:rsidR="0026644F" w:rsidRDefault="0026644F" w:rsidP="0026644F">
      <w:pPr>
        <w:pStyle w:val="ListParagraph"/>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Mutual information (MI) between two random variables is a non-negative value, which measures the dependency between the variables. It is equal to zero if and only if two random variables are independent, and higher values mean higher dependency. (</w:t>
      </w:r>
      <w:hyperlink r:id="rId6" w:tgtFrame="_blank" w:history="1">
        <w:r>
          <w:rPr>
            <w:rStyle w:val="Hyperlink"/>
            <w:rFonts w:ascii="Helvetica Neue" w:hAnsi="Helvetica Neue"/>
            <w:color w:val="296EAA"/>
            <w:sz w:val="21"/>
            <w:szCs w:val="21"/>
            <w:shd w:val="clear" w:color="auto" w:fill="FFFFFF"/>
          </w:rPr>
          <w:t>https://scikit-learn.org/stable/modules/generated/sklearn.feature_selection.mutual_info_regression.html</w:t>
        </w:r>
      </w:hyperlink>
      <w:r>
        <w:rPr>
          <w:rFonts w:ascii="Helvetica Neue" w:hAnsi="Helvetica Neue"/>
          <w:color w:val="000000"/>
          <w:sz w:val="21"/>
          <w:szCs w:val="21"/>
          <w:shd w:val="clear" w:color="auto" w:fill="FFFFFF"/>
        </w:rPr>
        <w:t>)</w:t>
      </w:r>
    </w:p>
    <w:p w14:paraId="0CCF983B" w14:textId="77777777" w:rsidR="00562834" w:rsidRDefault="00562834" w:rsidP="0026644F">
      <w:pPr>
        <w:pStyle w:val="ListParagraph"/>
        <w:rPr>
          <w:rFonts w:ascii="Helvetica Neue" w:hAnsi="Helvetica Neue"/>
          <w:color w:val="000000"/>
          <w:sz w:val="21"/>
          <w:szCs w:val="21"/>
          <w:shd w:val="clear" w:color="auto" w:fill="FFFFFF"/>
        </w:rPr>
      </w:pPr>
    </w:p>
    <w:p w14:paraId="6C3660D2" w14:textId="2E190095" w:rsidR="00562834" w:rsidRDefault="00562834" w:rsidP="0026644F">
      <w:pPr>
        <w:pStyle w:val="ListParagraph"/>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10 </w:t>
      </w:r>
      <w:r w:rsidRPr="00562834">
        <w:rPr>
          <w:rFonts w:ascii="Helvetica Neue" w:hAnsi="Helvetica Neue"/>
          <w:color w:val="000000"/>
          <w:sz w:val="21"/>
          <w:szCs w:val="21"/>
          <w:shd w:val="clear" w:color="auto" w:fill="FFFFFF"/>
        </w:rPr>
        <w:t>highest mutual information scores</w:t>
      </w:r>
      <w:r w:rsidR="006C123B">
        <w:rPr>
          <w:rFonts w:ascii="Helvetica Neue" w:hAnsi="Helvetica Neue"/>
          <w:color w:val="000000"/>
          <w:sz w:val="21"/>
          <w:szCs w:val="21"/>
          <w:shd w:val="clear" w:color="auto" w:fill="FFFFFF"/>
        </w:rPr>
        <w:t xml:space="preserve"> (</w:t>
      </w:r>
      <w:r w:rsidR="006C123B" w:rsidRPr="006C123B">
        <w:rPr>
          <w:rFonts w:ascii="Helvetica Neue" w:hAnsi="Helvetica Neue"/>
          <w:i/>
          <w:iCs/>
          <w:color w:val="000000"/>
          <w:sz w:val="21"/>
          <w:szCs w:val="21"/>
          <w:shd w:val="clear" w:color="auto" w:fill="FFFFFF"/>
        </w:rPr>
        <w:t>MRI_scores.xlsx</w:t>
      </w:r>
      <w:r w:rsidR="006C123B">
        <w:rPr>
          <w:rFonts w:ascii="Helvetica Neue" w:hAnsi="Helvetica Neue"/>
          <w:color w:val="000000"/>
          <w:sz w:val="21"/>
          <w:szCs w:val="21"/>
          <w:shd w:val="clear" w:color="auto" w:fill="FFFFFF"/>
        </w:rPr>
        <w:t>)</w:t>
      </w:r>
      <w:r>
        <w:rPr>
          <w:rFonts w:ascii="Helvetica Neue" w:hAnsi="Helvetica Neue"/>
          <w:color w:val="000000"/>
          <w:sz w:val="21"/>
          <w:szCs w:val="21"/>
          <w:shd w:val="clear" w:color="auto" w:fill="FFFFFF"/>
        </w:rPr>
        <w:t>:</w:t>
      </w:r>
    </w:p>
    <w:p w14:paraId="440C922C"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roofErr w:type="spellStart"/>
      <w:r w:rsidRPr="00562834">
        <w:rPr>
          <w:rFonts w:ascii="Courier New" w:hAnsi="Courier New" w:cs="Courier New"/>
          <w:color w:val="000000"/>
          <w:sz w:val="21"/>
          <w:szCs w:val="21"/>
        </w:rPr>
        <w:t>NoteDate</w:t>
      </w:r>
      <w:proofErr w:type="spellEnd"/>
      <w:r w:rsidRPr="00562834">
        <w:rPr>
          <w:rFonts w:ascii="Courier New" w:hAnsi="Courier New" w:cs="Courier New"/>
          <w:color w:val="000000"/>
          <w:sz w:val="21"/>
          <w:szCs w:val="21"/>
        </w:rPr>
        <w:t xml:space="preserve">                   0.429103</w:t>
      </w:r>
    </w:p>
    <w:p w14:paraId="3150681E"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roofErr w:type="spellStart"/>
      <w:r w:rsidRPr="00562834">
        <w:rPr>
          <w:rFonts w:ascii="Courier New" w:hAnsi="Courier New" w:cs="Courier New"/>
          <w:color w:val="000000"/>
          <w:sz w:val="21"/>
          <w:szCs w:val="21"/>
        </w:rPr>
        <w:t>HUDMedIncome</w:t>
      </w:r>
      <w:proofErr w:type="spellEnd"/>
      <w:r w:rsidRPr="00562834">
        <w:rPr>
          <w:rFonts w:ascii="Courier New" w:hAnsi="Courier New" w:cs="Courier New"/>
          <w:color w:val="000000"/>
          <w:sz w:val="21"/>
          <w:szCs w:val="21"/>
        </w:rPr>
        <w:t xml:space="preserve">               0.364674</w:t>
      </w:r>
    </w:p>
    <w:p w14:paraId="74B72156"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roofErr w:type="spellStart"/>
      <w:r w:rsidRPr="00562834">
        <w:rPr>
          <w:rFonts w:ascii="Courier New" w:hAnsi="Courier New" w:cs="Courier New"/>
          <w:color w:val="000000"/>
          <w:sz w:val="21"/>
          <w:szCs w:val="21"/>
        </w:rPr>
        <w:t>CensusTractMedFamIncome</w:t>
      </w:r>
      <w:proofErr w:type="spellEnd"/>
      <w:r w:rsidRPr="00562834">
        <w:rPr>
          <w:rFonts w:ascii="Courier New" w:hAnsi="Courier New" w:cs="Courier New"/>
          <w:color w:val="000000"/>
          <w:sz w:val="21"/>
          <w:szCs w:val="21"/>
        </w:rPr>
        <w:t xml:space="preserve">    0.180638</w:t>
      </w:r>
    </w:p>
    <w:p w14:paraId="3086C34C"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roofErr w:type="spellStart"/>
      <w:r w:rsidRPr="00562834">
        <w:rPr>
          <w:rFonts w:ascii="Courier New" w:hAnsi="Courier New" w:cs="Courier New"/>
          <w:color w:val="000000"/>
          <w:sz w:val="21"/>
          <w:szCs w:val="21"/>
        </w:rPr>
        <w:t>PaymentCount</w:t>
      </w:r>
      <w:proofErr w:type="spellEnd"/>
      <w:r w:rsidRPr="00562834">
        <w:rPr>
          <w:rFonts w:ascii="Courier New" w:hAnsi="Courier New" w:cs="Courier New"/>
          <w:color w:val="000000"/>
          <w:sz w:val="21"/>
          <w:szCs w:val="21"/>
        </w:rPr>
        <w:t xml:space="preserve">               0.141290</w:t>
      </w:r>
    </w:p>
    <w:p w14:paraId="3CFF1965"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roofErr w:type="spellStart"/>
      <w:r w:rsidRPr="00562834">
        <w:rPr>
          <w:rFonts w:ascii="Courier New" w:hAnsi="Courier New" w:cs="Courier New"/>
          <w:color w:val="000000"/>
          <w:sz w:val="21"/>
          <w:szCs w:val="21"/>
        </w:rPr>
        <w:t>MinorityRatio</w:t>
      </w:r>
      <w:proofErr w:type="spellEnd"/>
      <w:r w:rsidRPr="00562834">
        <w:rPr>
          <w:rFonts w:ascii="Courier New" w:hAnsi="Courier New" w:cs="Courier New"/>
          <w:color w:val="000000"/>
          <w:sz w:val="21"/>
          <w:szCs w:val="21"/>
        </w:rPr>
        <w:t xml:space="preserve">              0.113670</w:t>
      </w:r>
    </w:p>
    <w:p w14:paraId="217E08EA"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roofErr w:type="spellStart"/>
      <w:r w:rsidRPr="00562834">
        <w:rPr>
          <w:rFonts w:ascii="Courier New" w:hAnsi="Courier New" w:cs="Courier New"/>
          <w:color w:val="000000"/>
          <w:sz w:val="21"/>
          <w:szCs w:val="21"/>
        </w:rPr>
        <w:t>SelfEmployed</w:t>
      </w:r>
      <w:proofErr w:type="spellEnd"/>
      <w:r w:rsidRPr="00562834">
        <w:rPr>
          <w:rFonts w:ascii="Courier New" w:hAnsi="Courier New" w:cs="Courier New"/>
          <w:color w:val="000000"/>
          <w:sz w:val="21"/>
          <w:szCs w:val="21"/>
        </w:rPr>
        <w:t xml:space="preserve">               0.098010</w:t>
      </w:r>
    </w:p>
    <w:p w14:paraId="7B28CEF3"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roofErr w:type="spellStart"/>
      <w:r w:rsidRPr="00562834">
        <w:rPr>
          <w:rFonts w:ascii="Courier New" w:hAnsi="Courier New" w:cs="Courier New"/>
          <w:color w:val="000000"/>
          <w:sz w:val="21"/>
          <w:szCs w:val="21"/>
        </w:rPr>
        <w:t>FirstTime</w:t>
      </w:r>
      <w:proofErr w:type="spellEnd"/>
      <w:r w:rsidRPr="00562834">
        <w:rPr>
          <w:rFonts w:ascii="Courier New" w:hAnsi="Courier New" w:cs="Courier New"/>
          <w:color w:val="000000"/>
          <w:sz w:val="21"/>
          <w:szCs w:val="21"/>
        </w:rPr>
        <w:t xml:space="preserve">                  0.092436</w:t>
      </w:r>
    </w:p>
    <w:p w14:paraId="6798273A"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roofErr w:type="spellStart"/>
      <w:r w:rsidRPr="00562834">
        <w:rPr>
          <w:rFonts w:ascii="Courier New" w:hAnsi="Courier New" w:cs="Courier New"/>
          <w:color w:val="000000"/>
          <w:sz w:val="21"/>
          <w:szCs w:val="21"/>
        </w:rPr>
        <w:t>DebtExpense</w:t>
      </w:r>
      <w:proofErr w:type="spellEnd"/>
      <w:r w:rsidRPr="00562834">
        <w:rPr>
          <w:rFonts w:ascii="Courier New" w:hAnsi="Courier New" w:cs="Courier New"/>
          <w:color w:val="000000"/>
          <w:sz w:val="21"/>
          <w:szCs w:val="21"/>
        </w:rPr>
        <w:t xml:space="preserve">                0.037864</w:t>
      </w:r>
    </w:p>
    <w:p w14:paraId="5325CBF0"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562834">
        <w:rPr>
          <w:rFonts w:ascii="Courier New" w:hAnsi="Courier New" w:cs="Courier New"/>
          <w:color w:val="000000"/>
          <w:sz w:val="21"/>
          <w:szCs w:val="21"/>
        </w:rPr>
        <w:t>LTV                        0.034194</w:t>
      </w:r>
    </w:p>
    <w:p w14:paraId="6C0D974B"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roofErr w:type="spellStart"/>
      <w:r w:rsidRPr="00562834">
        <w:rPr>
          <w:rFonts w:ascii="Courier New" w:hAnsi="Courier New" w:cs="Courier New"/>
          <w:color w:val="000000"/>
          <w:sz w:val="21"/>
          <w:szCs w:val="21"/>
        </w:rPr>
        <w:t>NoteAmount</w:t>
      </w:r>
      <w:proofErr w:type="spellEnd"/>
      <w:r w:rsidRPr="00562834">
        <w:rPr>
          <w:rFonts w:ascii="Courier New" w:hAnsi="Courier New" w:cs="Courier New"/>
          <w:color w:val="000000"/>
          <w:sz w:val="21"/>
          <w:szCs w:val="21"/>
        </w:rPr>
        <w:t xml:space="preserve">                 0.033553</w:t>
      </w:r>
    </w:p>
    <w:p w14:paraId="5F0B726F" w14:textId="77777777" w:rsidR="00562834" w:rsidRPr="00A77B11" w:rsidRDefault="00562834" w:rsidP="0026644F">
      <w:pPr>
        <w:pStyle w:val="ListParagraph"/>
        <w:rPr>
          <w:rFonts w:ascii="Calibri" w:hAnsi="Calibri" w:cs="Calibri"/>
        </w:rPr>
      </w:pPr>
    </w:p>
    <w:p w14:paraId="7772927B" w14:textId="57E462E4" w:rsidR="00A77B11" w:rsidRPr="00A77B11" w:rsidRDefault="00A77B11" w:rsidP="001571A0">
      <w:pPr>
        <w:pStyle w:val="ListParagraph"/>
        <w:numPr>
          <w:ilvl w:val="0"/>
          <w:numId w:val="1"/>
        </w:numPr>
        <w:rPr>
          <w:rFonts w:ascii="Calibri" w:hAnsi="Calibri" w:cs="Calibri"/>
        </w:rPr>
      </w:pPr>
      <w:r w:rsidRPr="00A77B11">
        <w:rPr>
          <w:rFonts w:ascii="Calibri" w:hAnsi="Calibri" w:cs="Calibri"/>
          <w:b/>
          <w:bCs/>
        </w:rPr>
        <w:t xml:space="preserve">Recursive Feature Elimination: </w:t>
      </w:r>
      <w:r w:rsidRPr="00A77B11">
        <w:rPr>
          <w:rFonts w:ascii="Calibri" w:hAnsi="Calibri" w:cs="Calibri"/>
        </w:rPr>
        <w:t xml:space="preserve">We use an external estimator that assigns weights to features which is an SVR with linear kernel, and the goal of recursive feature elimination (RFE) is to select features by recursively considering smaller and smaller sets of features. First, the estimator is trained on the initial set of features and the importance of each feature is obtained. Then, the least important features are pruned from current set of features until the </w:t>
      </w:r>
      <w:proofErr w:type="spellStart"/>
      <w:r w:rsidRPr="00A77B11">
        <w:rPr>
          <w:rFonts w:ascii="Calibri" w:hAnsi="Calibri" w:cs="Calibri"/>
        </w:rPr>
        <w:t>desirred</w:t>
      </w:r>
      <w:proofErr w:type="spellEnd"/>
      <w:r w:rsidRPr="00A77B11">
        <w:rPr>
          <w:rFonts w:ascii="Calibri" w:hAnsi="Calibri" w:cs="Calibri"/>
        </w:rPr>
        <w:t xml:space="preserve"> number of features is left.</w:t>
      </w:r>
    </w:p>
    <w:p w14:paraId="7B3035B2" w14:textId="77777777" w:rsidR="00472DE2" w:rsidRPr="00A77B11" w:rsidRDefault="00472DE2" w:rsidP="00472DE2">
      <w:pPr>
        <w:rPr>
          <w:rFonts w:ascii="Calibri" w:hAnsi="Calibri" w:cs="Calibri"/>
        </w:rPr>
      </w:pPr>
    </w:p>
    <w:p w14:paraId="585D4F48" w14:textId="77777777" w:rsidR="00472DE2" w:rsidRPr="00A77B11" w:rsidRDefault="00472DE2" w:rsidP="00472DE2">
      <w:pPr>
        <w:rPr>
          <w:rFonts w:ascii="Calibri" w:hAnsi="Calibri" w:cs="Calibri"/>
        </w:rPr>
      </w:pPr>
    </w:p>
    <w:p w14:paraId="486B1760" w14:textId="77777777" w:rsidR="009A7F24" w:rsidRPr="00A77B11" w:rsidRDefault="009A7F24" w:rsidP="009A7F24">
      <w:pPr>
        <w:pStyle w:val="Heading2"/>
        <w:spacing w:before="153"/>
        <w:rPr>
          <w:rFonts w:ascii="Calibri" w:hAnsi="Calibri" w:cs="Calibri"/>
          <w:color w:val="000000"/>
          <w:sz w:val="33"/>
          <w:szCs w:val="33"/>
        </w:rPr>
      </w:pPr>
      <w:r w:rsidRPr="00A77B11">
        <w:rPr>
          <w:rFonts w:ascii="Calibri" w:hAnsi="Calibri" w:cs="Calibri"/>
          <w:color w:val="000000"/>
          <w:sz w:val="33"/>
          <w:szCs w:val="33"/>
        </w:rPr>
        <w:t>Excluding 2nd borrower</w:t>
      </w:r>
    </w:p>
    <w:p w14:paraId="4F6C9A30" w14:textId="2D8946BA" w:rsidR="009A7F24" w:rsidRPr="00A77B11" w:rsidRDefault="009A7F24" w:rsidP="009A7F24">
      <w:pPr>
        <w:pStyle w:val="NormalWeb"/>
        <w:spacing w:before="0" w:beforeAutospacing="0" w:after="0" w:afterAutospacing="0"/>
        <w:rPr>
          <w:rFonts w:ascii="Calibri" w:hAnsi="Calibri" w:cs="Calibri"/>
          <w:color w:val="000000"/>
          <w:sz w:val="21"/>
          <w:szCs w:val="21"/>
        </w:rPr>
      </w:pPr>
      <w:r w:rsidRPr="00A77B11">
        <w:rPr>
          <w:rFonts w:ascii="Calibri" w:hAnsi="Calibri" w:cs="Calibri"/>
          <w:color w:val="000000"/>
          <w:sz w:val="21"/>
          <w:szCs w:val="21"/>
        </w:rPr>
        <w:t>From the results of the Mutual Information regressor (FIGURA XXXXX), it seems clear that those variables related to the second borrower on a given loan are not extremely correlated with interest rates.</w:t>
      </w:r>
    </w:p>
    <w:p w14:paraId="1463F4E3" w14:textId="59ECFB22" w:rsidR="009A7F24" w:rsidRPr="00A77B11" w:rsidRDefault="009A7F24" w:rsidP="009A7F24">
      <w:pPr>
        <w:pStyle w:val="NormalWeb"/>
        <w:spacing w:before="240" w:beforeAutospacing="0" w:after="0" w:afterAutospacing="0"/>
        <w:rPr>
          <w:rFonts w:ascii="Calibri" w:hAnsi="Calibri" w:cs="Calibri"/>
          <w:color w:val="000000"/>
          <w:sz w:val="21"/>
          <w:szCs w:val="21"/>
        </w:rPr>
      </w:pPr>
      <w:r w:rsidRPr="00A77B11">
        <w:rPr>
          <w:rFonts w:ascii="Calibri" w:hAnsi="Calibri" w:cs="Calibri"/>
          <w:color w:val="000000"/>
          <w:sz w:val="21"/>
          <w:szCs w:val="21"/>
        </w:rPr>
        <w:t>Therefore, we exclude variables related to the second borrower for 2 main reasons. Firstly, we believe it is unlikely that the additional borrower might have such an important impact of the determination of an individual's credit score. Nonetheless, we will keep the dummy indicating whether a second borrower is present or not since this might have some impact. Secondly, only 60% of observations have an additional borrower, therefore the informational content is missing for a large part of the observations.</w:t>
      </w:r>
    </w:p>
    <w:p w14:paraId="2A1E4B7C" w14:textId="77777777" w:rsidR="00472DE2" w:rsidRDefault="00472DE2" w:rsidP="00472DE2"/>
    <w:p w14:paraId="7FF99E77" w14:textId="51A998B9" w:rsidR="00472DE2" w:rsidRDefault="00472DE2" w:rsidP="00472DE2"/>
    <w:p w14:paraId="1DA603D9" w14:textId="77777777" w:rsidR="00C773FD" w:rsidRDefault="00C773FD"/>
    <w:p w14:paraId="46EF29A7" w14:textId="77777777" w:rsidR="00C773FD" w:rsidRDefault="00C773FD"/>
    <w:p w14:paraId="72BE6BEB" w14:textId="77777777" w:rsidR="00C773FD" w:rsidRDefault="00C773FD"/>
    <w:p w14:paraId="25A53353" w14:textId="77777777" w:rsidR="00C773FD" w:rsidRDefault="00C773FD"/>
    <w:p w14:paraId="45D99A5A" w14:textId="77777777" w:rsidR="00C773FD" w:rsidRDefault="00C773FD"/>
    <w:p w14:paraId="40D76362" w14:textId="77777777" w:rsidR="00C773FD" w:rsidRDefault="00C773FD"/>
    <w:sectPr w:rsidR="00C77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6A74"/>
    <w:multiLevelType w:val="hybridMultilevel"/>
    <w:tmpl w:val="83F27436"/>
    <w:lvl w:ilvl="0" w:tplc="8CB8E8D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E33A8"/>
    <w:multiLevelType w:val="hybridMultilevel"/>
    <w:tmpl w:val="E5A6BB6C"/>
    <w:lvl w:ilvl="0" w:tplc="8CB8E8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B28CF"/>
    <w:multiLevelType w:val="hybridMultilevel"/>
    <w:tmpl w:val="318410EC"/>
    <w:lvl w:ilvl="0" w:tplc="8CB8E8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952A9"/>
    <w:multiLevelType w:val="hybridMultilevel"/>
    <w:tmpl w:val="A60A5DDA"/>
    <w:lvl w:ilvl="0" w:tplc="14704A16">
      <w:start w:val="3"/>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766C35"/>
    <w:multiLevelType w:val="hybridMultilevel"/>
    <w:tmpl w:val="D84452E2"/>
    <w:lvl w:ilvl="0" w:tplc="8CB8E8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193C59"/>
    <w:multiLevelType w:val="hybridMultilevel"/>
    <w:tmpl w:val="3B244B7C"/>
    <w:lvl w:ilvl="0" w:tplc="8CB8E8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B5C37"/>
    <w:multiLevelType w:val="hybridMultilevel"/>
    <w:tmpl w:val="A1746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A4484"/>
    <w:multiLevelType w:val="hybridMultilevel"/>
    <w:tmpl w:val="8B84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71A6F"/>
    <w:multiLevelType w:val="hybridMultilevel"/>
    <w:tmpl w:val="35763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77167">
    <w:abstractNumId w:val="8"/>
  </w:num>
  <w:num w:numId="2" w16cid:durableId="617760331">
    <w:abstractNumId w:val="7"/>
  </w:num>
  <w:num w:numId="3" w16cid:durableId="1270965116">
    <w:abstractNumId w:val="5"/>
  </w:num>
  <w:num w:numId="4" w16cid:durableId="1557087229">
    <w:abstractNumId w:val="1"/>
  </w:num>
  <w:num w:numId="5" w16cid:durableId="1529218588">
    <w:abstractNumId w:val="2"/>
  </w:num>
  <w:num w:numId="6" w16cid:durableId="1917593757">
    <w:abstractNumId w:val="0"/>
  </w:num>
  <w:num w:numId="7" w16cid:durableId="1513105859">
    <w:abstractNumId w:val="4"/>
  </w:num>
  <w:num w:numId="8" w16cid:durableId="2103061411">
    <w:abstractNumId w:val="6"/>
  </w:num>
  <w:num w:numId="9" w16cid:durableId="2077319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FD"/>
    <w:rsid w:val="000B490B"/>
    <w:rsid w:val="000B587A"/>
    <w:rsid w:val="000C2849"/>
    <w:rsid w:val="001A0EED"/>
    <w:rsid w:val="001B078C"/>
    <w:rsid w:val="001B42A0"/>
    <w:rsid w:val="001F1923"/>
    <w:rsid w:val="0026644F"/>
    <w:rsid w:val="00273525"/>
    <w:rsid w:val="00391E42"/>
    <w:rsid w:val="003A680F"/>
    <w:rsid w:val="00440611"/>
    <w:rsid w:val="004570E2"/>
    <w:rsid w:val="00472DE2"/>
    <w:rsid w:val="004B7190"/>
    <w:rsid w:val="004D5CD7"/>
    <w:rsid w:val="004D6BF9"/>
    <w:rsid w:val="0053159C"/>
    <w:rsid w:val="00546B50"/>
    <w:rsid w:val="00555E2D"/>
    <w:rsid w:val="00562834"/>
    <w:rsid w:val="005667D8"/>
    <w:rsid w:val="00567376"/>
    <w:rsid w:val="005F35B8"/>
    <w:rsid w:val="00646A5A"/>
    <w:rsid w:val="006C123B"/>
    <w:rsid w:val="006C406A"/>
    <w:rsid w:val="006E4E2B"/>
    <w:rsid w:val="007F63F4"/>
    <w:rsid w:val="007F6DDF"/>
    <w:rsid w:val="00820189"/>
    <w:rsid w:val="008A3521"/>
    <w:rsid w:val="00905CE2"/>
    <w:rsid w:val="00923A64"/>
    <w:rsid w:val="009419E5"/>
    <w:rsid w:val="00972139"/>
    <w:rsid w:val="009A7F24"/>
    <w:rsid w:val="009E4B93"/>
    <w:rsid w:val="00A24039"/>
    <w:rsid w:val="00A3226D"/>
    <w:rsid w:val="00A3482E"/>
    <w:rsid w:val="00A41654"/>
    <w:rsid w:val="00A47BB1"/>
    <w:rsid w:val="00A77B11"/>
    <w:rsid w:val="00AB2BE7"/>
    <w:rsid w:val="00B116E1"/>
    <w:rsid w:val="00C021D8"/>
    <w:rsid w:val="00C1170E"/>
    <w:rsid w:val="00C15839"/>
    <w:rsid w:val="00C16B2D"/>
    <w:rsid w:val="00C773FD"/>
    <w:rsid w:val="00D51EC1"/>
    <w:rsid w:val="00D72FA3"/>
    <w:rsid w:val="00D95A4C"/>
    <w:rsid w:val="00DA01B6"/>
    <w:rsid w:val="00DE7320"/>
    <w:rsid w:val="00EF46EA"/>
    <w:rsid w:val="00F239FD"/>
    <w:rsid w:val="00F33689"/>
    <w:rsid w:val="00F622AC"/>
    <w:rsid w:val="00FD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EFBBF9"/>
  <w15:chartTrackingRefBased/>
  <w15:docId w15:val="{03DE800D-901F-5345-B714-971D8ED6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78C"/>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C773F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9A7F24"/>
    <w:pPr>
      <w:keepNext/>
      <w:keepLines/>
      <w:spacing w:before="4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eastAsiaTheme="minorEastAsia"/>
      <w:b/>
      <w:kern w:val="2"/>
      <w:lang w:eastAsia="en-GB"/>
      <w14:ligatures w14:val="standardContextual"/>
    </w:rPr>
  </w:style>
  <w:style w:type="character" w:customStyle="1" w:styleId="Heading1Char">
    <w:name w:val="Heading 1 Char"/>
    <w:basedOn w:val="DefaultParagraphFont"/>
    <w:link w:val="Heading1"/>
    <w:uiPriority w:val="9"/>
    <w:rsid w:val="00C773FD"/>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C773FD"/>
    <w:pPr>
      <w:ind w:left="720"/>
      <w:contextualSpacing/>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472DE2"/>
    <w:rPr>
      <w:color w:val="0563C1" w:themeColor="hyperlink"/>
      <w:u w:val="single"/>
    </w:rPr>
  </w:style>
  <w:style w:type="character" w:styleId="UnresolvedMention">
    <w:name w:val="Unresolved Mention"/>
    <w:basedOn w:val="DefaultParagraphFont"/>
    <w:uiPriority w:val="99"/>
    <w:semiHidden/>
    <w:unhideWhenUsed/>
    <w:rsid w:val="00472DE2"/>
    <w:rPr>
      <w:color w:val="605E5C"/>
      <w:shd w:val="clear" w:color="auto" w:fill="E1DFDD"/>
    </w:rPr>
  </w:style>
  <w:style w:type="character" w:customStyle="1" w:styleId="Heading2Char">
    <w:name w:val="Heading 2 Char"/>
    <w:basedOn w:val="DefaultParagraphFont"/>
    <w:link w:val="Heading2"/>
    <w:uiPriority w:val="9"/>
    <w:semiHidden/>
    <w:rsid w:val="009A7F2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A7F24"/>
    <w:pPr>
      <w:spacing w:before="100" w:beforeAutospacing="1" w:after="100" w:afterAutospacing="1"/>
    </w:pPr>
  </w:style>
  <w:style w:type="character" w:styleId="HTMLCode">
    <w:name w:val="HTML Code"/>
    <w:basedOn w:val="DefaultParagraphFont"/>
    <w:uiPriority w:val="99"/>
    <w:semiHidden/>
    <w:unhideWhenUsed/>
    <w:rsid w:val="007F6D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2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62834"/>
    <w:rPr>
      <w:rFonts w:ascii="Courier New" w:eastAsia="Times New Roman" w:hAnsi="Courier New" w:cs="Courier New"/>
      <w:kern w:val="0"/>
      <w:sz w:val="20"/>
      <w:szCs w:val="20"/>
      <w14:ligatures w14:val="none"/>
    </w:rPr>
  </w:style>
  <w:style w:type="table" w:styleId="TableGrid">
    <w:name w:val="Table Grid"/>
    <w:basedOn w:val="TableNormal"/>
    <w:uiPriority w:val="39"/>
    <w:rsid w:val="00A34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5331">
      <w:bodyDiv w:val="1"/>
      <w:marLeft w:val="0"/>
      <w:marRight w:val="0"/>
      <w:marTop w:val="0"/>
      <w:marBottom w:val="0"/>
      <w:divBdr>
        <w:top w:val="none" w:sz="0" w:space="0" w:color="auto"/>
        <w:left w:val="none" w:sz="0" w:space="0" w:color="auto"/>
        <w:bottom w:val="none" w:sz="0" w:space="0" w:color="auto"/>
        <w:right w:val="none" w:sz="0" w:space="0" w:color="auto"/>
      </w:divBdr>
    </w:div>
    <w:div w:id="110169975">
      <w:bodyDiv w:val="1"/>
      <w:marLeft w:val="0"/>
      <w:marRight w:val="0"/>
      <w:marTop w:val="0"/>
      <w:marBottom w:val="0"/>
      <w:divBdr>
        <w:top w:val="none" w:sz="0" w:space="0" w:color="auto"/>
        <w:left w:val="none" w:sz="0" w:space="0" w:color="auto"/>
        <w:bottom w:val="none" w:sz="0" w:space="0" w:color="auto"/>
        <w:right w:val="none" w:sz="0" w:space="0" w:color="auto"/>
      </w:divBdr>
    </w:div>
    <w:div w:id="124013003">
      <w:bodyDiv w:val="1"/>
      <w:marLeft w:val="0"/>
      <w:marRight w:val="0"/>
      <w:marTop w:val="0"/>
      <w:marBottom w:val="0"/>
      <w:divBdr>
        <w:top w:val="none" w:sz="0" w:space="0" w:color="auto"/>
        <w:left w:val="none" w:sz="0" w:space="0" w:color="auto"/>
        <w:bottom w:val="none" w:sz="0" w:space="0" w:color="auto"/>
        <w:right w:val="none" w:sz="0" w:space="0" w:color="auto"/>
      </w:divBdr>
    </w:div>
    <w:div w:id="149714075">
      <w:bodyDiv w:val="1"/>
      <w:marLeft w:val="0"/>
      <w:marRight w:val="0"/>
      <w:marTop w:val="0"/>
      <w:marBottom w:val="0"/>
      <w:divBdr>
        <w:top w:val="none" w:sz="0" w:space="0" w:color="auto"/>
        <w:left w:val="none" w:sz="0" w:space="0" w:color="auto"/>
        <w:bottom w:val="none" w:sz="0" w:space="0" w:color="auto"/>
        <w:right w:val="none" w:sz="0" w:space="0" w:color="auto"/>
      </w:divBdr>
    </w:div>
    <w:div w:id="166100553">
      <w:bodyDiv w:val="1"/>
      <w:marLeft w:val="0"/>
      <w:marRight w:val="0"/>
      <w:marTop w:val="0"/>
      <w:marBottom w:val="0"/>
      <w:divBdr>
        <w:top w:val="none" w:sz="0" w:space="0" w:color="auto"/>
        <w:left w:val="none" w:sz="0" w:space="0" w:color="auto"/>
        <w:bottom w:val="none" w:sz="0" w:space="0" w:color="auto"/>
        <w:right w:val="none" w:sz="0" w:space="0" w:color="auto"/>
      </w:divBdr>
    </w:div>
    <w:div w:id="216864478">
      <w:bodyDiv w:val="1"/>
      <w:marLeft w:val="0"/>
      <w:marRight w:val="0"/>
      <w:marTop w:val="0"/>
      <w:marBottom w:val="0"/>
      <w:divBdr>
        <w:top w:val="none" w:sz="0" w:space="0" w:color="auto"/>
        <w:left w:val="none" w:sz="0" w:space="0" w:color="auto"/>
        <w:bottom w:val="none" w:sz="0" w:space="0" w:color="auto"/>
        <w:right w:val="none" w:sz="0" w:space="0" w:color="auto"/>
      </w:divBdr>
    </w:div>
    <w:div w:id="237402770">
      <w:bodyDiv w:val="1"/>
      <w:marLeft w:val="0"/>
      <w:marRight w:val="0"/>
      <w:marTop w:val="0"/>
      <w:marBottom w:val="0"/>
      <w:divBdr>
        <w:top w:val="none" w:sz="0" w:space="0" w:color="auto"/>
        <w:left w:val="none" w:sz="0" w:space="0" w:color="auto"/>
        <w:bottom w:val="none" w:sz="0" w:space="0" w:color="auto"/>
        <w:right w:val="none" w:sz="0" w:space="0" w:color="auto"/>
      </w:divBdr>
    </w:div>
    <w:div w:id="243731075">
      <w:bodyDiv w:val="1"/>
      <w:marLeft w:val="0"/>
      <w:marRight w:val="0"/>
      <w:marTop w:val="0"/>
      <w:marBottom w:val="0"/>
      <w:divBdr>
        <w:top w:val="none" w:sz="0" w:space="0" w:color="auto"/>
        <w:left w:val="none" w:sz="0" w:space="0" w:color="auto"/>
        <w:bottom w:val="none" w:sz="0" w:space="0" w:color="auto"/>
        <w:right w:val="none" w:sz="0" w:space="0" w:color="auto"/>
      </w:divBdr>
    </w:div>
    <w:div w:id="275408694">
      <w:bodyDiv w:val="1"/>
      <w:marLeft w:val="0"/>
      <w:marRight w:val="0"/>
      <w:marTop w:val="0"/>
      <w:marBottom w:val="0"/>
      <w:divBdr>
        <w:top w:val="none" w:sz="0" w:space="0" w:color="auto"/>
        <w:left w:val="none" w:sz="0" w:space="0" w:color="auto"/>
        <w:bottom w:val="none" w:sz="0" w:space="0" w:color="auto"/>
        <w:right w:val="none" w:sz="0" w:space="0" w:color="auto"/>
      </w:divBdr>
    </w:div>
    <w:div w:id="298416357">
      <w:bodyDiv w:val="1"/>
      <w:marLeft w:val="0"/>
      <w:marRight w:val="0"/>
      <w:marTop w:val="0"/>
      <w:marBottom w:val="0"/>
      <w:divBdr>
        <w:top w:val="none" w:sz="0" w:space="0" w:color="auto"/>
        <w:left w:val="none" w:sz="0" w:space="0" w:color="auto"/>
        <w:bottom w:val="none" w:sz="0" w:space="0" w:color="auto"/>
        <w:right w:val="none" w:sz="0" w:space="0" w:color="auto"/>
      </w:divBdr>
    </w:div>
    <w:div w:id="321739680">
      <w:bodyDiv w:val="1"/>
      <w:marLeft w:val="0"/>
      <w:marRight w:val="0"/>
      <w:marTop w:val="0"/>
      <w:marBottom w:val="0"/>
      <w:divBdr>
        <w:top w:val="none" w:sz="0" w:space="0" w:color="auto"/>
        <w:left w:val="none" w:sz="0" w:space="0" w:color="auto"/>
        <w:bottom w:val="none" w:sz="0" w:space="0" w:color="auto"/>
        <w:right w:val="none" w:sz="0" w:space="0" w:color="auto"/>
      </w:divBdr>
      <w:divsChild>
        <w:div w:id="536939601">
          <w:marLeft w:val="0"/>
          <w:marRight w:val="0"/>
          <w:marTop w:val="0"/>
          <w:marBottom w:val="0"/>
          <w:divBdr>
            <w:top w:val="none" w:sz="0" w:space="0" w:color="auto"/>
            <w:left w:val="none" w:sz="0" w:space="0" w:color="auto"/>
            <w:bottom w:val="none" w:sz="0" w:space="0" w:color="auto"/>
            <w:right w:val="none" w:sz="0" w:space="0" w:color="auto"/>
          </w:divBdr>
          <w:divsChild>
            <w:div w:id="754861748">
              <w:marLeft w:val="0"/>
              <w:marRight w:val="0"/>
              <w:marTop w:val="0"/>
              <w:marBottom w:val="0"/>
              <w:divBdr>
                <w:top w:val="none" w:sz="0" w:space="0" w:color="auto"/>
                <w:left w:val="none" w:sz="0" w:space="0" w:color="auto"/>
                <w:bottom w:val="none" w:sz="0" w:space="0" w:color="auto"/>
                <w:right w:val="none" w:sz="0" w:space="0" w:color="auto"/>
              </w:divBdr>
            </w:div>
            <w:div w:id="391733154">
              <w:marLeft w:val="0"/>
              <w:marRight w:val="0"/>
              <w:marTop w:val="0"/>
              <w:marBottom w:val="0"/>
              <w:divBdr>
                <w:top w:val="none" w:sz="0" w:space="0" w:color="auto"/>
                <w:left w:val="none" w:sz="0" w:space="0" w:color="auto"/>
                <w:bottom w:val="none" w:sz="0" w:space="0" w:color="auto"/>
                <w:right w:val="none" w:sz="0" w:space="0" w:color="auto"/>
              </w:divBdr>
            </w:div>
            <w:div w:id="2075618182">
              <w:marLeft w:val="0"/>
              <w:marRight w:val="0"/>
              <w:marTop w:val="0"/>
              <w:marBottom w:val="0"/>
              <w:divBdr>
                <w:top w:val="none" w:sz="0" w:space="0" w:color="auto"/>
                <w:left w:val="none" w:sz="0" w:space="0" w:color="auto"/>
                <w:bottom w:val="none" w:sz="0" w:space="0" w:color="auto"/>
                <w:right w:val="none" w:sz="0" w:space="0" w:color="auto"/>
              </w:divBdr>
            </w:div>
            <w:div w:id="595290637">
              <w:marLeft w:val="0"/>
              <w:marRight w:val="0"/>
              <w:marTop w:val="0"/>
              <w:marBottom w:val="0"/>
              <w:divBdr>
                <w:top w:val="none" w:sz="0" w:space="0" w:color="auto"/>
                <w:left w:val="none" w:sz="0" w:space="0" w:color="auto"/>
                <w:bottom w:val="none" w:sz="0" w:space="0" w:color="auto"/>
                <w:right w:val="none" w:sz="0" w:space="0" w:color="auto"/>
              </w:divBdr>
            </w:div>
            <w:div w:id="275647651">
              <w:marLeft w:val="0"/>
              <w:marRight w:val="0"/>
              <w:marTop w:val="0"/>
              <w:marBottom w:val="0"/>
              <w:divBdr>
                <w:top w:val="none" w:sz="0" w:space="0" w:color="auto"/>
                <w:left w:val="none" w:sz="0" w:space="0" w:color="auto"/>
                <w:bottom w:val="none" w:sz="0" w:space="0" w:color="auto"/>
                <w:right w:val="none" w:sz="0" w:space="0" w:color="auto"/>
              </w:divBdr>
            </w:div>
            <w:div w:id="1571381895">
              <w:marLeft w:val="0"/>
              <w:marRight w:val="0"/>
              <w:marTop w:val="0"/>
              <w:marBottom w:val="0"/>
              <w:divBdr>
                <w:top w:val="none" w:sz="0" w:space="0" w:color="auto"/>
                <w:left w:val="none" w:sz="0" w:space="0" w:color="auto"/>
                <w:bottom w:val="none" w:sz="0" w:space="0" w:color="auto"/>
                <w:right w:val="none" w:sz="0" w:space="0" w:color="auto"/>
              </w:divBdr>
            </w:div>
            <w:div w:id="1853300040">
              <w:marLeft w:val="0"/>
              <w:marRight w:val="0"/>
              <w:marTop w:val="0"/>
              <w:marBottom w:val="0"/>
              <w:divBdr>
                <w:top w:val="none" w:sz="0" w:space="0" w:color="auto"/>
                <w:left w:val="none" w:sz="0" w:space="0" w:color="auto"/>
                <w:bottom w:val="none" w:sz="0" w:space="0" w:color="auto"/>
                <w:right w:val="none" w:sz="0" w:space="0" w:color="auto"/>
              </w:divBdr>
            </w:div>
            <w:div w:id="1368487924">
              <w:marLeft w:val="0"/>
              <w:marRight w:val="0"/>
              <w:marTop w:val="0"/>
              <w:marBottom w:val="0"/>
              <w:divBdr>
                <w:top w:val="none" w:sz="0" w:space="0" w:color="auto"/>
                <w:left w:val="none" w:sz="0" w:space="0" w:color="auto"/>
                <w:bottom w:val="none" w:sz="0" w:space="0" w:color="auto"/>
                <w:right w:val="none" w:sz="0" w:space="0" w:color="auto"/>
              </w:divBdr>
            </w:div>
            <w:div w:id="18617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222">
      <w:bodyDiv w:val="1"/>
      <w:marLeft w:val="0"/>
      <w:marRight w:val="0"/>
      <w:marTop w:val="0"/>
      <w:marBottom w:val="0"/>
      <w:divBdr>
        <w:top w:val="none" w:sz="0" w:space="0" w:color="auto"/>
        <w:left w:val="none" w:sz="0" w:space="0" w:color="auto"/>
        <w:bottom w:val="none" w:sz="0" w:space="0" w:color="auto"/>
        <w:right w:val="none" w:sz="0" w:space="0" w:color="auto"/>
      </w:divBdr>
    </w:div>
    <w:div w:id="382869284">
      <w:bodyDiv w:val="1"/>
      <w:marLeft w:val="0"/>
      <w:marRight w:val="0"/>
      <w:marTop w:val="0"/>
      <w:marBottom w:val="0"/>
      <w:divBdr>
        <w:top w:val="none" w:sz="0" w:space="0" w:color="auto"/>
        <w:left w:val="none" w:sz="0" w:space="0" w:color="auto"/>
        <w:bottom w:val="none" w:sz="0" w:space="0" w:color="auto"/>
        <w:right w:val="none" w:sz="0" w:space="0" w:color="auto"/>
      </w:divBdr>
      <w:divsChild>
        <w:div w:id="1343699349">
          <w:marLeft w:val="0"/>
          <w:marRight w:val="0"/>
          <w:marTop w:val="0"/>
          <w:marBottom w:val="0"/>
          <w:divBdr>
            <w:top w:val="none" w:sz="0" w:space="0" w:color="auto"/>
            <w:left w:val="none" w:sz="0" w:space="0" w:color="auto"/>
            <w:bottom w:val="none" w:sz="0" w:space="0" w:color="auto"/>
            <w:right w:val="none" w:sz="0" w:space="0" w:color="auto"/>
          </w:divBdr>
          <w:divsChild>
            <w:div w:id="440875518">
              <w:marLeft w:val="0"/>
              <w:marRight w:val="0"/>
              <w:marTop w:val="0"/>
              <w:marBottom w:val="0"/>
              <w:divBdr>
                <w:top w:val="none" w:sz="0" w:space="0" w:color="auto"/>
                <w:left w:val="none" w:sz="0" w:space="0" w:color="auto"/>
                <w:bottom w:val="none" w:sz="0" w:space="0" w:color="auto"/>
                <w:right w:val="none" w:sz="0" w:space="0" w:color="auto"/>
              </w:divBdr>
            </w:div>
            <w:div w:id="1296637690">
              <w:marLeft w:val="0"/>
              <w:marRight w:val="0"/>
              <w:marTop w:val="0"/>
              <w:marBottom w:val="0"/>
              <w:divBdr>
                <w:top w:val="none" w:sz="0" w:space="0" w:color="auto"/>
                <w:left w:val="none" w:sz="0" w:space="0" w:color="auto"/>
                <w:bottom w:val="none" w:sz="0" w:space="0" w:color="auto"/>
                <w:right w:val="none" w:sz="0" w:space="0" w:color="auto"/>
              </w:divBdr>
            </w:div>
            <w:div w:id="2043893466">
              <w:marLeft w:val="0"/>
              <w:marRight w:val="0"/>
              <w:marTop w:val="0"/>
              <w:marBottom w:val="0"/>
              <w:divBdr>
                <w:top w:val="none" w:sz="0" w:space="0" w:color="auto"/>
                <w:left w:val="none" w:sz="0" w:space="0" w:color="auto"/>
                <w:bottom w:val="none" w:sz="0" w:space="0" w:color="auto"/>
                <w:right w:val="none" w:sz="0" w:space="0" w:color="auto"/>
              </w:divBdr>
            </w:div>
            <w:div w:id="2015258328">
              <w:marLeft w:val="0"/>
              <w:marRight w:val="0"/>
              <w:marTop w:val="0"/>
              <w:marBottom w:val="0"/>
              <w:divBdr>
                <w:top w:val="none" w:sz="0" w:space="0" w:color="auto"/>
                <w:left w:val="none" w:sz="0" w:space="0" w:color="auto"/>
                <w:bottom w:val="none" w:sz="0" w:space="0" w:color="auto"/>
                <w:right w:val="none" w:sz="0" w:space="0" w:color="auto"/>
              </w:divBdr>
            </w:div>
            <w:div w:id="93088683">
              <w:marLeft w:val="0"/>
              <w:marRight w:val="0"/>
              <w:marTop w:val="0"/>
              <w:marBottom w:val="0"/>
              <w:divBdr>
                <w:top w:val="none" w:sz="0" w:space="0" w:color="auto"/>
                <w:left w:val="none" w:sz="0" w:space="0" w:color="auto"/>
                <w:bottom w:val="none" w:sz="0" w:space="0" w:color="auto"/>
                <w:right w:val="none" w:sz="0" w:space="0" w:color="auto"/>
              </w:divBdr>
            </w:div>
            <w:div w:id="616986546">
              <w:marLeft w:val="0"/>
              <w:marRight w:val="0"/>
              <w:marTop w:val="0"/>
              <w:marBottom w:val="0"/>
              <w:divBdr>
                <w:top w:val="none" w:sz="0" w:space="0" w:color="auto"/>
                <w:left w:val="none" w:sz="0" w:space="0" w:color="auto"/>
                <w:bottom w:val="none" w:sz="0" w:space="0" w:color="auto"/>
                <w:right w:val="none" w:sz="0" w:space="0" w:color="auto"/>
              </w:divBdr>
            </w:div>
            <w:div w:id="26221230">
              <w:marLeft w:val="0"/>
              <w:marRight w:val="0"/>
              <w:marTop w:val="0"/>
              <w:marBottom w:val="0"/>
              <w:divBdr>
                <w:top w:val="none" w:sz="0" w:space="0" w:color="auto"/>
                <w:left w:val="none" w:sz="0" w:space="0" w:color="auto"/>
                <w:bottom w:val="none" w:sz="0" w:space="0" w:color="auto"/>
                <w:right w:val="none" w:sz="0" w:space="0" w:color="auto"/>
              </w:divBdr>
            </w:div>
            <w:div w:id="66611729">
              <w:marLeft w:val="0"/>
              <w:marRight w:val="0"/>
              <w:marTop w:val="0"/>
              <w:marBottom w:val="0"/>
              <w:divBdr>
                <w:top w:val="none" w:sz="0" w:space="0" w:color="auto"/>
                <w:left w:val="none" w:sz="0" w:space="0" w:color="auto"/>
                <w:bottom w:val="none" w:sz="0" w:space="0" w:color="auto"/>
                <w:right w:val="none" w:sz="0" w:space="0" w:color="auto"/>
              </w:divBdr>
            </w:div>
            <w:div w:id="8785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61515">
      <w:bodyDiv w:val="1"/>
      <w:marLeft w:val="0"/>
      <w:marRight w:val="0"/>
      <w:marTop w:val="0"/>
      <w:marBottom w:val="0"/>
      <w:divBdr>
        <w:top w:val="none" w:sz="0" w:space="0" w:color="auto"/>
        <w:left w:val="none" w:sz="0" w:space="0" w:color="auto"/>
        <w:bottom w:val="none" w:sz="0" w:space="0" w:color="auto"/>
        <w:right w:val="none" w:sz="0" w:space="0" w:color="auto"/>
      </w:divBdr>
      <w:divsChild>
        <w:div w:id="372199207">
          <w:marLeft w:val="0"/>
          <w:marRight w:val="0"/>
          <w:marTop w:val="0"/>
          <w:marBottom w:val="0"/>
          <w:divBdr>
            <w:top w:val="single" w:sz="2" w:space="0" w:color="auto"/>
            <w:left w:val="single" w:sz="2" w:space="0" w:color="auto"/>
            <w:bottom w:val="single" w:sz="6" w:space="0" w:color="auto"/>
            <w:right w:val="single" w:sz="2" w:space="0" w:color="auto"/>
          </w:divBdr>
          <w:divsChild>
            <w:div w:id="159613470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292442">
                  <w:marLeft w:val="0"/>
                  <w:marRight w:val="0"/>
                  <w:marTop w:val="0"/>
                  <w:marBottom w:val="0"/>
                  <w:divBdr>
                    <w:top w:val="single" w:sz="2" w:space="0" w:color="D9D9E3"/>
                    <w:left w:val="single" w:sz="2" w:space="0" w:color="D9D9E3"/>
                    <w:bottom w:val="single" w:sz="2" w:space="0" w:color="D9D9E3"/>
                    <w:right w:val="single" w:sz="2" w:space="0" w:color="D9D9E3"/>
                  </w:divBdr>
                  <w:divsChild>
                    <w:div w:id="187182467">
                      <w:marLeft w:val="0"/>
                      <w:marRight w:val="0"/>
                      <w:marTop w:val="0"/>
                      <w:marBottom w:val="0"/>
                      <w:divBdr>
                        <w:top w:val="single" w:sz="2" w:space="0" w:color="D9D9E3"/>
                        <w:left w:val="single" w:sz="2" w:space="0" w:color="D9D9E3"/>
                        <w:bottom w:val="single" w:sz="2" w:space="0" w:color="D9D9E3"/>
                        <w:right w:val="single" w:sz="2" w:space="0" w:color="D9D9E3"/>
                      </w:divBdr>
                      <w:divsChild>
                        <w:div w:id="916280353">
                          <w:marLeft w:val="0"/>
                          <w:marRight w:val="0"/>
                          <w:marTop w:val="0"/>
                          <w:marBottom w:val="0"/>
                          <w:divBdr>
                            <w:top w:val="single" w:sz="2" w:space="0" w:color="D9D9E3"/>
                            <w:left w:val="single" w:sz="2" w:space="0" w:color="D9D9E3"/>
                            <w:bottom w:val="single" w:sz="2" w:space="0" w:color="D9D9E3"/>
                            <w:right w:val="single" w:sz="2" w:space="0" w:color="D9D9E3"/>
                          </w:divBdr>
                          <w:divsChild>
                            <w:div w:id="1674064744">
                              <w:marLeft w:val="0"/>
                              <w:marRight w:val="0"/>
                              <w:marTop w:val="0"/>
                              <w:marBottom w:val="0"/>
                              <w:divBdr>
                                <w:top w:val="single" w:sz="2" w:space="0" w:color="D9D9E3"/>
                                <w:left w:val="single" w:sz="2" w:space="0" w:color="D9D9E3"/>
                                <w:bottom w:val="single" w:sz="2" w:space="0" w:color="D9D9E3"/>
                                <w:right w:val="single" w:sz="2" w:space="0" w:color="D9D9E3"/>
                              </w:divBdr>
                              <w:divsChild>
                                <w:div w:id="1104231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4113183">
      <w:bodyDiv w:val="1"/>
      <w:marLeft w:val="0"/>
      <w:marRight w:val="0"/>
      <w:marTop w:val="0"/>
      <w:marBottom w:val="0"/>
      <w:divBdr>
        <w:top w:val="none" w:sz="0" w:space="0" w:color="auto"/>
        <w:left w:val="none" w:sz="0" w:space="0" w:color="auto"/>
        <w:bottom w:val="none" w:sz="0" w:space="0" w:color="auto"/>
        <w:right w:val="none" w:sz="0" w:space="0" w:color="auto"/>
      </w:divBdr>
    </w:div>
    <w:div w:id="1093160528">
      <w:bodyDiv w:val="1"/>
      <w:marLeft w:val="0"/>
      <w:marRight w:val="0"/>
      <w:marTop w:val="0"/>
      <w:marBottom w:val="0"/>
      <w:divBdr>
        <w:top w:val="none" w:sz="0" w:space="0" w:color="auto"/>
        <w:left w:val="none" w:sz="0" w:space="0" w:color="auto"/>
        <w:bottom w:val="none" w:sz="0" w:space="0" w:color="auto"/>
        <w:right w:val="none" w:sz="0" w:space="0" w:color="auto"/>
      </w:divBdr>
      <w:divsChild>
        <w:div w:id="1316689396">
          <w:marLeft w:val="0"/>
          <w:marRight w:val="0"/>
          <w:marTop w:val="0"/>
          <w:marBottom w:val="0"/>
          <w:divBdr>
            <w:top w:val="single" w:sz="6" w:space="4" w:color="auto"/>
            <w:left w:val="single" w:sz="6" w:space="4" w:color="auto"/>
            <w:bottom w:val="single" w:sz="6" w:space="4" w:color="auto"/>
            <w:right w:val="single" w:sz="6" w:space="4" w:color="auto"/>
          </w:divBdr>
          <w:divsChild>
            <w:div w:id="1319990772">
              <w:marLeft w:val="0"/>
              <w:marRight w:val="0"/>
              <w:marTop w:val="0"/>
              <w:marBottom w:val="0"/>
              <w:divBdr>
                <w:top w:val="none" w:sz="0" w:space="0" w:color="auto"/>
                <w:left w:val="none" w:sz="0" w:space="0" w:color="auto"/>
                <w:bottom w:val="none" w:sz="0" w:space="0" w:color="auto"/>
                <w:right w:val="none" w:sz="0" w:space="0" w:color="auto"/>
              </w:divBdr>
              <w:divsChild>
                <w:div w:id="13577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9237">
          <w:marLeft w:val="0"/>
          <w:marRight w:val="0"/>
          <w:marTop w:val="0"/>
          <w:marBottom w:val="0"/>
          <w:divBdr>
            <w:top w:val="single" w:sz="6" w:space="4" w:color="auto"/>
            <w:left w:val="single" w:sz="6" w:space="4" w:color="auto"/>
            <w:bottom w:val="single" w:sz="6" w:space="4" w:color="auto"/>
            <w:right w:val="single" w:sz="6" w:space="4" w:color="auto"/>
          </w:divBdr>
          <w:divsChild>
            <w:div w:id="1396467663">
              <w:marLeft w:val="0"/>
              <w:marRight w:val="0"/>
              <w:marTop w:val="0"/>
              <w:marBottom w:val="0"/>
              <w:divBdr>
                <w:top w:val="none" w:sz="0" w:space="0" w:color="auto"/>
                <w:left w:val="none" w:sz="0" w:space="0" w:color="auto"/>
                <w:bottom w:val="none" w:sz="0" w:space="0" w:color="auto"/>
                <w:right w:val="none" w:sz="0" w:space="0" w:color="auto"/>
              </w:divBdr>
              <w:divsChild>
                <w:div w:id="12474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4124">
      <w:bodyDiv w:val="1"/>
      <w:marLeft w:val="0"/>
      <w:marRight w:val="0"/>
      <w:marTop w:val="0"/>
      <w:marBottom w:val="0"/>
      <w:divBdr>
        <w:top w:val="none" w:sz="0" w:space="0" w:color="auto"/>
        <w:left w:val="none" w:sz="0" w:space="0" w:color="auto"/>
        <w:bottom w:val="none" w:sz="0" w:space="0" w:color="auto"/>
        <w:right w:val="none" w:sz="0" w:space="0" w:color="auto"/>
      </w:divBdr>
    </w:div>
    <w:div w:id="1207177430">
      <w:bodyDiv w:val="1"/>
      <w:marLeft w:val="0"/>
      <w:marRight w:val="0"/>
      <w:marTop w:val="0"/>
      <w:marBottom w:val="0"/>
      <w:divBdr>
        <w:top w:val="none" w:sz="0" w:space="0" w:color="auto"/>
        <w:left w:val="none" w:sz="0" w:space="0" w:color="auto"/>
        <w:bottom w:val="none" w:sz="0" w:space="0" w:color="auto"/>
        <w:right w:val="none" w:sz="0" w:space="0" w:color="auto"/>
      </w:divBdr>
      <w:divsChild>
        <w:div w:id="1539319479">
          <w:marLeft w:val="0"/>
          <w:marRight w:val="0"/>
          <w:marTop w:val="0"/>
          <w:marBottom w:val="0"/>
          <w:divBdr>
            <w:top w:val="none" w:sz="0" w:space="0" w:color="auto"/>
            <w:left w:val="none" w:sz="0" w:space="0" w:color="auto"/>
            <w:bottom w:val="none" w:sz="0" w:space="0" w:color="auto"/>
            <w:right w:val="none" w:sz="0" w:space="0" w:color="auto"/>
          </w:divBdr>
          <w:divsChild>
            <w:div w:id="1438718273">
              <w:marLeft w:val="0"/>
              <w:marRight w:val="0"/>
              <w:marTop w:val="0"/>
              <w:marBottom w:val="0"/>
              <w:divBdr>
                <w:top w:val="none" w:sz="0" w:space="0" w:color="auto"/>
                <w:left w:val="none" w:sz="0" w:space="0" w:color="auto"/>
                <w:bottom w:val="none" w:sz="0" w:space="0" w:color="auto"/>
                <w:right w:val="none" w:sz="0" w:space="0" w:color="auto"/>
              </w:divBdr>
            </w:div>
            <w:div w:id="1347560403">
              <w:marLeft w:val="0"/>
              <w:marRight w:val="0"/>
              <w:marTop w:val="0"/>
              <w:marBottom w:val="0"/>
              <w:divBdr>
                <w:top w:val="none" w:sz="0" w:space="0" w:color="auto"/>
                <w:left w:val="none" w:sz="0" w:space="0" w:color="auto"/>
                <w:bottom w:val="none" w:sz="0" w:space="0" w:color="auto"/>
                <w:right w:val="none" w:sz="0" w:space="0" w:color="auto"/>
              </w:divBdr>
            </w:div>
            <w:div w:id="2003895525">
              <w:marLeft w:val="0"/>
              <w:marRight w:val="0"/>
              <w:marTop w:val="0"/>
              <w:marBottom w:val="0"/>
              <w:divBdr>
                <w:top w:val="none" w:sz="0" w:space="0" w:color="auto"/>
                <w:left w:val="none" w:sz="0" w:space="0" w:color="auto"/>
                <w:bottom w:val="none" w:sz="0" w:space="0" w:color="auto"/>
                <w:right w:val="none" w:sz="0" w:space="0" w:color="auto"/>
              </w:divBdr>
            </w:div>
            <w:div w:id="1068191006">
              <w:marLeft w:val="0"/>
              <w:marRight w:val="0"/>
              <w:marTop w:val="0"/>
              <w:marBottom w:val="0"/>
              <w:divBdr>
                <w:top w:val="none" w:sz="0" w:space="0" w:color="auto"/>
                <w:left w:val="none" w:sz="0" w:space="0" w:color="auto"/>
                <w:bottom w:val="none" w:sz="0" w:space="0" w:color="auto"/>
                <w:right w:val="none" w:sz="0" w:space="0" w:color="auto"/>
              </w:divBdr>
            </w:div>
            <w:div w:id="366640663">
              <w:marLeft w:val="0"/>
              <w:marRight w:val="0"/>
              <w:marTop w:val="0"/>
              <w:marBottom w:val="0"/>
              <w:divBdr>
                <w:top w:val="none" w:sz="0" w:space="0" w:color="auto"/>
                <w:left w:val="none" w:sz="0" w:space="0" w:color="auto"/>
                <w:bottom w:val="none" w:sz="0" w:space="0" w:color="auto"/>
                <w:right w:val="none" w:sz="0" w:space="0" w:color="auto"/>
              </w:divBdr>
            </w:div>
            <w:div w:id="1669940636">
              <w:marLeft w:val="0"/>
              <w:marRight w:val="0"/>
              <w:marTop w:val="0"/>
              <w:marBottom w:val="0"/>
              <w:divBdr>
                <w:top w:val="none" w:sz="0" w:space="0" w:color="auto"/>
                <w:left w:val="none" w:sz="0" w:space="0" w:color="auto"/>
                <w:bottom w:val="none" w:sz="0" w:space="0" w:color="auto"/>
                <w:right w:val="none" w:sz="0" w:space="0" w:color="auto"/>
              </w:divBdr>
            </w:div>
            <w:div w:id="218829965">
              <w:marLeft w:val="0"/>
              <w:marRight w:val="0"/>
              <w:marTop w:val="0"/>
              <w:marBottom w:val="0"/>
              <w:divBdr>
                <w:top w:val="none" w:sz="0" w:space="0" w:color="auto"/>
                <w:left w:val="none" w:sz="0" w:space="0" w:color="auto"/>
                <w:bottom w:val="none" w:sz="0" w:space="0" w:color="auto"/>
                <w:right w:val="none" w:sz="0" w:space="0" w:color="auto"/>
              </w:divBdr>
            </w:div>
            <w:div w:id="134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431">
      <w:bodyDiv w:val="1"/>
      <w:marLeft w:val="0"/>
      <w:marRight w:val="0"/>
      <w:marTop w:val="0"/>
      <w:marBottom w:val="0"/>
      <w:divBdr>
        <w:top w:val="none" w:sz="0" w:space="0" w:color="auto"/>
        <w:left w:val="none" w:sz="0" w:space="0" w:color="auto"/>
        <w:bottom w:val="none" w:sz="0" w:space="0" w:color="auto"/>
        <w:right w:val="none" w:sz="0" w:space="0" w:color="auto"/>
      </w:divBdr>
      <w:divsChild>
        <w:div w:id="1067262553">
          <w:marLeft w:val="0"/>
          <w:marRight w:val="0"/>
          <w:marTop w:val="0"/>
          <w:marBottom w:val="0"/>
          <w:divBdr>
            <w:top w:val="single" w:sz="2" w:space="0" w:color="auto"/>
            <w:left w:val="single" w:sz="2" w:space="0" w:color="auto"/>
            <w:bottom w:val="single" w:sz="6" w:space="0" w:color="auto"/>
            <w:right w:val="single" w:sz="2" w:space="0" w:color="auto"/>
          </w:divBdr>
          <w:divsChild>
            <w:div w:id="63387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451607">
                  <w:marLeft w:val="0"/>
                  <w:marRight w:val="0"/>
                  <w:marTop w:val="0"/>
                  <w:marBottom w:val="0"/>
                  <w:divBdr>
                    <w:top w:val="single" w:sz="2" w:space="0" w:color="D9D9E3"/>
                    <w:left w:val="single" w:sz="2" w:space="0" w:color="D9D9E3"/>
                    <w:bottom w:val="single" w:sz="2" w:space="0" w:color="D9D9E3"/>
                    <w:right w:val="single" w:sz="2" w:space="0" w:color="D9D9E3"/>
                  </w:divBdr>
                  <w:divsChild>
                    <w:div w:id="789015952">
                      <w:marLeft w:val="0"/>
                      <w:marRight w:val="0"/>
                      <w:marTop w:val="0"/>
                      <w:marBottom w:val="0"/>
                      <w:divBdr>
                        <w:top w:val="single" w:sz="2" w:space="0" w:color="D9D9E3"/>
                        <w:left w:val="single" w:sz="2" w:space="0" w:color="D9D9E3"/>
                        <w:bottom w:val="single" w:sz="2" w:space="0" w:color="D9D9E3"/>
                        <w:right w:val="single" w:sz="2" w:space="0" w:color="D9D9E3"/>
                      </w:divBdr>
                      <w:divsChild>
                        <w:div w:id="57216156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136">
                              <w:marLeft w:val="0"/>
                              <w:marRight w:val="0"/>
                              <w:marTop w:val="0"/>
                              <w:marBottom w:val="0"/>
                              <w:divBdr>
                                <w:top w:val="single" w:sz="2" w:space="0" w:color="D9D9E3"/>
                                <w:left w:val="single" w:sz="2" w:space="0" w:color="D9D9E3"/>
                                <w:bottom w:val="single" w:sz="2" w:space="0" w:color="D9D9E3"/>
                                <w:right w:val="single" w:sz="2" w:space="0" w:color="D9D9E3"/>
                              </w:divBdr>
                              <w:divsChild>
                                <w:div w:id="1771504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4022685">
      <w:bodyDiv w:val="1"/>
      <w:marLeft w:val="0"/>
      <w:marRight w:val="0"/>
      <w:marTop w:val="0"/>
      <w:marBottom w:val="0"/>
      <w:divBdr>
        <w:top w:val="none" w:sz="0" w:space="0" w:color="auto"/>
        <w:left w:val="none" w:sz="0" w:space="0" w:color="auto"/>
        <w:bottom w:val="none" w:sz="0" w:space="0" w:color="auto"/>
        <w:right w:val="none" w:sz="0" w:space="0" w:color="auto"/>
      </w:divBdr>
    </w:div>
    <w:div w:id="1328095600">
      <w:bodyDiv w:val="1"/>
      <w:marLeft w:val="0"/>
      <w:marRight w:val="0"/>
      <w:marTop w:val="0"/>
      <w:marBottom w:val="0"/>
      <w:divBdr>
        <w:top w:val="none" w:sz="0" w:space="0" w:color="auto"/>
        <w:left w:val="none" w:sz="0" w:space="0" w:color="auto"/>
        <w:bottom w:val="none" w:sz="0" w:space="0" w:color="auto"/>
        <w:right w:val="none" w:sz="0" w:space="0" w:color="auto"/>
      </w:divBdr>
    </w:div>
    <w:div w:id="1373578054">
      <w:bodyDiv w:val="1"/>
      <w:marLeft w:val="0"/>
      <w:marRight w:val="0"/>
      <w:marTop w:val="0"/>
      <w:marBottom w:val="0"/>
      <w:divBdr>
        <w:top w:val="none" w:sz="0" w:space="0" w:color="auto"/>
        <w:left w:val="none" w:sz="0" w:space="0" w:color="auto"/>
        <w:bottom w:val="none" w:sz="0" w:space="0" w:color="auto"/>
        <w:right w:val="none" w:sz="0" w:space="0" w:color="auto"/>
      </w:divBdr>
      <w:divsChild>
        <w:div w:id="1743406327">
          <w:marLeft w:val="0"/>
          <w:marRight w:val="0"/>
          <w:marTop w:val="0"/>
          <w:marBottom w:val="0"/>
          <w:divBdr>
            <w:top w:val="none" w:sz="0" w:space="0" w:color="auto"/>
            <w:left w:val="none" w:sz="0" w:space="0" w:color="auto"/>
            <w:bottom w:val="none" w:sz="0" w:space="0" w:color="auto"/>
            <w:right w:val="none" w:sz="0" w:space="0" w:color="auto"/>
          </w:divBdr>
          <w:divsChild>
            <w:div w:id="99183881">
              <w:marLeft w:val="0"/>
              <w:marRight w:val="0"/>
              <w:marTop w:val="0"/>
              <w:marBottom w:val="0"/>
              <w:divBdr>
                <w:top w:val="none" w:sz="0" w:space="0" w:color="auto"/>
                <w:left w:val="none" w:sz="0" w:space="0" w:color="auto"/>
                <w:bottom w:val="none" w:sz="0" w:space="0" w:color="auto"/>
                <w:right w:val="none" w:sz="0" w:space="0" w:color="auto"/>
              </w:divBdr>
            </w:div>
            <w:div w:id="669407347">
              <w:marLeft w:val="0"/>
              <w:marRight w:val="0"/>
              <w:marTop w:val="0"/>
              <w:marBottom w:val="0"/>
              <w:divBdr>
                <w:top w:val="none" w:sz="0" w:space="0" w:color="auto"/>
                <w:left w:val="none" w:sz="0" w:space="0" w:color="auto"/>
                <w:bottom w:val="none" w:sz="0" w:space="0" w:color="auto"/>
                <w:right w:val="none" w:sz="0" w:space="0" w:color="auto"/>
              </w:divBdr>
            </w:div>
            <w:div w:id="1713729267">
              <w:marLeft w:val="0"/>
              <w:marRight w:val="0"/>
              <w:marTop w:val="0"/>
              <w:marBottom w:val="0"/>
              <w:divBdr>
                <w:top w:val="none" w:sz="0" w:space="0" w:color="auto"/>
                <w:left w:val="none" w:sz="0" w:space="0" w:color="auto"/>
                <w:bottom w:val="none" w:sz="0" w:space="0" w:color="auto"/>
                <w:right w:val="none" w:sz="0" w:space="0" w:color="auto"/>
              </w:divBdr>
            </w:div>
            <w:div w:id="12849461">
              <w:marLeft w:val="0"/>
              <w:marRight w:val="0"/>
              <w:marTop w:val="0"/>
              <w:marBottom w:val="0"/>
              <w:divBdr>
                <w:top w:val="none" w:sz="0" w:space="0" w:color="auto"/>
                <w:left w:val="none" w:sz="0" w:space="0" w:color="auto"/>
                <w:bottom w:val="none" w:sz="0" w:space="0" w:color="auto"/>
                <w:right w:val="none" w:sz="0" w:space="0" w:color="auto"/>
              </w:divBdr>
            </w:div>
            <w:div w:id="555750326">
              <w:marLeft w:val="0"/>
              <w:marRight w:val="0"/>
              <w:marTop w:val="0"/>
              <w:marBottom w:val="0"/>
              <w:divBdr>
                <w:top w:val="none" w:sz="0" w:space="0" w:color="auto"/>
                <w:left w:val="none" w:sz="0" w:space="0" w:color="auto"/>
                <w:bottom w:val="none" w:sz="0" w:space="0" w:color="auto"/>
                <w:right w:val="none" w:sz="0" w:space="0" w:color="auto"/>
              </w:divBdr>
            </w:div>
            <w:div w:id="909972375">
              <w:marLeft w:val="0"/>
              <w:marRight w:val="0"/>
              <w:marTop w:val="0"/>
              <w:marBottom w:val="0"/>
              <w:divBdr>
                <w:top w:val="none" w:sz="0" w:space="0" w:color="auto"/>
                <w:left w:val="none" w:sz="0" w:space="0" w:color="auto"/>
                <w:bottom w:val="none" w:sz="0" w:space="0" w:color="auto"/>
                <w:right w:val="none" w:sz="0" w:space="0" w:color="auto"/>
              </w:divBdr>
            </w:div>
            <w:div w:id="213857977">
              <w:marLeft w:val="0"/>
              <w:marRight w:val="0"/>
              <w:marTop w:val="0"/>
              <w:marBottom w:val="0"/>
              <w:divBdr>
                <w:top w:val="none" w:sz="0" w:space="0" w:color="auto"/>
                <w:left w:val="none" w:sz="0" w:space="0" w:color="auto"/>
                <w:bottom w:val="none" w:sz="0" w:space="0" w:color="auto"/>
                <w:right w:val="none" w:sz="0" w:space="0" w:color="auto"/>
              </w:divBdr>
            </w:div>
            <w:div w:id="21464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0884">
      <w:bodyDiv w:val="1"/>
      <w:marLeft w:val="0"/>
      <w:marRight w:val="0"/>
      <w:marTop w:val="0"/>
      <w:marBottom w:val="0"/>
      <w:divBdr>
        <w:top w:val="none" w:sz="0" w:space="0" w:color="auto"/>
        <w:left w:val="none" w:sz="0" w:space="0" w:color="auto"/>
        <w:bottom w:val="none" w:sz="0" w:space="0" w:color="auto"/>
        <w:right w:val="none" w:sz="0" w:space="0" w:color="auto"/>
      </w:divBdr>
    </w:div>
    <w:div w:id="1412235961">
      <w:bodyDiv w:val="1"/>
      <w:marLeft w:val="0"/>
      <w:marRight w:val="0"/>
      <w:marTop w:val="0"/>
      <w:marBottom w:val="0"/>
      <w:divBdr>
        <w:top w:val="none" w:sz="0" w:space="0" w:color="auto"/>
        <w:left w:val="none" w:sz="0" w:space="0" w:color="auto"/>
        <w:bottom w:val="none" w:sz="0" w:space="0" w:color="auto"/>
        <w:right w:val="none" w:sz="0" w:space="0" w:color="auto"/>
      </w:divBdr>
    </w:div>
    <w:div w:id="1523741599">
      <w:bodyDiv w:val="1"/>
      <w:marLeft w:val="0"/>
      <w:marRight w:val="0"/>
      <w:marTop w:val="0"/>
      <w:marBottom w:val="0"/>
      <w:divBdr>
        <w:top w:val="none" w:sz="0" w:space="0" w:color="auto"/>
        <w:left w:val="none" w:sz="0" w:space="0" w:color="auto"/>
        <w:bottom w:val="none" w:sz="0" w:space="0" w:color="auto"/>
        <w:right w:val="none" w:sz="0" w:space="0" w:color="auto"/>
      </w:divBdr>
    </w:div>
    <w:div w:id="1603873006">
      <w:bodyDiv w:val="1"/>
      <w:marLeft w:val="0"/>
      <w:marRight w:val="0"/>
      <w:marTop w:val="0"/>
      <w:marBottom w:val="0"/>
      <w:divBdr>
        <w:top w:val="none" w:sz="0" w:space="0" w:color="auto"/>
        <w:left w:val="none" w:sz="0" w:space="0" w:color="auto"/>
        <w:bottom w:val="none" w:sz="0" w:space="0" w:color="auto"/>
        <w:right w:val="none" w:sz="0" w:space="0" w:color="auto"/>
      </w:divBdr>
    </w:div>
    <w:div w:id="1643147038">
      <w:bodyDiv w:val="1"/>
      <w:marLeft w:val="0"/>
      <w:marRight w:val="0"/>
      <w:marTop w:val="0"/>
      <w:marBottom w:val="0"/>
      <w:divBdr>
        <w:top w:val="none" w:sz="0" w:space="0" w:color="auto"/>
        <w:left w:val="none" w:sz="0" w:space="0" w:color="auto"/>
        <w:bottom w:val="none" w:sz="0" w:space="0" w:color="auto"/>
        <w:right w:val="none" w:sz="0" w:space="0" w:color="auto"/>
      </w:divBdr>
    </w:div>
    <w:div w:id="1687054927">
      <w:bodyDiv w:val="1"/>
      <w:marLeft w:val="0"/>
      <w:marRight w:val="0"/>
      <w:marTop w:val="0"/>
      <w:marBottom w:val="0"/>
      <w:divBdr>
        <w:top w:val="none" w:sz="0" w:space="0" w:color="auto"/>
        <w:left w:val="none" w:sz="0" w:space="0" w:color="auto"/>
        <w:bottom w:val="none" w:sz="0" w:space="0" w:color="auto"/>
        <w:right w:val="none" w:sz="0" w:space="0" w:color="auto"/>
      </w:divBdr>
    </w:div>
    <w:div w:id="1708990683">
      <w:bodyDiv w:val="1"/>
      <w:marLeft w:val="0"/>
      <w:marRight w:val="0"/>
      <w:marTop w:val="0"/>
      <w:marBottom w:val="0"/>
      <w:divBdr>
        <w:top w:val="none" w:sz="0" w:space="0" w:color="auto"/>
        <w:left w:val="none" w:sz="0" w:space="0" w:color="auto"/>
        <w:bottom w:val="none" w:sz="0" w:space="0" w:color="auto"/>
        <w:right w:val="none" w:sz="0" w:space="0" w:color="auto"/>
      </w:divBdr>
    </w:div>
    <w:div w:id="1756707141">
      <w:bodyDiv w:val="1"/>
      <w:marLeft w:val="0"/>
      <w:marRight w:val="0"/>
      <w:marTop w:val="0"/>
      <w:marBottom w:val="0"/>
      <w:divBdr>
        <w:top w:val="none" w:sz="0" w:space="0" w:color="auto"/>
        <w:left w:val="none" w:sz="0" w:space="0" w:color="auto"/>
        <w:bottom w:val="none" w:sz="0" w:space="0" w:color="auto"/>
        <w:right w:val="none" w:sz="0" w:space="0" w:color="auto"/>
      </w:divBdr>
      <w:divsChild>
        <w:div w:id="1135685521">
          <w:marLeft w:val="0"/>
          <w:marRight w:val="0"/>
          <w:marTop w:val="0"/>
          <w:marBottom w:val="0"/>
          <w:divBdr>
            <w:top w:val="single" w:sz="2" w:space="0" w:color="auto"/>
            <w:left w:val="single" w:sz="2" w:space="0" w:color="auto"/>
            <w:bottom w:val="single" w:sz="6" w:space="0" w:color="auto"/>
            <w:right w:val="single" w:sz="2" w:space="0" w:color="auto"/>
          </w:divBdr>
          <w:divsChild>
            <w:div w:id="671645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891228">
                  <w:marLeft w:val="0"/>
                  <w:marRight w:val="0"/>
                  <w:marTop w:val="0"/>
                  <w:marBottom w:val="0"/>
                  <w:divBdr>
                    <w:top w:val="single" w:sz="2" w:space="0" w:color="D9D9E3"/>
                    <w:left w:val="single" w:sz="2" w:space="0" w:color="D9D9E3"/>
                    <w:bottom w:val="single" w:sz="2" w:space="0" w:color="D9D9E3"/>
                    <w:right w:val="single" w:sz="2" w:space="0" w:color="D9D9E3"/>
                  </w:divBdr>
                  <w:divsChild>
                    <w:div w:id="1779525846">
                      <w:marLeft w:val="0"/>
                      <w:marRight w:val="0"/>
                      <w:marTop w:val="0"/>
                      <w:marBottom w:val="0"/>
                      <w:divBdr>
                        <w:top w:val="single" w:sz="2" w:space="0" w:color="D9D9E3"/>
                        <w:left w:val="single" w:sz="2" w:space="0" w:color="D9D9E3"/>
                        <w:bottom w:val="single" w:sz="2" w:space="0" w:color="D9D9E3"/>
                        <w:right w:val="single" w:sz="2" w:space="0" w:color="D9D9E3"/>
                      </w:divBdr>
                      <w:divsChild>
                        <w:div w:id="1814518419">
                          <w:marLeft w:val="0"/>
                          <w:marRight w:val="0"/>
                          <w:marTop w:val="0"/>
                          <w:marBottom w:val="0"/>
                          <w:divBdr>
                            <w:top w:val="single" w:sz="2" w:space="0" w:color="D9D9E3"/>
                            <w:left w:val="single" w:sz="2" w:space="0" w:color="D9D9E3"/>
                            <w:bottom w:val="single" w:sz="2" w:space="0" w:color="D9D9E3"/>
                            <w:right w:val="single" w:sz="2" w:space="0" w:color="D9D9E3"/>
                          </w:divBdr>
                          <w:divsChild>
                            <w:div w:id="60949220">
                              <w:marLeft w:val="0"/>
                              <w:marRight w:val="0"/>
                              <w:marTop w:val="0"/>
                              <w:marBottom w:val="0"/>
                              <w:divBdr>
                                <w:top w:val="single" w:sz="2" w:space="0" w:color="D9D9E3"/>
                                <w:left w:val="single" w:sz="2" w:space="0" w:color="D9D9E3"/>
                                <w:bottom w:val="single" w:sz="2" w:space="0" w:color="D9D9E3"/>
                                <w:right w:val="single" w:sz="2" w:space="0" w:color="D9D9E3"/>
                              </w:divBdr>
                              <w:divsChild>
                                <w:div w:id="21574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2066026">
      <w:bodyDiv w:val="1"/>
      <w:marLeft w:val="0"/>
      <w:marRight w:val="0"/>
      <w:marTop w:val="0"/>
      <w:marBottom w:val="0"/>
      <w:divBdr>
        <w:top w:val="none" w:sz="0" w:space="0" w:color="auto"/>
        <w:left w:val="none" w:sz="0" w:space="0" w:color="auto"/>
        <w:bottom w:val="none" w:sz="0" w:space="0" w:color="auto"/>
        <w:right w:val="none" w:sz="0" w:space="0" w:color="auto"/>
      </w:divBdr>
    </w:div>
    <w:div w:id="1793284984">
      <w:bodyDiv w:val="1"/>
      <w:marLeft w:val="0"/>
      <w:marRight w:val="0"/>
      <w:marTop w:val="0"/>
      <w:marBottom w:val="0"/>
      <w:divBdr>
        <w:top w:val="none" w:sz="0" w:space="0" w:color="auto"/>
        <w:left w:val="none" w:sz="0" w:space="0" w:color="auto"/>
        <w:bottom w:val="none" w:sz="0" w:space="0" w:color="auto"/>
        <w:right w:val="none" w:sz="0" w:space="0" w:color="auto"/>
      </w:divBdr>
    </w:div>
    <w:div w:id="1818106443">
      <w:bodyDiv w:val="1"/>
      <w:marLeft w:val="0"/>
      <w:marRight w:val="0"/>
      <w:marTop w:val="0"/>
      <w:marBottom w:val="0"/>
      <w:divBdr>
        <w:top w:val="none" w:sz="0" w:space="0" w:color="auto"/>
        <w:left w:val="none" w:sz="0" w:space="0" w:color="auto"/>
        <w:bottom w:val="none" w:sz="0" w:space="0" w:color="auto"/>
        <w:right w:val="none" w:sz="0" w:space="0" w:color="auto"/>
      </w:divBdr>
      <w:divsChild>
        <w:div w:id="44062068">
          <w:marLeft w:val="0"/>
          <w:marRight w:val="0"/>
          <w:marTop w:val="0"/>
          <w:marBottom w:val="0"/>
          <w:divBdr>
            <w:top w:val="single" w:sz="2" w:space="0" w:color="auto"/>
            <w:left w:val="single" w:sz="2" w:space="0" w:color="auto"/>
            <w:bottom w:val="single" w:sz="6" w:space="0" w:color="auto"/>
            <w:right w:val="single" w:sz="2" w:space="0" w:color="auto"/>
          </w:divBdr>
          <w:divsChild>
            <w:div w:id="179019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400952107">
                  <w:marLeft w:val="0"/>
                  <w:marRight w:val="0"/>
                  <w:marTop w:val="0"/>
                  <w:marBottom w:val="0"/>
                  <w:divBdr>
                    <w:top w:val="single" w:sz="2" w:space="0" w:color="D9D9E3"/>
                    <w:left w:val="single" w:sz="2" w:space="0" w:color="D9D9E3"/>
                    <w:bottom w:val="single" w:sz="2" w:space="0" w:color="D9D9E3"/>
                    <w:right w:val="single" w:sz="2" w:space="0" w:color="D9D9E3"/>
                  </w:divBdr>
                  <w:divsChild>
                    <w:div w:id="1287930148">
                      <w:marLeft w:val="0"/>
                      <w:marRight w:val="0"/>
                      <w:marTop w:val="0"/>
                      <w:marBottom w:val="0"/>
                      <w:divBdr>
                        <w:top w:val="single" w:sz="2" w:space="0" w:color="D9D9E3"/>
                        <w:left w:val="single" w:sz="2" w:space="0" w:color="D9D9E3"/>
                        <w:bottom w:val="single" w:sz="2" w:space="0" w:color="D9D9E3"/>
                        <w:right w:val="single" w:sz="2" w:space="0" w:color="D9D9E3"/>
                      </w:divBdr>
                      <w:divsChild>
                        <w:div w:id="326441821">
                          <w:marLeft w:val="0"/>
                          <w:marRight w:val="0"/>
                          <w:marTop w:val="0"/>
                          <w:marBottom w:val="0"/>
                          <w:divBdr>
                            <w:top w:val="single" w:sz="2" w:space="0" w:color="D9D9E3"/>
                            <w:left w:val="single" w:sz="2" w:space="0" w:color="D9D9E3"/>
                            <w:bottom w:val="single" w:sz="2" w:space="0" w:color="D9D9E3"/>
                            <w:right w:val="single" w:sz="2" w:space="0" w:color="D9D9E3"/>
                          </w:divBdr>
                          <w:divsChild>
                            <w:div w:id="76175577">
                              <w:marLeft w:val="0"/>
                              <w:marRight w:val="0"/>
                              <w:marTop w:val="0"/>
                              <w:marBottom w:val="0"/>
                              <w:divBdr>
                                <w:top w:val="single" w:sz="2" w:space="0" w:color="D9D9E3"/>
                                <w:left w:val="single" w:sz="2" w:space="0" w:color="D9D9E3"/>
                                <w:bottom w:val="single" w:sz="2" w:space="0" w:color="D9D9E3"/>
                                <w:right w:val="single" w:sz="2" w:space="0" w:color="D9D9E3"/>
                              </w:divBdr>
                              <w:divsChild>
                                <w:div w:id="1283732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6647637">
      <w:bodyDiv w:val="1"/>
      <w:marLeft w:val="0"/>
      <w:marRight w:val="0"/>
      <w:marTop w:val="0"/>
      <w:marBottom w:val="0"/>
      <w:divBdr>
        <w:top w:val="none" w:sz="0" w:space="0" w:color="auto"/>
        <w:left w:val="none" w:sz="0" w:space="0" w:color="auto"/>
        <w:bottom w:val="none" w:sz="0" w:space="0" w:color="auto"/>
        <w:right w:val="none" w:sz="0" w:space="0" w:color="auto"/>
      </w:divBdr>
    </w:div>
    <w:div w:id="1882546950">
      <w:bodyDiv w:val="1"/>
      <w:marLeft w:val="0"/>
      <w:marRight w:val="0"/>
      <w:marTop w:val="0"/>
      <w:marBottom w:val="0"/>
      <w:divBdr>
        <w:top w:val="none" w:sz="0" w:space="0" w:color="auto"/>
        <w:left w:val="none" w:sz="0" w:space="0" w:color="auto"/>
        <w:bottom w:val="none" w:sz="0" w:space="0" w:color="auto"/>
        <w:right w:val="none" w:sz="0" w:space="0" w:color="auto"/>
      </w:divBdr>
    </w:div>
    <w:div w:id="1899240389">
      <w:bodyDiv w:val="1"/>
      <w:marLeft w:val="0"/>
      <w:marRight w:val="0"/>
      <w:marTop w:val="0"/>
      <w:marBottom w:val="0"/>
      <w:divBdr>
        <w:top w:val="none" w:sz="0" w:space="0" w:color="auto"/>
        <w:left w:val="none" w:sz="0" w:space="0" w:color="auto"/>
        <w:bottom w:val="none" w:sz="0" w:space="0" w:color="auto"/>
        <w:right w:val="none" w:sz="0" w:space="0" w:color="auto"/>
      </w:divBdr>
    </w:div>
    <w:div w:id="1961767357">
      <w:bodyDiv w:val="1"/>
      <w:marLeft w:val="0"/>
      <w:marRight w:val="0"/>
      <w:marTop w:val="0"/>
      <w:marBottom w:val="0"/>
      <w:divBdr>
        <w:top w:val="none" w:sz="0" w:space="0" w:color="auto"/>
        <w:left w:val="none" w:sz="0" w:space="0" w:color="auto"/>
        <w:bottom w:val="none" w:sz="0" w:space="0" w:color="auto"/>
        <w:right w:val="none" w:sz="0" w:space="0" w:color="auto"/>
      </w:divBdr>
      <w:divsChild>
        <w:div w:id="1094277887">
          <w:marLeft w:val="0"/>
          <w:marRight w:val="0"/>
          <w:marTop w:val="0"/>
          <w:marBottom w:val="0"/>
          <w:divBdr>
            <w:top w:val="single" w:sz="6" w:space="4" w:color="auto"/>
            <w:left w:val="single" w:sz="6" w:space="4" w:color="auto"/>
            <w:bottom w:val="single" w:sz="6" w:space="4" w:color="auto"/>
            <w:right w:val="single" w:sz="6" w:space="4" w:color="auto"/>
          </w:divBdr>
          <w:divsChild>
            <w:div w:id="2110587419">
              <w:marLeft w:val="0"/>
              <w:marRight w:val="0"/>
              <w:marTop w:val="0"/>
              <w:marBottom w:val="0"/>
              <w:divBdr>
                <w:top w:val="none" w:sz="0" w:space="0" w:color="auto"/>
                <w:left w:val="none" w:sz="0" w:space="0" w:color="auto"/>
                <w:bottom w:val="none" w:sz="0" w:space="0" w:color="auto"/>
                <w:right w:val="none" w:sz="0" w:space="0" w:color="auto"/>
              </w:divBdr>
              <w:divsChild>
                <w:div w:id="2032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6456">
          <w:marLeft w:val="0"/>
          <w:marRight w:val="0"/>
          <w:marTop w:val="0"/>
          <w:marBottom w:val="0"/>
          <w:divBdr>
            <w:top w:val="single" w:sz="6" w:space="4" w:color="auto"/>
            <w:left w:val="single" w:sz="6" w:space="4" w:color="auto"/>
            <w:bottom w:val="single" w:sz="6" w:space="4" w:color="auto"/>
            <w:right w:val="single" w:sz="6" w:space="4" w:color="auto"/>
          </w:divBdr>
          <w:divsChild>
            <w:div w:id="1124470249">
              <w:marLeft w:val="0"/>
              <w:marRight w:val="0"/>
              <w:marTop w:val="0"/>
              <w:marBottom w:val="0"/>
              <w:divBdr>
                <w:top w:val="none" w:sz="0" w:space="0" w:color="auto"/>
                <w:left w:val="none" w:sz="0" w:space="0" w:color="auto"/>
                <w:bottom w:val="none" w:sz="0" w:space="0" w:color="auto"/>
                <w:right w:val="none" w:sz="0" w:space="0" w:color="auto"/>
              </w:divBdr>
              <w:divsChild>
                <w:div w:id="1640185115">
                  <w:marLeft w:val="0"/>
                  <w:marRight w:val="0"/>
                  <w:marTop w:val="0"/>
                  <w:marBottom w:val="0"/>
                  <w:divBdr>
                    <w:top w:val="none" w:sz="0" w:space="0" w:color="auto"/>
                    <w:left w:val="none" w:sz="0" w:space="0" w:color="auto"/>
                    <w:bottom w:val="none" w:sz="0" w:space="0" w:color="auto"/>
                    <w:right w:val="none" w:sz="0" w:space="0" w:color="auto"/>
                  </w:divBdr>
                  <w:divsChild>
                    <w:div w:id="1303267239">
                      <w:marLeft w:val="0"/>
                      <w:marRight w:val="0"/>
                      <w:marTop w:val="0"/>
                      <w:marBottom w:val="0"/>
                      <w:divBdr>
                        <w:top w:val="single" w:sz="6" w:space="0" w:color="CFCFCF"/>
                        <w:left w:val="single" w:sz="6" w:space="0" w:color="CFCFCF"/>
                        <w:bottom w:val="single" w:sz="6" w:space="0" w:color="CFCFCF"/>
                        <w:right w:val="single" w:sz="6" w:space="0" w:color="CFCFCF"/>
                      </w:divBdr>
                      <w:divsChild>
                        <w:div w:id="683556633">
                          <w:marLeft w:val="0"/>
                          <w:marRight w:val="0"/>
                          <w:marTop w:val="0"/>
                          <w:marBottom w:val="0"/>
                          <w:divBdr>
                            <w:top w:val="none" w:sz="0" w:space="0" w:color="auto"/>
                            <w:left w:val="none" w:sz="0" w:space="0" w:color="auto"/>
                            <w:bottom w:val="none" w:sz="0" w:space="0" w:color="auto"/>
                            <w:right w:val="none" w:sz="0" w:space="0" w:color="auto"/>
                          </w:divBdr>
                          <w:divsChild>
                            <w:div w:id="1241596046">
                              <w:marLeft w:val="0"/>
                              <w:marRight w:val="-750"/>
                              <w:marTop w:val="0"/>
                              <w:marBottom w:val="0"/>
                              <w:divBdr>
                                <w:top w:val="none" w:sz="0" w:space="0" w:color="auto"/>
                                <w:left w:val="none" w:sz="0" w:space="0" w:color="auto"/>
                                <w:bottom w:val="none" w:sz="0" w:space="0" w:color="auto"/>
                                <w:right w:val="none" w:sz="0" w:space="0" w:color="auto"/>
                              </w:divBdr>
                              <w:divsChild>
                                <w:div w:id="1272126985">
                                  <w:marLeft w:val="0"/>
                                  <w:marRight w:val="0"/>
                                  <w:marTop w:val="0"/>
                                  <w:marBottom w:val="0"/>
                                  <w:divBdr>
                                    <w:top w:val="none" w:sz="0" w:space="0" w:color="auto"/>
                                    <w:left w:val="none" w:sz="0" w:space="0" w:color="auto"/>
                                    <w:bottom w:val="none" w:sz="0" w:space="0" w:color="auto"/>
                                    <w:right w:val="none" w:sz="0" w:space="0" w:color="auto"/>
                                  </w:divBdr>
                                  <w:divsChild>
                                    <w:div w:id="838542774">
                                      <w:marLeft w:val="0"/>
                                      <w:marRight w:val="0"/>
                                      <w:marTop w:val="0"/>
                                      <w:marBottom w:val="0"/>
                                      <w:divBdr>
                                        <w:top w:val="none" w:sz="0" w:space="0" w:color="auto"/>
                                        <w:left w:val="none" w:sz="0" w:space="0" w:color="auto"/>
                                        <w:bottom w:val="none" w:sz="0" w:space="0" w:color="auto"/>
                                        <w:right w:val="none" w:sz="0" w:space="0" w:color="auto"/>
                                      </w:divBdr>
                                      <w:divsChild>
                                        <w:div w:id="451754907">
                                          <w:marLeft w:val="0"/>
                                          <w:marRight w:val="0"/>
                                          <w:marTop w:val="0"/>
                                          <w:marBottom w:val="0"/>
                                          <w:divBdr>
                                            <w:top w:val="none" w:sz="0" w:space="0" w:color="auto"/>
                                            <w:left w:val="none" w:sz="0" w:space="0" w:color="auto"/>
                                            <w:bottom w:val="none" w:sz="0" w:space="0" w:color="auto"/>
                                            <w:right w:val="none" w:sz="0" w:space="0" w:color="auto"/>
                                          </w:divBdr>
                                          <w:divsChild>
                                            <w:div w:id="725908019">
                                              <w:marLeft w:val="0"/>
                                              <w:marRight w:val="0"/>
                                              <w:marTop w:val="0"/>
                                              <w:marBottom w:val="0"/>
                                              <w:divBdr>
                                                <w:top w:val="none" w:sz="0" w:space="0" w:color="auto"/>
                                                <w:left w:val="none" w:sz="0" w:space="0" w:color="auto"/>
                                                <w:bottom w:val="none" w:sz="0" w:space="0" w:color="auto"/>
                                                <w:right w:val="none" w:sz="0" w:space="0" w:color="auto"/>
                                              </w:divBdr>
                                              <w:divsChild>
                                                <w:div w:id="4534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64878">
              <w:marLeft w:val="0"/>
              <w:marRight w:val="0"/>
              <w:marTop w:val="0"/>
              <w:marBottom w:val="0"/>
              <w:divBdr>
                <w:top w:val="none" w:sz="0" w:space="0" w:color="auto"/>
                <w:left w:val="none" w:sz="0" w:space="0" w:color="auto"/>
                <w:bottom w:val="none" w:sz="0" w:space="0" w:color="auto"/>
                <w:right w:val="none" w:sz="0" w:space="0" w:color="auto"/>
              </w:divBdr>
              <w:divsChild>
                <w:div w:id="1167013101">
                  <w:marLeft w:val="0"/>
                  <w:marRight w:val="0"/>
                  <w:marTop w:val="0"/>
                  <w:marBottom w:val="0"/>
                  <w:divBdr>
                    <w:top w:val="none" w:sz="0" w:space="0" w:color="auto"/>
                    <w:left w:val="none" w:sz="0" w:space="0" w:color="auto"/>
                    <w:bottom w:val="none" w:sz="0" w:space="0" w:color="auto"/>
                    <w:right w:val="none" w:sz="0" w:space="0" w:color="auto"/>
                  </w:divBdr>
                  <w:divsChild>
                    <w:div w:id="5327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28165">
          <w:marLeft w:val="0"/>
          <w:marRight w:val="0"/>
          <w:marTop w:val="0"/>
          <w:marBottom w:val="0"/>
          <w:divBdr>
            <w:top w:val="single" w:sz="6" w:space="4" w:color="auto"/>
            <w:left w:val="single" w:sz="6" w:space="4" w:color="auto"/>
            <w:bottom w:val="single" w:sz="6" w:space="4" w:color="auto"/>
            <w:right w:val="single" w:sz="6" w:space="4" w:color="auto"/>
          </w:divBdr>
          <w:divsChild>
            <w:div w:id="503127379">
              <w:marLeft w:val="0"/>
              <w:marRight w:val="0"/>
              <w:marTop w:val="0"/>
              <w:marBottom w:val="0"/>
              <w:divBdr>
                <w:top w:val="none" w:sz="0" w:space="0" w:color="auto"/>
                <w:left w:val="none" w:sz="0" w:space="0" w:color="auto"/>
                <w:bottom w:val="none" w:sz="0" w:space="0" w:color="auto"/>
                <w:right w:val="none" w:sz="0" w:space="0" w:color="auto"/>
              </w:divBdr>
              <w:divsChild>
                <w:div w:id="502355775">
                  <w:marLeft w:val="0"/>
                  <w:marRight w:val="0"/>
                  <w:marTop w:val="0"/>
                  <w:marBottom w:val="0"/>
                  <w:divBdr>
                    <w:top w:val="none" w:sz="0" w:space="0" w:color="auto"/>
                    <w:left w:val="none" w:sz="0" w:space="0" w:color="auto"/>
                    <w:bottom w:val="none" w:sz="0" w:space="0" w:color="auto"/>
                    <w:right w:val="none" w:sz="0" w:space="0" w:color="auto"/>
                  </w:divBdr>
                  <w:divsChild>
                    <w:div w:id="502597316">
                      <w:marLeft w:val="0"/>
                      <w:marRight w:val="0"/>
                      <w:marTop w:val="0"/>
                      <w:marBottom w:val="0"/>
                      <w:divBdr>
                        <w:top w:val="single" w:sz="6" w:space="0" w:color="CFCFCF"/>
                        <w:left w:val="single" w:sz="6" w:space="0" w:color="CFCFCF"/>
                        <w:bottom w:val="single" w:sz="6" w:space="0" w:color="CFCFCF"/>
                        <w:right w:val="single" w:sz="6" w:space="0" w:color="CFCFCF"/>
                      </w:divBdr>
                      <w:divsChild>
                        <w:div w:id="910308213">
                          <w:marLeft w:val="0"/>
                          <w:marRight w:val="0"/>
                          <w:marTop w:val="0"/>
                          <w:marBottom w:val="0"/>
                          <w:divBdr>
                            <w:top w:val="none" w:sz="0" w:space="0" w:color="auto"/>
                            <w:left w:val="none" w:sz="0" w:space="0" w:color="auto"/>
                            <w:bottom w:val="none" w:sz="0" w:space="0" w:color="auto"/>
                            <w:right w:val="none" w:sz="0" w:space="0" w:color="auto"/>
                          </w:divBdr>
                          <w:divsChild>
                            <w:div w:id="1998415347">
                              <w:marLeft w:val="0"/>
                              <w:marRight w:val="-750"/>
                              <w:marTop w:val="0"/>
                              <w:marBottom w:val="0"/>
                              <w:divBdr>
                                <w:top w:val="none" w:sz="0" w:space="0" w:color="auto"/>
                                <w:left w:val="none" w:sz="0" w:space="0" w:color="auto"/>
                                <w:bottom w:val="none" w:sz="0" w:space="0" w:color="auto"/>
                                <w:right w:val="none" w:sz="0" w:space="0" w:color="auto"/>
                              </w:divBdr>
                              <w:divsChild>
                                <w:div w:id="81416451">
                                  <w:marLeft w:val="0"/>
                                  <w:marRight w:val="0"/>
                                  <w:marTop w:val="0"/>
                                  <w:marBottom w:val="0"/>
                                  <w:divBdr>
                                    <w:top w:val="none" w:sz="0" w:space="0" w:color="auto"/>
                                    <w:left w:val="none" w:sz="0" w:space="0" w:color="auto"/>
                                    <w:bottom w:val="none" w:sz="0" w:space="0" w:color="auto"/>
                                    <w:right w:val="none" w:sz="0" w:space="0" w:color="auto"/>
                                  </w:divBdr>
                                  <w:divsChild>
                                    <w:div w:id="910850567">
                                      <w:marLeft w:val="0"/>
                                      <w:marRight w:val="0"/>
                                      <w:marTop w:val="0"/>
                                      <w:marBottom w:val="0"/>
                                      <w:divBdr>
                                        <w:top w:val="none" w:sz="0" w:space="0" w:color="auto"/>
                                        <w:left w:val="none" w:sz="0" w:space="0" w:color="auto"/>
                                        <w:bottom w:val="none" w:sz="0" w:space="0" w:color="auto"/>
                                        <w:right w:val="none" w:sz="0" w:space="0" w:color="auto"/>
                                      </w:divBdr>
                                      <w:divsChild>
                                        <w:div w:id="25953195">
                                          <w:marLeft w:val="0"/>
                                          <w:marRight w:val="0"/>
                                          <w:marTop w:val="0"/>
                                          <w:marBottom w:val="0"/>
                                          <w:divBdr>
                                            <w:top w:val="none" w:sz="0" w:space="0" w:color="auto"/>
                                            <w:left w:val="none" w:sz="0" w:space="0" w:color="auto"/>
                                            <w:bottom w:val="none" w:sz="0" w:space="0" w:color="auto"/>
                                            <w:right w:val="none" w:sz="0" w:space="0" w:color="auto"/>
                                          </w:divBdr>
                                          <w:divsChild>
                                            <w:div w:id="538670585">
                                              <w:marLeft w:val="0"/>
                                              <w:marRight w:val="0"/>
                                              <w:marTop w:val="0"/>
                                              <w:marBottom w:val="0"/>
                                              <w:divBdr>
                                                <w:top w:val="none" w:sz="0" w:space="0" w:color="auto"/>
                                                <w:left w:val="none" w:sz="0" w:space="0" w:color="auto"/>
                                                <w:bottom w:val="none" w:sz="0" w:space="0" w:color="auto"/>
                                                <w:right w:val="none" w:sz="0" w:space="0" w:color="auto"/>
                                              </w:divBdr>
                                              <w:divsChild>
                                                <w:div w:id="660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4502">
          <w:marLeft w:val="0"/>
          <w:marRight w:val="0"/>
          <w:marTop w:val="0"/>
          <w:marBottom w:val="0"/>
          <w:divBdr>
            <w:top w:val="single" w:sz="6" w:space="4" w:color="auto"/>
            <w:left w:val="single" w:sz="6" w:space="4" w:color="auto"/>
            <w:bottom w:val="single" w:sz="6" w:space="4" w:color="auto"/>
            <w:right w:val="single" w:sz="6" w:space="4" w:color="auto"/>
          </w:divBdr>
          <w:divsChild>
            <w:div w:id="1410811785">
              <w:marLeft w:val="0"/>
              <w:marRight w:val="0"/>
              <w:marTop w:val="0"/>
              <w:marBottom w:val="0"/>
              <w:divBdr>
                <w:top w:val="none" w:sz="0" w:space="0" w:color="auto"/>
                <w:left w:val="none" w:sz="0" w:space="0" w:color="auto"/>
                <w:bottom w:val="none" w:sz="0" w:space="0" w:color="auto"/>
                <w:right w:val="none" w:sz="0" w:space="0" w:color="auto"/>
              </w:divBdr>
              <w:divsChild>
                <w:div w:id="10955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3598">
          <w:marLeft w:val="0"/>
          <w:marRight w:val="0"/>
          <w:marTop w:val="0"/>
          <w:marBottom w:val="0"/>
          <w:divBdr>
            <w:top w:val="single" w:sz="6" w:space="4" w:color="auto"/>
            <w:left w:val="single" w:sz="6" w:space="4" w:color="auto"/>
            <w:bottom w:val="single" w:sz="6" w:space="4" w:color="auto"/>
            <w:right w:val="single" w:sz="6" w:space="4" w:color="auto"/>
          </w:divBdr>
          <w:divsChild>
            <w:div w:id="1455515170">
              <w:marLeft w:val="0"/>
              <w:marRight w:val="0"/>
              <w:marTop w:val="0"/>
              <w:marBottom w:val="0"/>
              <w:divBdr>
                <w:top w:val="none" w:sz="0" w:space="0" w:color="auto"/>
                <w:left w:val="none" w:sz="0" w:space="0" w:color="auto"/>
                <w:bottom w:val="none" w:sz="0" w:space="0" w:color="auto"/>
                <w:right w:val="none" w:sz="0" w:space="0" w:color="auto"/>
              </w:divBdr>
              <w:divsChild>
                <w:div w:id="2087529284">
                  <w:marLeft w:val="0"/>
                  <w:marRight w:val="0"/>
                  <w:marTop w:val="0"/>
                  <w:marBottom w:val="0"/>
                  <w:divBdr>
                    <w:top w:val="none" w:sz="0" w:space="0" w:color="auto"/>
                    <w:left w:val="none" w:sz="0" w:space="0" w:color="auto"/>
                    <w:bottom w:val="none" w:sz="0" w:space="0" w:color="auto"/>
                    <w:right w:val="none" w:sz="0" w:space="0" w:color="auto"/>
                  </w:divBdr>
                  <w:divsChild>
                    <w:div w:id="140660061">
                      <w:marLeft w:val="0"/>
                      <w:marRight w:val="0"/>
                      <w:marTop w:val="0"/>
                      <w:marBottom w:val="0"/>
                      <w:divBdr>
                        <w:top w:val="single" w:sz="6" w:space="0" w:color="CFCFCF"/>
                        <w:left w:val="single" w:sz="6" w:space="0" w:color="CFCFCF"/>
                        <w:bottom w:val="single" w:sz="6" w:space="0" w:color="CFCFCF"/>
                        <w:right w:val="single" w:sz="6" w:space="0" w:color="CFCFCF"/>
                      </w:divBdr>
                      <w:divsChild>
                        <w:div w:id="1520318681">
                          <w:marLeft w:val="0"/>
                          <w:marRight w:val="0"/>
                          <w:marTop w:val="0"/>
                          <w:marBottom w:val="0"/>
                          <w:divBdr>
                            <w:top w:val="none" w:sz="0" w:space="0" w:color="auto"/>
                            <w:left w:val="none" w:sz="0" w:space="0" w:color="auto"/>
                            <w:bottom w:val="none" w:sz="0" w:space="0" w:color="auto"/>
                            <w:right w:val="none" w:sz="0" w:space="0" w:color="auto"/>
                          </w:divBdr>
                          <w:divsChild>
                            <w:div w:id="1547642868">
                              <w:marLeft w:val="0"/>
                              <w:marRight w:val="-750"/>
                              <w:marTop w:val="0"/>
                              <w:marBottom w:val="0"/>
                              <w:divBdr>
                                <w:top w:val="none" w:sz="0" w:space="0" w:color="auto"/>
                                <w:left w:val="none" w:sz="0" w:space="0" w:color="auto"/>
                                <w:bottom w:val="none" w:sz="0" w:space="0" w:color="auto"/>
                                <w:right w:val="none" w:sz="0" w:space="0" w:color="auto"/>
                              </w:divBdr>
                              <w:divsChild>
                                <w:div w:id="2025086251">
                                  <w:marLeft w:val="0"/>
                                  <w:marRight w:val="0"/>
                                  <w:marTop w:val="0"/>
                                  <w:marBottom w:val="0"/>
                                  <w:divBdr>
                                    <w:top w:val="none" w:sz="0" w:space="0" w:color="auto"/>
                                    <w:left w:val="none" w:sz="0" w:space="0" w:color="auto"/>
                                    <w:bottom w:val="none" w:sz="0" w:space="0" w:color="auto"/>
                                    <w:right w:val="none" w:sz="0" w:space="0" w:color="auto"/>
                                  </w:divBdr>
                                  <w:divsChild>
                                    <w:div w:id="855772764">
                                      <w:marLeft w:val="0"/>
                                      <w:marRight w:val="0"/>
                                      <w:marTop w:val="0"/>
                                      <w:marBottom w:val="0"/>
                                      <w:divBdr>
                                        <w:top w:val="none" w:sz="0" w:space="0" w:color="auto"/>
                                        <w:left w:val="none" w:sz="0" w:space="0" w:color="auto"/>
                                        <w:bottom w:val="none" w:sz="0" w:space="0" w:color="auto"/>
                                        <w:right w:val="none" w:sz="0" w:space="0" w:color="auto"/>
                                      </w:divBdr>
                                      <w:divsChild>
                                        <w:div w:id="2080009478">
                                          <w:marLeft w:val="0"/>
                                          <w:marRight w:val="0"/>
                                          <w:marTop w:val="0"/>
                                          <w:marBottom w:val="0"/>
                                          <w:divBdr>
                                            <w:top w:val="none" w:sz="0" w:space="0" w:color="auto"/>
                                            <w:left w:val="none" w:sz="0" w:space="0" w:color="auto"/>
                                            <w:bottom w:val="none" w:sz="0" w:space="0" w:color="auto"/>
                                            <w:right w:val="none" w:sz="0" w:space="0" w:color="auto"/>
                                          </w:divBdr>
                                          <w:divsChild>
                                            <w:div w:id="302851598">
                                              <w:marLeft w:val="0"/>
                                              <w:marRight w:val="0"/>
                                              <w:marTop w:val="0"/>
                                              <w:marBottom w:val="0"/>
                                              <w:divBdr>
                                                <w:top w:val="none" w:sz="0" w:space="0" w:color="auto"/>
                                                <w:left w:val="none" w:sz="0" w:space="0" w:color="auto"/>
                                                <w:bottom w:val="none" w:sz="0" w:space="0" w:color="auto"/>
                                                <w:right w:val="none" w:sz="0" w:space="0" w:color="auto"/>
                                              </w:divBdr>
                                              <w:divsChild>
                                                <w:div w:id="796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4782512">
          <w:marLeft w:val="0"/>
          <w:marRight w:val="0"/>
          <w:marTop w:val="0"/>
          <w:marBottom w:val="0"/>
          <w:divBdr>
            <w:top w:val="single" w:sz="6" w:space="4" w:color="auto"/>
            <w:left w:val="single" w:sz="6" w:space="4" w:color="auto"/>
            <w:bottom w:val="single" w:sz="6" w:space="4" w:color="auto"/>
            <w:right w:val="single" w:sz="6" w:space="4" w:color="auto"/>
          </w:divBdr>
          <w:divsChild>
            <w:div w:id="847016239">
              <w:marLeft w:val="0"/>
              <w:marRight w:val="0"/>
              <w:marTop w:val="0"/>
              <w:marBottom w:val="0"/>
              <w:divBdr>
                <w:top w:val="none" w:sz="0" w:space="0" w:color="auto"/>
                <w:left w:val="none" w:sz="0" w:space="0" w:color="auto"/>
                <w:bottom w:val="none" w:sz="0" w:space="0" w:color="auto"/>
                <w:right w:val="none" w:sz="0" w:space="0" w:color="auto"/>
              </w:divBdr>
              <w:divsChild>
                <w:div w:id="2084334601">
                  <w:marLeft w:val="0"/>
                  <w:marRight w:val="0"/>
                  <w:marTop w:val="0"/>
                  <w:marBottom w:val="0"/>
                  <w:divBdr>
                    <w:top w:val="none" w:sz="0" w:space="0" w:color="auto"/>
                    <w:left w:val="none" w:sz="0" w:space="0" w:color="auto"/>
                    <w:bottom w:val="none" w:sz="0" w:space="0" w:color="auto"/>
                    <w:right w:val="none" w:sz="0" w:space="0" w:color="auto"/>
                  </w:divBdr>
                  <w:divsChild>
                    <w:div w:id="1669793198">
                      <w:marLeft w:val="0"/>
                      <w:marRight w:val="0"/>
                      <w:marTop w:val="0"/>
                      <w:marBottom w:val="0"/>
                      <w:divBdr>
                        <w:top w:val="single" w:sz="6" w:space="0" w:color="CFCFCF"/>
                        <w:left w:val="single" w:sz="6" w:space="0" w:color="CFCFCF"/>
                        <w:bottom w:val="single" w:sz="6" w:space="0" w:color="CFCFCF"/>
                        <w:right w:val="single" w:sz="6" w:space="0" w:color="CFCFCF"/>
                      </w:divBdr>
                      <w:divsChild>
                        <w:div w:id="1149129293">
                          <w:marLeft w:val="0"/>
                          <w:marRight w:val="0"/>
                          <w:marTop w:val="0"/>
                          <w:marBottom w:val="0"/>
                          <w:divBdr>
                            <w:top w:val="none" w:sz="0" w:space="0" w:color="auto"/>
                            <w:left w:val="none" w:sz="0" w:space="0" w:color="auto"/>
                            <w:bottom w:val="none" w:sz="0" w:space="0" w:color="auto"/>
                            <w:right w:val="none" w:sz="0" w:space="0" w:color="auto"/>
                          </w:divBdr>
                          <w:divsChild>
                            <w:div w:id="2011057142">
                              <w:marLeft w:val="0"/>
                              <w:marRight w:val="-750"/>
                              <w:marTop w:val="0"/>
                              <w:marBottom w:val="0"/>
                              <w:divBdr>
                                <w:top w:val="none" w:sz="0" w:space="0" w:color="auto"/>
                                <w:left w:val="none" w:sz="0" w:space="0" w:color="auto"/>
                                <w:bottom w:val="none" w:sz="0" w:space="0" w:color="auto"/>
                                <w:right w:val="none" w:sz="0" w:space="0" w:color="auto"/>
                              </w:divBdr>
                              <w:divsChild>
                                <w:div w:id="643700530">
                                  <w:marLeft w:val="0"/>
                                  <w:marRight w:val="0"/>
                                  <w:marTop w:val="0"/>
                                  <w:marBottom w:val="0"/>
                                  <w:divBdr>
                                    <w:top w:val="none" w:sz="0" w:space="0" w:color="auto"/>
                                    <w:left w:val="none" w:sz="0" w:space="0" w:color="auto"/>
                                    <w:bottom w:val="none" w:sz="0" w:space="0" w:color="auto"/>
                                    <w:right w:val="none" w:sz="0" w:space="0" w:color="auto"/>
                                  </w:divBdr>
                                  <w:divsChild>
                                    <w:div w:id="1245996497">
                                      <w:marLeft w:val="0"/>
                                      <w:marRight w:val="0"/>
                                      <w:marTop w:val="0"/>
                                      <w:marBottom w:val="0"/>
                                      <w:divBdr>
                                        <w:top w:val="none" w:sz="0" w:space="0" w:color="auto"/>
                                        <w:left w:val="none" w:sz="0" w:space="0" w:color="auto"/>
                                        <w:bottom w:val="none" w:sz="0" w:space="0" w:color="auto"/>
                                        <w:right w:val="none" w:sz="0" w:space="0" w:color="auto"/>
                                      </w:divBdr>
                                      <w:divsChild>
                                        <w:div w:id="1704017442">
                                          <w:marLeft w:val="0"/>
                                          <w:marRight w:val="0"/>
                                          <w:marTop w:val="0"/>
                                          <w:marBottom w:val="0"/>
                                          <w:divBdr>
                                            <w:top w:val="none" w:sz="0" w:space="0" w:color="auto"/>
                                            <w:left w:val="none" w:sz="0" w:space="0" w:color="auto"/>
                                            <w:bottom w:val="none" w:sz="0" w:space="0" w:color="auto"/>
                                            <w:right w:val="none" w:sz="0" w:space="0" w:color="auto"/>
                                          </w:divBdr>
                                          <w:divsChild>
                                            <w:div w:id="1397237608">
                                              <w:marLeft w:val="0"/>
                                              <w:marRight w:val="0"/>
                                              <w:marTop w:val="0"/>
                                              <w:marBottom w:val="0"/>
                                              <w:divBdr>
                                                <w:top w:val="none" w:sz="0" w:space="0" w:color="auto"/>
                                                <w:left w:val="none" w:sz="0" w:space="0" w:color="auto"/>
                                                <w:bottom w:val="none" w:sz="0" w:space="0" w:color="auto"/>
                                                <w:right w:val="none" w:sz="0" w:space="0" w:color="auto"/>
                                              </w:divBdr>
                                              <w:divsChild>
                                                <w:div w:id="12568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711186">
              <w:marLeft w:val="0"/>
              <w:marRight w:val="0"/>
              <w:marTop w:val="0"/>
              <w:marBottom w:val="0"/>
              <w:divBdr>
                <w:top w:val="none" w:sz="0" w:space="0" w:color="auto"/>
                <w:left w:val="none" w:sz="0" w:space="0" w:color="auto"/>
                <w:bottom w:val="none" w:sz="0" w:space="0" w:color="auto"/>
                <w:right w:val="none" w:sz="0" w:space="0" w:color="auto"/>
              </w:divBdr>
              <w:divsChild>
                <w:div w:id="1943298044">
                  <w:marLeft w:val="0"/>
                  <w:marRight w:val="0"/>
                  <w:marTop w:val="0"/>
                  <w:marBottom w:val="0"/>
                  <w:divBdr>
                    <w:top w:val="none" w:sz="0" w:space="0" w:color="auto"/>
                    <w:left w:val="none" w:sz="0" w:space="0" w:color="auto"/>
                    <w:bottom w:val="none" w:sz="0" w:space="0" w:color="auto"/>
                    <w:right w:val="none" w:sz="0" w:space="0" w:color="auto"/>
                  </w:divBdr>
                  <w:divsChild>
                    <w:div w:id="797720447">
                      <w:marLeft w:val="0"/>
                      <w:marRight w:val="0"/>
                      <w:marTop w:val="0"/>
                      <w:marBottom w:val="0"/>
                      <w:divBdr>
                        <w:top w:val="none" w:sz="0" w:space="0" w:color="auto"/>
                        <w:left w:val="none" w:sz="0" w:space="0" w:color="auto"/>
                        <w:bottom w:val="none" w:sz="0" w:space="0" w:color="auto"/>
                        <w:right w:val="none" w:sz="0" w:space="0" w:color="auto"/>
                      </w:divBdr>
                      <w:divsChild>
                        <w:div w:id="541745854">
                          <w:marLeft w:val="0"/>
                          <w:marRight w:val="0"/>
                          <w:marTop w:val="0"/>
                          <w:marBottom w:val="0"/>
                          <w:divBdr>
                            <w:top w:val="none" w:sz="0" w:space="0" w:color="auto"/>
                            <w:left w:val="none" w:sz="0" w:space="0" w:color="auto"/>
                            <w:bottom w:val="none" w:sz="0" w:space="0" w:color="auto"/>
                            <w:right w:val="none" w:sz="0" w:space="0" w:color="auto"/>
                          </w:divBdr>
                          <w:divsChild>
                            <w:div w:id="13557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43591">
          <w:marLeft w:val="0"/>
          <w:marRight w:val="0"/>
          <w:marTop w:val="0"/>
          <w:marBottom w:val="0"/>
          <w:divBdr>
            <w:top w:val="single" w:sz="6" w:space="4" w:color="auto"/>
            <w:left w:val="single" w:sz="6" w:space="4" w:color="auto"/>
            <w:bottom w:val="single" w:sz="6" w:space="4" w:color="auto"/>
            <w:right w:val="single" w:sz="6" w:space="4" w:color="auto"/>
          </w:divBdr>
          <w:divsChild>
            <w:div w:id="687022730">
              <w:marLeft w:val="0"/>
              <w:marRight w:val="0"/>
              <w:marTop w:val="0"/>
              <w:marBottom w:val="0"/>
              <w:divBdr>
                <w:top w:val="none" w:sz="0" w:space="0" w:color="auto"/>
                <w:left w:val="none" w:sz="0" w:space="0" w:color="auto"/>
                <w:bottom w:val="none" w:sz="0" w:space="0" w:color="auto"/>
                <w:right w:val="none" w:sz="0" w:space="0" w:color="auto"/>
              </w:divBdr>
              <w:divsChild>
                <w:div w:id="1482188014">
                  <w:marLeft w:val="0"/>
                  <w:marRight w:val="0"/>
                  <w:marTop w:val="0"/>
                  <w:marBottom w:val="0"/>
                  <w:divBdr>
                    <w:top w:val="none" w:sz="0" w:space="0" w:color="auto"/>
                    <w:left w:val="none" w:sz="0" w:space="0" w:color="auto"/>
                    <w:bottom w:val="none" w:sz="0" w:space="0" w:color="auto"/>
                    <w:right w:val="none" w:sz="0" w:space="0" w:color="auto"/>
                  </w:divBdr>
                  <w:divsChild>
                    <w:div w:id="1701590486">
                      <w:marLeft w:val="0"/>
                      <w:marRight w:val="0"/>
                      <w:marTop w:val="0"/>
                      <w:marBottom w:val="0"/>
                      <w:divBdr>
                        <w:top w:val="single" w:sz="6" w:space="0" w:color="CFCFCF"/>
                        <w:left w:val="single" w:sz="6" w:space="0" w:color="CFCFCF"/>
                        <w:bottom w:val="single" w:sz="6" w:space="0" w:color="CFCFCF"/>
                        <w:right w:val="single" w:sz="6" w:space="0" w:color="CFCFCF"/>
                      </w:divBdr>
                      <w:divsChild>
                        <w:div w:id="279265314">
                          <w:marLeft w:val="0"/>
                          <w:marRight w:val="0"/>
                          <w:marTop w:val="0"/>
                          <w:marBottom w:val="0"/>
                          <w:divBdr>
                            <w:top w:val="none" w:sz="0" w:space="0" w:color="auto"/>
                            <w:left w:val="none" w:sz="0" w:space="0" w:color="auto"/>
                            <w:bottom w:val="none" w:sz="0" w:space="0" w:color="auto"/>
                            <w:right w:val="none" w:sz="0" w:space="0" w:color="auto"/>
                          </w:divBdr>
                          <w:divsChild>
                            <w:div w:id="1218081924">
                              <w:marLeft w:val="0"/>
                              <w:marRight w:val="-750"/>
                              <w:marTop w:val="0"/>
                              <w:marBottom w:val="0"/>
                              <w:divBdr>
                                <w:top w:val="none" w:sz="0" w:space="0" w:color="auto"/>
                                <w:left w:val="none" w:sz="0" w:space="0" w:color="auto"/>
                                <w:bottom w:val="none" w:sz="0" w:space="0" w:color="auto"/>
                                <w:right w:val="none" w:sz="0" w:space="0" w:color="auto"/>
                              </w:divBdr>
                              <w:divsChild>
                                <w:div w:id="1316302293">
                                  <w:marLeft w:val="0"/>
                                  <w:marRight w:val="0"/>
                                  <w:marTop w:val="0"/>
                                  <w:marBottom w:val="0"/>
                                  <w:divBdr>
                                    <w:top w:val="none" w:sz="0" w:space="0" w:color="auto"/>
                                    <w:left w:val="none" w:sz="0" w:space="0" w:color="auto"/>
                                    <w:bottom w:val="none" w:sz="0" w:space="0" w:color="auto"/>
                                    <w:right w:val="none" w:sz="0" w:space="0" w:color="auto"/>
                                  </w:divBdr>
                                  <w:divsChild>
                                    <w:div w:id="1225726533">
                                      <w:marLeft w:val="0"/>
                                      <w:marRight w:val="0"/>
                                      <w:marTop w:val="0"/>
                                      <w:marBottom w:val="0"/>
                                      <w:divBdr>
                                        <w:top w:val="none" w:sz="0" w:space="0" w:color="auto"/>
                                        <w:left w:val="none" w:sz="0" w:space="0" w:color="auto"/>
                                        <w:bottom w:val="none" w:sz="0" w:space="0" w:color="auto"/>
                                        <w:right w:val="none" w:sz="0" w:space="0" w:color="auto"/>
                                      </w:divBdr>
                                      <w:divsChild>
                                        <w:div w:id="1898974748">
                                          <w:marLeft w:val="0"/>
                                          <w:marRight w:val="0"/>
                                          <w:marTop w:val="0"/>
                                          <w:marBottom w:val="0"/>
                                          <w:divBdr>
                                            <w:top w:val="none" w:sz="0" w:space="0" w:color="auto"/>
                                            <w:left w:val="none" w:sz="0" w:space="0" w:color="auto"/>
                                            <w:bottom w:val="none" w:sz="0" w:space="0" w:color="auto"/>
                                            <w:right w:val="none" w:sz="0" w:space="0" w:color="auto"/>
                                          </w:divBdr>
                                          <w:divsChild>
                                            <w:div w:id="2083480486">
                                              <w:marLeft w:val="0"/>
                                              <w:marRight w:val="0"/>
                                              <w:marTop w:val="0"/>
                                              <w:marBottom w:val="0"/>
                                              <w:divBdr>
                                                <w:top w:val="none" w:sz="0" w:space="0" w:color="auto"/>
                                                <w:left w:val="none" w:sz="0" w:space="0" w:color="auto"/>
                                                <w:bottom w:val="none" w:sz="0" w:space="0" w:color="auto"/>
                                                <w:right w:val="none" w:sz="0" w:space="0" w:color="auto"/>
                                              </w:divBdr>
                                              <w:divsChild>
                                                <w:div w:id="12453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270575">
              <w:marLeft w:val="0"/>
              <w:marRight w:val="0"/>
              <w:marTop w:val="0"/>
              <w:marBottom w:val="0"/>
              <w:divBdr>
                <w:top w:val="none" w:sz="0" w:space="0" w:color="auto"/>
                <w:left w:val="none" w:sz="0" w:space="0" w:color="auto"/>
                <w:bottom w:val="none" w:sz="0" w:space="0" w:color="auto"/>
                <w:right w:val="none" w:sz="0" w:space="0" w:color="auto"/>
              </w:divBdr>
              <w:divsChild>
                <w:div w:id="1283146178">
                  <w:marLeft w:val="0"/>
                  <w:marRight w:val="0"/>
                  <w:marTop w:val="0"/>
                  <w:marBottom w:val="0"/>
                  <w:divBdr>
                    <w:top w:val="none" w:sz="0" w:space="0" w:color="auto"/>
                    <w:left w:val="none" w:sz="0" w:space="0" w:color="auto"/>
                    <w:bottom w:val="none" w:sz="0" w:space="0" w:color="auto"/>
                    <w:right w:val="none" w:sz="0" w:space="0" w:color="auto"/>
                  </w:divBdr>
                  <w:divsChild>
                    <w:div w:id="6868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21392">
      <w:bodyDiv w:val="1"/>
      <w:marLeft w:val="0"/>
      <w:marRight w:val="0"/>
      <w:marTop w:val="0"/>
      <w:marBottom w:val="0"/>
      <w:divBdr>
        <w:top w:val="none" w:sz="0" w:space="0" w:color="auto"/>
        <w:left w:val="none" w:sz="0" w:space="0" w:color="auto"/>
        <w:bottom w:val="none" w:sz="0" w:space="0" w:color="auto"/>
        <w:right w:val="none" w:sz="0" w:space="0" w:color="auto"/>
      </w:divBdr>
    </w:div>
    <w:div w:id="2054426073">
      <w:bodyDiv w:val="1"/>
      <w:marLeft w:val="0"/>
      <w:marRight w:val="0"/>
      <w:marTop w:val="0"/>
      <w:marBottom w:val="0"/>
      <w:divBdr>
        <w:top w:val="none" w:sz="0" w:space="0" w:color="auto"/>
        <w:left w:val="none" w:sz="0" w:space="0" w:color="auto"/>
        <w:bottom w:val="none" w:sz="0" w:space="0" w:color="auto"/>
        <w:right w:val="none" w:sz="0" w:space="0" w:color="auto"/>
      </w:divBdr>
      <w:divsChild>
        <w:div w:id="725493619">
          <w:marLeft w:val="0"/>
          <w:marRight w:val="0"/>
          <w:marTop w:val="0"/>
          <w:marBottom w:val="0"/>
          <w:divBdr>
            <w:top w:val="single" w:sz="2" w:space="0" w:color="auto"/>
            <w:left w:val="single" w:sz="2" w:space="0" w:color="auto"/>
            <w:bottom w:val="single" w:sz="6" w:space="0" w:color="auto"/>
            <w:right w:val="single" w:sz="2" w:space="0" w:color="auto"/>
          </w:divBdr>
          <w:divsChild>
            <w:div w:id="7359791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786580">
                  <w:marLeft w:val="0"/>
                  <w:marRight w:val="0"/>
                  <w:marTop w:val="0"/>
                  <w:marBottom w:val="0"/>
                  <w:divBdr>
                    <w:top w:val="single" w:sz="2" w:space="0" w:color="D9D9E3"/>
                    <w:left w:val="single" w:sz="2" w:space="0" w:color="D9D9E3"/>
                    <w:bottom w:val="single" w:sz="2" w:space="0" w:color="D9D9E3"/>
                    <w:right w:val="single" w:sz="2" w:space="0" w:color="D9D9E3"/>
                  </w:divBdr>
                  <w:divsChild>
                    <w:div w:id="1787581799">
                      <w:marLeft w:val="0"/>
                      <w:marRight w:val="0"/>
                      <w:marTop w:val="0"/>
                      <w:marBottom w:val="0"/>
                      <w:divBdr>
                        <w:top w:val="single" w:sz="2" w:space="0" w:color="D9D9E3"/>
                        <w:left w:val="single" w:sz="2" w:space="0" w:color="D9D9E3"/>
                        <w:bottom w:val="single" w:sz="2" w:space="0" w:color="D9D9E3"/>
                        <w:right w:val="single" w:sz="2" w:space="0" w:color="D9D9E3"/>
                      </w:divBdr>
                      <w:divsChild>
                        <w:div w:id="1479109025">
                          <w:marLeft w:val="0"/>
                          <w:marRight w:val="0"/>
                          <w:marTop w:val="0"/>
                          <w:marBottom w:val="0"/>
                          <w:divBdr>
                            <w:top w:val="single" w:sz="2" w:space="0" w:color="D9D9E3"/>
                            <w:left w:val="single" w:sz="2" w:space="0" w:color="D9D9E3"/>
                            <w:bottom w:val="single" w:sz="2" w:space="0" w:color="D9D9E3"/>
                            <w:right w:val="single" w:sz="2" w:space="0" w:color="D9D9E3"/>
                          </w:divBdr>
                          <w:divsChild>
                            <w:div w:id="1755735636">
                              <w:marLeft w:val="0"/>
                              <w:marRight w:val="0"/>
                              <w:marTop w:val="0"/>
                              <w:marBottom w:val="0"/>
                              <w:divBdr>
                                <w:top w:val="single" w:sz="2" w:space="0" w:color="D9D9E3"/>
                                <w:left w:val="single" w:sz="2" w:space="0" w:color="D9D9E3"/>
                                <w:bottom w:val="single" w:sz="2" w:space="0" w:color="D9D9E3"/>
                                <w:right w:val="single" w:sz="2" w:space="0" w:color="D9D9E3"/>
                              </w:divBdr>
                              <w:divsChild>
                                <w:div w:id="891044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feature_selection.mutual_info_regression.html"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8</cp:revision>
  <dcterms:created xsi:type="dcterms:W3CDTF">2023-10-16T12:42:00Z</dcterms:created>
  <dcterms:modified xsi:type="dcterms:W3CDTF">2023-10-16T13:18:00Z</dcterms:modified>
</cp:coreProperties>
</file>