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9FB1" w14:textId="5718BC41" w:rsidR="00B957EA" w:rsidRPr="00CF05B3" w:rsidRDefault="00B957EA"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Model selection</w:t>
      </w:r>
    </w:p>
    <w:p w14:paraId="02BD555F" w14:textId="77777777" w:rsidR="00016AF2" w:rsidRPr="00CF05B3" w:rsidRDefault="00016AF2" w:rsidP="00CF05B3">
      <w:pPr>
        <w:spacing w:line="360" w:lineRule="auto"/>
        <w:rPr>
          <w:rFonts w:ascii="Tahoma" w:eastAsiaTheme="minorHAnsi" w:hAnsi="Tahoma" w:cs="Tahoma"/>
          <w:kern w:val="2"/>
          <w14:ligatures w14:val="standardContextual"/>
        </w:rPr>
      </w:pPr>
    </w:p>
    <w:p w14:paraId="4B01210D" w14:textId="033A78DE" w:rsidR="00016AF2" w:rsidRPr="00CF05B3" w:rsidRDefault="00016AF2"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For model selection, the dataset was divided into a training set and a test set, following a 4:1 ratio, using the </w:t>
      </w:r>
      <w:r w:rsidRPr="00CF05B3">
        <w:rPr>
          <w:rFonts w:ascii="Tahoma" w:eastAsiaTheme="minorHAnsi" w:hAnsi="Tahoma" w:cs="Tahoma"/>
          <w:i/>
          <w:iCs/>
          <w:kern w:val="2"/>
          <w14:ligatures w14:val="standardContextual"/>
        </w:rPr>
        <w:t>scikit-learn</w:t>
      </w:r>
      <w:r w:rsidRPr="00CF05B3">
        <w:rPr>
          <w:rFonts w:ascii="Tahoma" w:eastAsiaTheme="minorHAnsi" w:hAnsi="Tahoma" w:cs="Tahoma"/>
          <w:kern w:val="2"/>
          <w14:ligatures w14:val="standardContextual"/>
        </w:rPr>
        <w:t xml:space="preserve"> package in Python. (XXXXXX </w:t>
      </w:r>
      <w:proofErr w:type="spellStart"/>
      <w:r w:rsidR="00066B5D" w:rsidRPr="00CF05B3">
        <w:rPr>
          <w:rFonts w:ascii="Tahoma" w:eastAsiaTheme="minorHAnsi" w:hAnsi="Tahoma" w:cs="Tahoma"/>
          <w:kern w:val="2"/>
          <w:highlight w:val="green"/>
          <w14:ligatures w14:val="standardContextual"/>
        </w:rPr>
        <w:t>prendere</w:t>
      </w:r>
      <w:proofErr w:type="spellEnd"/>
      <w:r w:rsidR="00066B5D" w:rsidRPr="00CF05B3">
        <w:rPr>
          <w:rFonts w:ascii="Tahoma" w:eastAsiaTheme="minorHAnsi" w:hAnsi="Tahoma" w:cs="Tahoma"/>
          <w:kern w:val="2"/>
          <w:highlight w:val="green"/>
          <w14:ligatures w14:val="standardContextual"/>
        </w:rPr>
        <w:t xml:space="preserve"> </w:t>
      </w:r>
      <w:proofErr w:type="spellStart"/>
      <w:r w:rsidR="00066B5D" w:rsidRPr="00CF05B3">
        <w:rPr>
          <w:rFonts w:ascii="Tahoma" w:eastAsiaTheme="minorHAnsi" w:hAnsi="Tahoma" w:cs="Tahoma"/>
          <w:kern w:val="2"/>
          <w:highlight w:val="green"/>
          <w14:ligatures w14:val="standardContextual"/>
        </w:rPr>
        <w:t>cit</w:t>
      </w:r>
      <w:proofErr w:type="spellEnd"/>
      <w:r w:rsidRPr="00CF05B3">
        <w:rPr>
          <w:rFonts w:ascii="Tahoma" w:eastAsiaTheme="minorHAnsi" w:hAnsi="Tahoma" w:cs="Tahoma"/>
          <w:kern w:val="2"/>
          <w:highlight w:val="green"/>
          <w14:ligatures w14:val="standardContextual"/>
        </w:rPr>
        <w:t xml:space="preserve"> da Wang</w:t>
      </w:r>
      <w:r w:rsidRPr="00CF05B3">
        <w:rPr>
          <w:rFonts w:ascii="Tahoma" w:eastAsiaTheme="minorHAnsi" w:hAnsi="Tahoma" w:cs="Tahoma"/>
          <w:kern w:val="2"/>
          <w14:ligatures w14:val="standardContextual"/>
        </w:rPr>
        <w:t>).</w:t>
      </w:r>
      <w:r w:rsidR="00C02AA5" w:rsidRPr="00CF05B3">
        <w:rPr>
          <w:rFonts w:ascii="Tahoma" w:eastAsiaTheme="minorHAnsi" w:hAnsi="Tahoma" w:cs="Tahoma"/>
          <w:kern w:val="2"/>
          <w14:ligatures w14:val="standardContextual"/>
        </w:rPr>
        <w:t xml:space="preserve"> </w:t>
      </w:r>
    </w:p>
    <w:p w14:paraId="08B9070A" w14:textId="77777777" w:rsidR="00DC6B66" w:rsidRPr="00CF05B3" w:rsidRDefault="00DC6B66" w:rsidP="00CF05B3">
      <w:pPr>
        <w:spacing w:line="360" w:lineRule="auto"/>
        <w:jc w:val="both"/>
        <w:rPr>
          <w:rFonts w:ascii="Tahoma" w:eastAsiaTheme="minorHAnsi" w:hAnsi="Tahoma" w:cs="Tahoma"/>
          <w:kern w:val="2"/>
          <w14:ligatures w14:val="standardContextual"/>
        </w:rPr>
      </w:pPr>
    </w:p>
    <w:p w14:paraId="3D4FBE09" w14:textId="77777777" w:rsidR="00DC6B66" w:rsidRPr="00CF05B3" w:rsidRDefault="00DC6B66"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models explored are: </w:t>
      </w:r>
    </w:p>
    <w:p w14:paraId="373A29F9"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LinearRegression</w:t>
      </w:r>
      <w:proofErr w:type="spellEnd"/>
    </w:p>
    <w:p w14:paraId="4D6912F8"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RANSAC</w:t>
      </w:r>
    </w:p>
    <w:p w14:paraId="530981F2"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NeuralNetwork</w:t>
      </w:r>
      <w:proofErr w:type="spellEnd"/>
    </w:p>
    <w:p w14:paraId="2ECAF031"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RegressionTree</w:t>
      </w:r>
      <w:proofErr w:type="spellEnd"/>
    </w:p>
    <w:p w14:paraId="3A6D4205"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RandomForest</w:t>
      </w:r>
      <w:proofErr w:type="spellEnd"/>
    </w:p>
    <w:p w14:paraId="0C8A98D4"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XGBoost</w:t>
      </w:r>
      <w:proofErr w:type="spellEnd"/>
    </w:p>
    <w:p w14:paraId="3C15BCC8"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LightGBM</w:t>
      </w:r>
      <w:proofErr w:type="spellEnd"/>
    </w:p>
    <w:p w14:paraId="28F80E3D"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HybridModel</w:t>
      </w:r>
      <w:proofErr w:type="spellEnd"/>
    </w:p>
    <w:p w14:paraId="4F46FBDF" w14:textId="77777777" w:rsidR="00DC6B66" w:rsidRPr="00CF05B3" w:rsidRDefault="00DC6B66" w:rsidP="00CF05B3">
      <w:pPr>
        <w:pStyle w:val="ListParagraph"/>
        <w:numPr>
          <w:ilvl w:val="0"/>
          <w:numId w:val="2"/>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Stacking</w:t>
      </w:r>
    </w:p>
    <w:p w14:paraId="71397F50" w14:textId="77777777" w:rsidR="00DC6B66" w:rsidRPr="00CF05B3" w:rsidRDefault="00DC6B66" w:rsidP="00CF05B3">
      <w:pPr>
        <w:spacing w:line="360" w:lineRule="auto"/>
        <w:jc w:val="both"/>
        <w:rPr>
          <w:rFonts w:ascii="Tahoma" w:eastAsiaTheme="minorHAnsi" w:hAnsi="Tahoma" w:cs="Tahoma"/>
          <w:kern w:val="2"/>
          <w14:ligatures w14:val="standardContextual"/>
        </w:rPr>
      </w:pPr>
    </w:p>
    <w:p w14:paraId="45D61015" w14:textId="77777777" w:rsidR="00DC6B66" w:rsidRPr="00CF05B3" w:rsidRDefault="00DC6B66" w:rsidP="00CF05B3">
      <w:pPr>
        <w:spacing w:line="360" w:lineRule="auto"/>
        <w:jc w:val="both"/>
        <w:rPr>
          <w:rFonts w:ascii="Tahoma" w:eastAsiaTheme="minorHAnsi" w:hAnsi="Tahoma" w:cs="Tahoma"/>
          <w:kern w:val="2"/>
          <w14:ligatures w14:val="standardContextual"/>
        </w:rPr>
      </w:pPr>
      <w:proofErr w:type="gramStart"/>
      <w:r w:rsidRPr="00CF05B3">
        <w:rPr>
          <w:rFonts w:ascii="Tahoma" w:eastAsiaTheme="minorHAnsi" w:hAnsi="Tahoma" w:cs="Tahoma"/>
          <w:kern w:val="2"/>
          <w14:ligatures w14:val="standardContextual"/>
        </w:rPr>
        <w:t>All of</w:t>
      </w:r>
      <w:proofErr w:type="gramEnd"/>
      <w:r w:rsidRPr="00CF05B3">
        <w:rPr>
          <w:rFonts w:ascii="Tahoma" w:eastAsiaTheme="minorHAnsi" w:hAnsi="Tahoma" w:cs="Tahoma"/>
          <w:kern w:val="2"/>
          <w14:ligatures w14:val="standardContextual"/>
        </w:rPr>
        <w:t xml:space="preserve"> these models exhibit distinct features and performance attributes, with some adapting better to the specific data we are dealing with. They are all regression models used to predict the values of our target variable </w:t>
      </w:r>
      <w:proofErr w:type="spellStart"/>
      <w:r w:rsidRPr="00CF05B3">
        <w:rPr>
          <w:rFonts w:ascii="Tahoma" w:eastAsiaTheme="minorHAnsi" w:hAnsi="Tahoma" w:cs="Tahoma"/>
          <w:kern w:val="2"/>
          <w14:ligatures w14:val="standardContextual"/>
        </w:rPr>
        <w:t>I</w:t>
      </w:r>
      <w:r w:rsidRPr="00CF05B3">
        <w:rPr>
          <w:rFonts w:ascii="Tahoma" w:eastAsiaTheme="minorHAnsi" w:hAnsi="Tahoma" w:cs="Tahoma"/>
          <w:i/>
          <w:iCs/>
          <w:kern w:val="2"/>
          <w14:ligatures w14:val="standardContextual"/>
        </w:rPr>
        <w:t>nterestRate</w:t>
      </w:r>
      <w:proofErr w:type="spellEnd"/>
      <w:r w:rsidRPr="00CF05B3">
        <w:rPr>
          <w:rFonts w:ascii="Tahoma" w:eastAsiaTheme="minorHAnsi" w:hAnsi="Tahoma" w:cs="Tahoma"/>
          <w:kern w:val="2"/>
          <w14:ligatures w14:val="standardContextual"/>
        </w:rPr>
        <w:t>, using as independent variables all the other variables available, as presented in Table 1 in the Appendix.</w:t>
      </w:r>
    </w:p>
    <w:p w14:paraId="4033BE62" w14:textId="76C64D2A" w:rsidR="00DC6B66" w:rsidRPr="00CF05B3" w:rsidRDefault="00DC6B66"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The models chosen for this comparative analysis were selected by drawing from the existing literature</w:t>
      </w:r>
      <w:r w:rsidR="00066B5D" w:rsidRPr="00CF05B3">
        <w:rPr>
          <w:rFonts w:ascii="Tahoma" w:eastAsiaTheme="minorHAnsi" w:hAnsi="Tahoma" w:cs="Tahoma"/>
          <w:kern w:val="2"/>
          <w14:ligatures w14:val="standardContextual"/>
        </w:rPr>
        <w:t xml:space="preserve"> (</w:t>
      </w:r>
      <w:r w:rsidR="00066B5D" w:rsidRPr="00CF05B3">
        <w:rPr>
          <w:rFonts w:ascii="Tahoma" w:eastAsiaTheme="minorHAnsi" w:hAnsi="Tahoma" w:cs="Tahoma"/>
          <w:kern w:val="2"/>
          <w:highlight w:val="green"/>
          <w14:ligatures w14:val="standardContextual"/>
        </w:rPr>
        <w:t>Wang, Truong</w:t>
      </w:r>
      <w:r w:rsidR="00066B5D" w:rsidRPr="00CF05B3">
        <w:rPr>
          <w:rFonts w:ascii="Tahoma" w:eastAsiaTheme="minorHAnsi" w:hAnsi="Tahoma" w:cs="Tahoma"/>
          <w:kern w:val="2"/>
          <w14:ligatures w14:val="standardContextual"/>
        </w:rPr>
        <w:t>)</w:t>
      </w:r>
      <w:r w:rsidRPr="00CF05B3">
        <w:rPr>
          <w:rFonts w:ascii="Tahoma" w:eastAsiaTheme="minorHAnsi" w:hAnsi="Tahoma" w:cs="Tahoma"/>
          <w:kern w:val="2"/>
          <w14:ligatures w14:val="standardContextual"/>
        </w:rPr>
        <w:t xml:space="preserve"> and with the intent to address unexplored gaps, by selecting different options that were not applied in this field before. In the subsequent sections, we will explore their characteristics more in detail and evaluate their results.</w:t>
      </w:r>
    </w:p>
    <w:p w14:paraId="17E79D19" w14:textId="77777777" w:rsidR="00016AF2" w:rsidRPr="00CF05B3" w:rsidRDefault="00016AF2" w:rsidP="00CF05B3">
      <w:pPr>
        <w:spacing w:line="360" w:lineRule="auto"/>
        <w:jc w:val="both"/>
        <w:rPr>
          <w:rFonts w:ascii="Tahoma" w:eastAsiaTheme="minorHAnsi" w:hAnsi="Tahoma" w:cs="Tahoma"/>
          <w:kern w:val="2"/>
          <w14:ligatures w14:val="standardContextual"/>
        </w:rPr>
      </w:pPr>
    </w:p>
    <w:p w14:paraId="3E517C42" w14:textId="19EF9C8C" w:rsidR="00A41654" w:rsidRPr="00CF05B3" w:rsidRDefault="00016AF2"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w:t>
      </w:r>
      <w:r w:rsidRPr="00CF05B3">
        <w:rPr>
          <w:rFonts w:ascii="Tahoma" w:eastAsiaTheme="minorHAnsi" w:hAnsi="Tahoma" w:cs="Tahoma"/>
          <w:b/>
          <w:bCs/>
          <w:kern w:val="2"/>
          <w14:ligatures w14:val="standardContextual"/>
        </w:rPr>
        <w:t>metrics</w:t>
      </w:r>
      <w:r w:rsidRPr="00CF05B3">
        <w:rPr>
          <w:rFonts w:ascii="Tahoma" w:eastAsiaTheme="minorHAnsi" w:hAnsi="Tahoma" w:cs="Tahoma"/>
          <w:kern w:val="2"/>
          <w14:ligatures w14:val="standardContextual"/>
        </w:rPr>
        <w:t xml:space="preserve"> used for the evaluation and comparison of the models are:</w:t>
      </w:r>
    </w:p>
    <w:p w14:paraId="468B2E2E" w14:textId="1725B94C" w:rsidR="00101963" w:rsidRPr="00CF05B3" w:rsidRDefault="00101963" w:rsidP="00CF05B3">
      <w:pPr>
        <w:pStyle w:val="ListParagraph"/>
        <w:numPr>
          <w:ilvl w:val="0"/>
          <w:numId w:val="5"/>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Mean Squared Error (MSE), which calculates the mean of the squared difference between actual and predicted values. It is commonly used because it </w:t>
      </w:r>
      <w:r w:rsidR="003C67C7" w:rsidRPr="00CF05B3">
        <w:rPr>
          <w:rFonts w:ascii="Tahoma" w:eastAsiaTheme="minorHAnsi" w:hAnsi="Tahoma" w:cs="Tahoma"/>
          <w:kern w:val="2"/>
          <w14:ligatures w14:val="standardContextual"/>
        </w:rPr>
        <w:t xml:space="preserve">is differentiable and commonly understood, with the ideal model having a MSE of 0 and higher values as the fit worsens. However, it is sensible to outliers. </w:t>
      </w:r>
      <w:r w:rsidRPr="00CF05B3">
        <w:rPr>
          <w:rFonts w:ascii="Tahoma" w:eastAsiaTheme="minorHAnsi" w:hAnsi="Tahoma" w:cs="Tahoma"/>
          <w:kern w:val="2"/>
          <w14:ligatures w14:val="standardContextual"/>
        </w:rPr>
        <w:t xml:space="preserve"> </w:t>
      </w:r>
    </w:p>
    <w:p w14:paraId="64776BA2" w14:textId="6EE1BB3B" w:rsidR="00101963" w:rsidRPr="00CF05B3" w:rsidRDefault="00101963" w:rsidP="00CF05B3">
      <w:pPr>
        <w:pStyle w:val="ListParagraph"/>
        <w:numPr>
          <w:ilvl w:val="0"/>
          <w:numId w:val="5"/>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lastRenderedPageBreak/>
        <w:t xml:space="preserve">Mean Absolute Error (MAE), which calculates the </w:t>
      </w:r>
      <w:r w:rsidR="003C67C7" w:rsidRPr="00CF05B3">
        <w:rPr>
          <w:rFonts w:ascii="Tahoma" w:eastAsiaTheme="minorHAnsi" w:hAnsi="Tahoma" w:cs="Tahoma"/>
          <w:kern w:val="2"/>
          <w14:ligatures w14:val="standardContextual"/>
        </w:rPr>
        <w:t xml:space="preserve">mean </w:t>
      </w:r>
      <w:r w:rsidRPr="00CF05B3">
        <w:rPr>
          <w:rFonts w:ascii="Tahoma" w:eastAsiaTheme="minorHAnsi" w:hAnsi="Tahoma" w:cs="Tahoma"/>
          <w:kern w:val="2"/>
          <w14:ligatures w14:val="standardContextual"/>
        </w:rPr>
        <w:t xml:space="preserve">absolute difference between actual and predicted values. It maintains the same unit as the target variable and is robust to outliers. </w:t>
      </w:r>
    </w:p>
    <w:p w14:paraId="1C489908" w14:textId="1D9DA4C7" w:rsidR="00101963" w:rsidRPr="00CF05B3" w:rsidRDefault="00101963" w:rsidP="00CF05B3">
      <w:pPr>
        <w:pStyle w:val="ListParagraph"/>
        <w:numPr>
          <w:ilvl w:val="0"/>
          <w:numId w:val="5"/>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Mean Residual (MR)</w:t>
      </w:r>
      <w:r w:rsidR="003C67C7" w:rsidRPr="00CF05B3">
        <w:rPr>
          <w:rFonts w:ascii="Tahoma" w:eastAsiaTheme="minorHAnsi" w:hAnsi="Tahoma" w:cs="Tahoma"/>
          <w:kern w:val="2"/>
          <w14:ligatures w14:val="standardContextual"/>
        </w:rPr>
        <w:t xml:space="preserve">, which calculates the mean difference between actual and predicted values, </w:t>
      </w:r>
      <w:proofErr w:type="gramStart"/>
      <w:r w:rsidR="003C67C7" w:rsidRPr="00CF05B3">
        <w:rPr>
          <w:rFonts w:ascii="Tahoma" w:eastAsiaTheme="minorHAnsi" w:hAnsi="Tahoma" w:cs="Tahoma"/>
          <w:kern w:val="2"/>
          <w14:ligatures w14:val="standardContextual"/>
        </w:rPr>
        <w:t>taking into account</w:t>
      </w:r>
      <w:proofErr w:type="gramEnd"/>
      <w:r w:rsidR="003C67C7" w:rsidRPr="00CF05B3">
        <w:rPr>
          <w:rFonts w:ascii="Tahoma" w:eastAsiaTheme="minorHAnsi" w:hAnsi="Tahoma" w:cs="Tahoma"/>
          <w:kern w:val="2"/>
          <w14:ligatures w14:val="standardContextual"/>
        </w:rPr>
        <w:t xml:space="preserve"> the direction of the error. </w:t>
      </w:r>
      <w:proofErr w:type="gramStart"/>
      <w:r w:rsidR="003C67C7" w:rsidRPr="00CF05B3">
        <w:rPr>
          <w:rFonts w:ascii="Tahoma" w:eastAsiaTheme="minorHAnsi" w:hAnsi="Tahoma" w:cs="Tahoma"/>
          <w:kern w:val="2"/>
          <w14:ligatures w14:val="standardContextual"/>
        </w:rPr>
        <w:t>In particular, a</w:t>
      </w:r>
      <w:proofErr w:type="gramEnd"/>
      <w:r w:rsidR="003C67C7" w:rsidRPr="00CF05B3">
        <w:rPr>
          <w:rFonts w:ascii="Tahoma" w:eastAsiaTheme="minorHAnsi" w:hAnsi="Tahoma" w:cs="Tahoma"/>
          <w:kern w:val="2"/>
          <w14:ligatures w14:val="standardContextual"/>
        </w:rPr>
        <w:t xml:space="preserve"> positive mean residual suggests that the model tends to overpredict, while a negative mean residual suggests underprediction.</w:t>
      </w:r>
    </w:p>
    <w:p w14:paraId="3A9C15E4" w14:textId="00556B8A" w:rsidR="00101963" w:rsidRPr="00CF05B3" w:rsidRDefault="00101963" w:rsidP="00CF05B3">
      <w:pPr>
        <w:pStyle w:val="ListParagraph"/>
        <w:numPr>
          <w:ilvl w:val="0"/>
          <w:numId w:val="5"/>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R-squared</w:t>
      </w:r>
      <w:r w:rsidR="003C67C7" w:rsidRPr="00CF05B3">
        <w:rPr>
          <w:rFonts w:ascii="Tahoma" w:eastAsiaTheme="minorHAnsi" w:hAnsi="Tahoma" w:cs="Tahoma"/>
          <w:kern w:val="2"/>
          <w14:ligatures w14:val="standardContextual"/>
        </w:rPr>
        <w:t xml:space="preserve">, or coefficient of determination, which measures the proportion of variance in the dependent variable that can be explained by the independent variables. </w:t>
      </w:r>
    </w:p>
    <w:p w14:paraId="10FA0686" w14:textId="77777777" w:rsidR="003C67C7" w:rsidRPr="00CF05B3" w:rsidRDefault="003C67C7" w:rsidP="00CF05B3">
      <w:pPr>
        <w:spacing w:line="360" w:lineRule="auto"/>
        <w:jc w:val="both"/>
        <w:rPr>
          <w:rFonts w:ascii="Tahoma" w:eastAsiaTheme="minorHAnsi" w:hAnsi="Tahoma" w:cs="Tahoma"/>
          <w:kern w:val="2"/>
          <w14:ligatures w14:val="standardContextual"/>
        </w:rPr>
      </w:pPr>
    </w:p>
    <w:p w14:paraId="7BE9C340" w14:textId="498F2D52" w:rsidR="00101963" w:rsidRPr="00CF05B3" w:rsidRDefault="00101963"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Each of them </w:t>
      </w:r>
      <w:r w:rsidR="003C67C7" w:rsidRPr="00CF05B3">
        <w:rPr>
          <w:rFonts w:ascii="Tahoma" w:eastAsiaTheme="minorHAnsi" w:hAnsi="Tahoma" w:cs="Tahoma"/>
          <w:kern w:val="2"/>
          <w14:ligatures w14:val="standardContextual"/>
        </w:rPr>
        <w:t xml:space="preserve">highlights a different aspect of the performance of the </w:t>
      </w:r>
      <w:proofErr w:type="gramStart"/>
      <w:r w:rsidR="003C67C7" w:rsidRPr="00CF05B3">
        <w:rPr>
          <w:rFonts w:ascii="Tahoma" w:eastAsiaTheme="minorHAnsi" w:hAnsi="Tahoma" w:cs="Tahoma"/>
          <w:kern w:val="2"/>
          <w14:ligatures w14:val="standardContextual"/>
        </w:rPr>
        <w:t>model, and</w:t>
      </w:r>
      <w:proofErr w:type="gramEnd"/>
      <w:r w:rsidR="003C67C7" w:rsidRPr="00CF05B3">
        <w:rPr>
          <w:rFonts w:ascii="Tahoma" w:eastAsiaTheme="minorHAnsi" w:hAnsi="Tahoma" w:cs="Tahoma"/>
          <w:kern w:val="2"/>
          <w14:ligatures w14:val="standardContextual"/>
        </w:rPr>
        <w:t xml:space="preserve"> considering them together we can have a better understanding of </w:t>
      </w:r>
      <w:r w:rsidR="0088530D" w:rsidRPr="00CF05B3">
        <w:rPr>
          <w:rFonts w:ascii="Tahoma" w:eastAsiaTheme="minorHAnsi" w:hAnsi="Tahoma" w:cs="Tahoma"/>
          <w:kern w:val="2"/>
          <w14:ligatures w14:val="standardContextual"/>
        </w:rPr>
        <w:t xml:space="preserve">the goodness of fit. </w:t>
      </w:r>
    </w:p>
    <w:p w14:paraId="1EDEB6C0" w14:textId="77777777" w:rsidR="00101963" w:rsidRPr="00CF05B3" w:rsidRDefault="00101963" w:rsidP="00CF05B3">
      <w:pPr>
        <w:spacing w:line="360" w:lineRule="auto"/>
        <w:jc w:val="both"/>
        <w:rPr>
          <w:rFonts w:ascii="Tahoma" w:eastAsiaTheme="minorHAnsi" w:hAnsi="Tahoma" w:cs="Tahoma"/>
          <w:kern w:val="2"/>
          <w14:ligatures w14:val="standardContextual"/>
        </w:rPr>
      </w:pPr>
    </w:p>
    <w:p w14:paraId="6A7FBB05" w14:textId="7BA4EF3D" w:rsidR="00DC6B66" w:rsidRPr="00CF05B3" w:rsidRDefault="00DC6B66"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highlight w:val="cyan"/>
          <w14:ligatures w14:val="standardContextual"/>
        </w:rPr>
        <w:t>FINO A QUI OK</w:t>
      </w:r>
    </w:p>
    <w:p w14:paraId="638D3028" w14:textId="017AEA2E" w:rsidR="002174AA" w:rsidRPr="00CF05B3" w:rsidRDefault="00CD7918"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br w:type="page"/>
      </w:r>
    </w:p>
    <w:p w14:paraId="5911CEA1" w14:textId="77777777" w:rsidR="00C02AA5" w:rsidRPr="00CF05B3" w:rsidRDefault="0066158C" w:rsidP="00CF05B3">
      <w:pPr>
        <w:numPr>
          <w:ilvl w:val="0"/>
          <w:numId w:val="3"/>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lastRenderedPageBreak/>
        <w:t>Linear Regression:</w:t>
      </w:r>
    </w:p>
    <w:p w14:paraId="5E182ED1" w14:textId="682E3F22" w:rsidR="0066158C" w:rsidRPr="00CF05B3" w:rsidRDefault="0066158C"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Linear regression is </w:t>
      </w:r>
      <w:r w:rsidR="006916BD" w:rsidRPr="00CF05B3">
        <w:rPr>
          <w:rFonts w:ascii="Tahoma" w:eastAsiaTheme="minorHAnsi" w:hAnsi="Tahoma" w:cs="Tahoma"/>
          <w:kern w:val="2"/>
          <w14:ligatures w14:val="standardContextual"/>
        </w:rPr>
        <w:t>one of the</w:t>
      </w:r>
      <w:r w:rsidRPr="00CF05B3">
        <w:rPr>
          <w:rFonts w:ascii="Tahoma" w:eastAsiaTheme="minorHAnsi" w:hAnsi="Tahoma" w:cs="Tahoma"/>
          <w:kern w:val="2"/>
          <w14:ligatures w14:val="standardContextual"/>
        </w:rPr>
        <w:t xml:space="preserve"> simple</w:t>
      </w:r>
      <w:r w:rsidR="006916BD" w:rsidRPr="00CF05B3">
        <w:rPr>
          <w:rFonts w:ascii="Tahoma" w:eastAsiaTheme="minorHAnsi" w:hAnsi="Tahoma" w:cs="Tahoma"/>
          <w:kern w:val="2"/>
          <w14:ligatures w14:val="standardContextual"/>
        </w:rPr>
        <w:t>st and most applied methods for regression.</w:t>
      </w:r>
      <w:r w:rsidR="00C02AA5" w:rsidRPr="00CF05B3">
        <w:rPr>
          <w:rFonts w:ascii="Tahoma" w:eastAsiaTheme="minorHAnsi" w:hAnsi="Tahoma" w:cs="Tahoma"/>
          <w:kern w:val="2"/>
          <w14:ligatures w14:val="standardContextual"/>
        </w:rPr>
        <w:t xml:space="preserve"> </w:t>
      </w:r>
      <w:r w:rsidR="006916BD" w:rsidRPr="00CF05B3">
        <w:rPr>
          <w:rFonts w:ascii="Tahoma" w:eastAsiaTheme="minorHAnsi" w:hAnsi="Tahoma" w:cs="Tahoma"/>
          <w:kern w:val="2"/>
          <w14:ligatures w14:val="standardContextual"/>
        </w:rPr>
        <w:t xml:space="preserve">It is highly </w:t>
      </w:r>
      <w:r w:rsidR="00D06F9E" w:rsidRPr="00CF05B3">
        <w:rPr>
          <w:rFonts w:ascii="Tahoma" w:eastAsiaTheme="minorHAnsi" w:hAnsi="Tahoma" w:cs="Tahoma"/>
          <w:kern w:val="2"/>
          <w14:ligatures w14:val="standardContextual"/>
        </w:rPr>
        <w:t>interpretable,</w:t>
      </w:r>
      <w:r w:rsidR="006916BD" w:rsidRPr="00CF05B3">
        <w:rPr>
          <w:rFonts w:ascii="Tahoma" w:eastAsiaTheme="minorHAnsi" w:hAnsi="Tahoma" w:cs="Tahoma"/>
          <w:kern w:val="2"/>
          <w14:ligatures w14:val="standardContextual"/>
        </w:rPr>
        <w:t xml:space="preserve"> and it </w:t>
      </w:r>
      <w:r w:rsidRPr="00CF05B3">
        <w:rPr>
          <w:rFonts w:ascii="Tahoma" w:eastAsiaTheme="minorHAnsi" w:hAnsi="Tahoma" w:cs="Tahoma"/>
          <w:kern w:val="2"/>
          <w14:ligatures w14:val="standardContextual"/>
        </w:rPr>
        <w:t>aims to establish a linear relationship between the dependent variable and one or more independent variables</w:t>
      </w:r>
      <w:r w:rsidR="006916BD" w:rsidRPr="00CF05B3">
        <w:rPr>
          <w:rFonts w:ascii="Tahoma" w:eastAsiaTheme="minorHAnsi" w:hAnsi="Tahoma" w:cs="Tahoma"/>
          <w:kern w:val="2"/>
          <w14:ligatures w14:val="standardContextual"/>
        </w:rPr>
        <w:t>.</w:t>
      </w:r>
      <w:r w:rsidR="00C02AA5" w:rsidRPr="00CF05B3">
        <w:rPr>
          <w:rFonts w:ascii="Tahoma" w:eastAsiaTheme="minorHAnsi" w:hAnsi="Tahoma" w:cs="Tahoma"/>
          <w:kern w:val="2"/>
          <w14:ligatures w14:val="standardContextual"/>
        </w:rPr>
        <w:t xml:space="preserve"> </w:t>
      </w:r>
    </w:p>
    <w:p w14:paraId="7C1FFDA4" w14:textId="77777777" w:rsidR="0034701D" w:rsidRPr="00CF05B3" w:rsidRDefault="00D06F9E"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metrics are reported in table XXXXXX, and they seem to show quite a good performance, especially in terms of the R-squared, which indicates that around 71% of the variance of </w:t>
      </w:r>
      <w:proofErr w:type="spellStart"/>
      <w:r w:rsidRPr="00CF05B3">
        <w:rPr>
          <w:rFonts w:ascii="Tahoma" w:eastAsiaTheme="minorHAnsi" w:hAnsi="Tahoma" w:cs="Tahoma"/>
          <w:i/>
          <w:iCs/>
          <w:kern w:val="2"/>
          <w14:ligatures w14:val="standardContextual"/>
        </w:rPr>
        <w:t>InterestRate</w:t>
      </w:r>
      <w:proofErr w:type="spellEnd"/>
      <w:r w:rsidRPr="00CF05B3">
        <w:rPr>
          <w:rFonts w:ascii="Tahoma" w:eastAsiaTheme="minorHAnsi" w:hAnsi="Tahoma" w:cs="Tahoma"/>
          <w:i/>
          <w:iCs/>
          <w:kern w:val="2"/>
          <w14:ligatures w14:val="standardContextual"/>
        </w:rPr>
        <w:t xml:space="preserve"> </w:t>
      </w:r>
      <w:r w:rsidRPr="00CF05B3">
        <w:rPr>
          <w:rFonts w:ascii="Tahoma" w:eastAsiaTheme="minorHAnsi" w:hAnsi="Tahoma" w:cs="Tahoma"/>
          <w:kern w:val="2"/>
          <w14:ligatures w14:val="standardContextual"/>
        </w:rPr>
        <w:t xml:space="preserve">can be explained by the other variables in the analysis. </w:t>
      </w:r>
    </w:p>
    <w:p w14:paraId="369F4D14" w14:textId="159F6182" w:rsidR="004F797A" w:rsidRPr="00CF05B3" w:rsidRDefault="0034701D"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Upon inspecting the coefficients and p-values for each individual predictor variable, we can see that the most standard financial indicators are all significant at a 5% significance level, including </w:t>
      </w:r>
      <w:r w:rsidRPr="00CF05B3">
        <w:rPr>
          <w:rFonts w:ascii="Tahoma" w:eastAsiaTheme="minorHAnsi" w:hAnsi="Tahoma" w:cs="Tahoma"/>
          <w:i/>
          <w:iCs/>
          <w:kern w:val="2"/>
          <w14:ligatures w14:val="standardContextual"/>
        </w:rPr>
        <w:t xml:space="preserve">CreditScore1, CreditScore2, </w:t>
      </w:r>
      <w:proofErr w:type="spellStart"/>
      <w:r w:rsidRPr="00CF05B3">
        <w:rPr>
          <w:rFonts w:ascii="Tahoma" w:eastAsiaTheme="minorHAnsi" w:hAnsi="Tahoma" w:cs="Tahoma"/>
          <w:i/>
          <w:iCs/>
          <w:kern w:val="2"/>
          <w14:ligatures w14:val="standardContextual"/>
        </w:rPr>
        <w:t>MonthlyIncome</w:t>
      </w:r>
      <w:proofErr w:type="spellEnd"/>
      <w:r w:rsidRPr="00CF05B3">
        <w:rPr>
          <w:rFonts w:ascii="Tahoma" w:eastAsiaTheme="minorHAnsi" w:hAnsi="Tahoma" w:cs="Tahoma"/>
          <w:i/>
          <w:iCs/>
          <w:kern w:val="2"/>
          <w14:ligatures w14:val="standardContextual"/>
        </w:rPr>
        <w:t xml:space="preserve">, </w:t>
      </w:r>
      <w:proofErr w:type="spellStart"/>
      <w:r w:rsidRPr="00CF05B3">
        <w:rPr>
          <w:rFonts w:ascii="Tahoma" w:eastAsiaTheme="minorHAnsi" w:hAnsi="Tahoma" w:cs="Tahoma"/>
          <w:i/>
          <w:iCs/>
          <w:kern w:val="2"/>
          <w14:ligatures w14:val="standardContextual"/>
        </w:rPr>
        <w:t>HousingExpense</w:t>
      </w:r>
      <w:proofErr w:type="spellEnd"/>
      <w:r w:rsidRPr="00CF05B3">
        <w:rPr>
          <w:rFonts w:ascii="Tahoma" w:eastAsiaTheme="minorHAnsi" w:hAnsi="Tahoma" w:cs="Tahoma"/>
          <w:i/>
          <w:iCs/>
          <w:kern w:val="2"/>
          <w14:ligatures w14:val="standardContextual"/>
        </w:rPr>
        <w:t xml:space="preserve">, </w:t>
      </w:r>
      <w:proofErr w:type="spellStart"/>
      <w:r w:rsidRPr="00CF05B3">
        <w:rPr>
          <w:rFonts w:ascii="Tahoma" w:eastAsiaTheme="minorHAnsi" w:hAnsi="Tahoma" w:cs="Tahoma"/>
          <w:i/>
          <w:iCs/>
          <w:kern w:val="2"/>
          <w14:ligatures w14:val="standardContextual"/>
        </w:rPr>
        <w:t>DebtExpense</w:t>
      </w:r>
      <w:proofErr w:type="spellEnd"/>
      <w:r w:rsidRPr="00CF05B3">
        <w:rPr>
          <w:rFonts w:ascii="Tahoma" w:eastAsiaTheme="minorHAnsi" w:hAnsi="Tahoma" w:cs="Tahoma"/>
          <w:i/>
          <w:iCs/>
          <w:kern w:val="2"/>
          <w14:ligatures w14:val="standardContextual"/>
        </w:rPr>
        <w:t xml:space="preserve">, </w:t>
      </w:r>
      <w:proofErr w:type="spellStart"/>
      <w:r w:rsidRPr="00CF05B3">
        <w:rPr>
          <w:rFonts w:ascii="Tahoma" w:eastAsiaTheme="minorHAnsi" w:hAnsi="Tahoma" w:cs="Tahoma"/>
          <w:i/>
          <w:iCs/>
          <w:kern w:val="2"/>
          <w14:ligatures w14:val="standardContextual"/>
        </w:rPr>
        <w:t>NoteAmount</w:t>
      </w:r>
      <w:proofErr w:type="spellEnd"/>
      <w:r w:rsidRPr="00CF05B3">
        <w:rPr>
          <w:rFonts w:ascii="Tahoma" w:eastAsiaTheme="minorHAnsi" w:hAnsi="Tahoma" w:cs="Tahoma"/>
          <w:i/>
          <w:iCs/>
          <w:kern w:val="2"/>
          <w14:ligatures w14:val="standardContextual"/>
        </w:rPr>
        <w:t>, LTV, PMI.</w:t>
      </w:r>
      <w:r w:rsidRPr="00CF05B3">
        <w:rPr>
          <w:rFonts w:ascii="Tahoma" w:eastAsiaTheme="minorHAnsi" w:hAnsi="Tahoma" w:cs="Tahoma"/>
          <w:kern w:val="2"/>
          <w14:ligatures w14:val="standardContextual"/>
        </w:rPr>
        <w:t xml:space="preserve"> </w:t>
      </w:r>
      <w:r w:rsidR="004F797A" w:rsidRPr="00CF05B3">
        <w:rPr>
          <w:rFonts w:ascii="Tahoma" w:eastAsiaTheme="minorHAnsi" w:hAnsi="Tahoma" w:cs="Tahoma"/>
          <w:kern w:val="2"/>
          <w14:ligatures w14:val="standardContextual"/>
        </w:rPr>
        <w:t>This is reasonable given that these are the factors that should be considered when determining the interest rate for a loan.</w:t>
      </w:r>
    </w:p>
    <w:p w14:paraId="4097C81F" w14:textId="544F1AC0" w:rsidR="004F797A" w:rsidRPr="00CF05B3" w:rsidRDefault="004F797A"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Additionally, we can find coefficients statically different from zero for some variables that are considered sensible and shouldn’t be playing a role in determining the </w:t>
      </w:r>
      <w:proofErr w:type="spellStart"/>
      <w:r w:rsidRPr="00CF05B3">
        <w:rPr>
          <w:rFonts w:ascii="Tahoma" w:eastAsiaTheme="minorHAnsi" w:hAnsi="Tahoma" w:cs="Tahoma"/>
          <w:i/>
          <w:iCs/>
          <w:kern w:val="2"/>
          <w14:ligatures w14:val="standardContextual"/>
        </w:rPr>
        <w:t>InterestRate</w:t>
      </w:r>
      <w:proofErr w:type="spellEnd"/>
      <w:r w:rsidRPr="00CF05B3">
        <w:rPr>
          <w:rFonts w:ascii="Tahoma" w:eastAsiaTheme="minorHAnsi" w:hAnsi="Tahoma" w:cs="Tahoma"/>
          <w:kern w:val="2"/>
          <w14:ligatures w14:val="standardContextual"/>
        </w:rPr>
        <w:t>.</w:t>
      </w:r>
    </w:p>
    <w:p w14:paraId="6A69A7CD" w14:textId="7644E7B5" w:rsidR="0034701D" w:rsidRPr="00CF05B3" w:rsidRDefault="0034701D" w:rsidP="00CF05B3">
      <w:pPr>
        <w:spacing w:line="360" w:lineRule="auto"/>
        <w:jc w:val="both"/>
        <w:rPr>
          <w:rFonts w:ascii="Tahoma" w:eastAsiaTheme="minorHAnsi" w:hAnsi="Tahoma" w:cs="Tahoma"/>
          <w:kern w:val="2"/>
          <w14:ligatures w14:val="standardContextual"/>
        </w:rPr>
      </w:pPr>
      <w:proofErr w:type="gramStart"/>
      <w:r w:rsidRPr="00CF05B3">
        <w:rPr>
          <w:rFonts w:ascii="Tahoma" w:eastAsiaTheme="minorHAnsi" w:hAnsi="Tahoma" w:cs="Tahoma"/>
          <w:kern w:val="2"/>
          <w14:ligatures w14:val="standardContextual"/>
        </w:rPr>
        <w:t>In particular,</w:t>
      </w:r>
      <w:r w:rsidR="004F797A" w:rsidRPr="00CF05B3">
        <w:rPr>
          <w:rFonts w:ascii="Tahoma" w:eastAsiaTheme="minorHAnsi" w:hAnsi="Tahoma" w:cs="Tahoma"/>
          <w:kern w:val="2"/>
          <w14:ligatures w14:val="standardContextual"/>
        </w:rPr>
        <w:t xml:space="preserve"> </w:t>
      </w:r>
      <w:r w:rsidR="0034219C" w:rsidRPr="00CF05B3">
        <w:rPr>
          <w:rFonts w:ascii="Tahoma" w:eastAsiaTheme="minorHAnsi" w:hAnsi="Tahoma" w:cs="Tahoma"/>
          <w:kern w:val="2"/>
          <w14:ligatures w14:val="standardContextual"/>
        </w:rPr>
        <w:t>some</w:t>
      </w:r>
      <w:proofErr w:type="gramEnd"/>
      <w:r w:rsidR="0034219C" w:rsidRPr="00CF05B3">
        <w:rPr>
          <w:rFonts w:ascii="Tahoma" w:eastAsiaTheme="minorHAnsi" w:hAnsi="Tahoma" w:cs="Tahoma"/>
          <w:kern w:val="2"/>
          <w14:ligatures w14:val="standardContextual"/>
        </w:rPr>
        <w:t xml:space="preserve"> geographical variables seem to have an impact, and we can infer that the average interest rate varies from state to state. Moreover, the variable </w:t>
      </w:r>
      <w:proofErr w:type="spellStart"/>
      <w:r w:rsidR="0034219C" w:rsidRPr="00CF05B3">
        <w:rPr>
          <w:rFonts w:ascii="Tahoma" w:eastAsiaTheme="minorHAnsi" w:hAnsi="Tahoma" w:cs="Tahoma"/>
          <w:i/>
          <w:iCs/>
          <w:kern w:val="2"/>
          <w14:ligatures w14:val="standardContextual"/>
        </w:rPr>
        <w:t>MinorityRatio</w:t>
      </w:r>
      <w:proofErr w:type="spellEnd"/>
      <w:r w:rsidR="0034219C" w:rsidRPr="00CF05B3">
        <w:rPr>
          <w:rFonts w:ascii="Tahoma" w:eastAsiaTheme="minorHAnsi" w:hAnsi="Tahoma" w:cs="Tahoma"/>
          <w:kern w:val="2"/>
          <w14:ligatures w14:val="standardContextual"/>
        </w:rPr>
        <w:t xml:space="preserve"> has a </w:t>
      </w:r>
      <w:r w:rsidR="00F54290" w:rsidRPr="00CF05B3">
        <w:rPr>
          <w:rFonts w:ascii="Tahoma" w:eastAsiaTheme="minorHAnsi" w:hAnsi="Tahoma" w:cs="Tahoma"/>
          <w:kern w:val="2"/>
          <w14:ligatures w14:val="standardContextual"/>
        </w:rPr>
        <w:t xml:space="preserve">statistically significant positive coefficient, which the interest rate assigned to a given mortgage will be higher in areas which have higher ratios of the minority residents. </w:t>
      </w:r>
      <w:r w:rsidR="0071163F" w:rsidRPr="00CF05B3">
        <w:rPr>
          <w:rFonts w:ascii="Tahoma" w:eastAsiaTheme="minorHAnsi" w:hAnsi="Tahoma" w:cs="Tahoma"/>
          <w:kern w:val="2"/>
          <w14:ligatures w14:val="standardContextual"/>
        </w:rPr>
        <w:t xml:space="preserve">This is not necessarily an indicator of discrimination, since it might be a proxy for other risk factors that could correlate with it, </w:t>
      </w:r>
      <w:r w:rsidR="0071163F" w:rsidRPr="00CF05B3">
        <w:rPr>
          <w:rFonts w:ascii="Tahoma" w:eastAsiaTheme="minorHAnsi" w:hAnsi="Tahoma" w:cs="Tahoma"/>
          <w:kern w:val="2"/>
          <w:highlight w:val="yellow"/>
          <w14:ligatures w14:val="standardContextual"/>
        </w:rPr>
        <w:t>but it AAAAAAAAAA.</w:t>
      </w:r>
      <w:r w:rsidR="0071163F" w:rsidRPr="00CF05B3">
        <w:rPr>
          <w:rFonts w:ascii="Tahoma" w:eastAsiaTheme="minorHAnsi" w:hAnsi="Tahoma" w:cs="Tahoma"/>
          <w:kern w:val="2"/>
          <w14:ligatures w14:val="standardContextual"/>
        </w:rPr>
        <w:t xml:space="preserve"> </w:t>
      </w:r>
    </w:p>
    <w:p w14:paraId="09A9E4CC" w14:textId="73DB2B93" w:rsidR="00F54290" w:rsidRPr="00CF05B3" w:rsidRDefault="0071163F"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Similarly, we find that </w:t>
      </w:r>
      <w:r w:rsidRPr="00CF05B3">
        <w:rPr>
          <w:rFonts w:ascii="Tahoma" w:eastAsiaTheme="minorHAnsi" w:hAnsi="Tahoma" w:cs="Tahoma"/>
          <w:i/>
          <w:iCs/>
          <w:kern w:val="2"/>
          <w14:ligatures w14:val="standardContextual"/>
        </w:rPr>
        <w:t xml:space="preserve">Age1 </w:t>
      </w:r>
      <w:r w:rsidRPr="00CF05B3">
        <w:rPr>
          <w:rFonts w:ascii="Tahoma" w:eastAsiaTheme="minorHAnsi" w:hAnsi="Tahoma" w:cs="Tahoma"/>
          <w:kern w:val="2"/>
          <w14:ligatures w14:val="standardContextual"/>
        </w:rPr>
        <w:t xml:space="preserve">has a positive correlation with </w:t>
      </w:r>
      <w:proofErr w:type="spellStart"/>
      <w:r w:rsidRPr="00CF05B3">
        <w:rPr>
          <w:rFonts w:ascii="Tahoma" w:eastAsiaTheme="minorHAnsi" w:hAnsi="Tahoma" w:cs="Tahoma"/>
          <w:i/>
          <w:iCs/>
          <w:kern w:val="2"/>
          <w14:ligatures w14:val="standardContextual"/>
        </w:rPr>
        <w:t>InterestRate</w:t>
      </w:r>
      <w:proofErr w:type="spellEnd"/>
      <w:r w:rsidRPr="00CF05B3">
        <w:rPr>
          <w:rFonts w:ascii="Tahoma" w:eastAsiaTheme="minorHAnsi" w:hAnsi="Tahoma" w:cs="Tahoma"/>
          <w:kern w:val="2"/>
          <w14:ligatures w14:val="standardContextual"/>
        </w:rPr>
        <w:t xml:space="preserve">, suggesting that older individuals will be assigned lower rates, and this could be again traced to some other economic factor such as a better credit history or higher incomes. </w:t>
      </w:r>
    </w:p>
    <w:p w14:paraId="6D055267" w14:textId="1B052D2B" w:rsidR="008F172E" w:rsidRPr="00CF05B3" w:rsidRDefault="0057432A"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However, we find no evidence that other sensitive variables, such as the minority status or the gender, have a significant impact on mortgage rates.</w:t>
      </w:r>
    </w:p>
    <w:p w14:paraId="0810474D" w14:textId="77777777" w:rsidR="00F54290" w:rsidRPr="00CF05B3" w:rsidRDefault="00F54290" w:rsidP="00CF05B3">
      <w:pPr>
        <w:spacing w:line="360" w:lineRule="auto"/>
        <w:jc w:val="both"/>
        <w:rPr>
          <w:rFonts w:ascii="Tahoma" w:eastAsiaTheme="minorHAnsi" w:hAnsi="Tahoma" w:cs="Tahoma"/>
          <w:kern w:val="2"/>
          <w14:ligatures w14:val="standardContextual"/>
        </w:rPr>
      </w:pPr>
    </w:p>
    <w:p w14:paraId="0D62897C" w14:textId="59507AA4" w:rsidR="0034701D" w:rsidRPr="00CF05B3" w:rsidRDefault="0034701D" w:rsidP="00CF05B3">
      <w:pPr>
        <w:spacing w:line="360" w:lineRule="auto"/>
        <w:jc w:val="both"/>
        <w:rPr>
          <w:rFonts w:ascii="Tahoma" w:eastAsiaTheme="minorHAnsi" w:hAnsi="Tahoma" w:cs="Tahoma"/>
          <w:b/>
          <w:bCs/>
          <w:kern w:val="2"/>
          <w14:ligatures w14:val="standardContextual"/>
        </w:rPr>
      </w:pPr>
    </w:p>
    <w:p w14:paraId="48B5A07D" w14:textId="2094F408" w:rsidR="0034701D" w:rsidRPr="00CF05B3" w:rsidRDefault="0034701D" w:rsidP="00CF05B3">
      <w:p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b/>
          <w:bCs/>
          <w:kern w:val="2"/>
          <w:highlight w:val="green"/>
          <w14:ligatures w14:val="standardContextual"/>
        </w:rPr>
        <w:t>NoteDate</w:t>
      </w:r>
      <w:proofErr w:type="spellEnd"/>
    </w:p>
    <w:p w14:paraId="10F445DC" w14:textId="7E8E11C3" w:rsidR="0034701D" w:rsidRPr="00CF05B3" w:rsidRDefault="0071068D"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lastRenderedPageBreak/>
        <w:t>Lastly</w:t>
      </w:r>
      <w:r w:rsidR="00D06F9E" w:rsidRPr="00CF05B3">
        <w:rPr>
          <w:rFonts w:ascii="Tahoma" w:eastAsiaTheme="minorHAnsi" w:hAnsi="Tahoma" w:cs="Tahoma"/>
          <w:kern w:val="2"/>
          <w14:ligatures w14:val="standardContextual"/>
        </w:rPr>
        <w:t xml:space="preserve">, </w:t>
      </w:r>
      <w:r w:rsidRPr="00CF05B3">
        <w:rPr>
          <w:rFonts w:ascii="Tahoma" w:eastAsiaTheme="minorHAnsi" w:hAnsi="Tahoma" w:cs="Tahoma"/>
          <w:kern w:val="2"/>
          <w14:ligatures w14:val="standardContextual"/>
        </w:rPr>
        <w:t>the linear regression model run presents</w:t>
      </w:r>
      <w:r w:rsidR="00D06F9E" w:rsidRPr="00CF05B3">
        <w:rPr>
          <w:rFonts w:ascii="Tahoma" w:eastAsiaTheme="minorHAnsi" w:hAnsi="Tahoma" w:cs="Tahoma"/>
          <w:kern w:val="2"/>
          <w14:ligatures w14:val="standardContextual"/>
        </w:rPr>
        <w:t xml:space="preserve"> a high number of insignificant coefficients, especially when it comes to the encoded categorical variables</w:t>
      </w:r>
      <w:r w:rsidR="0034701D" w:rsidRPr="00CF05B3">
        <w:rPr>
          <w:rFonts w:ascii="Tahoma" w:eastAsiaTheme="minorHAnsi" w:hAnsi="Tahoma" w:cs="Tahoma"/>
          <w:kern w:val="2"/>
          <w14:ligatures w14:val="standardContextual"/>
        </w:rPr>
        <w:t>, which will be better analyzed with non-linear models</w:t>
      </w:r>
      <w:r w:rsidR="00D06F9E" w:rsidRPr="00CF05B3">
        <w:rPr>
          <w:rFonts w:ascii="Tahoma" w:eastAsiaTheme="minorHAnsi" w:hAnsi="Tahoma" w:cs="Tahoma"/>
          <w:kern w:val="2"/>
          <w14:ligatures w14:val="standardContextual"/>
        </w:rPr>
        <w:t xml:space="preserve">. </w:t>
      </w:r>
    </w:p>
    <w:p w14:paraId="1CE33AE3" w14:textId="77777777" w:rsidR="00373837" w:rsidRPr="00CF05B3" w:rsidRDefault="00373837" w:rsidP="00CF05B3">
      <w:pPr>
        <w:spacing w:line="360" w:lineRule="auto"/>
        <w:jc w:val="both"/>
        <w:rPr>
          <w:rFonts w:ascii="Tahoma" w:eastAsiaTheme="minorHAnsi" w:hAnsi="Tahoma" w:cs="Tahoma"/>
          <w:b/>
          <w:bCs/>
          <w:kern w:val="2"/>
          <w14:ligatures w14:val="standardContextual"/>
        </w:rPr>
      </w:pPr>
    </w:p>
    <w:p w14:paraId="66C95931" w14:textId="77777777" w:rsidR="0066158C" w:rsidRPr="00CF05B3" w:rsidRDefault="0066158C" w:rsidP="00CF05B3">
      <w:pPr>
        <w:spacing w:line="360" w:lineRule="auto"/>
        <w:jc w:val="both"/>
        <w:rPr>
          <w:rFonts w:ascii="Tahoma" w:eastAsiaTheme="minorHAnsi" w:hAnsi="Tahoma" w:cs="Tahoma"/>
          <w:kern w:val="2"/>
          <w14:ligatures w14:val="standardContextual"/>
        </w:rPr>
      </w:pPr>
    </w:p>
    <w:p w14:paraId="0AA98520" w14:textId="77777777" w:rsidR="0066158C" w:rsidRPr="00CF05B3" w:rsidRDefault="0066158C" w:rsidP="00CF05B3">
      <w:pPr>
        <w:spacing w:line="360" w:lineRule="auto"/>
        <w:jc w:val="both"/>
        <w:rPr>
          <w:rFonts w:ascii="Tahoma" w:eastAsiaTheme="minorHAnsi" w:hAnsi="Tahoma" w:cs="Tahoma"/>
          <w:kern w:val="2"/>
          <w14:ligatures w14:val="standardContextual"/>
        </w:rPr>
      </w:pPr>
    </w:p>
    <w:p w14:paraId="60C8F3BF" w14:textId="77777777"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RANSAC (</w:t>
      </w:r>
      <w:proofErr w:type="spellStart"/>
      <w:r w:rsidRPr="00CF05B3">
        <w:rPr>
          <w:rFonts w:ascii="Tahoma" w:eastAsiaTheme="minorHAnsi" w:hAnsi="Tahoma" w:cs="Tahoma"/>
          <w:b/>
          <w:bCs/>
          <w:kern w:val="2"/>
          <w14:ligatures w14:val="standardContextual"/>
        </w:rPr>
        <w:t>RANdom</w:t>
      </w:r>
      <w:proofErr w:type="spellEnd"/>
      <w:r w:rsidRPr="00CF05B3">
        <w:rPr>
          <w:rFonts w:ascii="Tahoma" w:eastAsiaTheme="minorHAnsi" w:hAnsi="Tahoma" w:cs="Tahoma"/>
          <w:b/>
          <w:bCs/>
          <w:kern w:val="2"/>
          <w14:ligatures w14:val="standardContextual"/>
        </w:rPr>
        <w:t xml:space="preserve"> </w:t>
      </w:r>
      <w:proofErr w:type="spellStart"/>
      <w:r w:rsidRPr="00CF05B3">
        <w:rPr>
          <w:rFonts w:ascii="Tahoma" w:eastAsiaTheme="minorHAnsi" w:hAnsi="Tahoma" w:cs="Tahoma"/>
          <w:b/>
          <w:bCs/>
          <w:kern w:val="2"/>
          <w14:ligatures w14:val="standardContextual"/>
        </w:rPr>
        <w:t>SAmple</w:t>
      </w:r>
      <w:proofErr w:type="spellEnd"/>
      <w:r w:rsidRPr="00CF05B3">
        <w:rPr>
          <w:rFonts w:ascii="Tahoma" w:eastAsiaTheme="minorHAnsi" w:hAnsi="Tahoma" w:cs="Tahoma"/>
          <w:b/>
          <w:bCs/>
          <w:kern w:val="2"/>
          <w14:ligatures w14:val="standardContextual"/>
        </w:rPr>
        <w:t xml:space="preserve"> Consensus):</w:t>
      </w:r>
    </w:p>
    <w:p w14:paraId="4CA0FB4B" w14:textId="7B230007" w:rsidR="0066158C" w:rsidRPr="00CF05B3" w:rsidRDefault="0066158C"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performance of the classical </w:t>
      </w:r>
      <w:r w:rsidR="00BF3388" w:rsidRPr="00CF05B3">
        <w:rPr>
          <w:rFonts w:ascii="Tahoma" w:eastAsiaTheme="minorHAnsi" w:hAnsi="Tahoma" w:cs="Tahoma"/>
          <w:kern w:val="2"/>
          <w14:ligatures w14:val="standardContextual"/>
        </w:rPr>
        <w:t>Linear Regression</w:t>
      </w:r>
      <w:r w:rsidRPr="00CF05B3">
        <w:rPr>
          <w:rFonts w:ascii="Tahoma" w:eastAsiaTheme="minorHAnsi" w:hAnsi="Tahoma" w:cs="Tahoma"/>
          <w:kern w:val="2"/>
          <w14:ligatures w14:val="standardContextual"/>
        </w:rPr>
        <w:t xml:space="preserve"> highly depends on the normality assumption of the residuals, which is violated in this case, leading to the poor results discussed above</w:t>
      </w:r>
      <w:r w:rsidR="00596FB5" w:rsidRPr="00CF05B3">
        <w:rPr>
          <w:rFonts w:ascii="Tahoma" w:eastAsiaTheme="minorHAnsi" w:hAnsi="Tahoma" w:cs="Tahoma"/>
          <w:kern w:val="2"/>
          <w14:ligatures w14:val="standardContextual"/>
        </w:rPr>
        <w:t xml:space="preserve">. </w:t>
      </w:r>
      <w:r w:rsidRPr="00CF05B3">
        <w:rPr>
          <w:rFonts w:ascii="Tahoma" w:eastAsiaTheme="minorHAnsi" w:hAnsi="Tahoma" w:cs="Tahoma"/>
          <w:kern w:val="2"/>
          <w14:ligatures w14:val="standardContextual"/>
        </w:rPr>
        <w:t xml:space="preserve">Therefore, we explore a </w:t>
      </w:r>
      <w:r w:rsidR="007A7EB8" w:rsidRPr="00CF05B3">
        <w:rPr>
          <w:rFonts w:ascii="Tahoma" w:eastAsiaTheme="minorHAnsi" w:hAnsi="Tahoma" w:cs="Tahoma"/>
          <w:kern w:val="2"/>
          <w14:ligatures w14:val="standardContextual"/>
        </w:rPr>
        <w:t xml:space="preserve">different approach to the regression problem by using the robust regression algorithm </w:t>
      </w:r>
      <w:r w:rsidR="00596FB5" w:rsidRPr="00CF05B3">
        <w:rPr>
          <w:rFonts w:ascii="Tahoma" w:eastAsiaTheme="minorHAnsi" w:hAnsi="Tahoma" w:cs="Tahoma"/>
          <w:kern w:val="2"/>
          <w14:ligatures w14:val="standardContextual"/>
        </w:rPr>
        <w:t>RANSAC (</w:t>
      </w:r>
      <w:proofErr w:type="spellStart"/>
      <w:r w:rsidR="00596FB5" w:rsidRPr="00CF05B3">
        <w:rPr>
          <w:rFonts w:ascii="Tahoma" w:eastAsiaTheme="minorHAnsi" w:hAnsi="Tahoma" w:cs="Tahoma"/>
          <w:kern w:val="2"/>
          <w14:ligatures w14:val="standardContextual"/>
        </w:rPr>
        <w:t>RANdom</w:t>
      </w:r>
      <w:proofErr w:type="spellEnd"/>
      <w:r w:rsidR="00596FB5" w:rsidRPr="00CF05B3">
        <w:rPr>
          <w:rFonts w:ascii="Tahoma" w:eastAsiaTheme="minorHAnsi" w:hAnsi="Tahoma" w:cs="Tahoma"/>
          <w:kern w:val="2"/>
          <w14:ligatures w14:val="standardContextual"/>
        </w:rPr>
        <w:t xml:space="preserve"> </w:t>
      </w:r>
      <w:proofErr w:type="spellStart"/>
      <w:r w:rsidR="00596FB5" w:rsidRPr="00CF05B3">
        <w:rPr>
          <w:rFonts w:ascii="Tahoma" w:eastAsiaTheme="minorHAnsi" w:hAnsi="Tahoma" w:cs="Tahoma"/>
          <w:kern w:val="2"/>
          <w14:ligatures w14:val="standardContextual"/>
        </w:rPr>
        <w:t>SAmple</w:t>
      </w:r>
      <w:proofErr w:type="spellEnd"/>
      <w:r w:rsidR="00596FB5" w:rsidRPr="00CF05B3">
        <w:rPr>
          <w:rFonts w:ascii="Tahoma" w:eastAsiaTheme="minorHAnsi" w:hAnsi="Tahoma" w:cs="Tahoma"/>
          <w:kern w:val="2"/>
          <w14:ligatures w14:val="standardContextual"/>
        </w:rPr>
        <w:t xml:space="preserve"> Consensus), which is used to fit models to data that may contain outliers or noise</w:t>
      </w:r>
      <w:r w:rsidR="007A7EB8" w:rsidRPr="00CF05B3">
        <w:rPr>
          <w:rFonts w:ascii="Tahoma" w:eastAsiaTheme="minorHAnsi" w:hAnsi="Tahoma" w:cs="Tahoma"/>
          <w:kern w:val="2"/>
          <w14:ligatures w14:val="standardContextual"/>
        </w:rPr>
        <w:t>.</w:t>
      </w:r>
      <w:r w:rsidR="00101963" w:rsidRPr="00CF05B3">
        <w:rPr>
          <w:rFonts w:ascii="Tahoma" w:eastAsiaTheme="minorHAnsi" w:hAnsi="Tahoma" w:cs="Tahoma"/>
          <w:kern w:val="2"/>
          <w14:ligatures w14:val="standardContextual"/>
        </w:rPr>
        <w:t xml:space="preserve"> (</w:t>
      </w:r>
      <w:proofErr w:type="spellStart"/>
      <w:r w:rsidR="00101963" w:rsidRPr="00CF05B3">
        <w:rPr>
          <w:rFonts w:ascii="Tahoma" w:eastAsiaTheme="minorHAnsi" w:hAnsi="Tahoma" w:cs="Tahoma"/>
          <w:kern w:val="2"/>
          <w14:ligatures w14:val="standardContextual"/>
        </w:rPr>
        <w:t>Fischler</w:t>
      </w:r>
      <w:proofErr w:type="spellEnd"/>
      <w:r w:rsidR="00101963" w:rsidRPr="00CF05B3">
        <w:rPr>
          <w:rFonts w:ascii="Tahoma" w:eastAsiaTheme="minorHAnsi" w:hAnsi="Tahoma" w:cs="Tahoma"/>
          <w:kern w:val="2"/>
          <w14:ligatures w14:val="standardContextual"/>
        </w:rPr>
        <w:t xml:space="preserve"> &amp; </w:t>
      </w:r>
      <w:proofErr w:type="spellStart"/>
      <w:r w:rsidR="00101963" w:rsidRPr="00CF05B3">
        <w:rPr>
          <w:rFonts w:ascii="Tahoma" w:eastAsiaTheme="minorHAnsi" w:hAnsi="Tahoma" w:cs="Tahoma"/>
          <w:kern w:val="2"/>
          <w14:ligatures w14:val="standardContextual"/>
        </w:rPr>
        <w:t>Bolles</w:t>
      </w:r>
      <w:proofErr w:type="spellEnd"/>
      <w:r w:rsidR="00101963" w:rsidRPr="00CF05B3">
        <w:rPr>
          <w:rFonts w:ascii="Tahoma" w:eastAsiaTheme="minorHAnsi" w:hAnsi="Tahoma" w:cs="Tahoma"/>
          <w:kern w:val="2"/>
          <w14:ligatures w14:val="standardContextual"/>
        </w:rPr>
        <w:t>, 1981 XXXXXXXX)</w:t>
      </w:r>
    </w:p>
    <w:p w14:paraId="22D89A45" w14:textId="0C7F51AB" w:rsidR="00322C93" w:rsidRPr="00CF05B3" w:rsidRDefault="00322C93"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algorithms </w:t>
      </w:r>
      <w:proofErr w:type="gramStart"/>
      <w:r w:rsidRPr="00CF05B3">
        <w:rPr>
          <w:rFonts w:ascii="Tahoma" w:eastAsiaTheme="minorHAnsi" w:hAnsi="Tahoma" w:cs="Tahoma"/>
          <w:kern w:val="2"/>
          <w14:ligatures w14:val="standardContextual"/>
        </w:rPr>
        <w:t>begins</w:t>
      </w:r>
      <w:proofErr w:type="gramEnd"/>
      <w:r w:rsidRPr="00CF05B3">
        <w:rPr>
          <w:rFonts w:ascii="Tahoma" w:eastAsiaTheme="minorHAnsi" w:hAnsi="Tahoma" w:cs="Tahoma"/>
          <w:kern w:val="2"/>
          <w14:ligatures w14:val="standardContextual"/>
        </w:rPr>
        <w:t xml:space="preserve"> by randomly selecting a subset of data points, fits a model using this subset</w:t>
      </w:r>
      <w:r w:rsidR="00E2599C" w:rsidRPr="00CF05B3">
        <w:rPr>
          <w:rFonts w:ascii="Tahoma" w:eastAsiaTheme="minorHAnsi" w:hAnsi="Tahoma" w:cs="Tahoma"/>
          <w:kern w:val="2"/>
          <w14:ligatures w14:val="standardContextual"/>
        </w:rPr>
        <w:t xml:space="preserve"> and</w:t>
      </w:r>
      <w:r w:rsidRPr="00CF05B3">
        <w:rPr>
          <w:rFonts w:ascii="Tahoma" w:eastAsiaTheme="minorHAnsi" w:hAnsi="Tahoma" w:cs="Tahoma"/>
          <w:kern w:val="2"/>
          <w14:ligatures w14:val="standardContextual"/>
        </w:rPr>
        <w:t xml:space="preserve"> identifies inliers (data points with residuals smaller than a predefined tolerance level) and outliers (data points that deviate significantly)</w:t>
      </w:r>
      <w:r w:rsidR="00E2599C" w:rsidRPr="00CF05B3">
        <w:rPr>
          <w:rFonts w:ascii="Tahoma" w:eastAsiaTheme="minorHAnsi" w:hAnsi="Tahoma" w:cs="Tahoma"/>
          <w:kern w:val="2"/>
          <w14:ligatures w14:val="standardContextual"/>
        </w:rPr>
        <w:t>.</w:t>
      </w:r>
      <w:r w:rsidRPr="00CF05B3">
        <w:rPr>
          <w:rFonts w:ascii="Tahoma" w:eastAsiaTheme="minorHAnsi" w:hAnsi="Tahoma" w:cs="Tahoma"/>
          <w:kern w:val="2"/>
          <w14:ligatures w14:val="standardContextual"/>
        </w:rPr>
        <w:t xml:space="preserve"> </w:t>
      </w:r>
      <w:r w:rsidR="00E2599C" w:rsidRPr="00CF05B3">
        <w:rPr>
          <w:rFonts w:ascii="Tahoma" w:eastAsiaTheme="minorHAnsi" w:hAnsi="Tahoma" w:cs="Tahoma"/>
          <w:kern w:val="2"/>
          <w14:ligatures w14:val="standardContextual"/>
        </w:rPr>
        <w:t>T</w:t>
      </w:r>
      <w:r w:rsidRPr="00CF05B3">
        <w:rPr>
          <w:rFonts w:ascii="Tahoma" w:eastAsiaTheme="minorHAnsi" w:hAnsi="Tahoma" w:cs="Tahoma"/>
          <w:kern w:val="2"/>
          <w14:ligatures w14:val="standardContextual"/>
        </w:rPr>
        <w:t>hen</w:t>
      </w:r>
      <w:r w:rsidR="00E2599C" w:rsidRPr="00CF05B3">
        <w:rPr>
          <w:rFonts w:ascii="Tahoma" w:eastAsiaTheme="minorHAnsi" w:hAnsi="Tahoma" w:cs="Tahoma"/>
          <w:kern w:val="2"/>
          <w14:ligatures w14:val="standardContextual"/>
        </w:rPr>
        <w:t xml:space="preserve"> it</w:t>
      </w:r>
      <w:r w:rsidRPr="00CF05B3">
        <w:rPr>
          <w:rFonts w:ascii="Tahoma" w:eastAsiaTheme="minorHAnsi" w:hAnsi="Tahoma" w:cs="Tahoma"/>
          <w:kern w:val="2"/>
          <w14:ligatures w14:val="standardContextual"/>
        </w:rPr>
        <w:t xml:space="preserve"> checks if the model has enough inliers to meet a predefined threshold</w:t>
      </w:r>
      <w:r w:rsidR="00E2599C" w:rsidRPr="00CF05B3">
        <w:rPr>
          <w:rFonts w:ascii="Tahoma" w:eastAsiaTheme="minorHAnsi" w:hAnsi="Tahoma" w:cs="Tahoma"/>
          <w:kern w:val="2"/>
          <w14:ligatures w14:val="standardContextual"/>
        </w:rPr>
        <w:t xml:space="preserve"> and t</w:t>
      </w:r>
      <w:r w:rsidRPr="00CF05B3">
        <w:rPr>
          <w:rFonts w:ascii="Tahoma" w:eastAsiaTheme="minorHAnsi" w:hAnsi="Tahoma" w:cs="Tahoma"/>
          <w:kern w:val="2"/>
          <w14:ligatures w14:val="standardContextual"/>
        </w:rPr>
        <w:t>his process is repeated iteratively</w:t>
      </w:r>
      <w:r w:rsidR="00E2599C" w:rsidRPr="00CF05B3">
        <w:rPr>
          <w:rFonts w:ascii="Tahoma" w:eastAsiaTheme="minorHAnsi" w:hAnsi="Tahoma" w:cs="Tahoma"/>
          <w:kern w:val="2"/>
          <w14:ligatures w14:val="standardContextual"/>
        </w:rPr>
        <w:t xml:space="preserve"> until a stopping criterion is met</w:t>
      </w:r>
      <w:r w:rsidRPr="00CF05B3">
        <w:rPr>
          <w:rFonts w:ascii="Tahoma" w:eastAsiaTheme="minorHAnsi" w:hAnsi="Tahoma" w:cs="Tahoma"/>
          <w:kern w:val="2"/>
          <w14:ligatures w14:val="standardContextual"/>
        </w:rPr>
        <w:t xml:space="preserve"> to determine the best model.</w:t>
      </w:r>
    </w:p>
    <w:p w14:paraId="2235A9B9" w14:textId="2631CFDF" w:rsidR="00E2599C" w:rsidRPr="00CF05B3" w:rsidRDefault="0001499C"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After applying the RANSAC linear regression, we verify that it yielded even poorer results than the classic </w:t>
      </w:r>
      <w:r w:rsidR="00E2599C" w:rsidRPr="00CF05B3">
        <w:rPr>
          <w:rFonts w:ascii="Tahoma" w:eastAsiaTheme="minorHAnsi" w:hAnsi="Tahoma" w:cs="Tahoma"/>
          <w:kern w:val="2"/>
          <w14:ligatures w14:val="standardContextual"/>
        </w:rPr>
        <w:t>Linear Regression model. This outcome can be attributed to the nature of the dataset, which is not well-suited for Linear Regression</w:t>
      </w:r>
      <w:r w:rsidRPr="00CF05B3">
        <w:rPr>
          <w:rFonts w:ascii="Tahoma" w:eastAsiaTheme="minorHAnsi" w:hAnsi="Tahoma" w:cs="Tahoma"/>
          <w:kern w:val="2"/>
          <w14:ligatures w14:val="standardContextual"/>
        </w:rPr>
        <w:t xml:space="preserve">, because of the presence of various encoded categorical variables. </w:t>
      </w:r>
    </w:p>
    <w:p w14:paraId="757E06CA" w14:textId="77777777" w:rsidR="00F55461" w:rsidRPr="00CF05B3" w:rsidRDefault="0001499C" w:rsidP="00CF05B3">
      <w:pPr>
        <w:spacing w:line="360" w:lineRule="auto"/>
        <w:jc w:val="both"/>
        <w:rPr>
          <w:rFonts w:ascii="Tahoma" w:hAnsi="Tahoma" w:cs="Tahoma"/>
        </w:rPr>
      </w:pPr>
      <w:r w:rsidRPr="00CF05B3">
        <w:rPr>
          <w:rFonts w:ascii="Tahoma" w:eastAsiaTheme="minorHAnsi" w:hAnsi="Tahoma" w:cs="Tahoma"/>
          <w:kern w:val="2"/>
          <w14:ligatures w14:val="standardContextual"/>
        </w:rPr>
        <w:t xml:space="preserve">Therefore, the next models examined have a clear non-linearity focus to ensure that these variables’ relationship with </w:t>
      </w:r>
      <w:proofErr w:type="spellStart"/>
      <w:r w:rsidRPr="00CF05B3">
        <w:rPr>
          <w:rFonts w:ascii="Tahoma" w:eastAsiaTheme="minorHAnsi" w:hAnsi="Tahoma" w:cs="Tahoma"/>
          <w:i/>
          <w:iCs/>
          <w:kern w:val="2"/>
          <w14:ligatures w14:val="standardContextual"/>
        </w:rPr>
        <w:t>InterestRate</w:t>
      </w:r>
      <w:proofErr w:type="spellEnd"/>
      <w:r w:rsidRPr="00CF05B3">
        <w:rPr>
          <w:rFonts w:ascii="Tahoma" w:eastAsiaTheme="minorHAnsi" w:hAnsi="Tahoma" w:cs="Tahoma"/>
          <w:kern w:val="2"/>
          <w14:ligatures w14:val="standardContextual"/>
        </w:rPr>
        <w:t xml:space="preserve"> can be extrapolated.</w:t>
      </w:r>
    </w:p>
    <w:p w14:paraId="15894E40" w14:textId="2FDB3010" w:rsidR="007A7EB8" w:rsidRPr="00CF05B3" w:rsidRDefault="00F55461" w:rsidP="00CF05B3">
      <w:pPr>
        <w:pStyle w:val="ListParagraph"/>
        <w:numPr>
          <w:ilvl w:val="0"/>
          <w:numId w:val="5"/>
        </w:numPr>
        <w:spacing w:line="360" w:lineRule="auto"/>
        <w:jc w:val="both"/>
        <w:rPr>
          <w:rFonts w:ascii="Tahoma" w:eastAsiaTheme="minorHAnsi" w:hAnsi="Tahoma" w:cs="Tahoma"/>
          <w:kern w:val="2"/>
          <w:highlight w:val="cyan"/>
          <w14:ligatures w14:val="standardContextual"/>
        </w:rPr>
      </w:pPr>
      <w:r w:rsidRPr="00CF05B3">
        <w:rPr>
          <w:rFonts w:ascii="Tahoma" w:eastAsiaTheme="minorHAnsi" w:hAnsi="Tahoma" w:cs="Tahoma"/>
          <w:kern w:val="2"/>
          <w:highlight w:val="cyan"/>
          <w14:ligatures w14:val="standardContextual"/>
        </w:rPr>
        <w:t>Ok!</w:t>
      </w:r>
    </w:p>
    <w:p w14:paraId="2818AEA8" w14:textId="77777777" w:rsidR="00F55461" w:rsidRPr="00CF05B3" w:rsidRDefault="00F55461" w:rsidP="00CF05B3">
      <w:pPr>
        <w:spacing w:line="360" w:lineRule="auto"/>
        <w:jc w:val="both"/>
        <w:rPr>
          <w:rFonts w:ascii="Tahoma" w:eastAsiaTheme="minorHAnsi" w:hAnsi="Tahoma" w:cs="Tahoma"/>
          <w:kern w:val="2"/>
          <w14:ligatures w14:val="standardContextual"/>
        </w:rPr>
      </w:pPr>
    </w:p>
    <w:p w14:paraId="22688C4F" w14:textId="77777777" w:rsidR="00F55461" w:rsidRPr="00CF05B3" w:rsidRDefault="00F55461" w:rsidP="00CF05B3">
      <w:pPr>
        <w:spacing w:line="360" w:lineRule="auto"/>
        <w:jc w:val="both"/>
        <w:rPr>
          <w:rFonts w:ascii="Tahoma" w:eastAsiaTheme="minorHAnsi" w:hAnsi="Tahoma" w:cs="Tahoma"/>
          <w:kern w:val="2"/>
          <w14:ligatures w14:val="standardContextual"/>
        </w:rPr>
      </w:pPr>
    </w:p>
    <w:p w14:paraId="3EE5DE47" w14:textId="77777777" w:rsidR="00F55461" w:rsidRPr="00CF05B3" w:rsidRDefault="00F55461" w:rsidP="00CF05B3">
      <w:pPr>
        <w:spacing w:line="360" w:lineRule="auto"/>
        <w:jc w:val="both"/>
        <w:rPr>
          <w:rFonts w:ascii="Tahoma" w:eastAsiaTheme="minorHAnsi" w:hAnsi="Tahoma" w:cs="Tahoma"/>
          <w:kern w:val="2"/>
          <w14:ligatures w14:val="standardContextual"/>
        </w:rPr>
      </w:pPr>
    </w:p>
    <w:p w14:paraId="497AC986" w14:textId="77777777"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Neural Network:</w:t>
      </w:r>
    </w:p>
    <w:p w14:paraId="276A96A2" w14:textId="76FF9F8A" w:rsidR="007A7EB8" w:rsidRPr="00CF05B3" w:rsidRDefault="007A7EB8"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lastRenderedPageBreak/>
        <w:t xml:space="preserve">Given the apparent non-linearity in the data, we switch to </w:t>
      </w:r>
      <w:proofErr w:type="spellStart"/>
      <w:r w:rsidRPr="00CF05B3">
        <w:rPr>
          <w:rFonts w:ascii="Tahoma" w:eastAsiaTheme="minorHAnsi" w:hAnsi="Tahoma" w:cs="Tahoma"/>
          <w:kern w:val="2"/>
          <w14:ligatures w14:val="standardContextual"/>
        </w:rPr>
        <w:t>analyse</w:t>
      </w:r>
      <w:proofErr w:type="spellEnd"/>
      <w:r w:rsidRPr="00CF05B3">
        <w:rPr>
          <w:rFonts w:ascii="Tahoma" w:eastAsiaTheme="minorHAnsi" w:hAnsi="Tahoma" w:cs="Tahoma"/>
          <w:kern w:val="2"/>
          <w14:ligatures w14:val="standardContextual"/>
        </w:rPr>
        <w:t xml:space="preserve"> machine learning models that can be more suited to the relationships within our dataset, starting from neural networks. </w:t>
      </w:r>
    </w:p>
    <w:p w14:paraId="57F14E72" w14:textId="629D3B54" w:rsidR="007A7EB8" w:rsidRPr="00CF05B3" w:rsidRDefault="007A7EB8"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A deep feedforward neural network, as described by </w:t>
      </w:r>
      <w:proofErr w:type="spellStart"/>
      <w:r w:rsidRPr="00CF05B3">
        <w:rPr>
          <w:rFonts w:ascii="Tahoma" w:eastAsiaTheme="minorHAnsi" w:hAnsi="Tahoma" w:cs="Tahoma"/>
          <w:kern w:val="2"/>
          <w14:ligatures w14:val="standardContextual"/>
        </w:rPr>
        <w:t>Schmidhuber</w:t>
      </w:r>
      <w:proofErr w:type="spellEnd"/>
      <w:r w:rsidRPr="00CF05B3">
        <w:rPr>
          <w:rFonts w:ascii="Tahoma" w:eastAsiaTheme="minorHAnsi" w:hAnsi="Tahoma" w:cs="Tahoma"/>
          <w:kern w:val="2"/>
          <w14:ligatures w14:val="standardContextual"/>
        </w:rPr>
        <w:t xml:space="preserve"> in 2015 </w:t>
      </w:r>
      <w:r w:rsidRPr="00CF05B3">
        <w:rPr>
          <w:rFonts w:ascii="Tahoma" w:eastAsiaTheme="minorHAnsi" w:hAnsi="Tahoma" w:cs="Tahoma"/>
          <w:kern w:val="2"/>
          <w:highlight w:val="cyan"/>
          <w14:ligatures w14:val="standardContextual"/>
        </w:rPr>
        <w:t>XXXXXXXXX CITARE !!!!</w:t>
      </w:r>
      <w:r w:rsidRPr="00CF05B3">
        <w:rPr>
          <w:rFonts w:ascii="Tahoma" w:eastAsiaTheme="minorHAnsi" w:hAnsi="Tahoma" w:cs="Tahoma"/>
          <w:kern w:val="2"/>
          <w14:ligatures w14:val="standardContextual"/>
        </w:rPr>
        <w:t xml:space="preserve">, comprises multiple layers within the model, and the connections between nodes in different layers are complete. </w:t>
      </w:r>
      <w:r w:rsidR="00933D13" w:rsidRPr="00CF05B3">
        <w:rPr>
          <w:rFonts w:ascii="Tahoma" w:eastAsiaTheme="minorHAnsi" w:hAnsi="Tahoma" w:cs="Tahoma"/>
          <w:kern w:val="2"/>
          <w14:ligatures w14:val="standardContextual"/>
        </w:rPr>
        <w:t xml:space="preserve">Neural networks, powered by the advances in hardware, excel at handling large datasets, which makes them extremely appreciated in several fields, such as for scientific, business, and AI applications. </w:t>
      </w:r>
      <w:r w:rsidRPr="00CF05B3">
        <w:rPr>
          <w:rFonts w:ascii="Tahoma" w:eastAsiaTheme="minorHAnsi" w:hAnsi="Tahoma" w:cs="Tahoma"/>
          <w:kern w:val="2"/>
          <w14:ligatures w14:val="standardContextual"/>
        </w:rPr>
        <w:t xml:space="preserve">When employed for regression analysis, </w:t>
      </w:r>
      <w:r w:rsidR="00ED3246" w:rsidRPr="00CF05B3">
        <w:rPr>
          <w:rFonts w:ascii="Tahoma" w:eastAsiaTheme="minorHAnsi" w:hAnsi="Tahoma" w:cs="Tahoma"/>
          <w:kern w:val="2"/>
          <w14:ligatures w14:val="standardContextual"/>
        </w:rPr>
        <w:t>they</w:t>
      </w:r>
      <w:r w:rsidRPr="00CF05B3">
        <w:rPr>
          <w:rFonts w:ascii="Tahoma" w:eastAsiaTheme="minorHAnsi" w:hAnsi="Tahoma" w:cs="Tahoma"/>
          <w:kern w:val="2"/>
          <w14:ligatures w14:val="standardContextual"/>
        </w:rPr>
        <w:t xml:space="preserve"> </w:t>
      </w:r>
      <w:proofErr w:type="gramStart"/>
      <w:r w:rsidRPr="00CF05B3">
        <w:rPr>
          <w:rFonts w:ascii="Tahoma" w:eastAsiaTheme="minorHAnsi" w:hAnsi="Tahoma" w:cs="Tahoma"/>
          <w:kern w:val="2"/>
          <w14:ligatures w14:val="standardContextual"/>
        </w:rPr>
        <w:t>operates</w:t>
      </w:r>
      <w:proofErr w:type="gramEnd"/>
      <w:r w:rsidRPr="00CF05B3">
        <w:rPr>
          <w:rFonts w:ascii="Tahoma" w:eastAsiaTheme="minorHAnsi" w:hAnsi="Tahoma" w:cs="Tahoma"/>
          <w:kern w:val="2"/>
          <w14:ligatures w14:val="standardContextual"/>
        </w:rPr>
        <w:t xml:space="preserve"> without the necessity of making prior assumptions, such as assuming the normality of residuals. Consequently, this feature renders </w:t>
      </w:r>
      <w:r w:rsidR="00ED3246" w:rsidRPr="00CF05B3">
        <w:rPr>
          <w:rFonts w:ascii="Tahoma" w:eastAsiaTheme="minorHAnsi" w:hAnsi="Tahoma" w:cs="Tahoma"/>
          <w:kern w:val="2"/>
          <w14:ligatures w14:val="standardContextual"/>
        </w:rPr>
        <w:t>neural networks</w:t>
      </w:r>
      <w:r w:rsidRPr="00CF05B3">
        <w:rPr>
          <w:rFonts w:ascii="Tahoma" w:eastAsiaTheme="minorHAnsi" w:hAnsi="Tahoma" w:cs="Tahoma"/>
          <w:kern w:val="2"/>
          <w14:ligatures w14:val="standardContextual"/>
        </w:rPr>
        <w:t xml:space="preserve"> a </w:t>
      </w:r>
      <w:r w:rsidR="00933D13" w:rsidRPr="00CF05B3">
        <w:rPr>
          <w:rFonts w:ascii="Tahoma" w:eastAsiaTheme="minorHAnsi" w:hAnsi="Tahoma" w:cs="Tahoma"/>
          <w:kern w:val="2"/>
          <w14:ligatures w14:val="standardContextual"/>
        </w:rPr>
        <w:t xml:space="preserve">more </w:t>
      </w:r>
      <w:r w:rsidRPr="00CF05B3">
        <w:rPr>
          <w:rFonts w:ascii="Tahoma" w:eastAsiaTheme="minorHAnsi" w:hAnsi="Tahoma" w:cs="Tahoma"/>
          <w:kern w:val="2"/>
          <w14:ligatures w14:val="standardContextual"/>
        </w:rPr>
        <w:t>suitable option for predicting mortgage note rates.</w:t>
      </w:r>
    </w:p>
    <w:p w14:paraId="5C036BF2" w14:textId="33B0BA20" w:rsidR="00D17CE5" w:rsidRPr="00CF05B3" w:rsidRDefault="00D17CE5"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For this application, we experimented with several model configurations</w:t>
      </w:r>
      <w:r w:rsidR="00E64701" w:rsidRPr="00CF05B3">
        <w:rPr>
          <w:rFonts w:ascii="Tahoma" w:eastAsiaTheme="minorHAnsi" w:hAnsi="Tahoma" w:cs="Tahoma"/>
          <w:kern w:val="2"/>
          <w14:ligatures w14:val="standardContextual"/>
        </w:rPr>
        <w:t xml:space="preserve"> ranging from very simple and shallow to more complex and deep ones</w:t>
      </w:r>
      <w:r w:rsidRPr="00CF05B3">
        <w:rPr>
          <w:rFonts w:ascii="Tahoma" w:eastAsiaTheme="minorHAnsi" w:hAnsi="Tahoma" w:cs="Tahoma"/>
          <w:kern w:val="2"/>
          <w14:ligatures w14:val="standardContextual"/>
        </w:rPr>
        <w:t>,</w:t>
      </w:r>
      <w:r w:rsidR="00E64701" w:rsidRPr="00CF05B3">
        <w:rPr>
          <w:rFonts w:ascii="Tahoma" w:eastAsiaTheme="minorHAnsi" w:hAnsi="Tahoma" w:cs="Tahoma"/>
          <w:kern w:val="2"/>
          <w14:ligatures w14:val="standardContextual"/>
        </w:rPr>
        <w:t xml:space="preserve"> and we finally pick the best performing one on the validation set. T</w:t>
      </w:r>
      <w:r w:rsidRPr="00CF05B3">
        <w:rPr>
          <w:rFonts w:ascii="Tahoma" w:eastAsiaTheme="minorHAnsi" w:hAnsi="Tahoma" w:cs="Tahoma"/>
          <w:kern w:val="2"/>
          <w14:ligatures w14:val="standardContextual"/>
        </w:rPr>
        <w:t xml:space="preserve">he final </w:t>
      </w:r>
      <w:r w:rsidR="00E64701" w:rsidRPr="00CF05B3">
        <w:rPr>
          <w:rFonts w:ascii="Tahoma" w:eastAsiaTheme="minorHAnsi" w:hAnsi="Tahoma" w:cs="Tahoma"/>
          <w:kern w:val="2"/>
          <w14:ligatures w14:val="standardContextual"/>
        </w:rPr>
        <w:t xml:space="preserve">neural network is therefore composed of </w:t>
      </w:r>
      <w:r w:rsidR="00487052" w:rsidRPr="00CF05B3">
        <w:rPr>
          <w:rFonts w:ascii="Tahoma" w:eastAsiaTheme="minorHAnsi" w:hAnsi="Tahoma" w:cs="Tahoma"/>
          <w:kern w:val="2"/>
          <w14:ligatures w14:val="standardContextual"/>
        </w:rPr>
        <w:t>four</w:t>
      </w:r>
      <w:r w:rsidR="00E64701" w:rsidRPr="00CF05B3">
        <w:rPr>
          <w:rFonts w:ascii="Tahoma" w:eastAsiaTheme="minorHAnsi" w:hAnsi="Tahoma" w:cs="Tahoma"/>
          <w:kern w:val="2"/>
          <w14:ligatures w14:val="standardContextual"/>
        </w:rPr>
        <w:t xml:space="preserve"> HIDDEN LAYERS WITH </w:t>
      </w:r>
      <w:r w:rsidR="00487052" w:rsidRPr="00CF05B3">
        <w:rPr>
          <w:rFonts w:ascii="Tahoma" w:eastAsiaTheme="minorHAnsi" w:hAnsi="Tahoma" w:cs="Tahoma"/>
          <w:kern w:val="2"/>
          <w14:ligatures w14:val="standardContextual"/>
        </w:rPr>
        <w:t>respectively 54, 36, 24, 10</w:t>
      </w:r>
      <w:r w:rsidR="00CD0E77" w:rsidRPr="00CF05B3">
        <w:rPr>
          <w:rFonts w:ascii="Tahoma" w:eastAsiaTheme="minorHAnsi" w:hAnsi="Tahoma" w:cs="Tahoma"/>
          <w:kern w:val="2"/>
          <w14:ligatures w14:val="standardContextual"/>
        </w:rPr>
        <w:t xml:space="preserve"> nodes. </w:t>
      </w:r>
      <w:r w:rsidRPr="00CF05B3">
        <w:rPr>
          <w:rFonts w:ascii="Tahoma" w:eastAsiaTheme="minorHAnsi" w:hAnsi="Tahoma" w:cs="Tahoma"/>
          <w:kern w:val="2"/>
          <w14:ligatures w14:val="standardContextual"/>
        </w:rPr>
        <w:t>All layers use</w:t>
      </w:r>
      <w:r w:rsidR="00E64701" w:rsidRPr="00CF05B3">
        <w:rPr>
          <w:rFonts w:ascii="Tahoma" w:eastAsiaTheme="minorHAnsi" w:hAnsi="Tahoma" w:cs="Tahoma"/>
          <w:kern w:val="2"/>
          <w14:ligatures w14:val="standardContextual"/>
        </w:rPr>
        <w:t xml:space="preserve"> the</w:t>
      </w:r>
      <w:r w:rsidRPr="00CF05B3">
        <w:rPr>
          <w:rFonts w:ascii="Tahoma" w:eastAsiaTheme="minorHAnsi" w:hAnsi="Tahoma" w:cs="Tahoma"/>
          <w:kern w:val="2"/>
          <w14:ligatures w14:val="standardContextual"/>
        </w:rPr>
        <w:t xml:space="preserve"> </w:t>
      </w:r>
      <w:r w:rsidRPr="00CF05B3">
        <w:rPr>
          <w:rFonts w:ascii="Tahoma" w:eastAsiaTheme="minorHAnsi" w:hAnsi="Tahoma" w:cs="Tahoma"/>
          <w:i/>
          <w:iCs/>
          <w:kern w:val="2"/>
          <w14:ligatures w14:val="standardContextual"/>
        </w:rPr>
        <w:t>tanh</w:t>
      </w:r>
      <w:r w:rsidRPr="00CF05B3">
        <w:rPr>
          <w:rFonts w:ascii="Tahoma" w:eastAsiaTheme="minorHAnsi" w:hAnsi="Tahoma" w:cs="Tahoma"/>
          <w:kern w:val="2"/>
          <w14:ligatures w14:val="standardContextual"/>
        </w:rPr>
        <w:t xml:space="preserve"> activation function</w:t>
      </w:r>
      <w:r w:rsidR="00E64701" w:rsidRPr="00CF05B3">
        <w:rPr>
          <w:rFonts w:ascii="Tahoma" w:eastAsiaTheme="minorHAnsi" w:hAnsi="Tahoma" w:cs="Tahoma"/>
          <w:kern w:val="2"/>
          <w14:ligatures w14:val="standardContextual"/>
        </w:rPr>
        <w:t>, one of the most popular choices for the activation function and the most appropriate for this application.</w:t>
      </w:r>
      <w:r w:rsidRPr="00CF05B3">
        <w:rPr>
          <w:rFonts w:ascii="Tahoma" w:eastAsiaTheme="minorHAnsi" w:hAnsi="Tahoma" w:cs="Tahoma"/>
          <w:kern w:val="2"/>
          <w14:ligatures w14:val="standardContextual"/>
        </w:rPr>
        <w:t xml:space="preserve"> Mean square error is used as the </w:t>
      </w:r>
      <w:r w:rsidR="00F771FF" w:rsidRPr="00CF05B3">
        <w:rPr>
          <w:rFonts w:ascii="Tahoma" w:eastAsiaTheme="minorHAnsi" w:hAnsi="Tahoma" w:cs="Tahoma"/>
          <w:kern w:val="2"/>
          <w14:ligatures w14:val="standardContextual"/>
        </w:rPr>
        <w:t>loss</w:t>
      </w:r>
      <w:r w:rsidRPr="00CF05B3">
        <w:rPr>
          <w:rFonts w:ascii="Tahoma" w:eastAsiaTheme="minorHAnsi" w:hAnsi="Tahoma" w:cs="Tahoma"/>
          <w:kern w:val="2"/>
          <w14:ligatures w14:val="standardContextual"/>
        </w:rPr>
        <w:t xml:space="preserve"> function</w:t>
      </w:r>
      <w:r w:rsidR="00F771FF" w:rsidRPr="00CF05B3">
        <w:rPr>
          <w:rFonts w:ascii="Tahoma" w:eastAsiaTheme="minorHAnsi" w:hAnsi="Tahoma" w:cs="Tahoma"/>
          <w:kern w:val="2"/>
          <w14:ligatures w14:val="standardContextual"/>
        </w:rPr>
        <w:t>, and the weights are trained using s</w:t>
      </w:r>
      <w:r w:rsidRPr="00CF05B3">
        <w:rPr>
          <w:rFonts w:ascii="Tahoma" w:eastAsiaTheme="minorHAnsi" w:hAnsi="Tahoma" w:cs="Tahoma"/>
          <w:kern w:val="2"/>
          <w14:ligatures w14:val="standardContextual"/>
        </w:rPr>
        <w:t xml:space="preserve">tochastic gradient descent algorithm with a batch size of </w:t>
      </w:r>
      <w:r w:rsidR="00F771FF" w:rsidRPr="00CF05B3">
        <w:rPr>
          <w:rFonts w:ascii="Tahoma" w:eastAsiaTheme="minorHAnsi" w:hAnsi="Tahoma" w:cs="Tahoma"/>
          <w:kern w:val="2"/>
          <w14:ligatures w14:val="standardContextual"/>
        </w:rPr>
        <w:t>254</w:t>
      </w:r>
      <w:r w:rsidRPr="00CF05B3">
        <w:rPr>
          <w:rFonts w:ascii="Tahoma" w:eastAsiaTheme="minorHAnsi" w:hAnsi="Tahoma" w:cs="Tahoma"/>
          <w:kern w:val="2"/>
          <w14:ligatures w14:val="standardContextual"/>
        </w:rPr>
        <w:t xml:space="preserve"> and epoch of 100. </w:t>
      </w:r>
    </w:p>
    <w:p w14:paraId="0AC71197" w14:textId="4A6F8A07" w:rsidR="006463FB" w:rsidRPr="00CF05B3" w:rsidRDefault="006463FB" w:rsidP="00CF05B3">
      <w:pPr>
        <w:spacing w:line="360" w:lineRule="auto"/>
        <w:jc w:val="both"/>
        <w:rPr>
          <w:rFonts w:ascii="Tahoma" w:eastAsiaTheme="minorHAnsi" w:hAnsi="Tahoma" w:cs="Tahoma"/>
          <w:kern w:val="2"/>
          <w:lang w:val="it-IT"/>
          <w14:ligatures w14:val="standardContextual"/>
        </w:rPr>
      </w:pPr>
      <w:r w:rsidRPr="00CF05B3">
        <w:rPr>
          <w:rFonts w:ascii="Tahoma" w:eastAsiaTheme="minorHAnsi" w:hAnsi="Tahoma" w:cs="Tahoma"/>
          <w:kern w:val="2"/>
          <w14:ligatures w14:val="standardContextual"/>
        </w:rPr>
        <w:t>The results obtained from the neural network are notably superior to those of the linear regression (</w:t>
      </w:r>
      <w:r w:rsidRPr="00CF05B3">
        <w:rPr>
          <w:rFonts w:ascii="Tahoma" w:eastAsiaTheme="minorHAnsi" w:hAnsi="Tahoma" w:cs="Tahoma"/>
          <w:kern w:val="2"/>
          <w:highlight w:val="cyan"/>
          <w14:ligatures w14:val="standardContextual"/>
        </w:rPr>
        <w:t>Table XXXXXXX</w:t>
      </w:r>
      <w:r w:rsidRPr="00CF05B3">
        <w:rPr>
          <w:rFonts w:ascii="Tahoma" w:eastAsiaTheme="minorHAnsi" w:hAnsi="Tahoma" w:cs="Tahoma"/>
          <w:kern w:val="2"/>
          <w14:ligatures w14:val="standardContextual"/>
        </w:rPr>
        <w:t>). In fact, all the considered metrics show improvements, indicating that this model is better suited for the data at hand, particularly due to its ability to capture non-linear relationships.</w:t>
      </w:r>
      <w:r w:rsidR="00624371" w:rsidRPr="00CF05B3">
        <w:rPr>
          <w:rFonts w:ascii="Tahoma" w:eastAsiaTheme="minorHAnsi" w:hAnsi="Tahoma" w:cs="Tahoma"/>
          <w:kern w:val="2"/>
          <w14:ligatures w14:val="standardContextual"/>
        </w:rPr>
        <w:t xml:space="preserve"> </w:t>
      </w:r>
      <w:r w:rsidR="00624371" w:rsidRPr="00CF05B3">
        <w:rPr>
          <w:rFonts w:ascii="Tahoma" w:eastAsiaTheme="minorHAnsi" w:hAnsi="Tahoma" w:cs="Tahoma"/>
          <w:kern w:val="2"/>
          <w:highlight w:val="green"/>
          <w:lang w:val="it-IT"/>
          <w14:ligatures w14:val="standardContextual"/>
        </w:rPr>
        <w:t xml:space="preserve">DIRE PEGGIORAMENTO MR CHE </w:t>
      </w:r>
      <w:proofErr w:type="spellStart"/>
      <w:r w:rsidR="00624371" w:rsidRPr="00CF05B3">
        <w:rPr>
          <w:rFonts w:ascii="Tahoma" w:eastAsiaTheme="minorHAnsi" w:hAnsi="Tahoma" w:cs="Tahoma"/>
          <w:kern w:val="2"/>
          <w:highlight w:val="green"/>
          <w:lang w:val="it-IT"/>
          <w14:ligatures w14:val="standardContextual"/>
        </w:rPr>
        <w:t>PERò</w:t>
      </w:r>
      <w:proofErr w:type="spellEnd"/>
      <w:r w:rsidR="00624371" w:rsidRPr="00CF05B3">
        <w:rPr>
          <w:rFonts w:ascii="Tahoma" w:eastAsiaTheme="minorHAnsi" w:hAnsi="Tahoma" w:cs="Tahoma"/>
          <w:kern w:val="2"/>
          <w:highlight w:val="green"/>
          <w:lang w:val="it-IT"/>
          <w14:ligatures w14:val="standardContextual"/>
        </w:rPr>
        <w:t xml:space="preserve"> NON è ROBUSTO</w:t>
      </w:r>
      <w:r w:rsidR="00A56E71" w:rsidRPr="00CF05B3">
        <w:rPr>
          <w:rFonts w:ascii="Tahoma" w:eastAsiaTheme="minorHAnsi" w:hAnsi="Tahoma" w:cs="Tahoma"/>
          <w:kern w:val="2"/>
          <w:highlight w:val="green"/>
          <w:lang w:val="it-IT"/>
          <w14:ligatures w14:val="standardContextual"/>
        </w:rPr>
        <w:t xml:space="preserve"> (</w:t>
      </w:r>
      <w:proofErr w:type="spellStart"/>
      <w:r w:rsidR="00A56E71" w:rsidRPr="00CF05B3">
        <w:rPr>
          <w:rFonts w:ascii="Tahoma" w:eastAsiaTheme="minorHAnsi" w:hAnsi="Tahoma" w:cs="Tahoma"/>
          <w:kern w:val="2"/>
          <w:highlight w:val="green"/>
          <w:lang w:val="it-IT"/>
          <w14:ligatures w14:val="standardContextual"/>
        </w:rPr>
        <w:t>tendency</w:t>
      </w:r>
      <w:proofErr w:type="spellEnd"/>
      <w:r w:rsidR="00A56E71" w:rsidRPr="00CF05B3">
        <w:rPr>
          <w:rFonts w:ascii="Tahoma" w:eastAsiaTheme="minorHAnsi" w:hAnsi="Tahoma" w:cs="Tahoma"/>
          <w:kern w:val="2"/>
          <w:highlight w:val="green"/>
          <w:lang w:val="it-IT"/>
          <w14:ligatures w14:val="standardContextual"/>
        </w:rPr>
        <w:t xml:space="preserve"> to </w:t>
      </w:r>
      <w:proofErr w:type="spellStart"/>
      <w:r w:rsidR="00A56E71" w:rsidRPr="00CF05B3">
        <w:rPr>
          <w:rFonts w:ascii="Tahoma" w:eastAsiaTheme="minorHAnsi" w:hAnsi="Tahoma" w:cs="Tahoma"/>
          <w:kern w:val="2"/>
          <w:highlight w:val="green"/>
          <w:lang w:val="it-IT"/>
          <w14:ligatures w14:val="standardContextual"/>
        </w:rPr>
        <w:t>underpredict</w:t>
      </w:r>
      <w:proofErr w:type="spellEnd"/>
      <w:r w:rsidR="00A56E71" w:rsidRPr="00CF05B3">
        <w:rPr>
          <w:rFonts w:ascii="Tahoma" w:eastAsiaTheme="minorHAnsi" w:hAnsi="Tahoma" w:cs="Tahoma"/>
          <w:kern w:val="2"/>
          <w:highlight w:val="green"/>
          <w:lang w:val="it-IT"/>
          <w14:ligatures w14:val="standardContextual"/>
        </w:rPr>
        <w:t xml:space="preserve"> </w:t>
      </w:r>
      <w:proofErr w:type="spellStart"/>
      <w:r w:rsidR="00A56E71" w:rsidRPr="00CF05B3">
        <w:rPr>
          <w:rFonts w:ascii="Tahoma" w:eastAsiaTheme="minorHAnsi" w:hAnsi="Tahoma" w:cs="Tahoma"/>
          <w:kern w:val="2"/>
          <w:highlight w:val="green"/>
          <w:lang w:val="it-IT"/>
          <w14:ligatures w14:val="standardContextual"/>
        </w:rPr>
        <w:t>about</w:t>
      </w:r>
      <w:proofErr w:type="spellEnd"/>
      <w:r w:rsidR="00A56E71" w:rsidRPr="00CF05B3">
        <w:rPr>
          <w:rFonts w:ascii="Tahoma" w:eastAsiaTheme="minorHAnsi" w:hAnsi="Tahoma" w:cs="Tahoma"/>
          <w:kern w:val="2"/>
          <w:highlight w:val="green"/>
          <w:lang w:val="it-IT"/>
          <w14:ligatures w14:val="standardContextual"/>
        </w:rPr>
        <w:t xml:space="preserve"> 1%)</w:t>
      </w:r>
    </w:p>
    <w:p w14:paraId="79339C19" w14:textId="77777777" w:rsidR="00DF7622" w:rsidRPr="00CF05B3" w:rsidRDefault="00DF7622" w:rsidP="00CF05B3">
      <w:pPr>
        <w:spacing w:line="360" w:lineRule="auto"/>
        <w:jc w:val="both"/>
        <w:rPr>
          <w:rFonts w:ascii="Tahoma" w:eastAsiaTheme="minorHAnsi" w:hAnsi="Tahoma" w:cs="Tahoma"/>
          <w:kern w:val="2"/>
          <w:lang w:val="it-IT"/>
          <w14:ligatures w14:val="standardContextual"/>
        </w:rPr>
      </w:pPr>
    </w:p>
    <w:p w14:paraId="41EC4F85" w14:textId="77777777" w:rsidR="0083427B" w:rsidRPr="00CF05B3" w:rsidRDefault="0083427B" w:rsidP="00CF05B3">
      <w:pPr>
        <w:spacing w:line="360" w:lineRule="auto"/>
        <w:jc w:val="both"/>
        <w:rPr>
          <w:rFonts w:ascii="Tahoma" w:eastAsiaTheme="minorHAnsi" w:hAnsi="Tahoma" w:cs="Tahoma"/>
          <w:kern w:val="2"/>
          <w:lang w:val="it-IT"/>
          <w14:ligatures w14:val="standardContextual"/>
        </w:rPr>
      </w:pPr>
    </w:p>
    <w:p w14:paraId="28746446" w14:textId="62E80BAB"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Regression Tree:</w:t>
      </w:r>
    </w:p>
    <w:p w14:paraId="31F72F3E" w14:textId="77777777" w:rsidR="00E742F9" w:rsidRPr="00CF05B3" w:rsidRDefault="00E742F9" w:rsidP="00CF05B3">
      <w:pPr>
        <w:spacing w:line="360" w:lineRule="auto"/>
        <w:jc w:val="both"/>
        <w:rPr>
          <w:rFonts w:ascii="Tahoma" w:eastAsiaTheme="minorHAnsi" w:hAnsi="Tahoma" w:cs="Tahoma"/>
          <w:kern w:val="2"/>
          <w14:ligatures w14:val="standardContextual"/>
        </w:rPr>
      </w:pPr>
    </w:p>
    <w:p w14:paraId="2D40A94E" w14:textId="77777777" w:rsidR="0024206F" w:rsidRPr="00CF05B3" w:rsidRDefault="00E742F9"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While neural networks can capture complex relationships, regression trees offer a clear, rule-based framework</w:t>
      </w:r>
      <w:r w:rsidR="0024206F" w:rsidRPr="00CF05B3">
        <w:rPr>
          <w:rFonts w:ascii="Tahoma" w:eastAsiaTheme="minorHAnsi" w:hAnsi="Tahoma" w:cs="Tahoma"/>
          <w:kern w:val="2"/>
          <w14:ligatures w14:val="standardContextual"/>
        </w:rPr>
        <w:t>, which improves model interpretability.</w:t>
      </w:r>
      <w:r w:rsidRPr="00CF05B3">
        <w:rPr>
          <w:rFonts w:ascii="Tahoma" w:eastAsiaTheme="minorHAnsi" w:hAnsi="Tahoma" w:cs="Tahoma"/>
          <w:kern w:val="2"/>
          <w14:ligatures w14:val="standardContextual"/>
        </w:rPr>
        <w:t xml:space="preserve"> </w:t>
      </w:r>
    </w:p>
    <w:p w14:paraId="499517AE" w14:textId="42A19970" w:rsidR="0024206F" w:rsidRPr="00CF05B3" w:rsidRDefault="0024206F"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lastRenderedPageBreak/>
        <w:t xml:space="preserve">The regression tree algorithm starts by examining the entire dataset and identifying the feature that provides the best split, optimizing the chosen metric, in this case the mean squared error. The dataset is then divided into two subsets based on this feature's value, forming two child nodes. This process repeats recursively for each node, splitting them further until a stopping criterion is met, such as a maximum tree depth or a minimum number of samples in a node. In the end, the algorithm assigns a constant value, usually the mean or median of the target variable, to each leaf node, and predictions are obtained by following the sequence of decision splits until a leaf node is </w:t>
      </w:r>
      <w:r w:rsidR="00473B33" w:rsidRPr="00CF05B3">
        <w:rPr>
          <w:rFonts w:ascii="Tahoma" w:eastAsiaTheme="minorHAnsi" w:hAnsi="Tahoma" w:cs="Tahoma"/>
          <w:kern w:val="2"/>
          <w14:ligatures w14:val="standardContextual"/>
        </w:rPr>
        <w:t>reached and</w:t>
      </w:r>
      <w:r w:rsidRPr="00CF05B3">
        <w:rPr>
          <w:rFonts w:ascii="Tahoma" w:eastAsiaTheme="minorHAnsi" w:hAnsi="Tahoma" w:cs="Tahoma"/>
          <w:kern w:val="2"/>
          <w14:ligatures w14:val="standardContextual"/>
        </w:rPr>
        <w:t xml:space="preserve"> returning the assigned constant value as the prediction.</w:t>
      </w:r>
      <w:r w:rsidR="00D25B02" w:rsidRPr="00CF05B3">
        <w:rPr>
          <w:rFonts w:ascii="Tahoma" w:eastAsiaTheme="minorHAnsi" w:hAnsi="Tahoma" w:cs="Tahoma"/>
          <w:kern w:val="2"/>
          <w14:ligatures w14:val="standardContextual"/>
        </w:rPr>
        <w:t xml:space="preserve"> </w:t>
      </w:r>
      <w:r w:rsidRPr="00CF05B3">
        <w:rPr>
          <w:rFonts w:ascii="Tahoma" w:eastAsiaTheme="minorHAnsi" w:hAnsi="Tahoma" w:cs="Tahoma"/>
          <w:kern w:val="2"/>
          <w14:ligatures w14:val="standardContextual"/>
        </w:rPr>
        <w:t>The primary aim of the regression tree algorithm is to create a hierarchical set of rules based on the features that best capture the relationships in the data, making it a versatile and interpretable tool for regression tasks.</w:t>
      </w:r>
      <w:r w:rsidR="005D5C29" w:rsidRPr="00CF05B3">
        <w:rPr>
          <w:rFonts w:ascii="Tahoma" w:eastAsiaTheme="minorHAnsi" w:hAnsi="Tahoma" w:cs="Tahoma"/>
          <w:kern w:val="2"/>
          <w14:ligatures w14:val="standardContextual"/>
        </w:rPr>
        <w:t xml:space="preserve"> </w:t>
      </w:r>
      <w:proofErr w:type="gramStart"/>
      <w:r w:rsidR="002E6786" w:rsidRPr="00CF05B3">
        <w:rPr>
          <w:rFonts w:ascii="Tahoma" w:eastAsiaTheme="minorHAnsi" w:hAnsi="Tahoma" w:cs="Tahoma"/>
          <w:kern w:val="2"/>
          <w14:ligatures w14:val="standardContextual"/>
        </w:rPr>
        <w:t>Similarly</w:t>
      </w:r>
      <w:proofErr w:type="gramEnd"/>
      <w:r w:rsidR="002E6786" w:rsidRPr="00CF05B3">
        <w:rPr>
          <w:rFonts w:ascii="Tahoma" w:eastAsiaTheme="minorHAnsi" w:hAnsi="Tahoma" w:cs="Tahoma"/>
          <w:kern w:val="2"/>
          <w14:ligatures w14:val="standardContextual"/>
        </w:rPr>
        <w:t xml:space="preserve"> to what described above for the neural network, the model parameters are chosen using cross-validation to minimize the loss function MSE, and the final tree has a maximum depth of 11 nodes.</w:t>
      </w:r>
    </w:p>
    <w:p w14:paraId="05845B08" w14:textId="77777777" w:rsidR="00D25B02" w:rsidRPr="00CF05B3" w:rsidRDefault="00CE728D"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In this case, the transparency and interpretability guaranteed by this type of model do not lead to an improvement in the metrics compared to the neural network, except for a better value of the Mean Residual. This suggests that, overall, the Regression Tree does not exhibit a bias towards overprediction or underprediction.</w:t>
      </w:r>
      <w:r w:rsidR="00D25B02" w:rsidRPr="00CF05B3">
        <w:rPr>
          <w:rFonts w:ascii="Tahoma" w:eastAsiaTheme="minorHAnsi" w:hAnsi="Tahoma" w:cs="Tahoma"/>
          <w:kern w:val="2"/>
          <w14:ligatures w14:val="standardContextual"/>
        </w:rPr>
        <w:t xml:space="preserve"> </w:t>
      </w:r>
    </w:p>
    <w:p w14:paraId="75B5E06A" w14:textId="2A2C6DFD" w:rsidR="00CE728D" w:rsidRPr="00CF05B3" w:rsidRDefault="00CE728D"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Simultaneously, the results provided by this model are not significantly worse than those of a neural network, offering a promising opportunity for further research into which variables play a role in the initial splits, and thus, which variables are the most important in determining the output variable.</w:t>
      </w:r>
    </w:p>
    <w:p w14:paraId="4266D2B5" w14:textId="06C50042" w:rsidR="00F77987" w:rsidRPr="00CF05B3" w:rsidRDefault="00FF3036" w:rsidP="00CF05B3">
      <w:pPr>
        <w:pStyle w:val="ListParagraph"/>
        <w:numPr>
          <w:ilvl w:val="0"/>
          <w:numId w:val="6"/>
        </w:numPr>
        <w:spacing w:line="360" w:lineRule="auto"/>
        <w:jc w:val="both"/>
        <w:rPr>
          <w:rFonts w:ascii="Tahoma" w:eastAsiaTheme="minorHAnsi" w:hAnsi="Tahoma" w:cs="Tahoma"/>
          <w:b/>
          <w:bCs/>
          <w:kern w:val="2"/>
          <w:highlight w:val="yellow"/>
          <w14:ligatures w14:val="standardContextual"/>
        </w:rPr>
      </w:pPr>
      <w:r w:rsidRPr="00CF05B3">
        <w:rPr>
          <w:rFonts w:ascii="Tahoma" w:eastAsiaTheme="minorHAnsi" w:hAnsi="Tahoma" w:cs="Tahoma"/>
          <w:b/>
          <w:bCs/>
          <w:kern w:val="2"/>
          <w:highlight w:val="yellow"/>
          <w14:ligatures w14:val="standardContextual"/>
        </w:rPr>
        <w:t>ok</w:t>
      </w:r>
    </w:p>
    <w:p w14:paraId="12E8C3A1" w14:textId="77777777" w:rsidR="00753314" w:rsidRPr="00CF05B3" w:rsidRDefault="00753314" w:rsidP="00CF05B3">
      <w:pPr>
        <w:spacing w:line="360" w:lineRule="auto"/>
        <w:jc w:val="both"/>
        <w:rPr>
          <w:rFonts w:ascii="Tahoma" w:eastAsiaTheme="minorHAnsi" w:hAnsi="Tahoma" w:cs="Tahoma"/>
          <w:kern w:val="2"/>
          <w:lang w:val="it-IT"/>
          <w14:ligatures w14:val="standardContextual"/>
        </w:rPr>
      </w:pPr>
    </w:p>
    <w:p w14:paraId="1C54BAA3" w14:textId="77777777" w:rsidR="00753314" w:rsidRPr="00CF05B3" w:rsidRDefault="00753314" w:rsidP="00CF05B3">
      <w:pPr>
        <w:spacing w:line="360" w:lineRule="auto"/>
        <w:jc w:val="both"/>
        <w:rPr>
          <w:rFonts w:ascii="Tahoma" w:eastAsiaTheme="minorHAnsi" w:hAnsi="Tahoma" w:cs="Tahoma"/>
          <w:kern w:val="2"/>
          <w:lang w:val="it-IT"/>
          <w14:ligatures w14:val="standardContextual"/>
        </w:rPr>
      </w:pPr>
    </w:p>
    <w:p w14:paraId="1FF40072" w14:textId="77777777" w:rsidR="00F77987" w:rsidRPr="00CF05B3" w:rsidRDefault="00F77987" w:rsidP="00CF05B3">
      <w:pPr>
        <w:spacing w:line="360" w:lineRule="auto"/>
        <w:jc w:val="both"/>
        <w:rPr>
          <w:rFonts w:ascii="Tahoma" w:eastAsiaTheme="minorHAnsi" w:hAnsi="Tahoma" w:cs="Tahoma"/>
          <w:kern w:val="2"/>
          <w:lang w:val="it-IT"/>
          <w14:ligatures w14:val="standardContextual"/>
        </w:rPr>
      </w:pPr>
    </w:p>
    <w:p w14:paraId="35287975" w14:textId="77777777"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Random Forest:</w:t>
      </w:r>
    </w:p>
    <w:p w14:paraId="1B0281D1" w14:textId="2401255A" w:rsidR="00F77987" w:rsidRPr="00CF05B3" w:rsidRDefault="0066158C"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Random Forest is an ensemble learning method that combines multiple </w:t>
      </w:r>
      <w:r w:rsidR="00720746" w:rsidRPr="00CF05B3">
        <w:rPr>
          <w:rFonts w:ascii="Tahoma" w:eastAsiaTheme="minorHAnsi" w:hAnsi="Tahoma" w:cs="Tahoma"/>
          <w:kern w:val="2"/>
          <w14:ligatures w14:val="standardContextual"/>
        </w:rPr>
        <w:t>regression</w:t>
      </w:r>
      <w:r w:rsidRPr="00CF05B3">
        <w:rPr>
          <w:rFonts w:ascii="Tahoma" w:eastAsiaTheme="minorHAnsi" w:hAnsi="Tahoma" w:cs="Tahoma"/>
          <w:kern w:val="2"/>
          <w14:ligatures w14:val="standardContextual"/>
        </w:rPr>
        <w:t xml:space="preserve"> trees to improve predictive </w:t>
      </w:r>
      <w:r w:rsidR="00720746" w:rsidRPr="00CF05B3">
        <w:rPr>
          <w:rFonts w:ascii="Tahoma" w:eastAsiaTheme="minorHAnsi" w:hAnsi="Tahoma" w:cs="Tahoma"/>
          <w:kern w:val="2"/>
          <w14:ligatures w14:val="standardContextual"/>
        </w:rPr>
        <w:t>power</w:t>
      </w:r>
      <w:r w:rsidRPr="00CF05B3">
        <w:rPr>
          <w:rFonts w:ascii="Tahoma" w:eastAsiaTheme="minorHAnsi" w:hAnsi="Tahoma" w:cs="Tahoma"/>
          <w:kern w:val="2"/>
          <w14:ligatures w14:val="standardContextual"/>
        </w:rPr>
        <w:t xml:space="preserve"> and reduce overfitting. </w:t>
      </w:r>
    </w:p>
    <w:p w14:paraId="115DAA98" w14:textId="1FB7F611" w:rsidR="00720746" w:rsidRPr="00CF05B3" w:rsidRDefault="00720746"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lastRenderedPageBreak/>
        <w:t xml:space="preserve">The random forest algorithm begins by generating a random bootstrap sample of size n, allowing for replacement. Subsequently, it constructs a decision tree using this sample. At each node of the tree, it randomly selects d features without replacement and divides the node using the feature that provides the best split, typically optimizing information gain. This process repeats k times, and the </w:t>
      </w:r>
      <w:proofErr w:type="gramStart"/>
      <w:r w:rsidRPr="00CF05B3">
        <w:rPr>
          <w:rFonts w:ascii="Tahoma" w:eastAsiaTheme="minorHAnsi" w:hAnsi="Tahoma" w:cs="Tahoma"/>
          <w:kern w:val="2"/>
          <w14:ligatures w14:val="standardContextual"/>
        </w:rPr>
        <w:t>final outcome</w:t>
      </w:r>
      <w:proofErr w:type="gramEnd"/>
      <w:r w:rsidRPr="00CF05B3">
        <w:rPr>
          <w:rFonts w:ascii="Tahoma" w:eastAsiaTheme="minorHAnsi" w:hAnsi="Tahoma" w:cs="Tahoma"/>
          <w:kern w:val="2"/>
          <w14:ligatures w14:val="standardContextual"/>
        </w:rPr>
        <w:t xml:space="preserve"> is determined by aggregating predictions from each tree using majority vote (</w:t>
      </w:r>
      <w:proofErr w:type="spellStart"/>
      <w:r w:rsidRPr="00CF05B3">
        <w:rPr>
          <w:rFonts w:ascii="Tahoma" w:eastAsiaTheme="minorHAnsi" w:hAnsi="Tahoma" w:cs="Tahoma"/>
          <w:kern w:val="2"/>
          <w14:ligatures w14:val="standardContextual"/>
        </w:rPr>
        <w:t>Raschka</w:t>
      </w:r>
      <w:proofErr w:type="spellEnd"/>
      <w:r w:rsidRPr="00CF05B3">
        <w:rPr>
          <w:rFonts w:ascii="Tahoma" w:eastAsiaTheme="minorHAnsi" w:hAnsi="Tahoma" w:cs="Tahoma"/>
          <w:kern w:val="2"/>
          <w14:ligatures w14:val="standardContextual"/>
        </w:rPr>
        <w:t xml:space="preserve"> and </w:t>
      </w:r>
      <w:proofErr w:type="spellStart"/>
      <w:r w:rsidRPr="00CF05B3">
        <w:rPr>
          <w:rFonts w:ascii="Tahoma" w:eastAsiaTheme="minorHAnsi" w:hAnsi="Tahoma" w:cs="Tahoma"/>
          <w:kern w:val="2"/>
          <w14:ligatures w14:val="standardContextual"/>
        </w:rPr>
        <w:t>Mirjalili</w:t>
      </w:r>
      <w:proofErr w:type="spellEnd"/>
      <w:r w:rsidR="00B7530B" w:rsidRPr="00CF05B3">
        <w:rPr>
          <w:rFonts w:ascii="Tahoma" w:eastAsiaTheme="minorHAnsi" w:hAnsi="Tahoma" w:cs="Tahoma"/>
          <w:kern w:val="2"/>
          <w14:ligatures w14:val="standardContextual"/>
        </w:rPr>
        <w:t xml:space="preserve">, </w:t>
      </w:r>
      <w:commentRangeStart w:id="0"/>
      <w:r w:rsidR="00B7530B" w:rsidRPr="00CF05B3">
        <w:rPr>
          <w:rFonts w:ascii="Tahoma" w:eastAsiaTheme="minorHAnsi" w:hAnsi="Tahoma" w:cs="Tahoma"/>
          <w:kern w:val="2"/>
          <w14:ligatures w14:val="standardContextual"/>
        </w:rPr>
        <w:t>2019</w:t>
      </w:r>
      <w:commentRangeEnd w:id="0"/>
      <w:r w:rsidR="00B7530B" w:rsidRPr="00CF05B3">
        <w:rPr>
          <w:rStyle w:val="CommentReference"/>
          <w:rFonts w:ascii="Tahoma" w:hAnsi="Tahoma" w:cs="Tahoma"/>
          <w:sz w:val="24"/>
          <w:szCs w:val="24"/>
        </w:rPr>
        <w:commentReference w:id="0"/>
      </w:r>
      <w:r w:rsidRPr="00CF05B3">
        <w:rPr>
          <w:rFonts w:ascii="Tahoma" w:eastAsiaTheme="minorHAnsi" w:hAnsi="Tahoma" w:cs="Tahoma"/>
          <w:kern w:val="2"/>
          <w14:ligatures w14:val="standardContextual"/>
        </w:rPr>
        <w:t>)</w:t>
      </w:r>
      <w:r w:rsidR="00B7530B" w:rsidRPr="00CF05B3">
        <w:rPr>
          <w:rFonts w:ascii="Tahoma" w:eastAsiaTheme="minorHAnsi" w:hAnsi="Tahoma" w:cs="Tahoma"/>
          <w:kern w:val="2"/>
          <w14:ligatures w14:val="standardContextual"/>
        </w:rPr>
        <w:t>.</w:t>
      </w:r>
    </w:p>
    <w:p w14:paraId="67BDFCE7" w14:textId="5529320A" w:rsidR="009028E0" w:rsidRPr="00CF05B3" w:rsidRDefault="009028E0"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highlight w:val="green"/>
          <w14:ligatures w14:val="standardContextual"/>
        </w:rPr>
        <w:t>In this case, the cross-validated model has a maximum depth of 3</w:t>
      </w:r>
      <w:r w:rsidR="00031816" w:rsidRPr="00CF05B3">
        <w:rPr>
          <w:rFonts w:ascii="Tahoma" w:eastAsiaTheme="minorHAnsi" w:hAnsi="Tahoma" w:cs="Tahoma"/>
          <w:kern w:val="2"/>
          <w:highlight w:val="green"/>
          <w14:ligatures w14:val="standardContextual"/>
        </w:rPr>
        <w:t>0</w:t>
      </w:r>
      <w:r w:rsidRPr="00CF05B3">
        <w:rPr>
          <w:rFonts w:ascii="Tahoma" w:eastAsiaTheme="minorHAnsi" w:hAnsi="Tahoma" w:cs="Tahoma"/>
          <w:kern w:val="2"/>
          <w:highlight w:val="green"/>
          <w14:ligatures w14:val="standardContextual"/>
        </w:rPr>
        <w:t xml:space="preserve"> and uses 128 estimators, obtaining much better results than the single regression tree presented above.</w:t>
      </w:r>
      <w:r w:rsidRPr="00CF05B3">
        <w:rPr>
          <w:rFonts w:ascii="Tahoma" w:eastAsiaTheme="minorHAnsi" w:hAnsi="Tahoma" w:cs="Tahoma"/>
          <w:kern w:val="2"/>
          <w14:ligatures w14:val="standardContextual"/>
        </w:rPr>
        <w:t xml:space="preserve"> </w:t>
      </w:r>
    </w:p>
    <w:p w14:paraId="53657781" w14:textId="390B792B" w:rsidR="00720746" w:rsidRPr="00CF05B3" w:rsidRDefault="009028E0" w:rsidP="00CF05B3">
      <w:pPr>
        <w:spacing w:line="360" w:lineRule="auto"/>
        <w:jc w:val="both"/>
        <w:rPr>
          <w:rFonts w:ascii="Tahoma" w:eastAsiaTheme="minorHAnsi" w:hAnsi="Tahoma" w:cs="Tahoma"/>
          <w:kern w:val="2"/>
          <w:lang w:val="it-IT"/>
          <w14:ligatures w14:val="standardContextual"/>
        </w:rPr>
      </w:pPr>
      <w:r w:rsidRPr="00CF05B3">
        <w:rPr>
          <w:rFonts w:ascii="Tahoma" w:eastAsiaTheme="minorHAnsi" w:hAnsi="Tahoma" w:cs="Tahoma"/>
          <w:kern w:val="2"/>
          <w:lang w:val="it-IT"/>
          <w14:ligatures w14:val="standardContextual"/>
        </w:rPr>
        <w:t xml:space="preserve">Controllare I numeri e inserire il grafico </w:t>
      </w:r>
    </w:p>
    <w:p w14:paraId="750551A9" w14:textId="77777777" w:rsidR="00FF3036" w:rsidRPr="00CF05B3" w:rsidRDefault="00FF3036" w:rsidP="00CF05B3">
      <w:pPr>
        <w:spacing w:line="360" w:lineRule="auto"/>
        <w:jc w:val="both"/>
        <w:rPr>
          <w:rFonts w:ascii="Tahoma" w:eastAsiaTheme="minorHAnsi" w:hAnsi="Tahoma" w:cs="Tahoma"/>
          <w:kern w:val="2"/>
          <w:highlight w:val="green"/>
          <w:lang w:val="it-IT"/>
          <w14:ligatures w14:val="standardContextual"/>
        </w:rPr>
      </w:pPr>
      <w:r w:rsidRPr="00CF05B3">
        <w:rPr>
          <w:rFonts w:ascii="Tahoma" w:eastAsiaTheme="minorHAnsi" w:hAnsi="Tahoma" w:cs="Tahoma"/>
          <w:kern w:val="2"/>
          <w:highlight w:val="green"/>
          <w:lang w:val="it-IT"/>
          <w14:ligatures w14:val="standardContextual"/>
        </w:rPr>
        <w:t>Risultati</w:t>
      </w:r>
    </w:p>
    <w:p w14:paraId="1948E8ED" w14:textId="5C4598D7" w:rsidR="0086554D" w:rsidRPr="00CF05B3" w:rsidRDefault="0086554D" w:rsidP="00CF05B3">
      <w:pPr>
        <w:spacing w:line="360" w:lineRule="auto"/>
        <w:jc w:val="both"/>
        <w:rPr>
          <w:rFonts w:ascii="Tahoma" w:eastAsiaTheme="minorHAnsi" w:hAnsi="Tahoma" w:cs="Tahoma"/>
          <w:kern w:val="2"/>
          <w:lang w:val="it-IT"/>
          <w14:ligatures w14:val="standardContextual"/>
        </w:rPr>
      </w:pPr>
      <w:r w:rsidRPr="00CF05B3">
        <w:rPr>
          <w:rFonts w:ascii="Tahoma" w:eastAsiaTheme="minorHAnsi" w:hAnsi="Tahoma" w:cs="Tahoma"/>
          <w:kern w:val="2"/>
          <w:highlight w:val="green"/>
          <w:lang w:val="it-IT"/>
          <w14:ligatures w14:val="standardContextual"/>
        </w:rPr>
        <w:t>Rifare grafico con csv salvato</w:t>
      </w:r>
      <w:r w:rsidRPr="00CF05B3">
        <w:rPr>
          <w:rFonts w:ascii="Tahoma" w:eastAsiaTheme="minorHAnsi" w:hAnsi="Tahoma" w:cs="Tahoma"/>
          <w:kern w:val="2"/>
          <w:lang w:val="it-IT"/>
          <w14:ligatures w14:val="standardContextual"/>
        </w:rPr>
        <w:t xml:space="preserve"> </w:t>
      </w:r>
    </w:p>
    <w:p w14:paraId="2638B829" w14:textId="77777777" w:rsidR="000E1F7F" w:rsidRPr="00CF05B3" w:rsidRDefault="000E1F7F" w:rsidP="00CF05B3">
      <w:pPr>
        <w:spacing w:line="360" w:lineRule="auto"/>
        <w:jc w:val="both"/>
        <w:rPr>
          <w:rFonts w:ascii="Tahoma" w:eastAsiaTheme="minorHAnsi" w:hAnsi="Tahoma" w:cs="Tahoma"/>
          <w:kern w:val="2"/>
          <w:lang w:val="it-IT"/>
          <w14:ligatures w14:val="standardContextual"/>
        </w:rPr>
      </w:pPr>
    </w:p>
    <w:p w14:paraId="66A54925" w14:textId="77777777" w:rsidR="00F77987" w:rsidRPr="00CF05B3" w:rsidRDefault="00F77987" w:rsidP="00CF05B3">
      <w:pPr>
        <w:spacing w:line="360" w:lineRule="auto"/>
        <w:jc w:val="both"/>
        <w:rPr>
          <w:rFonts w:ascii="Tahoma" w:eastAsiaTheme="minorHAnsi" w:hAnsi="Tahoma" w:cs="Tahoma"/>
          <w:kern w:val="2"/>
          <w:lang w:val="it-IT"/>
          <w14:ligatures w14:val="standardContextual"/>
        </w:rPr>
      </w:pPr>
    </w:p>
    <w:p w14:paraId="5B19902B" w14:textId="77777777"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b/>
          <w:bCs/>
          <w:kern w:val="2"/>
          <w14:ligatures w14:val="standardContextual"/>
        </w:rPr>
        <w:t>XGBoost</w:t>
      </w:r>
      <w:proofErr w:type="spellEnd"/>
      <w:r w:rsidRPr="00CF05B3">
        <w:rPr>
          <w:rFonts w:ascii="Tahoma" w:eastAsiaTheme="minorHAnsi" w:hAnsi="Tahoma" w:cs="Tahoma"/>
          <w:b/>
          <w:bCs/>
          <w:kern w:val="2"/>
          <w14:ligatures w14:val="standardContextual"/>
        </w:rPr>
        <w:t xml:space="preserve"> (Extreme Gradient Boosting):</w:t>
      </w:r>
    </w:p>
    <w:p w14:paraId="1324AB98" w14:textId="046B551A" w:rsidR="00525D19" w:rsidRPr="00CF05B3" w:rsidRDefault="0066158C" w:rsidP="00CF05B3">
      <w:p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kern w:val="2"/>
          <w14:ligatures w14:val="standardContextual"/>
        </w:rPr>
        <w:t>XGBoost</w:t>
      </w:r>
      <w:proofErr w:type="spellEnd"/>
      <w:r w:rsidRPr="00CF05B3">
        <w:rPr>
          <w:rFonts w:ascii="Tahoma" w:eastAsiaTheme="minorHAnsi" w:hAnsi="Tahoma" w:cs="Tahoma"/>
          <w:kern w:val="2"/>
          <w14:ligatures w14:val="standardContextual"/>
        </w:rPr>
        <w:t xml:space="preserve"> is a gradient boosting algorithm known for its high performance. It builds an ensemble of </w:t>
      </w:r>
      <w:r w:rsidR="00461F19" w:rsidRPr="00CF05B3">
        <w:rPr>
          <w:rFonts w:ascii="Tahoma" w:eastAsiaTheme="minorHAnsi" w:hAnsi="Tahoma" w:cs="Tahoma"/>
          <w:kern w:val="2"/>
          <w14:ligatures w14:val="standardContextual"/>
        </w:rPr>
        <w:t xml:space="preserve">gradient boosting </w:t>
      </w:r>
      <w:r w:rsidRPr="00CF05B3">
        <w:rPr>
          <w:rFonts w:ascii="Tahoma" w:eastAsiaTheme="minorHAnsi" w:hAnsi="Tahoma" w:cs="Tahoma"/>
          <w:kern w:val="2"/>
          <w14:ligatures w14:val="standardContextual"/>
        </w:rPr>
        <w:t>decision trees sequentially, optimizing for both predictive accuracy and computational efficiency</w:t>
      </w:r>
      <w:r w:rsidR="003E4D06" w:rsidRPr="00CF05B3">
        <w:rPr>
          <w:rFonts w:ascii="Tahoma" w:eastAsiaTheme="minorHAnsi" w:hAnsi="Tahoma" w:cs="Tahoma"/>
          <w:kern w:val="2"/>
          <w14:ligatures w14:val="standardContextual"/>
        </w:rPr>
        <w:t xml:space="preserve"> (Chen</w:t>
      </w:r>
      <w:r w:rsidR="00B7530B" w:rsidRPr="00CF05B3">
        <w:rPr>
          <w:rFonts w:ascii="Tahoma" w:eastAsiaTheme="minorHAnsi" w:hAnsi="Tahoma" w:cs="Tahoma"/>
          <w:kern w:val="2"/>
          <w14:ligatures w14:val="standardContextual"/>
        </w:rPr>
        <w:t xml:space="preserve"> and</w:t>
      </w:r>
      <w:r w:rsidR="003E4D06" w:rsidRPr="00CF05B3">
        <w:rPr>
          <w:rFonts w:ascii="Tahoma" w:eastAsiaTheme="minorHAnsi" w:hAnsi="Tahoma" w:cs="Tahoma"/>
          <w:kern w:val="2"/>
          <w14:ligatures w14:val="standardContextual"/>
        </w:rPr>
        <w:t xml:space="preserve"> </w:t>
      </w:r>
      <w:proofErr w:type="spellStart"/>
      <w:r w:rsidR="003E4D06" w:rsidRPr="00CF05B3">
        <w:rPr>
          <w:rFonts w:ascii="Tahoma" w:eastAsiaTheme="minorHAnsi" w:hAnsi="Tahoma" w:cs="Tahoma"/>
          <w:kern w:val="2"/>
          <w14:ligatures w14:val="standardContextual"/>
        </w:rPr>
        <w:t>Guestrin</w:t>
      </w:r>
      <w:proofErr w:type="spellEnd"/>
      <w:r w:rsidR="00B7530B" w:rsidRPr="00CF05B3">
        <w:rPr>
          <w:rFonts w:ascii="Tahoma" w:eastAsiaTheme="minorHAnsi" w:hAnsi="Tahoma" w:cs="Tahoma"/>
          <w:kern w:val="2"/>
          <w14:ligatures w14:val="standardContextual"/>
        </w:rPr>
        <w:t>,</w:t>
      </w:r>
      <w:r w:rsidR="003E4D06" w:rsidRPr="00CF05B3">
        <w:rPr>
          <w:rFonts w:ascii="Tahoma" w:eastAsiaTheme="minorHAnsi" w:hAnsi="Tahoma" w:cs="Tahoma"/>
          <w:kern w:val="2"/>
          <w14:ligatures w14:val="standardContextual"/>
        </w:rPr>
        <w:t xml:space="preserve"> </w:t>
      </w:r>
      <w:commentRangeStart w:id="1"/>
      <w:r w:rsidR="003E4D06" w:rsidRPr="00CF05B3">
        <w:rPr>
          <w:rFonts w:ascii="Tahoma" w:eastAsiaTheme="minorHAnsi" w:hAnsi="Tahoma" w:cs="Tahoma"/>
          <w:kern w:val="2"/>
          <w14:ligatures w14:val="standardContextual"/>
        </w:rPr>
        <w:t>2016</w:t>
      </w:r>
      <w:commentRangeEnd w:id="1"/>
      <w:r w:rsidR="00B7530B" w:rsidRPr="00CF05B3">
        <w:rPr>
          <w:rStyle w:val="CommentReference"/>
          <w:rFonts w:ascii="Tahoma" w:hAnsi="Tahoma" w:cs="Tahoma"/>
          <w:sz w:val="24"/>
          <w:szCs w:val="24"/>
        </w:rPr>
        <w:commentReference w:id="1"/>
      </w:r>
      <w:r w:rsidR="003E4D06" w:rsidRPr="00CF05B3">
        <w:rPr>
          <w:rFonts w:ascii="Tahoma" w:eastAsiaTheme="minorHAnsi" w:hAnsi="Tahoma" w:cs="Tahoma"/>
          <w:kern w:val="2"/>
          <w14:ligatures w14:val="standardContextual"/>
        </w:rPr>
        <w:t>)</w:t>
      </w:r>
      <w:r w:rsidRPr="00CF05B3">
        <w:rPr>
          <w:rFonts w:ascii="Tahoma" w:eastAsiaTheme="minorHAnsi" w:hAnsi="Tahoma" w:cs="Tahoma"/>
          <w:kern w:val="2"/>
          <w14:ligatures w14:val="standardContextual"/>
        </w:rPr>
        <w:t>.</w:t>
      </w:r>
      <w:r w:rsidR="00E908DA" w:rsidRPr="00CF05B3">
        <w:rPr>
          <w:rFonts w:ascii="Tahoma" w:eastAsiaTheme="minorHAnsi" w:hAnsi="Tahoma" w:cs="Tahoma"/>
          <w:kern w:val="2"/>
          <w14:ligatures w14:val="standardContextual"/>
        </w:rPr>
        <w:t xml:space="preserve"> </w:t>
      </w:r>
      <w:r w:rsidR="00525D19" w:rsidRPr="00CF05B3">
        <w:rPr>
          <w:rFonts w:ascii="Tahoma" w:eastAsiaTheme="minorHAnsi" w:hAnsi="Tahoma" w:cs="Tahoma"/>
          <w:kern w:val="2"/>
          <w14:ligatures w14:val="standardContextual"/>
        </w:rPr>
        <w:t>It has gained a lot of popularity as the winning solution to many machine learning challenges, and it is extensively used by practitioners to create state of art data science solutions (</w:t>
      </w:r>
      <w:commentRangeStart w:id="2"/>
      <w:r w:rsidR="00B7530B" w:rsidRPr="00CF05B3">
        <w:rPr>
          <w:rFonts w:ascii="Tahoma" w:eastAsiaTheme="minorHAnsi" w:hAnsi="Tahoma" w:cs="Tahoma"/>
          <w:kern w:val="2"/>
          <w14:ligatures w14:val="standardContextual"/>
        </w:rPr>
        <w:t>DMLC, 2019</w:t>
      </w:r>
      <w:r w:rsidR="00525D19" w:rsidRPr="00CF05B3">
        <w:rPr>
          <w:rFonts w:ascii="Tahoma" w:eastAsiaTheme="minorHAnsi" w:hAnsi="Tahoma" w:cs="Tahoma"/>
          <w:kern w:val="2"/>
          <w14:ligatures w14:val="standardContextual"/>
        </w:rPr>
        <w:t>)</w:t>
      </w:r>
      <w:commentRangeEnd w:id="2"/>
      <w:r w:rsidR="00B7530B" w:rsidRPr="00CF05B3">
        <w:rPr>
          <w:rStyle w:val="CommentReference"/>
          <w:rFonts w:ascii="Tahoma" w:hAnsi="Tahoma" w:cs="Tahoma"/>
          <w:sz w:val="24"/>
          <w:szCs w:val="24"/>
        </w:rPr>
        <w:commentReference w:id="2"/>
      </w:r>
      <w:r w:rsidR="00B7530B" w:rsidRPr="00CF05B3">
        <w:rPr>
          <w:rFonts w:ascii="Tahoma" w:eastAsiaTheme="minorHAnsi" w:hAnsi="Tahoma" w:cs="Tahoma"/>
          <w:kern w:val="2"/>
          <w14:ligatures w14:val="standardContextual"/>
        </w:rPr>
        <w:t>.</w:t>
      </w:r>
    </w:p>
    <w:p w14:paraId="028C7854" w14:textId="2CC5F023" w:rsidR="000C47D4" w:rsidRPr="00CF05B3" w:rsidRDefault="00235076" w:rsidP="00CF05B3">
      <w:pPr>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In this application, the </w:t>
      </w:r>
      <w:proofErr w:type="spellStart"/>
      <w:r w:rsidRPr="00CF05B3">
        <w:rPr>
          <w:rFonts w:ascii="Tahoma" w:eastAsiaTheme="minorHAnsi" w:hAnsi="Tahoma" w:cs="Tahoma"/>
          <w:kern w:val="2"/>
          <w14:ligatures w14:val="standardContextual"/>
        </w:rPr>
        <w:t>XGBoost</w:t>
      </w:r>
      <w:proofErr w:type="spellEnd"/>
      <w:r w:rsidRPr="00CF05B3">
        <w:rPr>
          <w:rFonts w:ascii="Tahoma" w:eastAsiaTheme="minorHAnsi" w:hAnsi="Tahoma" w:cs="Tahoma"/>
          <w:kern w:val="2"/>
          <w14:ligatures w14:val="standardContextual"/>
        </w:rPr>
        <w:t xml:space="preserve"> model with the cross-validated parameters provides a further improvement upon the Random Forest model described above, thus </w:t>
      </w:r>
      <w:proofErr w:type="spellStart"/>
      <w:r w:rsidRPr="00CF05B3">
        <w:rPr>
          <w:rFonts w:ascii="Tahoma" w:eastAsiaTheme="minorHAnsi" w:hAnsi="Tahoma" w:cs="Tahoma"/>
          <w:kern w:val="2"/>
          <w14:ligatures w14:val="standardContextual"/>
        </w:rPr>
        <w:t>conferming</w:t>
      </w:r>
      <w:proofErr w:type="spellEnd"/>
      <w:r w:rsidRPr="00CF05B3">
        <w:rPr>
          <w:rFonts w:ascii="Tahoma" w:eastAsiaTheme="minorHAnsi" w:hAnsi="Tahoma" w:cs="Tahoma"/>
          <w:kern w:val="2"/>
          <w14:ligatures w14:val="standardContextual"/>
        </w:rPr>
        <w:t xml:space="preserve"> its adaptability and predictive power.</w:t>
      </w:r>
    </w:p>
    <w:p w14:paraId="3596BCF7" w14:textId="77777777" w:rsidR="00525D19" w:rsidRPr="00CF05B3" w:rsidRDefault="00525D19" w:rsidP="00CF05B3">
      <w:pPr>
        <w:spacing w:line="360" w:lineRule="auto"/>
        <w:jc w:val="both"/>
        <w:rPr>
          <w:rFonts w:ascii="Tahoma" w:eastAsiaTheme="minorHAnsi" w:hAnsi="Tahoma" w:cs="Tahoma"/>
          <w:kern w:val="2"/>
          <w14:ligatures w14:val="standardContextual"/>
        </w:rPr>
      </w:pPr>
    </w:p>
    <w:p w14:paraId="0350566C" w14:textId="77777777" w:rsidR="00525D19" w:rsidRPr="00CF05B3" w:rsidRDefault="00525D19" w:rsidP="00CF05B3">
      <w:pPr>
        <w:spacing w:line="360" w:lineRule="auto"/>
        <w:jc w:val="both"/>
        <w:rPr>
          <w:rFonts w:ascii="Tahoma" w:eastAsiaTheme="minorHAnsi" w:hAnsi="Tahoma" w:cs="Tahoma"/>
          <w:kern w:val="2"/>
          <w14:ligatures w14:val="standardContextual"/>
        </w:rPr>
      </w:pPr>
    </w:p>
    <w:p w14:paraId="25DB4193" w14:textId="77777777" w:rsidR="0066158C" w:rsidRPr="00CF05B3" w:rsidRDefault="0066158C" w:rsidP="00CF05B3">
      <w:pPr>
        <w:numPr>
          <w:ilvl w:val="0"/>
          <w:numId w:val="3"/>
        </w:numPr>
        <w:spacing w:line="360" w:lineRule="auto"/>
        <w:jc w:val="both"/>
        <w:rPr>
          <w:rFonts w:ascii="Tahoma" w:eastAsiaTheme="minorHAnsi" w:hAnsi="Tahoma" w:cs="Tahoma"/>
          <w:kern w:val="2"/>
          <w14:ligatures w14:val="standardContextual"/>
        </w:rPr>
      </w:pPr>
      <w:proofErr w:type="spellStart"/>
      <w:r w:rsidRPr="00CF05B3">
        <w:rPr>
          <w:rFonts w:ascii="Tahoma" w:eastAsiaTheme="minorHAnsi" w:hAnsi="Tahoma" w:cs="Tahoma"/>
          <w:b/>
          <w:bCs/>
          <w:kern w:val="2"/>
          <w14:ligatures w14:val="standardContextual"/>
        </w:rPr>
        <w:t>LightGBM</w:t>
      </w:r>
      <w:proofErr w:type="spellEnd"/>
      <w:r w:rsidRPr="00CF05B3">
        <w:rPr>
          <w:rFonts w:ascii="Tahoma" w:eastAsiaTheme="minorHAnsi" w:hAnsi="Tahoma" w:cs="Tahoma"/>
          <w:b/>
          <w:bCs/>
          <w:kern w:val="2"/>
          <w14:ligatures w14:val="standardContextual"/>
        </w:rPr>
        <w:t>:</w:t>
      </w:r>
    </w:p>
    <w:p w14:paraId="676F66B6" w14:textId="181B1CDF" w:rsidR="0066158C" w:rsidRPr="00CF05B3" w:rsidRDefault="00235076" w:rsidP="00CF05B3">
      <w:pPr>
        <w:tabs>
          <w:tab w:val="num" w:pos="1440"/>
        </w:tabs>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last model considered is </w:t>
      </w:r>
      <w:proofErr w:type="spellStart"/>
      <w:r w:rsidR="0066158C" w:rsidRPr="00CF05B3">
        <w:rPr>
          <w:rFonts w:ascii="Tahoma" w:eastAsiaTheme="minorHAnsi" w:hAnsi="Tahoma" w:cs="Tahoma"/>
          <w:kern w:val="2"/>
          <w14:ligatures w14:val="standardContextual"/>
        </w:rPr>
        <w:t>LightGBM</w:t>
      </w:r>
      <w:proofErr w:type="spellEnd"/>
      <w:r w:rsidRPr="00CF05B3">
        <w:rPr>
          <w:rFonts w:ascii="Tahoma" w:eastAsiaTheme="minorHAnsi" w:hAnsi="Tahoma" w:cs="Tahoma"/>
          <w:kern w:val="2"/>
          <w14:ligatures w14:val="standardContextual"/>
        </w:rPr>
        <w:t>,</w:t>
      </w:r>
      <w:r w:rsidR="0066158C" w:rsidRPr="00CF05B3">
        <w:rPr>
          <w:rFonts w:ascii="Tahoma" w:eastAsiaTheme="minorHAnsi" w:hAnsi="Tahoma" w:cs="Tahoma"/>
          <w:kern w:val="2"/>
          <w14:ligatures w14:val="standardContextual"/>
        </w:rPr>
        <w:t xml:space="preserve"> another gradient boosting </w:t>
      </w:r>
      <w:r w:rsidR="00060E56" w:rsidRPr="00CF05B3">
        <w:rPr>
          <w:rFonts w:ascii="Tahoma" w:eastAsiaTheme="minorHAnsi" w:hAnsi="Tahoma" w:cs="Tahoma"/>
          <w:kern w:val="2"/>
          <w14:ligatures w14:val="standardContextual"/>
        </w:rPr>
        <w:t xml:space="preserve">decision tree </w:t>
      </w:r>
      <w:r w:rsidR="0066158C" w:rsidRPr="00CF05B3">
        <w:rPr>
          <w:rFonts w:ascii="Tahoma" w:eastAsiaTheme="minorHAnsi" w:hAnsi="Tahoma" w:cs="Tahoma"/>
          <w:kern w:val="2"/>
          <w14:ligatures w14:val="standardContextual"/>
        </w:rPr>
        <w:t>framework that focuses on speed and efficiency</w:t>
      </w:r>
      <w:r w:rsidR="002B5865" w:rsidRPr="00CF05B3">
        <w:rPr>
          <w:rFonts w:ascii="Tahoma" w:eastAsiaTheme="minorHAnsi" w:hAnsi="Tahoma" w:cs="Tahoma"/>
          <w:kern w:val="2"/>
          <w14:ligatures w14:val="standardContextual"/>
        </w:rPr>
        <w:t xml:space="preserve"> for high dimensionality and </w:t>
      </w:r>
      <w:proofErr w:type="spellStart"/>
      <w:r w:rsidR="002B5865" w:rsidRPr="00CF05B3">
        <w:rPr>
          <w:rFonts w:ascii="Tahoma" w:eastAsiaTheme="minorHAnsi" w:hAnsi="Tahoma" w:cs="Tahoma"/>
          <w:kern w:val="2"/>
          <w14:ligatures w14:val="standardContextual"/>
        </w:rPr>
        <w:t>and</w:t>
      </w:r>
      <w:proofErr w:type="spellEnd"/>
      <w:r w:rsidR="002B5865" w:rsidRPr="00CF05B3">
        <w:rPr>
          <w:rFonts w:ascii="Tahoma" w:eastAsiaTheme="minorHAnsi" w:hAnsi="Tahoma" w:cs="Tahoma"/>
          <w:kern w:val="2"/>
          <w14:ligatures w14:val="standardContextual"/>
        </w:rPr>
        <w:t xml:space="preserve"> larger datasets</w:t>
      </w:r>
      <w:r w:rsidR="0066158C" w:rsidRPr="00CF05B3">
        <w:rPr>
          <w:rFonts w:ascii="Tahoma" w:eastAsiaTheme="minorHAnsi" w:hAnsi="Tahoma" w:cs="Tahoma"/>
          <w:kern w:val="2"/>
          <w14:ligatures w14:val="standardContextual"/>
        </w:rPr>
        <w:t xml:space="preserve">. It uses a histogram-based learning method </w:t>
      </w:r>
      <w:r w:rsidR="006138F3" w:rsidRPr="00CF05B3">
        <w:rPr>
          <w:rFonts w:ascii="Tahoma" w:eastAsiaTheme="minorHAnsi" w:hAnsi="Tahoma" w:cs="Tahoma"/>
          <w:kern w:val="2"/>
          <w14:ligatures w14:val="standardContextual"/>
        </w:rPr>
        <w:t xml:space="preserve">that bundles features together and </w:t>
      </w:r>
      <w:r w:rsidR="006138F3" w:rsidRPr="00CF05B3">
        <w:rPr>
          <w:rFonts w:ascii="Tahoma" w:eastAsiaTheme="minorHAnsi" w:hAnsi="Tahoma" w:cs="Tahoma"/>
          <w:kern w:val="2"/>
          <w14:ligatures w14:val="standardContextual"/>
        </w:rPr>
        <w:lastRenderedPageBreak/>
        <w:t xml:space="preserve">excludes data points with small gradients </w:t>
      </w:r>
      <w:r w:rsidR="0066158C" w:rsidRPr="00CF05B3">
        <w:rPr>
          <w:rFonts w:ascii="Tahoma" w:eastAsiaTheme="minorHAnsi" w:hAnsi="Tahoma" w:cs="Tahoma"/>
          <w:kern w:val="2"/>
          <w14:ligatures w14:val="standardContextual"/>
        </w:rPr>
        <w:t xml:space="preserve">to achieve faster training and </w:t>
      </w:r>
      <w:r w:rsidR="006138F3" w:rsidRPr="00CF05B3">
        <w:rPr>
          <w:rFonts w:ascii="Tahoma" w:eastAsiaTheme="minorHAnsi" w:hAnsi="Tahoma" w:cs="Tahoma"/>
          <w:kern w:val="2"/>
          <w14:ligatures w14:val="standardContextual"/>
        </w:rPr>
        <w:t>maintain comparable</w:t>
      </w:r>
      <w:r w:rsidR="0066158C" w:rsidRPr="00CF05B3">
        <w:rPr>
          <w:rFonts w:ascii="Tahoma" w:eastAsiaTheme="minorHAnsi" w:hAnsi="Tahoma" w:cs="Tahoma"/>
          <w:kern w:val="2"/>
          <w14:ligatures w14:val="standardContextual"/>
        </w:rPr>
        <w:t xml:space="preserve"> accuracy</w:t>
      </w:r>
      <w:r w:rsidRPr="00CF05B3">
        <w:rPr>
          <w:rFonts w:ascii="Tahoma" w:eastAsiaTheme="minorHAnsi" w:hAnsi="Tahoma" w:cs="Tahoma"/>
          <w:kern w:val="2"/>
          <w14:ligatures w14:val="standardContextual"/>
        </w:rPr>
        <w:t xml:space="preserve"> (</w:t>
      </w:r>
      <w:proofErr w:type="spellStart"/>
      <w:r w:rsidRPr="00CF05B3">
        <w:rPr>
          <w:rFonts w:ascii="Tahoma" w:eastAsiaTheme="minorHAnsi" w:hAnsi="Tahoma" w:cs="Tahoma"/>
          <w:kern w:val="2"/>
          <w14:ligatures w14:val="standardContextual"/>
        </w:rPr>
        <w:t>Ke</w:t>
      </w:r>
      <w:proofErr w:type="spellEnd"/>
      <w:r w:rsidRPr="00CF05B3">
        <w:rPr>
          <w:rFonts w:ascii="Tahoma" w:eastAsiaTheme="minorHAnsi" w:hAnsi="Tahoma" w:cs="Tahoma"/>
          <w:kern w:val="2"/>
          <w14:ligatures w14:val="standardContextual"/>
        </w:rPr>
        <w:t xml:space="preserve"> et al.</w:t>
      </w:r>
      <w:r w:rsidR="00461F19" w:rsidRPr="00CF05B3">
        <w:rPr>
          <w:rFonts w:ascii="Tahoma" w:eastAsiaTheme="minorHAnsi" w:hAnsi="Tahoma" w:cs="Tahoma"/>
          <w:kern w:val="2"/>
          <w14:ligatures w14:val="standardContextual"/>
        </w:rPr>
        <w:t>, 2017)</w:t>
      </w:r>
      <w:r w:rsidR="0066158C" w:rsidRPr="00CF05B3">
        <w:rPr>
          <w:rFonts w:ascii="Tahoma" w:eastAsiaTheme="minorHAnsi" w:hAnsi="Tahoma" w:cs="Tahoma"/>
          <w:kern w:val="2"/>
          <w14:ligatures w14:val="standardContextual"/>
        </w:rPr>
        <w:t>.</w:t>
      </w:r>
    </w:p>
    <w:p w14:paraId="2A0F9AA6" w14:textId="2B91B186" w:rsidR="006138F3" w:rsidRPr="00CF05B3" w:rsidRDefault="0086227D" w:rsidP="00CF05B3">
      <w:pPr>
        <w:tabs>
          <w:tab w:val="num" w:pos="1440"/>
        </w:tabs>
        <w:spacing w:line="360" w:lineRule="auto"/>
        <w:jc w:val="both"/>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As a matter of fact, in our application, </w:t>
      </w:r>
      <w:proofErr w:type="spellStart"/>
      <w:r w:rsidRPr="00CF05B3">
        <w:rPr>
          <w:rFonts w:ascii="Tahoma" w:eastAsiaTheme="minorHAnsi" w:hAnsi="Tahoma" w:cs="Tahoma"/>
          <w:kern w:val="2"/>
          <w14:ligatures w14:val="standardContextual"/>
        </w:rPr>
        <w:t>LightGBM</w:t>
      </w:r>
      <w:proofErr w:type="spellEnd"/>
      <w:r w:rsidRPr="00CF05B3">
        <w:rPr>
          <w:rFonts w:ascii="Tahoma" w:eastAsiaTheme="minorHAnsi" w:hAnsi="Tahoma" w:cs="Tahoma"/>
          <w:kern w:val="2"/>
          <w14:ligatures w14:val="standardContextual"/>
        </w:rPr>
        <w:t xml:space="preserve"> obtains the same performance as </w:t>
      </w:r>
      <w:proofErr w:type="spellStart"/>
      <w:r w:rsidRPr="00CF05B3">
        <w:rPr>
          <w:rFonts w:ascii="Tahoma" w:eastAsiaTheme="minorHAnsi" w:hAnsi="Tahoma" w:cs="Tahoma"/>
          <w:kern w:val="2"/>
          <w14:ligatures w14:val="standardContextual"/>
        </w:rPr>
        <w:t>XGBoost</w:t>
      </w:r>
      <w:proofErr w:type="spellEnd"/>
      <w:r w:rsidRPr="00CF05B3">
        <w:rPr>
          <w:rFonts w:ascii="Tahoma" w:eastAsiaTheme="minorHAnsi" w:hAnsi="Tahoma" w:cs="Tahoma"/>
          <w:kern w:val="2"/>
          <w14:ligatures w14:val="standardContextual"/>
        </w:rPr>
        <w:t xml:space="preserve">, with a significant reduction in training time. </w:t>
      </w:r>
      <w:proofErr w:type="spellStart"/>
      <w:r w:rsidRPr="00CF05B3">
        <w:rPr>
          <w:rFonts w:ascii="Tahoma" w:eastAsiaTheme="minorHAnsi" w:hAnsi="Tahoma" w:cs="Tahoma"/>
          <w:kern w:val="2"/>
          <w14:ligatures w14:val="standardContextual"/>
        </w:rPr>
        <w:t>XGBoost</w:t>
      </w:r>
      <w:proofErr w:type="spellEnd"/>
      <w:r w:rsidRPr="00CF05B3">
        <w:rPr>
          <w:rFonts w:ascii="Tahoma" w:eastAsiaTheme="minorHAnsi" w:hAnsi="Tahoma" w:cs="Tahoma"/>
          <w:kern w:val="2"/>
          <w14:ligatures w14:val="standardContextual"/>
        </w:rPr>
        <w:t xml:space="preserve"> only exhibits a better metrics when it comes to MR, where the slightly higher value of the mean residuals of </w:t>
      </w:r>
      <w:proofErr w:type="spellStart"/>
      <w:r w:rsidRPr="00CF05B3">
        <w:rPr>
          <w:rFonts w:ascii="Tahoma" w:eastAsiaTheme="minorHAnsi" w:hAnsi="Tahoma" w:cs="Tahoma"/>
          <w:kern w:val="2"/>
          <w14:ligatures w14:val="standardContextual"/>
        </w:rPr>
        <w:t>LightGBM</w:t>
      </w:r>
      <w:proofErr w:type="spellEnd"/>
      <w:r w:rsidRPr="00CF05B3">
        <w:rPr>
          <w:rFonts w:ascii="Tahoma" w:eastAsiaTheme="minorHAnsi" w:hAnsi="Tahoma" w:cs="Tahoma"/>
          <w:kern w:val="2"/>
          <w14:ligatures w14:val="standardContextual"/>
        </w:rPr>
        <w:t xml:space="preserve"> indicates a less biased model with a tendency to overpredict. </w:t>
      </w:r>
    </w:p>
    <w:p w14:paraId="572E0622" w14:textId="77777777" w:rsidR="00235076" w:rsidRPr="00CF05B3" w:rsidRDefault="00235076" w:rsidP="00CF05B3">
      <w:pPr>
        <w:tabs>
          <w:tab w:val="num" w:pos="1440"/>
        </w:tabs>
        <w:spacing w:line="360" w:lineRule="auto"/>
        <w:rPr>
          <w:rFonts w:ascii="Tahoma" w:eastAsiaTheme="minorHAnsi" w:hAnsi="Tahoma" w:cs="Tahoma"/>
          <w:kern w:val="2"/>
          <w14:ligatures w14:val="standardContextual"/>
        </w:rPr>
      </w:pPr>
    </w:p>
    <w:p w14:paraId="0401535D" w14:textId="77777777" w:rsidR="00235076" w:rsidRPr="00CF05B3" w:rsidRDefault="00235076" w:rsidP="00CF05B3">
      <w:pPr>
        <w:tabs>
          <w:tab w:val="num" w:pos="1440"/>
        </w:tabs>
        <w:spacing w:line="360" w:lineRule="auto"/>
        <w:rPr>
          <w:rFonts w:ascii="Tahoma" w:eastAsiaTheme="minorHAnsi" w:hAnsi="Tahoma" w:cs="Tahoma"/>
          <w:kern w:val="2"/>
          <w14:ligatures w14:val="standardContextual"/>
        </w:rPr>
      </w:pPr>
    </w:p>
    <w:p w14:paraId="37C44ACE" w14:textId="77777777" w:rsidR="0066158C" w:rsidRPr="00CF05B3" w:rsidRDefault="0066158C" w:rsidP="00CF05B3">
      <w:pPr>
        <w:numPr>
          <w:ilvl w:val="0"/>
          <w:numId w:val="3"/>
        </w:numPr>
        <w:spacing w:line="360" w:lineRule="auto"/>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Hybrid Model:</w:t>
      </w:r>
    </w:p>
    <w:p w14:paraId="7A289B4E" w14:textId="4E81DD6F" w:rsidR="006658E0" w:rsidRPr="00CF05B3" w:rsidRDefault="006658E0"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An ensemble of regressors is a collection of regressors whose individual predictions are aggregated in some manner, often through weighted or unweighted averaging or other combination methods, to predict outcomes for new data points. In the realm of supervised learning, there has been considerable ongoing research into devising effective techniques for building robust ensembles of regressors. A fundamental finding in this field is that ensembles frequently yield superior predictive performance compared to the individual regressors that constitute them</w:t>
      </w:r>
      <w:r w:rsidR="00AC270B" w:rsidRPr="00CF05B3">
        <w:rPr>
          <w:rFonts w:ascii="Tahoma" w:eastAsiaTheme="minorHAnsi" w:hAnsi="Tahoma" w:cs="Tahoma"/>
          <w:kern w:val="2"/>
          <w14:ligatures w14:val="standardContextual"/>
        </w:rPr>
        <w:t>.</w:t>
      </w:r>
    </w:p>
    <w:p w14:paraId="02DAEF95" w14:textId="5CDF4EE8" w:rsidR="006658E0" w:rsidRPr="00CF05B3" w:rsidRDefault="006658E0"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A crucial requirement for an ensemble of regressors to outperform any of its individual members is that the constituent regressors exhibit both accuracy and diversity in their predictions. This means that each regressor in the ensemble should provide accurate predictions, and the regressors should also differ in some meaningful way, allowing them to capture diverse aspects of the underlying data relationships</w:t>
      </w:r>
      <w:r w:rsidR="00AC270B" w:rsidRPr="00CF05B3">
        <w:rPr>
          <w:rFonts w:ascii="Tahoma" w:eastAsiaTheme="minorHAnsi" w:hAnsi="Tahoma" w:cs="Tahoma"/>
          <w:kern w:val="2"/>
          <w14:ligatures w14:val="standardContextual"/>
        </w:rPr>
        <w:t xml:space="preserve"> (</w:t>
      </w:r>
      <w:proofErr w:type="spellStart"/>
      <w:r w:rsidR="00AC270B" w:rsidRPr="00CF05B3">
        <w:rPr>
          <w:rFonts w:ascii="Tahoma" w:eastAsiaTheme="minorHAnsi" w:hAnsi="Tahoma" w:cs="Tahoma"/>
          <w:kern w:val="2"/>
          <w14:ligatures w14:val="standardContextual"/>
        </w:rPr>
        <w:t>Dietterich</w:t>
      </w:r>
      <w:proofErr w:type="spellEnd"/>
      <w:r w:rsidR="00AC270B" w:rsidRPr="00CF05B3">
        <w:rPr>
          <w:rFonts w:ascii="Tahoma" w:eastAsiaTheme="minorHAnsi" w:hAnsi="Tahoma" w:cs="Tahoma"/>
          <w:kern w:val="2"/>
          <w14:ligatures w14:val="standardContextual"/>
        </w:rPr>
        <w:t>, 2000).</w:t>
      </w:r>
    </w:p>
    <w:p w14:paraId="0B53C60B" w14:textId="38B35EED" w:rsidR="00AC270B" w:rsidRPr="00CF05B3" w:rsidRDefault="00AC270B"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For these reasons, we chose to analyze two different ensemble models based on the last three models presented, which have the highest predictive power and different characteristics, aiming to obtain better results by combining their strengths.</w:t>
      </w:r>
    </w:p>
    <w:p w14:paraId="3CFF1D88" w14:textId="77777777" w:rsidR="00AC270B" w:rsidRPr="00CF05B3" w:rsidRDefault="00AC270B" w:rsidP="00CF05B3">
      <w:pPr>
        <w:spacing w:line="360" w:lineRule="auto"/>
        <w:rPr>
          <w:rFonts w:ascii="Tahoma" w:eastAsiaTheme="minorHAnsi" w:hAnsi="Tahoma" w:cs="Tahoma"/>
          <w:kern w:val="2"/>
          <w14:ligatures w14:val="standardContextual"/>
        </w:rPr>
      </w:pPr>
    </w:p>
    <w:p w14:paraId="15F38990" w14:textId="77777777" w:rsidR="0057594A" w:rsidRPr="00CF05B3" w:rsidRDefault="002F1BF1"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The Hybrid Regression Model is an approach that averages the individual predictions of two or more models to generate a final prediction. </w:t>
      </w:r>
      <w:r w:rsidR="0057594A" w:rsidRPr="00CF05B3">
        <w:rPr>
          <w:rFonts w:ascii="Tahoma" w:eastAsiaTheme="minorHAnsi" w:hAnsi="Tahoma" w:cs="Tahoma"/>
          <w:kern w:val="2"/>
          <w14:ligatures w14:val="standardContextual"/>
        </w:rPr>
        <w:t xml:space="preserve">This process aims to mitigate the trade-off between bias and variance in the individual models, resulting in enhanced accuracy within the final composite predictions. </w:t>
      </w:r>
      <w:r w:rsidR="00690043" w:rsidRPr="00CF05B3">
        <w:rPr>
          <w:rFonts w:ascii="Tahoma" w:eastAsiaTheme="minorHAnsi" w:hAnsi="Tahoma" w:cs="Tahoma"/>
          <w:kern w:val="2"/>
          <w14:ligatures w14:val="standardContextual"/>
        </w:rPr>
        <w:t xml:space="preserve">This </w:t>
      </w:r>
      <w:r w:rsidR="0057594A" w:rsidRPr="00CF05B3">
        <w:rPr>
          <w:rFonts w:ascii="Tahoma" w:eastAsiaTheme="minorHAnsi" w:hAnsi="Tahoma" w:cs="Tahoma"/>
          <w:kern w:val="2"/>
          <w14:ligatures w14:val="standardContextual"/>
        </w:rPr>
        <w:t>method</w:t>
      </w:r>
      <w:r w:rsidR="00690043" w:rsidRPr="00CF05B3">
        <w:rPr>
          <w:rFonts w:ascii="Tahoma" w:eastAsiaTheme="minorHAnsi" w:hAnsi="Tahoma" w:cs="Tahoma"/>
          <w:kern w:val="2"/>
          <w14:ligatures w14:val="standardContextual"/>
        </w:rPr>
        <w:t xml:space="preserve"> has been </w:t>
      </w:r>
      <w:r w:rsidR="0057594A" w:rsidRPr="00CF05B3">
        <w:rPr>
          <w:rFonts w:ascii="Tahoma" w:eastAsiaTheme="minorHAnsi" w:hAnsi="Tahoma" w:cs="Tahoma"/>
          <w:kern w:val="2"/>
          <w14:ligatures w14:val="standardContextual"/>
        </w:rPr>
        <w:t>applied successfully</w:t>
      </w:r>
      <w:r w:rsidR="00690043" w:rsidRPr="00CF05B3">
        <w:rPr>
          <w:rFonts w:ascii="Tahoma" w:eastAsiaTheme="minorHAnsi" w:hAnsi="Tahoma" w:cs="Tahoma"/>
          <w:kern w:val="2"/>
          <w14:ligatures w14:val="standardContextual"/>
        </w:rPr>
        <w:t xml:space="preserve"> in various settings</w:t>
      </w:r>
      <w:r w:rsidR="0057594A" w:rsidRPr="00CF05B3">
        <w:rPr>
          <w:rFonts w:ascii="Tahoma" w:eastAsiaTheme="minorHAnsi" w:hAnsi="Tahoma" w:cs="Tahoma"/>
          <w:kern w:val="2"/>
          <w14:ligatures w14:val="standardContextual"/>
        </w:rPr>
        <w:t xml:space="preserve">, as exemplified by Lu et al. (2017) in the domain of </w:t>
      </w:r>
      <w:r w:rsidR="0057594A" w:rsidRPr="00CF05B3">
        <w:rPr>
          <w:rFonts w:ascii="Tahoma" w:eastAsiaTheme="minorHAnsi" w:hAnsi="Tahoma" w:cs="Tahoma"/>
          <w:kern w:val="2"/>
          <w14:ligatures w14:val="standardContextual"/>
        </w:rPr>
        <w:lastRenderedPageBreak/>
        <w:t xml:space="preserve">house price predictions. In their study, they combined Lasso and </w:t>
      </w:r>
      <w:proofErr w:type="spellStart"/>
      <w:r w:rsidR="0057594A" w:rsidRPr="00CF05B3">
        <w:rPr>
          <w:rFonts w:ascii="Tahoma" w:eastAsiaTheme="minorHAnsi" w:hAnsi="Tahoma" w:cs="Tahoma"/>
          <w:kern w:val="2"/>
          <w14:ligatures w14:val="standardContextual"/>
        </w:rPr>
        <w:t>XGBoost</w:t>
      </w:r>
      <w:proofErr w:type="spellEnd"/>
      <w:r w:rsidR="0057594A" w:rsidRPr="00CF05B3">
        <w:rPr>
          <w:rFonts w:ascii="Tahoma" w:eastAsiaTheme="minorHAnsi" w:hAnsi="Tahoma" w:cs="Tahoma"/>
          <w:kern w:val="2"/>
          <w14:ligatures w14:val="standardContextual"/>
        </w:rPr>
        <w:t xml:space="preserve"> for a Kaggle challenge, achieving a top-ranking position within the upper 1% among all participants.</w:t>
      </w:r>
    </w:p>
    <w:p w14:paraId="4CDAAF2D" w14:textId="77777777" w:rsidR="0057594A" w:rsidRPr="00CF05B3" w:rsidRDefault="0057594A" w:rsidP="00CF05B3">
      <w:pPr>
        <w:spacing w:line="360" w:lineRule="auto"/>
        <w:rPr>
          <w:rFonts w:ascii="Tahoma" w:eastAsiaTheme="minorHAnsi" w:hAnsi="Tahoma" w:cs="Tahoma"/>
          <w:kern w:val="2"/>
          <w14:ligatures w14:val="standardContextual"/>
        </w:rPr>
      </w:pPr>
    </w:p>
    <w:p w14:paraId="504AA3A4" w14:textId="77777777" w:rsidR="00B404C3" w:rsidRPr="00CF05B3" w:rsidRDefault="00B404C3" w:rsidP="00CF05B3">
      <w:pPr>
        <w:spacing w:line="360" w:lineRule="auto"/>
        <w:rPr>
          <w:rFonts w:ascii="Tahoma" w:eastAsiaTheme="minorHAnsi" w:hAnsi="Tahoma" w:cs="Tahoma"/>
          <w:b/>
          <w:bCs/>
          <w:kern w:val="2"/>
          <w14:ligatures w14:val="standardContextual"/>
        </w:rPr>
      </w:pPr>
    </w:p>
    <w:p w14:paraId="05FCE38F" w14:textId="429D6C66" w:rsidR="001F0325" w:rsidRPr="00CF05B3" w:rsidRDefault="0057594A"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highlight w:val="cyan"/>
          <w14:ligatures w14:val="standardContextual"/>
        </w:rPr>
        <w:t xml:space="preserve">In our application, </w:t>
      </w:r>
      <w:r w:rsidR="00893CA5" w:rsidRPr="00CF05B3">
        <w:rPr>
          <w:rFonts w:ascii="Tahoma" w:eastAsiaTheme="minorHAnsi" w:hAnsi="Tahoma" w:cs="Tahoma"/>
          <w:kern w:val="2"/>
          <w:highlight w:val="cyan"/>
          <w14:ligatures w14:val="standardContextual"/>
        </w:rPr>
        <w:t>we applied different sets of weights to the three chosen models and obtained the best results by averaging 20% of the Random Forest</w:t>
      </w:r>
      <w:r w:rsidR="00AE45A9" w:rsidRPr="00CF05B3">
        <w:rPr>
          <w:rFonts w:ascii="Tahoma" w:eastAsiaTheme="minorHAnsi" w:hAnsi="Tahoma" w:cs="Tahoma"/>
          <w:kern w:val="2"/>
          <w:highlight w:val="cyan"/>
          <w14:ligatures w14:val="standardContextual"/>
        </w:rPr>
        <w:t xml:space="preserve">, </w:t>
      </w:r>
      <w:r w:rsidR="00893CA5" w:rsidRPr="00CF05B3">
        <w:rPr>
          <w:rFonts w:ascii="Tahoma" w:eastAsiaTheme="minorHAnsi" w:hAnsi="Tahoma" w:cs="Tahoma"/>
          <w:kern w:val="2"/>
          <w:highlight w:val="cyan"/>
          <w14:ligatures w14:val="standardContextual"/>
        </w:rPr>
        <w:t xml:space="preserve">40% of </w:t>
      </w:r>
      <w:proofErr w:type="spellStart"/>
      <w:r w:rsidR="00AE45A9" w:rsidRPr="00CF05B3">
        <w:rPr>
          <w:rFonts w:ascii="Tahoma" w:eastAsiaTheme="minorHAnsi" w:hAnsi="Tahoma" w:cs="Tahoma"/>
          <w:kern w:val="2"/>
          <w:highlight w:val="cyan"/>
          <w14:ligatures w14:val="standardContextual"/>
        </w:rPr>
        <w:t>XGBoost</w:t>
      </w:r>
      <w:proofErr w:type="spellEnd"/>
      <w:r w:rsidR="00AE45A9" w:rsidRPr="00CF05B3">
        <w:rPr>
          <w:rFonts w:ascii="Tahoma" w:eastAsiaTheme="minorHAnsi" w:hAnsi="Tahoma" w:cs="Tahoma"/>
          <w:kern w:val="2"/>
          <w:highlight w:val="cyan"/>
          <w14:ligatures w14:val="standardContextual"/>
        </w:rPr>
        <w:t xml:space="preserve"> and 40% of </w:t>
      </w:r>
      <w:proofErr w:type="spellStart"/>
      <w:r w:rsidR="00AE45A9" w:rsidRPr="00CF05B3">
        <w:rPr>
          <w:rFonts w:ascii="Tahoma" w:eastAsiaTheme="minorHAnsi" w:hAnsi="Tahoma" w:cs="Tahoma"/>
          <w:kern w:val="2"/>
          <w:highlight w:val="cyan"/>
          <w14:ligatures w14:val="standardContextual"/>
        </w:rPr>
        <w:t>LightGBM</w:t>
      </w:r>
      <w:proofErr w:type="spellEnd"/>
      <w:r w:rsidR="00AE45A9" w:rsidRPr="00CF05B3">
        <w:rPr>
          <w:rFonts w:ascii="Tahoma" w:eastAsiaTheme="minorHAnsi" w:hAnsi="Tahoma" w:cs="Tahoma"/>
          <w:kern w:val="2"/>
          <w:highlight w:val="cyan"/>
          <w14:ligatures w14:val="standardContextual"/>
        </w:rPr>
        <w:t xml:space="preserve"> predictions. </w:t>
      </w:r>
      <w:r w:rsidR="00B12BED" w:rsidRPr="00CF05B3">
        <w:rPr>
          <w:rFonts w:ascii="Tahoma" w:eastAsiaTheme="minorHAnsi" w:hAnsi="Tahoma" w:cs="Tahoma"/>
          <w:kern w:val="2"/>
          <w:highlight w:val="cyan"/>
          <w14:ligatures w14:val="standardContextual"/>
        </w:rPr>
        <w:t xml:space="preserve">The results achieved with this approach are significantly better than those of each model considered separately, with a reduction of MAE of more than 0.01 compared to the Random Forest and of 0.005 compared to </w:t>
      </w:r>
      <w:proofErr w:type="spellStart"/>
      <w:r w:rsidR="00B12BED" w:rsidRPr="00CF05B3">
        <w:rPr>
          <w:rFonts w:ascii="Tahoma" w:eastAsiaTheme="minorHAnsi" w:hAnsi="Tahoma" w:cs="Tahoma"/>
          <w:kern w:val="2"/>
          <w:highlight w:val="cyan"/>
          <w14:ligatures w14:val="standardContextual"/>
        </w:rPr>
        <w:t>XGBoost</w:t>
      </w:r>
      <w:proofErr w:type="spellEnd"/>
      <w:r w:rsidR="00B12BED" w:rsidRPr="00CF05B3">
        <w:rPr>
          <w:rFonts w:ascii="Tahoma" w:eastAsiaTheme="minorHAnsi" w:hAnsi="Tahoma" w:cs="Tahoma"/>
          <w:kern w:val="2"/>
          <w:highlight w:val="cyan"/>
          <w14:ligatures w14:val="standardContextual"/>
        </w:rPr>
        <w:t xml:space="preserve"> and </w:t>
      </w:r>
      <w:proofErr w:type="spellStart"/>
      <w:r w:rsidR="00B12BED" w:rsidRPr="00CF05B3">
        <w:rPr>
          <w:rFonts w:ascii="Tahoma" w:eastAsiaTheme="minorHAnsi" w:hAnsi="Tahoma" w:cs="Tahoma"/>
          <w:kern w:val="2"/>
          <w:highlight w:val="cyan"/>
          <w14:ligatures w14:val="standardContextual"/>
        </w:rPr>
        <w:t>LightGBM</w:t>
      </w:r>
      <w:proofErr w:type="spellEnd"/>
      <w:r w:rsidR="00B12BED" w:rsidRPr="00CF05B3">
        <w:rPr>
          <w:rFonts w:ascii="Tahoma" w:eastAsiaTheme="minorHAnsi" w:hAnsi="Tahoma" w:cs="Tahoma"/>
          <w:kern w:val="2"/>
          <w:highlight w:val="cyan"/>
          <w14:ligatures w14:val="standardContextual"/>
        </w:rPr>
        <w:t xml:space="preserve">. In the context of interest rate prediction, such small errors can lead to significant differences in the installments to be paid, hence reaching better results, even though with a slight difference, can have a real impact on the </w:t>
      </w:r>
      <w:proofErr w:type="spellStart"/>
      <w:r w:rsidR="00B12BED" w:rsidRPr="00CF05B3">
        <w:rPr>
          <w:rFonts w:ascii="Tahoma" w:eastAsiaTheme="minorHAnsi" w:hAnsi="Tahoma" w:cs="Tahoma"/>
          <w:kern w:val="2"/>
          <w:highlight w:val="cyan"/>
          <w14:ligatures w14:val="standardContextual"/>
        </w:rPr>
        <w:t>borrwers</w:t>
      </w:r>
      <w:proofErr w:type="spellEnd"/>
      <w:r w:rsidR="00B12BED" w:rsidRPr="00CF05B3">
        <w:rPr>
          <w:rFonts w:ascii="Tahoma" w:eastAsiaTheme="minorHAnsi" w:hAnsi="Tahoma" w:cs="Tahoma"/>
          <w:kern w:val="2"/>
          <w:highlight w:val="cyan"/>
          <w14:ligatures w14:val="standardContextual"/>
        </w:rPr>
        <w:t xml:space="preserve">. </w:t>
      </w:r>
    </w:p>
    <w:p w14:paraId="3D6A161D" w14:textId="77777777" w:rsidR="00B12BED" w:rsidRPr="00CF05B3" w:rsidRDefault="00B12BED" w:rsidP="00CF05B3">
      <w:pPr>
        <w:spacing w:line="360" w:lineRule="auto"/>
        <w:rPr>
          <w:rFonts w:ascii="Tahoma" w:eastAsiaTheme="minorHAnsi" w:hAnsi="Tahoma" w:cs="Tahoma"/>
          <w:kern w:val="2"/>
          <w14:ligatures w14:val="standardContextual"/>
        </w:rPr>
      </w:pPr>
    </w:p>
    <w:p w14:paraId="457AE4F0" w14:textId="77777777" w:rsidR="001F0325" w:rsidRPr="00CF05B3" w:rsidRDefault="001F0325" w:rsidP="00CF05B3">
      <w:pPr>
        <w:spacing w:line="360" w:lineRule="auto"/>
        <w:rPr>
          <w:rFonts w:ascii="Tahoma" w:eastAsiaTheme="minorHAnsi" w:hAnsi="Tahoma" w:cs="Tahoma"/>
          <w:kern w:val="2"/>
          <w14:ligatures w14:val="standardContextual"/>
        </w:rPr>
      </w:pPr>
    </w:p>
    <w:p w14:paraId="5F7AC324" w14:textId="77777777" w:rsidR="0066158C" w:rsidRPr="00CF05B3" w:rsidRDefault="0066158C" w:rsidP="00CF05B3">
      <w:pPr>
        <w:numPr>
          <w:ilvl w:val="0"/>
          <w:numId w:val="3"/>
        </w:numPr>
        <w:spacing w:line="360" w:lineRule="auto"/>
        <w:rPr>
          <w:rFonts w:ascii="Tahoma" w:eastAsiaTheme="minorHAnsi" w:hAnsi="Tahoma" w:cs="Tahoma"/>
          <w:kern w:val="2"/>
          <w14:ligatures w14:val="standardContextual"/>
        </w:rPr>
      </w:pPr>
      <w:r w:rsidRPr="00CF05B3">
        <w:rPr>
          <w:rFonts w:ascii="Tahoma" w:eastAsiaTheme="minorHAnsi" w:hAnsi="Tahoma" w:cs="Tahoma"/>
          <w:b/>
          <w:bCs/>
          <w:kern w:val="2"/>
          <w14:ligatures w14:val="standardContextual"/>
        </w:rPr>
        <w:t>Stacking:</w:t>
      </w:r>
    </w:p>
    <w:p w14:paraId="43726AA7" w14:textId="77777777" w:rsidR="00B12BED" w:rsidRPr="00CF05B3" w:rsidRDefault="00B12BED" w:rsidP="00CF05B3">
      <w:pPr>
        <w:spacing w:line="360" w:lineRule="auto"/>
        <w:rPr>
          <w:rFonts w:ascii="Tahoma" w:eastAsiaTheme="minorHAnsi" w:hAnsi="Tahoma" w:cs="Tahoma"/>
          <w:kern w:val="2"/>
          <w14:ligatures w14:val="standardContextual"/>
        </w:rPr>
      </w:pPr>
    </w:p>
    <w:p w14:paraId="039D2775" w14:textId="4EBC838E" w:rsidR="0066158C" w:rsidRPr="00CF05B3" w:rsidRDefault="0066158C"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Stacking, or stacked generalization, is a</w:t>
      </w:r>
      <w:r w:rsidR="00B12BED" w:rsidRPr="00CF05B3">
        <w:rPr>
          <w:rFonts w:ascii="Tahoma" w:eastAsiaTheme="minorHAnsi" w:hAnsi="Tahoma" w:cs="Tahoma"/>
          <w:kern w:val="2"/>
          <w14:ligatures w14:val="standardContextual"/>
        </w:rPr>
        <w:t xml:space="preserve"> machine learning</w:t>
      </w:r>
      <w:r w:rsidRPr="00CF05B3">
        <w:rPr>
          <w:rFonts w:ascii="Tahoma" w:eastAsiaTheme="minorHAnsi" w:hAnsi="Tahoma" w:cs="Tahoma"/>
          <w:kern w:val="2"/>
          <w14:ligatures w14:val="standardContextual"/>
        </w:rPr>
        <w:t xml:space="preserve"> ensemble technique that combines multiple models by using the predictions </w:t>
      </w:r>
      <w:r w:rsidR="00B12BED" w:rsidRPr="00CF05B3">
        <w:rPr>
          <w:rFonts w:ascii="Tahoma" w:eastAsiaTheme="minorHAnsi" w:hAnsi="Tahoma" w:cs="Tahoma"/>
          <w:kern w:val="2"/>
          <w14:ligatures w14:val="standardContextual"/>
        </w:rPr>
        <w:t xml:space="preserve">of previous models </w:t>
      </w:r>
      <w:r w:rsidRPr="00CF05B3">
        <w:rPr>
          <w:rFonts w:ascii="Tahoma" w:eastAsiaTheme="minorHAnsi" w:hAnsi="Tahoma" w:cs="Tahoma"/>
          <w:kern w:val="2"/>
          <w14:ligatures w14:val="standardContextual"/>
        </w:rPr>
        <w:t xml:space="preserve">as input to a </w:t>
      </w:r>
      <w:r w:rsidR="00B12BED" w:rsidRPr="00CF05B3">
        <w:rPr>
          <w:rFonts w:ascii="Tahoma" w:eastAsiaTheme="minorHAnsi" w:hAnsi="Tahoma" w:cs="Tahoma"/>
          <w:kern w:val="2"/>
          <w14:ligatures w14:val="standardContextual"/>
        </w:rPr>
        <w:t>second-stage model</w:t>
      </w:r>
      <w:r w:rsidR="00FC3BCB" w:rsidRPr="00CF05B3">
        <w:rPr>
          <w:rFonts w:ascii="Tahoma" w:eastAsiaTheme="minorHAnsi" w:hAnsi="Tahoma" w:cs="Tahoma"/>
          <w:kern w:val="2"/>
          <w14:ligatures w14:val="standardContextual"/>
        </w:rPr>
        <w:t xml:space="preserve"> that learns how to best combine them (Wolpert, 1992)</w:t>
      </w:r>
      <w:r w:rsidRPr="00CF05B3">
        <w:rPr>
          <w:rFonts w:ascii="Tahoma" w:eastAsiaTheme="minorHAnsi" w:hAnsi="Tahoma" w:cs="Tahoma"/>
          <w:kern w:val="2"/>
          <w14:ligatures w14:val="standardContextual"/>
        </w:rPr>
        <w:t xml:space="preserve">. </w:t>
      </w:r>
      <w:proofErr w:type="gramStart"/>
      <w:r w:rsidR="00B12BED" w:rsidRPr="00CF05B3">
        <w:rPr>
          <w:rFonts w:ascii="Tahoma" w:eastAsiaTheme="minorHAnsi" w:hAnsi="Tahoma" w:cs="Tahoma"/>
          <w:kern w:val="2"/>
          <w14:ligatures w14:val="standardContextual"/>
        </w:rPr>
        <w:t>Similarly</w:t>
      </w:r>
      <w:proofErr w:type="gramEnd"/>
      <w:r w:rsidR="00B12BED" w:rsidRPr="00CF05B3">
        <w:rPr>
          <w:rFonts w:ascii="Tahoma" w:eastAsiaTheme="minorHAnsi" w:hAnsi="Tahoma" w:cs="Tahoma"/>
          <w:kern w:val="2"/>
          <w14:ligatures w14:val="standardContextual"/>
        </w:rPr>
        <w:t xml:space="preserve"> to the hybrid regression</w:t>
      </w:r>
      <w:r w:rsidR="00FC3BCB" w:rsidRPr="00CF05B3">
        <w:rPr>
          <w:rFonts w:ascii="Tahoma" w:eastAsiaTheme="minorHAnsi" w:hAnsi="Tahoma" w:cs="Tahoma"/>
          <w:kern w:val="2"/>
          <w14:ligatures w14:val="standardContextual"/>
        </w:rPr>
        <w:t xml:space="preserve"> framework</w:t>
      </w:r>
      <w:r w:rsidR="00B12BED" w:rsidRPr="00CF05B3">
        <w:rPr>
          <w:rFonts w:ascii="Tahoma" w:eastAsiaTheme="minorHAnsi" w:hAnsi="Tahoma" w:cs="Tahoma"/>
          <w:kern w:val="2"/>
          <w14:ligatures w14:val="standardContextual"/>
        </w:rPr>
        <w:t>, t</w:t>
      </w:r>
      <w:r w:rsidRPr="00CF05B3">
        <w:rPr>
          <w:rFonts w:ascii="Tahoma" w:eastAsiaTheme="minorHAnsi" w:hAnsi="Tahoma" w:cs="Tahoma"/>
          <w:kern w:val="2"/>
          <w14:ligatures w14:val="standardContextual"/>
        </w:rPr>
        <w:t>his approach can improve overall predictive performance by leveraging the strengths of individual models</w:t>
      </w:r>
      <w:r w:rsidR="00FC3BCB" w:rsidRPr="00CF05B3">
        <w:rPr>
          <w:rFonts w:ascii="Tahoma" w:eastAsiaTheme="minorHAnsi" w:hAnsi="Tahoma" w:cs="Tahoma"/>
          <w:kern w:val="2"/>
          <w14:ligatures w14:val="standardContextual"/>
        </w:rPr>
        <w:t xml:space="preserve"> and correcting for their weaknesses</w:t>
      </w:r>
      <w:r w:rsidRPr="00CF05B3">
        <w:rPr>
          <w:rFonts w:ascii="Tahoma" w:eastAsiaTheme="minorHAnsi" w:hAnsi="Tahoma" w:cs="Tahoma"/>
          <w:kern w:val="2"/>
          <w14:ligatures w14:val="standardContextual"/>
        </w:rPr>
        <w:t>.</w:t>
      </w:r>
    </w:p>
    <w:p w14:paraId="2EDED5BF" w14:textId="77777777" w:rsidR="0041061F" w:rsidRPr="00CF05B3" w:rsidRDefault="00C31D4B"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 xml:space="preserve">In this study, we employed the prevalent 2-level stacking framework to predict </w:t>
      </w:r>
      <w:proofErr w:type="spellStart"/>
      <w:r w:rsidRPr="00CF05B3">
        <w:rPr>
          <w:rFonts w:ascii="Tahoma" w:eastAsiaTheme="minorHAnsi" w:hAnsi="Tahoma" w:cs="Tahoma"/>
          <w:i/>
          <w:iCs/>
          <w:kern w:val="2"/>
          <w14:ligatures w14:val="standardContextual"/>
        </w:rPr>
        <w:t>InterestRate</w:t>
      </w:r>
      <w:proofErr w:type="spellEnd"/>
      <w:r w:rsidRPr="00CF05B3">
        <w:rPr>
          <w:rFonts w:ascii="Tahoma" w:eastAsiaTheme="minorHAnsi" w:hAnsi="Tahoma" w:cs="Tahoma"/>
          <w:kern w:val="2"/>
          <w14:ligatures w14:val="standardContextual"/>
        </w:rPr>
        <w:t xml:space="preserve">. The initial stacking level comprised the utilization of Random Forest and </w:t>
      </w:r>
      <w:proofErr w:type="spellStart"/>
      <w:r w:rsidRPr="00CF05B3">
        <w:rPr>
          <w:rFonts w:ascii="Tahoma" w:eastAsiaTheme="minorHAnsi" w:hAnsi="Tahoma" w:cs="Tahoma"/>
          <w:kern w:val="2"/>
          <w14:ligatures w14:val="standardContextual"/>
        </w:rPr>
        <w:t>LightGBM</w:t>
      </w:r>
      <w:proofErr w:type="spellEnd"/>
      <w:r w:rsidRPr="00CF05B3">
        <w:rPr>
          <w:rFonts w:ascii="Tahoma" w:eastAsiaTheme="minorHAnsi" w:hAnsi="Tahoma" w:cs="Tahoma"/>
          <w:kern w:val="2"/>
          <w14:ligatures w14:val="standardContextual"/>
        </w:rPr>
        <w:t xml:space="preserve">, while the subsequent stacking level involved the use of </w:t>
      </w:r>
      <w:proofErr w:type="spellStart"/>
      <w:r w:rsidRPr="00CF05B3">
        <w:rPr>
          <w:rFonts w:ascii="Tahoma" w:eastAsiaTheme="minorHAnsi" w:hAnsi="Tahoma" w:cs="Tahoma"/>
          <w:kern w:val="2"/>
          <w14:ligatures w14:val="standardContextual"/>
        </w:rPr>
        <w:t>XGBoost</w:t>
      </w:r>
      <w:proofErr w:type="spellEnd"/>
      <w:r w:rsidRPr="00CF05B3">
        <w:rPr>
          <w:rFonts w:ascii="Tahoma" w:eastAsiaTheme="minorHAnsi" w:hAnsi="Tahoma" w:cs="Tahoma"/>
          <w:kern w:val="2"/>
          <w14:ligatures w14:val="standardContextual"/>
        </w:rPr>
        <w:t>.</w:t>
      </w:r>
      <w:r w:rsidR="0041061F" w:rsidRPr="00CF05B3">
        <w:rPr>
          <w:rFonts w:ascii="Tahoma" w:eastAsiaTheme="minorHAnsi" w:hAnsi="Tahoma" w:cs="Tahoma"/>
          <w:kern w:val="2"/>
          <w14:ligatures w14:val="standardContextual"/>
        </w:rPr>
        <w:t xml:space="preserve"> </w:t>
      </w:r>
    </w:p>
    <w:p w14:paraId="6F49B91D" w14:textId="053D5E25" w:rsidR="0041061F" w:rsidRPr="00CF05B3" w:rsidRDefault="0041061F" w:rsidP="00CF05B3">
      <w:pPr>
        <w:spacing w:line="360" w:lineRule="auto"/>
        <w:rPr>
          <w:rFonts w:ascii="Tahoma" w:eastAsiaTheme="minorHAnsi" w:hAnsi="Tahoma" w:cs="Tahoma"/>
          <w:kern w:val="2"/>
          <w14:ligatures w14:val="standardContextual"/>
        </w:rPr>
      </w:pPr>
      <w:r w:rsidRPr="00CF05B3">
        <w:rPr>
          <w:rFonts w:ascii="Tahoma" w:eastAsiaTheme="minorHAnsi" w:hAnsi="Tahoma" w:cs="Tahoma"/>
          <w:kern w:val="2"/>
          <w14:ligatures w14:val="standardContextual"/>
        </w:rPr>
        <w:t>We observed enhancements in predictive performance through stacking when compared to using individual models. Nevertheless, it's important to note that while stacking yielded improved results, these improvements did not surpass the performance of the Hybrid Regression model</w:t>
      </w:r>
      <w:r w:rsidR="009C10F5" w:rsidRPr="00CF05B3">
        <w:rPr>
          <w:rFonts w:ascii="Tahoma" w:eastAsiaTheme="minorHAnsi" w:hAnsi="Tahoma" w:cs="Tahoma"/>
          <w:kern w:val="2"/>
          <w14:ligatures w14:val="standardContextual"/>
        </w:rPr>
        <w:t>, although coming very close</w:t>
      </w:r>
      <w:r w:rsidRPr="00CF05B3">
        <w:rPr>
          <w:rFonts w:ascii="Tahoma" w:eastAsiaTheme="minorHAnsi" w:hAnsi="Tahoma" w:cs="Tahoma"/>
          <w:kern w:val="2"/>
          <w14:ligatures w14:val="standardContextual"/>
        </w:rPr>
        <w:t xml:space="preserve">. </w:t>
      </w:r>
      <w:r w:rsidR="009C10F5" w:rsidRPr="00CF05B3">
        <w:rPr>
          <w:rFonts w:ascii="Tahoma" w:eastAsiaTheme="minorHAnsi" w:hAnsi="Tahoma" w:cs="Tahoma"/>
          <w:kern w:val="2"/>
          <w14:ligatures w14:val="standardContextual"/>
        </w:rPr>
        <w:t xml:space="preserve">The same pattern was </w:t>
      </w:r>
      <w:r w:rsidR="009C10F5" w:rsidRPr="00CF05B3">
        <w:rPr>
          <w:rFonts w:ascii="Tahoma" w:eastAsiaTheme="minorHAnsi" w:hAnsi="Tahoma" w:cs="Tahoma"/>
          <w:kern w:val="2"/>
          <w14:ligatures w14:val="standardContextual"/>
        </w:rPr>
        <w:lastRenderedPageBreak/>
        <w:t xml:space="preserve">observed in the study conducted by Truong et al., who explored very similar </w:t>
      </w:r>
      <w:r w:rsidR="00800148" w:rsidRPr="00CF05B3">
        <w:rPr>
          <w:rFonts w:ascii="Tahoma" w:eastAsiaTheme="minorHAnsi" w:hAnsi="Tahoma" w:cs="Tahoma"/>
          <w:kern w:val="2"/>
          <w14:ligatures w14:val="standardContextual"/>
        </w:rPr>
        <w:t>architectures</w:t>
      </w:r>
      <w:r w:rsidR="009C10F5" w:rsidRPr="00CF05B3">
        <w:rPr>
          <w:rFonts w:ascii="Tahoma" w:eastAsiaTheme="minorHAnsi" w:hAnsi="Tahoma" w:cs="Tahoma"/>
          <w:kern w:val="2"/>
          <w14:ligatures w14:val="standardContextual"/>
        </w:rPr>
        <w:t xml:space="preserve"> </w:t>
      </w:r>
      <w:r w:rsidR="00800148" w:rsidRPr="00CF05B3">
        <w:rPr>
          <w:rFonts w:ascii="Tahoma" w:eastAsiaTheme="minorHAnsi" w:hAnsi="Tahoma" w:cs="Tahoma"/>
          <w:kern w:val="2"/>
          <w14:ligatures w14:val="standardContextual"/>
        </w:rPr>
        <w:t>for</w:t>
      </w:r>
      <w:r w:rsidR="009C10F5" w:rsidRPr="00CF05B3">
        <w:rPr>
          <w:rFonts w:ascii="Tahoma" w:eastAsiaTheme="minorHAnsi" w:hAnsi="Tahoma" w:cs="Tahoma"/>
          <w:kern w:val="2"/>
          <w14:ligatures w14:val="standardContextual"/>
        </w:rPr>
        <w:t xml:space="preserve"> Hybrid Regression and Stacking (2020).</w:t>
      </w:r>
    </w:p>
    <w:p w14:paraId="3A1CAD69" w14:textId="77777777" w:rsidR="009C10F5" w:rsidRPr="00CF05B3" w:rsidRDefault="009C10F5" w:rsidP="00CF05B3">
      <w:pPr>
        <w:spacing w:line="360" w:lineRule="auto"/>
        <w:rPr>
          <w:rFonts w:ascii="Tahoma" w:eastAsiaTheme="minorHAnsi" w:hAnsi="Tahoma" w:cs="Tahoma"/>
          <w:kern w:val="2"/>
          <w14:ligatures w14:val="standardContextual"/>
        </w:rPr>
      </w:pPr>
    </w:p>
    <w:p w14:paraId="0E5A947A" w14:textId="77777777" w:rsidR="009C10F5" w:rsidRPr="00CF05B3" w:rsidRDefault="009C10F5" w:rsidP="00CF05B3">
      <w:pPr>
        <w:spacing w:line="360" w:lineRule="auto"/>
        <w:rPr>
          <w:rFonts w:ascii="Tahoma" w:eastAsiaTheme="minorHAnsi" w:hAnsi="Tahoma" w:cs="Tahoma"/>
          <w:kern w:val="2"/>
          <w14:ligatures w14:val="standardContextual"/>
        </w:rPr>
      </w:pPr>
    </w:p>
    <w:p w14:paraId="208C35B6" w14:textId="77777777" w:rsidR="009C10F5" w:rsidRPr="00CF05B3" w:rsidRDefault="009C10F5" w:rsidP="00CF05B3">
      <w:pPr>
        <w:spacing w:line="360" w:lineRule="auto"/>
        <w:rPr>
          <w:rFonts w:ascii="Tahoma" w:eastAsiaTheme="minorHAnsi" w:hAnsi="Tahoma" w:cs="Tahoma"/>
          <w:kern w:val="2"/>
          <w14:ligatures w14:val="standardContextual"/>
        </w:rPr>
      </w:pPr>
    </w:p>
    <w:p w14:paraId="437B728D" w14:textId="3DF5599D" w:rsidR="00A27E7D" w:rsidRPr="00CF05B3" w:rsidRDefault="00A27E7D" w:rsidP="00CF05B3">
      <w:pPr>
        <w:spacing w:line="360" w:lineRule="auto"/>
        <w:rPr>
          <w:rFonts w:ascii="Tahoma" w:eastAsiaTheme="minorHAnsi" w:hAnsi="Tahoma" w:cs="Tahoma"/>
          <w:kern w:val="2"/>
          <w:highlight w:val="cyan"/>
          <w14:ligatures w14:val="standardContextual"/>
        </w:rPr>
      </w:pPr>
      <w:r w:rsidRPr="00CF05B3">
        <w:rPr>
          <w:rFonts w:ascii="Tahoma" w:eastAsiaTheme="minorHAnsi" w:hAnsi="Tahoma" w:cs="Tahoma"/>
          <w:kern w:val="2"/>
          <w:highlight w:val="cyan"/>
          <w14:ligatures w14:val="standardContextual"/>
        </w:rPr>
        <w:t>POI GENERICO METTERE QUESTO:</w:t>
      </w:r>
    </w:p>
    <w:p w14:paraId="159068A7" w14:textId="77777777" w:rsidR="00A27E7D" w:rsidRPr="00CF05B3" w:rsidRDefault="00A27E7D" w:rsidP="00CF05B3">
      <w:pPr>
        <w:pStyle w:val="NormalWeb"/>
        <w:spacing w:line="360" w:lineRule="auto"/>
        <w:rPr>
          <w:rFonts w:ascii="Tahoma" w:eastAsiaTheme="minorHAnsi" w:hAnsi="Tahoma" w:cs="Tahoma"/>
          <w:kern w:val="2"/>
          <w14:ligatures w14:val="standardContextual"/>
        </w:rPr>
      </w:pPr>
      <w:r w:rsidRPr="00CF05B3">
        <w:rPr>
          <w:rFonts w:ascii="Tahoma" w:eastAsiaTheme="minorHAnsi" w:hAnsi="Tahoma" w:cs="Tahoma"/>
          <w:kern w:val="2"/>
          <w:highlight w:val="cyan"/>
          <w14:ligatures w14:val="standardContextual"/>
        </w:rPr>
        <w:t xml:space="preserve">Many iterations of performance tuning were done to find the optimal solution of each model. Random Forest Re- </w:t>
      </w:r>
      <w:proofErr w:type="spellStart"/>
      <w:r w:rsidRPr="00CF05B3">
        <w:rPr>
          <w:rFonts w:ascii="Tahoma" w:eastAsiaTheme="minorHAnsi" w:hAnsi="Tahoma" w:cs="Tahoma"/>
          <w:kern w:val="2"/>
          <w:highlight w:val="cyan"/>
          <w14:ligatures w14:val="standardContextual"/>
        </w:rPr>
        <w:t>gression</w:t>
      </w:r>
      <w:proofErr w:type="spellEnd"/>
      <w:r w:rsidRPr="00CF05B3">
        <w:rPr>
          <w:rFonts w:ascii="Tahoma" w:eastAsiaTheme="minorHAnsi" w:hAnsi="Tahoma" w:cs="Tahoma"/>
          <w:kern w:val="2"/>
          <w:highlight w:val="cyan"/>
          <w14:ligatures w14:val="standardContextual"/>
        </w:rPr>
        <w:t xml:space="preserve">, </w:t>
      </w:r>
      <w:proofErr w:type="spellStart"/>
      <w:r w:rsidRPr="00CF05B3">
        <w:rPr>
          <w:rFonts w:ascii="Tahoma" w:eastAsiaTheme="minorHAnsi" w:hAnsi="Tahoma" w:cs="Tahoma"/>
          <w:kern w:val="2"/>
          <w:highlight w:val="cyan"/>
          <w14:ligatures w14:val="standardContextual"/>
        </w:rPr>
        <w:t>XGBoost</w:t>
      </w:r>
      <w:proofErr w:type="spellEnd"/>
      <w:r w:rsidRPr="00CF05B3">
        <w:rPr>
          <w:rFonts w:ascii="Tahoma" w:eastAsiaTheme="minorHAnsi" w:hAnsi="Tahoma" w:cs="Tahoma"/>
          <w:kern w:val="2"/>
          <w:highlight w:val="cyan"/>
          <w14:ligatures w14:val="standardContextual"/>
        </w:rPr>
        <w:t xml:space="preserve">, and </w:t>
      </w:r>
      <w:proofErr w:type="spellStart"/>
      <w:r w:rsidRPr="00CF05B3">
        <w:rPr>
          <w:rFonts w:ascii="Tahoma" w:eastAsiaTheme="minorHAnsi" w:hAnsi="Tahoma" w:cs="Tahoma"/>
          <w:kern w:val="2"/>
          <w:highlight w:val="cyan"/>
          <w14:ligatures w14:val="standardContextual"/>
        </w:rPr>
        <w:t>LightGBM</w:t>
      </w:r>
      <w:proofErr w:type="spellEnd"/>
      <w:r w:rsidRPr="00CF05B3">
        <w:rPr>
          <w:rFonts w:ascii="Tahoma" w:eastAsiaTheme="minorHAnsi" w:hAnsi="Tahoma" w:cs="Tahoma"/>
          <w:kern w:val="2"/>
          <w:highlight w:val="cyan"/>
          <w14:ligatures w14:val="standardContextual"/>
        </w:rPr>
        <w:t xml:space="preserve"> were intensively tuned by function </w:t>
      </w:r>
      <w:proofErr w:type="spellStart"/>
      <w:r w:rsidRPr="00CF05B3">
        <w:rPr>
          <w:rFonts w:ascii="Tahoma" w:eastAsiaTheme="minorHAnsi" w:hAnsi="Tahoma" w:cs="Tahoma"/>
          <w:kern w:val="2"/>
          <w:highlight w:val="cyan"/>
          <w14:ligatures w14:val="standardContextual"/>
        </w:rPr>
        <w:t>GridSearchCV</w:t>
      </w:r>
      <w:proofErr w:type="spellEnd"/>
      <w:r w:rsidRPr="00CF05B3">
        <w:rPr>
          <w:rFonts w:ascii="Tahoma" w:eastAsiaTheme="minorHAnsi" w:hAnsi="Tahoma" w:cs="Tahoma"/>
          <w:kern w:val="2"/>
          <w:highlight w:val="cyan"/>
          <w14:ligatures w14:val="standardContextual"/>
        </w:rPr>
        <w:t xml:space="preserve"> provided by scikit-learn [9] to achieve the results listed in Table 2. For Hybrid Regression and Stacking methods, performance tuning was not required since both methods were combinations of the best regressions. Instead, architecture implementation could be considered to further enhance the prediction.</w:t>
      </w:r>
      <w:r w:rsidRPr="00CF05B3">
        <w:rPr>
          <w:rFonts w:ascii="Tahoma" w:eastAsiaTheme="minorHAnsi" w:hAnsi="Tahoma" w:cs="Tahoma"/>
          <w:kern w:val="2"/>
          <w14:ligatures w14:val="standardContextual"/>
        </w:rPr>
        <w:t xml:space="preserve"> </w:t>
      </w:r>
    </w:p>
    <w:p w14:paraId="2C6443A5" w14:textId="77777777" w:rsidR="00A27E7D" w:rsidRPr="00CF05B3" w:rsidRDefault="00A27E7D" w:rsidP="00CF05B3">
      <w:pPr>
        <w:spacing w:line="360" w:lineRule="auto"/>
        <w:rPr>
          <w:rFonts w:ascii="Tahoma" w:eastAsiaTheme="minorHAnsi" w:hAnsi="Tahoma" w:cs="Tahoma"/>
          <w:kern w:val="2"/>
          <w14:ligatures w14:val="standardContextual"/>
        </w:rPr>
      </w:pPr>
    </w:p>
    <w:sectPr w:rsidR="00A27E7D" w:rsidRPr="00CF05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15T10:17:00Z" w:initials="FF">
    <w:p w14:paraId="4387BE74" w14:textId="77777777" w:rsidR="00B7530B" w:rsidRDefault="00B7530B" w:rsidP="00366ABF">
      <w:r>
        <w:rPr>
          <w:rStyle w:val="CommentReference"/>
        </w:rPr>
        <w:annotationRef/>
      </w:r>
      <w:r>
        <w:rPr>
          <w:sz w:val="20"/>
          <w:szCs w:val="20"/>
        </w:rPr>
        <w:t>Citato ok</w:t>
      </w:r>
    </w:p>
  </w:comment>
  <w:comment w:id="1" w:author="FRANCESCA FURIA" w:date="2023-10-15T10:17:00Z" w:initials="FF">
    <w:p w14:paraId="6F67ADD5" w14:textId="77777777" w:rsidR="00B7530B" w:rsidRDefault="00B7530B" w:rsidP="00722B20">
      <w:r>
        <w:rPr>
          <w:rStyle w:val="CommentReference"/>
        </w:rPr>
        <w:annotationRef/>
      </w:r>
      <w:r>
        <w:rPr>
          <w:sz w:val="20"/>
          <w:szCs w:val="20"/>
        </w:rPr>
        <w:t xml:space="preserve">Citato ok </w:t>
      </w:r>
    </w:p>
  </w:comment>
  <w:comment w:id="2" w:author="FRANCESCA FURIA" w:date="2023-10-15T10:23:00Z" w:initials="FF">
    <w:p w14:paraId="68CE69FF" w14:textId="77777777" w:rsidR="00B7530B" w:rsidRDefault="00B7530B" w:rsidP="00200EFC">
      <w:r>
        <w:rPr>
          <w:rStyle w:val="CommentReference"/>
        </w:rPr>
        <w:annotationRef/>
      </w:r>
      <w:r>
        <w:rPr>
          <w:sz w:val="20"/>
          <w:szCs w:val="20"/>
        </w:rPr>
        <w:t>Ricontrollarlo nella bibliografia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7BE74" w15:done="0"/>
  <w15:commentEx w15:paraId="6F67ADD5" w15:done="0"/>
  <w15:commentEx w15:paraId="68CE6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9D1F41" w16cex:dateUtc="2023-10-15T08:17:00Z"/>
  <w16cex:commentExtensible w16cex:durableId="168C50E2" w16cex:dateUtc="2023-10-15T08:17:00Z"/>
  <w16cex:commentExtensible w16cex:durableId="237C436D" w16cex:dateUtc="2023-10-15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7BE74" w16cid:durableId="659D1F41"/>
  <w16cid:commentId w16cid:paraId="6F67ADD5" w16cid:durableId="168C50E2"/>
  <w16cid:commentId w16cid:paraId="68CE69FF" w16cid:durableId="237C43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40"/>
    <w:multiLevelType w:val="multilevel"/>
    <w:tmpl w:val="BB80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9707E"/>
    <w:multiLevelType w:val="hybridMultilevel"/>
    <w:tmpl w:val="AFC80694"/>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01CF"/>
    <w:multiLevelType w:val="hybridMultilevel"/>
    <w:tmpl w:val="035EAD74"/>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F1D06"/>
    <w:multiLevelType w:val="hybridMultilevel"/>
    <w:tmpl w:val="D966AE24"/>
    <w:lvl w:ilvl="0" w:tplc="D7B0F5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1F4"/>
    <w:multiLevelType w:val="hybridMultilevel"/>
    <w:tmpl w:val="AEF8F08E"/>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74A1B"/>
    <w:multiLevelType w:val="hybridMultilevel"/>
    <w:tmpl w:val="2B862DDC"/>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31079">
    <w:abstractNumId w:val="5"/>
  </w:num>
  <w:num w:numId="2" w16cid:durableId="104691059">
    <w:abstractNumId w:val="1"/>
  </w:num>
  <w:num w:numId="3" w16cid:durableId="555044864">
    <w:abstractNumId w:val="0"/>
  </w:num>
  <w:num w:numId="4" w16cid:durableId="970551424">
    <w:abstractNumId w:val="2"/>
  </w:num>
  <w:num w:numId="5" w16cid:durableId="447284659">
    <w:abstractNumId w:val="4"/>
  </w:num>
  <w:num w:numId="6" w16cid:durableId="17559785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EA"/>
    <w:rsid w:val="00003884"/>
    <w:rsid w:val="0001499C"/>
    <w:rsid w:val="00016AF2"/>
    <w:rsid w:val="00031816"/>
    <w:rsid w:val="00060E56"/>
    <w:rsid w:val="00066B5D"/>
    <w:rsid w:val="000B587A"/>
    <w:rsid w:val="000C47D4"/>
    <w:rsid w:val="000E1F7F"/>
    <w:rsid w:val="00101963"/>
    <w:rsid w:val="0017761D"/>
    <w:rsid w:val="001C7F22"/>
    <w:rsid w:val="001F0325"/>
    <w:rsid w:val="002174AA"/>
    <w:rsid w:val="00235076"/>
    <w:rsid w:val="00237662"/>
    <w:rsid w:val="0024206F"/>
    <w:rsid w:val="002B5865"/>
    <w:rsid w:val="002E6786"/>
    <w:rsid w:val="002F1BF1"/>
    <w:rsid w:val="00322C93"/>
    <w:rsid w:val="0034219C"/>
    <w:rsid w:val="0034701D"/>
    <w:rsid w:val="00366B2A"/>
    <w:rsid w:val="00373837"/>
    <w:rsid w:val="0038211F"/>
    <w:rsid w:val="003C67C7"/>
    <w:rsid w:val="003E4D06"/>
    <w:rsid w:val="003F4031"/>
    <w:rsid w:val="00403323"/>
    <w:rsid w:val="0041061F"/>
    <w:rsid w:val="00461F19"/>
    <w:rsid w:val="00473B33"/>
    <w:rsid w:val="00487052"/>
    <w:rsid w:val="004E6BE4"/>
    <w:rsid w:val="004F797A"/>
    <w:rsid w:val="00525D19"/>
    <w:rsid w:val="0057432A"/>
    <w:rsid w:val="0057594A"/>
    <w:rsid w:val="00596FB5"/>
    <w:rsid w:val="005D5C29"/>
    <w:rsid w:val="006138F3"/>
    <w:rsid w:val="00624371"/>
    <w:rsid w:val="006463FB"/>
    <w:rsid w:val="0066158C"/>
    <w:rsid w:val="006658E0"/>
    <w:rsid w:val="00690043"/>
    <w:rsid w:val="006916BD"/>
    <w:rsid w:val="006C4770"/>
    <w:rsid w:val="0071068D"/>
    <w:rsid w:val="0071163F"/>
    <w:rsid w:val="00720746"/>
    <w:rsid w:val="00753314"/>
    <w:rsid w:val="00767B2A"/>
    <w:rsid w:val="007A7EB8"/>
    <w:rsid w:val="00800148"/>
    <w:rsid w:val="0083427B"/>
    <w:rsid w:val="008376E1"/>
    <w:rsid w:val="0086227D"/>
    <w:rsid w:val="008622EE"/>
    <w:rsid w:val="0086554D"/>
    <w:rsid w:val="0088530D"/>
    <w:rsid w:val="00886BB3"/>
    <w:rsid w:val="008919C7"/>
    <w:rsid w:val="008927C2"/>
    <w:rsid w:val="00893CA5"/>
    <w:rsid w:val="008F172E"/>
    <w:rsid w:val="009028E0"/>
    <w:rsid w:val="00933D13"/>
    <w:rsid w:val="009C10F5"/>
    <w:rsid w:val="009C312D"/>
    <w:rsid w:val="009F097B"/>
    <w:rsid w:val="009F6F98"/>
    <w:rsid w:val="00A27E7D"/>
    <w:rsid w:val="00A41654"/>
    <w:rsid w:val="00A56E71"/>
    <w:rsid w:val="00A8251D"/>
    <w:rsid w:val="00AC270B"/>
    <w:rsid w:val="00AE27AA"/>
    <w:rsid w:val="00AE45A9"/>
    <w:rsid w:val="00B12BED"/>
    <w:rsid w:val="00B404C3"/>
    <w:rsid w:val="00B7530B"/>
    <w:rsid w:val="00B957EA"/>
    <w:rsid w:val="00BA1009"/>
    <w:rsid w:val="00BC16ED"/>
    <w:rsid w:val="00BF3388"/>
    <w:rsid w:val="00C02AA5"/>
    <w:rsid w:val="00C31D4B"/>
    <w:rsid w:val="00C557C9"/>
    <w:rsid w:val="00CD0E77"/>
    <w:rsid w:val="00CD2699"/>
    <w:rsid w:val="00CD7918"/>
    <w:rsid w:val="00CE728D"/>
    <w:rsid w:val="00CF05B3"/>
    <w:rsid w:val="00D06F9E"/>
    <w:rsid w:val="00D17CE5"/>
    <w:rsid w:val="00D25B02"/>
    <w:rsid w:val="00D3171C"/>
    <w:rsid w:val="00D8236B"/>
    <w:rsid w:val="00DC18B4"/>
    <w:rsid w:val="00DC6B66"/>
    <w:rsid w:val="00DF0B2F"/>
    <w:rsid w:val="00DF695E"/>
    <w:rsid w:val="00DF7622"/>
    <w:rsid w:val="00E2599C"/>
    <w:rsid w:val="00E64701"/>
    <w:rsid w:val="00E742F9"/>
    <w:rsid w:val="00E80619"/>
    <w:rsid w:val="00E908DA"/>
    <w:rsid w:val="00ED3246"/>
    <w:rsid w:val="00EF29D5"/>
    <w:rsid w:val="00F1655B"/>
    <w:rsid w:val="00F54290"/>
    <w:rsid w:val="00F55461"/>
    <w:rsid w:val="00F622AC"/>
    <w:rsid w:val="00F7607E"/>
    <w:rsid w:val="00F771FF"/>
    <w:rsid w:val="00F77987"/>
    <w:rsid w:val="00FC3BCB"/>
    <w:rsid w:val="00FF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E55C"/>
  <w15:chartTrackingRefBased/>
  <w15:docId w15:val="{C47FB715-8F65-704B-BFB4-C9BB976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F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2174AA"/>
    <w:pPr>
      <w:ind w:left="720"/>
      <w:contextualSpacing/>
    </w:pPr>
  </w:style>
  <w:style w:type="character" w:styleId="Hyperlink">
    <w:name w:val="Hyperlink"/>
    <w:basedOn w:val="DefaultParagraphFont"/>
    <w:uiPriority w:val="99"/>
    <w:unhideWhenUsed/>
    <w:rsid w:val="003C67C7"/>
    <w:rPr>
      <w:color w:val="0563C1" w:themeColor="hyperlink"/>
      <w:u w:val="single"/>
    </w:rPr>
  </w:style>
  <w:style w:type="character" w:styleId="UnresolvedMention">
    <w:name w:val="Unresolved Mention"/>
    <w:basedOn w:val="DefaultParagraphFont"/>
    <w:uiPriority w:val="99"/>
    <w:semiHidden/>
    <w:unhideWhenUsed/>
    <w:rsid w:val="003C67C7"/>
    <w:rPr>
      <w:color w:val="605E5C"/>
      <w:shd w:val="clear" w:color="auto" w:fill="E1DFDD"/>
    </w:rPr>
  </w:style>
  <w:style w:type="character" w:styleId="CommentReference">
    <w:name w:val="annotation reference"/>
    <w:basedOn w:val="DefaultParagraphFont"/>
    <w:uiPriority w:val="99"/>
    <w:semiHidden/>
    <w:unhideWhenUsed/>
    <w:rsid w:val="00B7530B"/>
    <w:rPr>
      <w:sz w:val="16"/>
      <w:szCs w:val="16"/>
    </w:rPr>
  </w:style>
  <w:style w:type="paragraph" w:styleId="CommentText">
    <w:name w:val="annotation text"/>
    <w:basedOn w:val="Normal"/>
    <w:link w:val="CommentTextChar"/>
    <w:uiPriority w:val="99"/>
    <w:semiHidden/>
    <w:unhideWhenUsed/>
    <w:rsid w:val="00B7530B"/>
    <w:rPr>
      <w:sz w:val="20"/>
      <w:szCs w:val="20"/>
    </w:rPr>
  </w:style>
  <w:style w:type="character" w:customStyle="1" w:styleId="CommentTextChar">
    <w:name w:val="Comment Text Char"/>
    <w:basedOn w:val="DefaultParagraphFont"/>
    <w:link w:val="CommentText"/>
    <w:uiPriority w:val="99"/>
    <w:semiHidden/>
    <w:rsid w:val="00B7530B"/>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530B"/>
    <w:rPr>
      <w:b/>
      <w:bCs/>
    </w:rPr>
  </w:style>
  <w:style w:type="character" w:customStyle="1" w:styleId="CommentSubjectChar">
    <w:name w:val="Comment Subject Char"/>
    <w:basedOn w:val="CommentTextChar"/>
    <w:link w:val="CommentSubject"/>
    <w:uiPriority w:val="99"/>
    <w:semiHidden/>
    <w:rsid w:val="00B7530B"/>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B7530B"/>
    <w:rPr>
      <w:color w:val="954F72" w:themeColor="followedHyperlink"/>
      <w:u w:val="single"/>
    </w:rPr>
  </w:style>
  <w:style w:type="paragraph" w:styleId="NormalWeb">
    <w:name w:val="Normal (Web)"/>
    <w:basedOn w:val="Normal"/>
    <w:uiPriority w:val="99"/>
    <w:semiHidden/>
    <w:unhideWhenUsed/>
    <w:rsid w:val="00A27E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532">
      <w:bodyDiv w:val="1"/>
      <w:marLeft w:val="0"/>
      <w:marRight w:val="0"/>
      <w:marTop w:val="0"/>
      <w:marBottom w:val="0"/>
      <w:divBdr>
        <w:top w:val="none" w:sz="0" w:space="0" w:color="auto"/>
        <w:left w:val="none" w:sz="0" w:space="0" w:color="auto"/>
        <w:bottom w:val="none" w:sz="0" w:space="0" w:color="auto"/>
        <w:right w:val="none" w:sz="0" w:space="0" w:color="auto"/>
      </w:divBdr>
    </w:div>
    <w:div w:id="49350844">
      <w:bodyDiv w:val="1"/>
      <w:marLeft w:val="0"/>
      <w:marRight w:val="0"/>
      <w:marTop w:val="0"/>
      <w:marBottom w:val="0"/>
      <w:divBdr>
        <w:top w:val="none" w:sz="0" w:space="0" w:color="auto"/>
        <w:left w:val="none" w:sz="0" w:space="0" w:color="auto"/>
        <w:bottom w:val="none" w:sz="0" w:space="0" w:color="auto"/>
        <w:right w:val="none" w:sz="0" w:space="0" w:color="auto"/>
      </w:divBdr>
      <w:divsChild>
        <w:div w:id="1600485571">
          <w:marLeft w:val="0"/>
          <w:marRight w:val="0"/>
          <w:marTop w:val="0"/>
          <w:marBottom w:val="0"/>
          <w:divBdr>
            <w:top w:val="single" w:sz="2" w:space="0" w:color="auto"/>
            <w:left w:val="single" w:sz="2" w:space="0" w:color="auto"/>
            <w:bottom w:val="single" w:sz="6" w:space="0" w:color="auto"/>
            <w:right w:val="single" w:sz="2" w:space="0" w:color="auto"/>
          </w:divBdr>
          <w:divsChild>
            <w:div w:id="98759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403548">
                  <w:marLeft w:val="0"/>
                  <w:marRight w:val="0"/>
                  <w:marTop w:val="0"/>
                  <w:marBottom w:val="0"/>
                  <w:divBdr>
                    <w:top w:val="single" w:sz="2" w:space="0" w:color="D9D9E3"/>
                    <w:left w:val="single" w:sz="2" w:space="0" w:color="D9D9E3"/>
                    <w:bottom w:val="single" w:sz="2" w:space="0" w:color="D9D9E3"/>
                    <w:right w:val="single" w:sz="2" w:space="0" w:color="D9D9E3"/>
                  </w:divBdr>
                  <w:divsChild>
                    <w:div w:id="1831173684">
                      <w:marLeft w:val="0"/>
                      <w:marRight w:val="0"/>
                      <w:marTop w:val="0"/>
                      <w:marBottom w:val="0"/>
                      <w:divBdr>
                        <w:top w:val="single" w:sz="2" w:space="0" w:color="D9D9E3"/>
                        <w:left w:val="single" w:sz="2" w:space="0" w:color="D9D9E3"/>
                        <w:bottom w:val="single" w:sz="2" w:space="0" w:color="D9D9E3"/>
                        <w:right w:val="single" w:sz="2" w:space="0" w:color="D9D9E3"/>
                      </w:divBdr>
                      <w:divsChild>
                        <w:div w:id="2020304619">
                          <w:marLeft w:val="0"/>
                          <w:marRight w:val="0"/>
                          <w:marTop w:val="0"/>
                          <w:marBottom w:val="0"/>
                          <w:divBdr>
                            <w:top w:val="single" w:sz="2" w:space="0" w:color="D9D9E3"/>
                            <w:left w:val="single" w:sz="2" w:space="0" w:color="D9D9E3"/>
                            <w:bottom w:val="single" w:sz="2" w:space="0" w:color="D9D9E3"/>
                            <w:right w:val="single" w:sz="2" w:space="0" w:color="D9D9E3"/>
                          </w:divBdr>
                          <w:divsChild>
                            <w:div w:id="1764105268">
                              <w:marLeft w:val="0"/>
                              <w:marRight w:val="0"/>
                              <w:marTop w:val="0"/>
                              <w:marBottom w:val="0"/>
                              <w:divBdr>
                                <w:top w:val="single" w:sz="2" w:space="0" w:color="D9D9E3"/>
                                <w:left w:val="single" w:sz="2" w:space="0" w:color="D9D9E3"/>
                                <w:bottom w:val="single" w:sz="2" w:space="0" w:color="D9D9E3"/>
                                <w:right w:val="single" w:sz="2" w:space="0" w:color="D9D9E3"/>
                              </w:divBdr>
                              <w:divsChild>
                                <w:div w:id="787432322">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868428">
      <w:bodyDiv w:val="1"/>
      <w:marLeft w:val="0"/>
      <w:marRight w:val="0"/>
      <w:marTop w:val="0"/>
      <w:marBottom w:val="0"/>
      <w:divBdr>
        <w:top w:val="none" w:sz="0" w:space="0" w:color="auto"/>
        <w:left w:val="none" w:sz="0" w:space="0" w:color="auto"/>
        <w:bottom w:val="none" w:sz="0" w:space="0" w:color="auto"/>
        <w:right w:val="none" w:sz="0" w:space="0" w:color="auto"/>
      </w:divBdr>
    </w:div>
    <w:div w:id="174073588">
      <w:bodyDiv w:val="1"/>
      <w:marLeft w:val="0"/>
      <w:marRight w:val="0"/>
      <w:marTop w:val="0"/>
      <w:marBottom w:val="0"/>
      <w:divBdr>
        <w:top w:val="none" w:sz="0" w:space="0" w:color="auto"/>
        <w:left w:val="none" w:sz="0" w:space="0" w:color="auto"/>
        <w:bottom w:val="none" w:sz="0" w:space="0" w:color="auto"/>
        <w:right w:val="none" w:sz="0" w:space="0" w:color="auto"/>
      </w:divBdr>
    </w:div>
    <w:div w:id="230047524">
      <w:bodyDiv w:val="1"/>
      <w:marLeft w:val="0"/>
      <w:marRight w:val="0"/>
      <w:marTop w:val="0"/>
      <w:marBottom w:val="0"/>
      <w:divBdr>
        <w:top w:val="none" w:sz="0" w:space="0" w:color="auto"/>
        <w:left w:val="none" w:sz="0" w:space="0" w:color="auto"/>
        <w:bottom w:val="none" w:sz="0" w:space="0" w:color="auto"/>
        <w:right w:val="none" w:sz="0" w:space="0" w:color="auto"/>
      </w:divBdr>
      <w:divsChild>
        <w:div w:id="1021587316">
          <w:marLeft w:val="0"/>
          <w:marRight w:val="0"/>
          <w:marTop w:val="0"/>
          <w:marBottom w:val="0"/>
          <w:divBdr>
            <w:top w:val="none" w:sz="0" w:space="0" w:color="auto"/>
            <w:left w:val="none" w:sz="0" w:space="0" w:color="auto"/>
            <w:bottom w:val="none" w:sz="0" w:space="0" w:color="auto"/>
            <w:right w:val="none" w:sz="0" w:space="0" w:color="auto"/>
          </w:divBdr>
          <w:divsChild>
            <w:div w:id="446581073">
              <w:marLeft w:val="0"/>
              <w:marRight w:val="0"/>
              <w:marTop w:val="0"/>
              <w:marBottom w:val="0"/>
              <w:divBdr>
                <w:top w:val="none" w:sz="0" w:space="0" w:color="auto"/>
                <w:left w:val="none" w:sz="0" w:space="0" w:color="auto"/>
                <w:bottom w:val="none" w:sz="0" w:space="0" w:color="auto"/>
                <w:right w:val="none" w:sz="0" w:space="0" w:color="auto"/>
              </w:divBdr>
              <w:divsChild>
                <w:div w:id="238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2086">
      <w:bodyDiv w:val="1"/>
      <w:marLeft w:val="0"/>
      <w:marRight w:val="0"/>
      <w:marTop w:val="0"/>
      <w:marBottom w:val="0"/>
      <w:divBdr>
        <w:top w:val="none" w:sz="0" w:space="0" w:color="auto"/>
        <w:left w:val="none" w:sz="0" w:space="0" w:color="auto"/>
        <w:bottom w:val="none" w:sz="0" w:space="0" w:color="auto"/>
        <w:right w:val="none" w:sz="0" w:space="0" w:color="auto"/>
      </w:divBdr>
      <w:divsChild>
        <w:div w:id="194076929">
          <w:marLeft w:val="0"/>
          <w:marRight w:val="0"/>
          <w:marTop w:val="0"/>
          <w:marBottom w:val="0"/>
          <w:divBdr>
            <w:top w:val="none" w:sz="0" w:space="0" w:color="auto"/>
            <w:left w:val="none" w:sz="0" w:space="0" w:color="auto"/>
            <w:bottom w:val="none" w:sz="0" w:space="0" w:color="auto"/>
            <w:right w:val="none" w:sz="0" w:space="0" w:color="auto"/>
          </w:divBdr>
          <w:divsChild>
            <w:div w:id="1203327018">
              <w:marLeft w:val="0"/>
              <w:marRight w:val="0"/>
              <w:marTop w:val="0"/>
              <w:marBottom w:val="0"/>
              <w:divBdr>
                <w:top w:val="none" w:sz="0" w:space="0" w:color="auto"/>
                <w:left w:val="none" w:sz="0" w:space="0" w:color="auto"/>
                <w:bottom w:val="none" w:sz="0" w:space="0" w:color="auto"/>
                <w:right w:val="none" w:sz="0" w:space="0" w:color="auto"/>
              </w:divBdr>
              <w:divsChild>
                <w:div w:id="1702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716">
      <w:bodyDiv w:val="1"/>
      <w:marLeft w:val="0"/>
      <w:marRight w:val="0"/>
      <w:marTop w:val="0"/>
      <w:marBottom w:val="0"/>
      <w:divBdr>
        <w:top w:val="none" w:sz="0" w:space="0" w:color="auto"/>
        <w:left w:val="none" w:sz="0" w:space="0" w:color="auto"/>
        <w:bottom w:val="none" w:sz="0" w:space="0" w:color="auto"/>
        <w:right w:val="none" w:sz="0" w:space="0" w:color="auto"/>
      </w:divBdr>
    </w:div>
    <w:div w:id="56460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17542">
          <w:marLeft w:val="0"/>
          <w:marRight w:val="0"/>
          <w:marTop w:val="0"/>
          <w:marBottom w:val="0"/>
          <w:divBdr>
            <w:top w:val="none" w:sz="0" w:space="0" w:color="auto"/>
            <w:left w:val="none" w:sz="0" w:space="0" w:color="auto"/>
            <w:bottom w:val="none" w:sz="0" w:space="0" w:color="auto"/>
            <w:right w:val="none" w:sz="0" w:space="0" w:color="auto"/>
          </w:divBdr>
          <w:divsChild>
            <w:div w:id="1001393222">
              <w:marLeft w:val="0"/>
              <w:marRight w:val="0"/>
              <w:marTop w:val="0"/>
              <w:marBottom w:val="0"/>
              <w:divBdr>
                <w:top w:val="none" w:sz="0" w:space="0" w:color="auto"/>
                <w:left w:val="none" w:sz="0" w:space="0" w:color="auto"/>
                <w:bottom w:val="none" w:sz="0" w:space="0" w:color="auto"/>
                <w:right w:val="none" w:sz="0" w:space="0" w:color="auto"/>
              </w:divBdr>
            </w:div>
            <w:div w:id="1430157742">
              <w:marLeft w:val="0"/>
              <w:marRight w:val="0"/>
              <w:marTop w:val="0"/>
              <w:marBottom w:val="0"/>
              <w:divBdr>
                <w:top w:val="none" w:sz="0" w:space="0" w:color="auto"/>
                <w:left w:val="none" w:sz="0" w:space="0" w:color="auto"/>
                <w:bottom w:val="none" w:sz="0" w:space="0" w:color="auto"/>
                <w:right w:val="none" w:sz="0" w:space="0" w:color="auto"/>
              </w:divBdr>
            </w:div>
            <w:div w:id="976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852">
      <w:bodyDiv w:val="1"/>
      <w:marLeft w:val="0"/>
      <w:marRight w:val="0"/>
      <w:marTop w:val="0"/>
      <w:marBottom w:val="0"/>
      <w:divBdr>
        <w:top w:val="none" w:sz="0" w:space="0" w:color="auto"/>
        <w:left w:val="none" w:sz="0" w:space="0" w:color="auto"/>
        <w:bottom w:val="none" w:sz="0" w:space="0" w:color="auto"/>
        <w:right w:val="none" w:sz="0" w:space="0" w:color="auto"/>
      </w:divBdr>
      <w:divsChild>
        <w:div w:id="767504642">
          <w:marLeft w:val="0"/>
          <w:marRight w:val="0"/>
          <w:marTop w:val="0"/>
          <w:marBottom w:val="0"/>
          <w:divBdr>
            <w:top w:val="single" w:sz="2" w:space="0" w:color="auto"/>
            <w:left w:val="single" w:sz="2" w:space="0" w:color="auto"/>
            <w:bottom w:val="single" w:sz="6" w:space="0" w:color="auto"/>
            <w:right w:val="single" w:sz="2" w:space="0" w:color="auto"/>
          </w:divBdr>
          <w:divsChild>
            <w:div w:id="208341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25302">
                  <w:marLeft w:val="0"/>
                  <w:marRight w:val="0"/>
                  <w:marTop w:val="0"/>
                  <w:marBottom w:val="0"/>
                  <w:divBdr>
                    <w:top w:val="single" w:sz="2" w:space="0" w:color="D9D9E3"/>
                    <w:left w:val="single" w:sz="2" w:space="0" w:color="D9D9E3"/>
                    <w:bottom w:val="single" w:sz="2" w:space="0" w:color="D9D9E3"/>
                    <w:right w:val="single" w:sz="2" w:space="0" w:color="D9D9E3"/>
                  </w:divBdr>
                  <w:divsChild>
                    <w:div w:id="1759985952">
                      <w:marLeft w:val="0"/>
                      <w:marRight w:val="0"/>
                      <w:marTop w:val="0"/>
                      <w:marBottom w:val="0"/>
                      <w:divBdr>
                        <w:top w:val="single" w:sz="2" w:space="0" w:color="D9D9E3"/>
                        <w:left w:val="single" w:sz="2" w:space="0" w:color="D9D9E3"/>
                        <w:bottom w:val="single" w:sz="2" w:space="0" w:color="D9D9E3"/>
                        <w:right w:val="single" w:sz="2" w:space="0" w:color="D9D9E3"/>
                      </w:divBdr>
                      <w:divsChild>
                        <w:div w:id="479083000">
                          <w:marLeft w:val="0"/>
                          <w:marRight w:val="0"/>
                          <w:marTop w:val="0"/>
                          <w:marBottom w:val="0"/>
                          <w:divBdr>
                            <w:top w:val="single" w:sz="2" w:space="0" w:color="D9D9E3"/>
                            <w:left w:val="single" w:sz="2" w:space="0" w:color="D9D9E3"/>
                            <w:bottom w:val="single" w:sz="2" w:space="0" w:color="D9D9E3"/>
                            <w:right w:val="single" w:sz="2" w:space="0" w:color="D9D9E3"/>
                          </w:divBdr>
                          <w:divsChild>
                            <w:div w:id="852501257">
                              <w:marLeft w:val="0"/>
                              <w:marRight w:val="0"/>
                              <w:marTop w:val="0"/>
                              <w:marBottom w:val="0"/>
                              <w:divBdr>
                                <w:top w:val="single" w:sz="2" w:space="0" w:color="D9D9E3"/>
                                <w:left w:val="single" w:sz="2" w:space="0" w:color="D9D9E3"/>
                                <w:bottom w:val="single" w:sz="2" w:space="0" w:color="D9D9E3"/>
                                <w:right w:val="single" w:sz="2" w:space="0" w:color="D9D9E3"/>
                              </w:divBdr>
                              <w:divsChild>
                                <w:div w:id="1277979523">
                                  <w:marLeft w:val="0"/>
                                  <w:marRight w:val="0"/>
                                  <w:marTop w:val="0"/>
                                  <w:marBottom w:val="0"/>
                                  <w:divBdr>
                                    <w:top w:val="single" w:sz="2" w:space="0" w:color="D9D9E3"/>
                                    <w:left w:val="single" w:sz="2" w:space="0" w:color="D9D9E3"/>
                                    <w:bottom w:val="single" w:sz="2" w:space="0" w:color="D9D9E3"/>
                                    <w:right w:val="single" w:sz="2" w:space="0" w:color="D9D9E3"/>
                                  </w:divBdr>
                                  <w:divsChild>
                                    <w:div w:id="175755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3603632">
      <w:bodyDiv w:val="1"/>
      <w:marLeft w:val="0"/>
      <w:marRight w:val="0"/>
      <w:marTop w:val="0"/>
      <w:marBottom w:val="0"/>
      <w:divBdr>
        <w:top w:val="none" w:sz="0" w:space="0" w:color="auto"/>
        <w:left w:val="none" w:sz="0" w:space="0" w:color="auto"/>
        <w:bottom w:val="none" w:sz="0" w:space="0" w:color="auto"/>
        <w:right w:val="none" w:sz="0" w:space="0" w:color="auto"/>
      </w:divBdr>
    </w:div>
    <w:div w:id="67137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10462">
          <w:marLeft w:val="0"/>
          <w:marRight w:val="0"/>
          <w:marTop w:val="0"/>
          <w:marBottom w:val="0"/>
          <w:divBdr>
            <w:top w:val="none" w:sz="0" w:space="0" w:color="auto"/>
            <w:left w:val="none" w:sz="0" w:space="0" w:color="auto"/>
            <w:bottom w:val="none" w:sz="0" w:space="0" w:color="auto"/>
            <w:right w:val="none" w:sz="0" w:space="0" w:color="auto"/>
          </w:divBdr>
          <w:divsChild>
            <w:div w:id="425275444">
              <w:marLeft w:val="0"/>
              <w:marRight w:val="0"/>
              <w:marTop w:val="0"/>
              <w:marBottom w:val="0"/>
              <w:divBdr>
                <w:top w:val="none" w:sz="0" w:space="0" w:color="auto"/>
                <w:left w:val="none" w:sz="0" w:space="0" w:color="auto"/>
                <w:bottom w:val="none" w:sz="0" w:space="0" w:color="auto"/>
                <w:right w:val="none" w:sz="0" w:space="0" w:color="auto"/>
              </w:divBdr>
              <w:divsChild>
                <w:div w:id="8215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2167">
      <w:bodyDiv w:val="1"/>
      <w:marLeft w:val="0"/>
      <w:marRight w:val="0"/>
      <w:marTop w:val="0"/>
      <w:marBottom w:val="0"/>
      <w:divBdr>
        <w:top w:val="none" w:sz="0" w:space="0" w:color="auto"/>
        <w:left w:val="none" w:sz="0" w:space="0" w:color="auto"/>
        <w:bottom w:val="none" w:sz="0" w:space="0" w:color="auto"/>
        <w:right w:val="none" w:sz="0" w:space="0" w:color="auto"/>
      </w:divBdr>
      <w:divsChild>
        <w:div w:id="1616133869">
          <w:marLeft w:val="0"/>
          <w:marRight w:val="0"/>
          <w:marTop w:val="0"/>
          <w:marBottom w:val="0"/>
          <w:divBdr>
            <w:top w:val="none" w:sz="0" w:space="0" w:color="auto"/>
            <w:left w:val="none" w:sz="0" w:space="0" w:color="auto"/>
            <w:bottom w:val="none" w:sz="0" w:space="0" w:color="auto"/>
            <w:right w:val="none" w:sz="0" w:space="0" w:color="auto"/>
          </w:divBdr>
          <w:divsChild>
            <w:div w:id="1931621852">
              <w:marLeft w:val="0"/>
              <w:marRight w:val="0"/>
              <w:marTop w:val="0"/>
              <w:marBottom w:val="0"/>
              <w:divBdr>
                <w:top w:val="none" w:sz="0" w:space="0" w:color="auto"/>
                <w:left w:val="none" w:sz="0" w:space="0" w:color="auto"/>
                <w:bottom w:val="none" w:sz="0" w:space="0" w:color="auto"/>
                <w:right w:val="none" w:sz="0" w:space="0" w:color="auto"/>
              </w:divBdr>
              <w:divsChild>
                <w:div w:id="8415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83715">
      <w:bodyDiv w:val="1"/>
      <w:marLeft w:val="0"/>
      <w:marRight w:val="0"/>
      <w:marTop w:val="0"/>
      <w:marBottom w:val="0"/>
      <w:divBdr>
        <w:top w:val="none" w:sz="0" w:space="0" w:color="auto"/>
        <w:left w:val="none" w:sz="0" w:space="0" w:color="auto"/>
        <w:bottom w:val="none" w:sz="0" w:space="0" w:color="auto"/>
        <w:right w:val="none" w:sz="0" w:space="0" w:color="auto"/>
      </w:divBdr>
      <w:divsChild>
        <w:div w:id="155657567">
          <w:marLeft w:val="0"/>
          <w:marRight w:val="0"/>
          <w:marTop w:val="0"/>
          <w:marBottom w:val="0"/>
          <w:divBdr>
            <w:top w:val="none" w:sz="0" w:space="0" w:color="auto"/>
            <w:left w:val="none" w:sz="0" w:space="0" w:color="auto"/>
            <w:bottom w:val="none" w:sz="0" w:space="0" w:color="auto"/>
            <w:right w:val="none" w:sz="0" w:space="0" w:color="auto"/>
          </w:divBdr>
          <w:divsChild>
            <w:div w:id="1423909917">
              <w:marLeft w:val="0"/>
              <w:marRight w:val="0"/>
              <w:marTop w:val="0"/>
              <w:marBottom w:val="0"/>
              <w:divBdr>
                <w:top w:val="none" w:sz="0" w:space="0" w:color="auto"/>
                <w:left w:val="none" w:sz="0" w:space="0" w:color="auto"/>
                <w:bottom w:val="none" w:sz="0" w:space="0" w:color="auto"/>
                <w:right w:val="none" w:sz="0" w:space="0" w:color="auto"/>
              </w:divBdr>
              <w:divsChild>
                <w:div w:id="25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8732">
      <w:bodyDiv w:val="1"/>
      <w:marLeft w:val="0"/>
      <w:marRight w:val="0"/>
      <w:marTop w:val="0"/>
      <w:marBottom w:val="0"/>
      <w:divBdr>
        <w:top w:val="none" w:sz="0" w:space="0" w:color="auto"/>
        <w:left w:val="none" w:sz="0" w:space="0" w:color="auto"/>
        <w:bottom w:val="none" w:sz="0" w:space="0" w:color="auto"/>
        <w:right w:val="none" w:sz="0" w:space="0" w:color="auto"/>
      </w:divBdr>
    </w:div>
    <w:div w:id="969899549">
      <w:bodyDiv w:val="1"/>
      <w:marLeft w:val="0"/>
      <w:marRight w:val="0"/>
      <w:marTop w:val="0"/>
      <w:marBottom w:val="0"/>
      <w:divBdr>
        <w:top w:val="none" w:sz="0" w:space="0" w:color="auto"/>
        <w:left w:val="none" w:sz="0" w:space="0" w:color="auto"/>
        <w:bottom w:val="none" w:sz="0" w:space="0" w:color="auto"/>
        <w:right w:val="none" w:sz="0" w:space="0" w:color="auto"/>
      </w:divBdr>
      <w:divsChild>
        <w:div w:id="1197620927">
          <w:marLeft w:val="0"/>
          <w:marRight w:val="0"/>
          <w:marTop w:val="0"/>
          <w:marBottom w:val="0"/>
          <w:divBdr>
            <w:top w:val="none" w:sz="0" w:space="0" w:color="auto"/>
            <w:left w:val="none" w:sz="0" w:space="0" w:color="auto"/>
            <w:bottom w:val="none" w:sz="0" w:space="0" w:color="auto"/>
            <w:right w:val="none" w:sz="0" w:space="0" w:color="auto"/>
          </w:divBdr>
          <w:divsChild>
            <w:div w:id="180822193">
              <w:marLeft w:val="0"/>
              <w:marRight w:val="0"/>
              <w:marTop w:val="0"/>
              <w:marBottom w:val="0"/>
              <w:divBdr>
                <w:top w:val="none" w:sz="0" w:space="0" w:color="auto"/>
                <w:left w:val="none" w:sz="0" w:space="0" w:color="auto"/>
                <w:bottom w:val="none" w:sz="0" w:space="0" w:color="auto"/>
                <w:right w:val="none" w:sz="0" w:space="0" w:color="auto"/>
              </w:divBdr>
              <w:divsChild>
                <w:div w:id="18245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459">
      <w:bodyDiv w:val="1"/>
      <w:marLeft w:val="0"/>
      <w:marRight w:val="0"/>
      <w:marTop w:val="0"/>
      <w:marBottom w:val="0"/>
      <w:divBdr>
        <w:top w:val="none" w:sz="0" w:space="0" w:color="auto"/>
        <w:left w:val="none" w:sz="0" w:space="0" w:color="auto"/>
        <w:bottom w:val="none" w:sz="0" w:space="0" w:color="auto"/>
        <w:right w:val="none" w:sz="0" w:space="0" w:color="auto"/>
      </w:divBdr>
      <w:divsChild>
        <w:div w:id="1773624224">
          <w:marLeft w:val="0"/>
          <w:marRight w:val="0"/>
          <w:marTop w:val="0"/>
          <w:marBottom w:val="0"/>
          <w:divBdr>
            <w:top w:val="single" w:sz="2" w:space="0" w:color="auto"/>
            <w:left w:val="single" w:sz="2" w:space="0" w:color="auto"/>
            <w:bottom w:val="single" w:sz="6" w:space="0" w:color="auto"/>
            <w:right w:val="single" w:sz="2" w:space="0" w:color="auto"/>
          </w:divBdr>
          <w:divsChild>
            <w:div w:id="165865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9129">
                  <w:marLeft w:val="0"/>
                  <w:marRight w:val="0"/>
                  <w:marTop w:val="0"/>
                  <w:marBottom w:val="0"/>
                  <w:divBdr>
                    <w:top w:val="single" w:sz="2" w:space="0" w:color="D9D9E3"/>
                    <w:left w:val="single" w:sz="2" w:space="0" w:color="D9D9E3"/>
                    <w:bottom w:val="single" w:sz="2" w:space="0" w:color="D9D9E3"/>
                    <w:right w:val="single" w:sz="2" w:space="0" w:color="D9D9E3"/>
                  </w:divBdr>
                  <w:divsChild>
                    <w:div w:id="1021006472">
                      <w:marLeft w:val="0"/>
                      <w:marRight w:val="0"/>
                      <w:marTop w:val="0"/>
                      <w:marBottom w:val="0"/>
                      <w:divBdr>
                        <w:top w:val="single" w:sz="2" w:space="0" w:color="D9D9E3"/>
                        <w:left w:val="single" w:sz="2" w:space="0" w:color="D9D9E3"/>
                        <w:bottom w:val="single" w:sz="2" w:space="0" w:color="D9D9E3"/>
                        <w:right w:val="single" w:sz="2" w:space="0" w:color="D9D9E3"/>
                      </w:divBdr>
                      <w:divsChild>
                        <w:div w:id="1624076511">
                          <w:marLeft w:val="0"/>
                          <w:marRight w:val="0"/>
                          <w:marTop w:val="0"/>
                          <w:marBottom w:val="0"/>
                          <w:divBdr>
                            <w:top w:val="single" w:sz="2" w:space="0" w:color="D9D9E3"/>
                            <w:left w:val="single" w:sz="2" w:space="0" w:color="D9D9E3"/>
                            <w:bottom w:val="single" w:sz="2" w:space="0" w:color="D9D9E3"/>
                            <w:right w:val="single" w:sz="2" w:space="0" w:color="D9D9E3"/>
                          </w:divBdr>
                          <w:divsChild>
                            <w:div w:id="1083456872">
                              <w:marLeft w:val="0"/>
                              <w:marRight w:val="0"/>
                              <w:marTop w:val="0"/>
                              <w:marBottom w:val="0"/>
                              <w:divBdr>
                                <w:top w:val="single" w:sz="2" w:space="0" w:color="D9D9E3"/>
                                <w:left w:val="single" w:sz="2" w:space="0" w:color="D9D9E3"/>
                                <w:bottom w:val="single" w:sz="2" w:space="0" w:color="D9D9E3"/>
                                <w:right w:val="single" w:sz="2" w:space="0" w:color="D9D9E3"/>
                              </w:divBdr>
                              <w:divsChild>
                                <w:div w:id="1490558409">
                                  <w:marLeft w:val="0"/>
                                  <w:marRight w:val="0"/>
                                  <w:marTop w:val="0"/>
                                  <w:marBottom w:val="0"/>
                                  <w:divBdr>
                                    <w:top w:val="single" w:sz="2" w:space="0" w:color="D9D9E3"/>
                                    <w:left w:val="single" w:sz="2" w:space="0" w:color="D9D9E3"/>
                                    <w:bottom w:val="single" w:sz="2" w:space="0" w:color="D9D9E3"/>
                                    <w:right w:val="single" w:sz="2" w:space="0" w:color="D9D9E3"/>
                                  </w:divBdr>
                                  <w:divsChild>
                                    <w:div w:id="6901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369948">
      <w:bodyDiv w:val="1"/>
      <w:marLeft w:val="0"/>
      <w:marRight w:val="0"/>
      <w:marTop w:val="0"/>
      <w:marBottom w:val="0"/>
      <w:divBdr>
        <w:top w:val="none" w:sz="0" w:space="0" w:color="auto"/>
        <w:left w:val="none" w:sz="0" w:space="0" w:color="auto"/>
        <w:bottom w:val="none" w:sz="0" w:space="0" w:color="auto"/>
        <w:right w:val="none" w:sz="0" w:space="0" w:color="auto"/>
      </w:divBdr>
    </w:div>
    <w:div w:id="1217472764">
      <w:bodyDiv w:val="1"/>
      <w:marLeft w:val="0"/>
      <w:marRight w:val="0"/>
      <w:marTop w:val="0"/>
      <w:marBottom w:val="0"/>
      <w:divBdr>
        <w:top w:val="none" w:sz="0" w:space="0" w:color="auto"/>
        <w:left w:val="none" w:sz="0" w:space="0" w:color="auto"/>
        <w:bottom w:val="none" w:sz="0" w:space="0" w:color="auto"/>
        <w:right w:val="none" w:sz="0" w:space="0" w:color="auto"/>
      </w:divBdr>
    </w:div>
    <w:div w:id="1425223404">
      <w:bodyDiv w:val="1"/>
      <w:marLeft w:val="0"/>
      <w:marRight w:val="0"/>
      <w:marTop w:val="0"/>
      <w:marBottom w:val="0"/>
      <w:divBdr>
        <w:top w:val="none" w:sz="0" w:space="0" w:color="auto"/>
        <w:left w:val="none" w:sz="0" w:space="0" w:color="auto"/>
        <w:bottom w:val="none" w:sz="0" w:space="0" w:color="auto"/>
        <w:right w:val="none" w:sz="0" w:space="0" w:color="auto"/>
      </w:divBdr>
    </w:div>
    <w:div w:id="1441947710">
      <w:bodyDiv w:val="1"/>
      <w:marLeft w:val="0"/>
      <w:marRight w:val="0"/>
      <w:marTop w:val="0"/>
      <w:marBottom w:val="0"/>
      <w:divBdr>
        <w:top w:val="none" w:sz="0" w:space="0" w:color="auto"/>
        <w:left w:val="none" w:sz="0" w:space="0" w:color="auto"/>
        <w:bottom w:val="none" w:sz="0" w:space="0" w:color="auto"/>
        <w:right w:val="none" w:sz="0" w:space="0" w:color="auto"/>
      </w:divBdr>
      <w:divsChild>
        <w:div w:id="76441623">
          <w:marLeft w:val="0"/>
          <w:marRight w:val="0"/>
          <w:marTop w:val="0"/>
          <w:marBottom w:val="0"/>
          <w:divBdr>
            <w:top w:val="none" w:sz="0" w:space="0" w:color="auto"/>
            <w:left w:val="none" w:sz="0" w:space="0" w:color="auto"/>
            <w:bottom w:val="none" w:sz="0" w:space="0" w:color="auto"/>
            <w:right w:val="none" w:sz="0" w:space="0" w:color="auto"/>
          </w:divBdr>
          <w:divsChild>
            <w:div w:id="1576475947">
              <w:marLeft w:val="0"/>
              <w:marRight w:val="0"/>
              <w:marTop w:val="0"/>
              <w:marBottom w:val="0"/>
              <w:divBdr>
                <w:top w:val="none" w:sz="0" w:space="0" w:color="auto"/>
                <w:left w:val="none" w:sz="0" w:space="0" w:color="auto"/>
                <w:bottom w:val="none" w:sz="0" w:space="0" w:color="auto"/>
                <w:right w:val="none" w:sz="0" w:space="0" w:color="auto"/>
              </w:divBdr>
              <w:divsChild>
                <w:div w:id="14851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0897">
      <w:bodyDiv w:val="1"/>
      <w:marLeft w:val="0"/>
      <w:marRight w:val="0"/>
      <w:marTop w:val="0"/>
      <w:marBottom w:val="0"/>
      <w:divBdr>
        <w:top w:val="none" w:sz="0" w:space="0" w:color="auto"/>
        <w:left w:val="none" w:sz="0" w:space="0" w:color="auto"/>
        <w:bottom w:val="none" w:sz="0" w:space="0" w:color="auto"/>
        <w:right w:val="none" w:sz="0" w:space="0" w:color="auto"/>
      </w:divBdr>
    </w:div>
    <w:div w:id="1540123472">
      <w:bodyDiv w:val="1"/>
      <w:marLeft w:val="0"/>
      <w:marRight w:val="0"/>
      <w:marTop w:val="0"/>
      <w:marBottom w:val="0"/>
      <w:divBdr>
        <w:top w:val="none" w:sz="0" w:space="0" w:color="auto"/>
        <w:left w:val="none" w:sz="0" w:space="0" w:color="auto"/>
        <w:bottom w:val="none" w:sz="0" w:space="0" w:color="auto"/>
        <w:right w:val="none" w:sz="0" w:space="0" w:color="auto"/>
      </w:divBdr>
    </w:div>
    <w:div w:id="1666394629">
      <w:bodyDiv w:val="1"/>
      <w:marLeft w:val="0"/>
      <w:marRight w:val="0"/>
      <w:marTop w:val="0"/>
      <w:marBottom w:val="0"/>
      <w:divBdr>
        <w:top w:val="none" w:sz="0" w:space="0" w:color="auto"/>
        <w:left w:val="none" w:sz="0" w:space="0" w:color="auto"/>
        <w:bottom w:val="none" w:sz="0" w:space="0" w:color="auto"/>
        <w:right w:val="none" w:sz="0" w:space="0" w:color="auto"/>
      </w:divBdr>
    </w:div>
    <w:div w:id="1893038349">
      <w:bodyDiv w:val="1"/>
      <w:marLeft w:val="0"/>
      <w:marRight w:val="0"/>
      <w:marTop w:val="0"/>
      <w:marBottom w:val="0"/>
      <w:divBdr>
        <w:top w:val="none" w:sz="0" w:space="0" w:color="auto"/>
        <w:left w:val="none" w:sz="0" w:space="0" w:color="auto"/>
        <w:bottom w:val="none" w:sz="0" w:space="0" w:color="auto"/>
        <w:right w:val="none" w:sz="0" w:space="0" w:color="auto"/>
      </w:divBdr>
      <w:divsChild>
        <w:div w:id="2047752105">
          <w:marLeft w:val="0"/>
          <w:marRight w:val="0"/>
          <w:marTop w:val="0"/>
          <w:marBottom w:val="0"/>
          <w:divBdr>
            <w:top w:val="none" w:sz="0" w:space="0" w:color="auto"/>
            <w:left w:val="none" w:sz="0" w:space="0" w:color="auto"/>
            <w:bottom w:val="none" w:sz="0" w:space="0" w:color="auto"/>
            <w:right w:val="none" w:sz="0" w:space="0" w:color="auto"/>
          </w:divBdr>
          <w:divsChild>
            <w:div w:id="1962225020">
              <w:marLeft w:val="0"/>
              <w:marRight w:val="0"/>
              <w:marTop w:val="0"/>
              <w:marBottom w:val="0"/>
              <w:divBdr>
                <w:top w:val="none" w:sz="0" w:space="0" w:color="auto"/>
                <w:left w:val="none" w:sz="0" w:space="0" w:color="auto"/>
                <w:bottom w:val="none" w:sz="0" w:space="0" w:color="auto"/>
                <w:right w:val="none" w:sz="0" w:space="0" w:color="auto"/>
              </w:divBdr>
              <w:divsChild>
                <w:div w:id="2071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661">
      <w:bodyDiv w:val="1"/>
      <w:marLeft w:val="0"/>
      <w:marRight w:val="0"/>
      <w:marTop w:val="0"/>
      <w:marBottom w:val="0"/>
      <w:divBdr>
        <w:top w:val="none" w:sz="0" w:space="0" w:color="auto"/>
        <w:left w:val="none" w:sz="0" w:space="0" w:color="auto"/>
        <w:bottom w:val="none" w:sz="0" w:space="0" w:color="auto"/>
        <w:right w:val="none" w:sz="0" w:space="0" w:color="auto"/>
      </w:divBdr>
      <w:divsChild>
        <w:div w:id="564414222">
          <w:marLeft w:val="0"/>
          <w:marRight w:val="0"/>
          <w:marTop w:val="0"/>
          <w:marBottom w:val="0"/>
          <w:divBdr>
            <w:top w:val="none" w:sz="0" w:space="0" w:color="auto"/>
            <w:left w:val="none" w:sz="0" w:space="0" w:color="auto"/>
            <w:bottom w:val="none" w:sz="0" w:space="0" w:color="auto"/>
            <w:right w:val="none" w:sz="0" w:space="0" w:color="auto"/>
          </w:divBdr>
          <w:divsChild>
            <w:div w:id="1314412821">
              <w:marLeft w:val="0"/>
              <w:marRight w:val="0"/>
              <w:marTop w:val="0"/>
              <w:marBottom w:val="0"/>
              <w:divBdr>
                <w:top w:val="none" w:sz="0" w:space="0" w:color="auto"/>
                <w:left w:val="none" w:sz="0" w:space="0" w:color="auto"/>
                <w:bottom w:val="none" w:sz="0" w:space="0" w:color="auto"/>
                <w:right w:val="none" w:sz="0" w:space="0" w:color="auto"/>
              </w:divBdr>
              <w:divsChild>
                <w:div w:id="18038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1540">
      <w:bodyDiv w:val="1"/>
      <w:marLeft w:val="0"/>
      <w:marRight w:val="0"/>
      <w:marTop w:val="0"/>
      <w:marBottom w:val="0"/>
      <w:divBdr>
        <w:top w:val="none" w:sz="0" w:space="0" w:color="auto"/>
        <w:left w:val="none" w:sz="0" w:space="0" w:color="auto"/>
        <w:bottom w:val="none" w:sz="0" w:space="0" w:color="auto"/>
        <w:right w:val="none" w:sz="0" w:space="0" w:color="auto"/>
      </w:divBdr>
      <w:divsChild>
        <w:div w:id="543906105">
          <w:marLeft w:val="0"/>
          <w:marRight w:val="0"/>
          <w:marTop w:val="0"/>
          <w:marBottom w:val="0"/>
          <w:divBdr>
            <w:top w:val="none" w:sz="0" w:space="0" w:color="auto"/>
            <w:left w:val="none" w:sz="0" w:space="0" w:color="auto"/>
            <w:bottom w:val="none" w:sz="0" w:space="0" w:color="auto"/>
            <w:right w:val="none" w:sz="0" w:space="0" w:color="auto"/>
          </w:divBdr>
          <w:divsChild>
            <w:div w:id="1778256157">
              <w:marLeft w:val="0"/>
              <w:marRight w:val="0"/>
              <w:marTop w:val="0"/>
              <w:marBottom w:val="0"/>
              <w:divBdr>
                <w:top w:val="none" w:sz="0" w:space="0" w:color="auto"/>
                <w:left w:val="none" w:sz="0" w:space="0" w:color="auto"/>
                <w:bottom w:val="none" w:sz="0" w:space="0" w:color="auto"/>
                <w:right w:val="none" w:sz="0" w:space="0" w:color="auto"/>
              </w:divBdr>
              <w:divsChild>
                <w:div w:id="180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3750">
      <w:bodyDiv w:val="1"/>
      <w:marLeft w:val="0"/>
      <w:marRight w:val="0"/>
      <w:marTop w:val="0"/>
      <w:marBottom w:val="0"/>
      <w:divBdr>
        <w:top w:val="none" w:sz="0" w:space="0" w:color="auto"/>
        <w:left w:val="none" w:sz="0" w:space="0" w:color="auto"/>
        <w:bottom w:val="none" w:sz="0" w:space="0" w:color="auto"/>
        <w:right w:val="none" w:sz="0" w:space="0" w:color="auto"/>
      </w:divBdr>
      <w:divsChild>
        <w:div w:id="893348124">
          <w:marLeft w:val="0"/>
          <w:marRight w:val="0"/>
          <w:marTop w:val="0"/>
          <w:marBottom w:val="0"/>
          <w:divBdr>
            <w:top w:val="none" w:sz="0" w:space="0" w:color="auto"/>
            <w:left w:val="none" w:sz="0" w:space="0" w:color="auto"/>
            <w:bottom w:val="none" w:sz="0" w:space="0" w:color="auto"/>
            <w:right w:val="none" w:sz="0" w:space="0" w:color="auto"/>
          </w:divBdr>
          <w:divsChild>
            <w:div w:id="220289909">
              <w:marLeft w:val="0"/>
              <w:marRight w:val="0"/>
              <w:marTop w:val="0"/>
              <w:marBottom w:val="0"/>
              <w:divBdr>
                <w:top w:val="none" w:sz="0" w:space="0" w:color="auto"/>
                <w:left w:val="none" w:sz="0" w:space="0" w:color="auto"/>
                <w:bottom w:val="none" w:sz="0" w:space="0" w:color="auto"/>
                <w:right w:val="none" w:sz="0" w:space="0" w:color="auto"/>
              </w:divBdr>
              <w:divsChild>
                <w:div w:id="1775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3768">
      <w:bodyDiv w:val="1"/>
      <w:marLeft w:val="0"/>
      <w:marRight w:val="0"/>
      <w:marTop w:val="0"/>
      <w:marBottom w:val="0"/>
      <w:divBdr>
        <w:top w:val="none" w:sz="0" w:space="0" w:color="auto"/>
        <w:left w:val="none" w:sz="0" w:space="0" w:color="auto"/>
        <w:bottom w:val="none" w:sz="0" w:space="0" w:color="auto"/>
        <w:right w:val="none" w:sz="0" w:space="0" w:color="auto"/>
      </w:divBdr>
      <w:divsChild>
        <w:div w:id="1292441294">
          <w:marLeft w:val="0"/>
          <w:marRight w:val="0"/>
          <w:marTop w:val="0"/>
          <w:marBottom w:val="0"/>
          <w:divBdr>
            <w:top w:val="none" w:sz="0" w:space="0" w:color="auto"/>
            <w:left w:val="none" w:sz="0" w:space="0" w:color="auto"/>
            <w:bottom w:val="none" w:sz="0" w:space="0" w:color="auto"/>
            <w:right w:val="none" w:sz="0" w:space="0" w:color="auto"/>
          </w:divBdr>
          <w:divsChild>
            <w:div w:id="1189489579">
              <w:marLeft w:val="0"/>
              <w:marRight w:val="0"/>
              <w:marTop w:val="0"/>
              <w:marBottom w:val="0"/>
              <w:divBdr>
                <w:top w:val="none" w:sz="0" w:space="0" w:color="auto"/>
                <w:left w:val="none" w:sz="0" w:space="0" w:color="auto"/>
                <w:bottom w:val="none" w:sz="0" w:space="0" w:color="auto"/>
                <w:right w:val="none" w:sz="0" w:space="0" w:color="auto"/>
              </w:divBdr>
              <w:divsChild>
                <w:div w:id="1343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8">
      <w:bodyDiv w:val="1"/>
      <w:marLeft w:val="0"/>
      <w:marRight w:val="0"/>
      <w:marTop w:val="0"/>
      <w:marBottom w:val="0"/>
      <w:divBdr>
        <w:top w:val="none" w:sz="0" w:space="0" w:color="auto"/>
        <w:left w:val="none" w:sz="0" w:space="0" w:color="auto"/>
        <w:bottom w:val="none" w:sz="0" w:space="0" w:color="auto"/>
        <w:right w:val="none" w:sz="0" w:space="0" w:color="auto"/>
      </w:divBdr>
    </w:div>
    <w:div w:id="21469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96</cp:revision>
  <dcterms:created xsi:type="dcterms:W3CDTF">2023-10-11T10:17:00Z</dcterms:created>
  <dcterms:modified xsi:type="dcterms:W3CDTF">2023-10-16T12:24:00Z</dcterms:modified>
</cp:coreProperties>
</file>