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 10 recommandations pour améliorer le site :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19600" cy="1990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mettre une description dans la méta pour l’amélioration du SEO.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52925" cy="1885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compresser les images.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05250" cy="193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changer le format des images.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05250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seo changer la langue qui est par défaut.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81475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mettre un titre.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enlever l’unicode.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minifier js et css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async defer.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mettre le script js plus bas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changer les chemin d'accès des fichiers js page 2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19.9992" w:lineRule="auto"/>
        <w:ind w:left="720" w:hanging="360"/>
        <w:rPr>
          <w:sz w:val="32"/>
          <w:szCs w:val="32"/>
        </w:rPr>
      </w:pPr>
      <w:bookmarkStart w:colFirst="0" w:colLast="0" w:name="_dxep4errxrqc" w:id="0"/>
      <w:bookmarkEnd w:id="0"/>
      <w:r w:rsidDel="00000000" w:rsidR="00000000" w:rsidRPr="00000000">
        <w:rPr>
          <w:color w:val="202124"/>
          <w:sz w:val="36"/>
          <w:szCs w:val="36"/>
          <w:rtl w:val="0"/>
        </w:rPr>
        <w:t xml:space="preserve">ajouter des noms accessibles aux liens des réseaux sociaux.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supprimer les liens inutiles, footer trop surcharger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Précharger les polices Web #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Utilisez &lt;link rel="preload"&gt;pour récupérer vos fichiers de polices plus tôt.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Les éléments d’en-tête doivent être classés par ordre croissant (h1, h2,h3).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t xml:space="preserve">Les en-têtes correctement classés qui respectent les niveaux transmettent la</w:t>
      </w:r>
      <w:r w:rsidDel="00000000" w:rsidR="00000000" w:rsidRPr="00000000">
        <w:rPr>
          <w:color w:val="9e9e9e"/>
          <w:sz w:val="24"/>
          <w:szCs w:val="24"/>
          <w:shd w:fill="212121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structure sémantique de la page, ce qui garantit une navigation plus aisée et permet d'identifier plus facilement dans quels cas utiliser les technologies d'assistance.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95725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1"/>
        </w:numPr>
        <w:spacing w:after="160" w:before="0" w:line="283.6363636363637" w:lineRule="auto"/>
        <w:ind w:left="720" w:hanging="360"/>
        <w:rPr>
          <w:sz w:val="32"/>
          <w:szCs w:val="32"/>
        </w:rPr>
      </w:pPr>
      <w:bookmarkStart w:colFirst="0" w:colLast="0" w:name="_3ffdbspc10ms" w:id="1"/>
      <w:bookmarkEnd w:id="1"/>
      <w:r w:rsidDel="00000000" w:rsidR="00000000" w:rsidRPr="00000000">
        <w:rPr>
          <w:color w:val="202124"/>
          <w:sz w:val="27"/>
          <w:szCs w:val="27"/>
          <w:rtl w:val="0"/>
        </w:rPr>
        <w:t xml:space="preserve">Les polices sont souvent des fichiers volumineux qui prennent un certain temps à se charger. Certains navigateurs masquent le texte jusqu'à ce que la police se charge, provoquant un </w:t>
      </w:r>
      <w:hyperlink r:id="rId12">
        <w:r w:rsidDel="00000000" w:rsidR="00000000" w:rsidRPr="00000000">
          <w:rPr>
            <w:color w:val="3740ff"/>
            <w:sz w:val="27"/>
            <w:szCs w:val="27"/>
            <w:u w:val="single"/>
            <w:rtl w:val="0"/>
          </w:rPr>
          <w:t xml:space="preserve">flash de texte invisible (FOIT)</w:t>
        </w:r>
      </w:hyperlink>
      <w:r w:rsidDel="00000000" w:rsidR="00000000" w:rsidRPr="00000000">
        <w:rPr>
          <w:color w:val="202124"/>
          <w:sz w:val="27"/>
          <w:szCs w:val="27"/>
          <w:rtl w:val="0"/>
        </w:rPr>
        <w:t xml:space="preserve"> . Le moyen le plus simple d'éviter d'afficher du texte invisible pendant le chargement des polices personnalisées consiste à afficher temporairement une police système.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web.dev/avoid-invisible-tex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