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965E7" w14:textId="7BCED6E1" w:rsidR="00A10288" w:rsidRPr="00155441" w:rsidRDefault="00000000" w:rsidP="00155441">
      <w:pPr>
        <w:pStyle w:val="Titolo1"/>
        <w:jc w:val="center"/>
        <w:rPr>
          <w:lang w:val="it-IT"/>
        </w:rPr>
      </w:pPr>
      <w:bookmarkStart w:id="0" w:name="Xcf1ae62cddcfabe9744234f7e0c652c8dc1d30e"/>
      <w:r w:rsidRPr="00155441">
        <w:rPr>
          <w:lang w:val="it-IT"/>
        </w:rPr>
        <w:t>Campi in erba sintetica negli oratori</w:t>
      </w:r>
      <w:r w:rsidR="00155441" w:rsidRPr="00155441">
        <w:rPr>
          <w:lang w:val="it-IT"/>
        </w:rPr>
        <w:br/>
      </w:r>
      <w:r w:rsidRPr="00155441">
        <w:rPr>
          <w:lang w:val="it-IT"/>
        </w:rPr>
        <w:t>Relazione sulle proposte delle ASDO</w:t>
      </w:r>
    </w:p>
    <w:p w14:paraId="3FA36E64" w14:textId="77777777" w:rsidR="00155441" w:rsidRDefault="00155441">
      <w:pPr>
        <w:pStyle w:val="FirstParagraph"/>
        <w:rPr>
          <w:b/>
          <w:bCs/>
          <w:lang w:val="it-IT"/>
        </w:rPr>
      </w:pPr>
    </w:p>
    <w:p w14:paraId="734722AF" w14:textId="1633710E" w:rsidR="00A10288" w:rsidRPr="00155441" w:rsidRDefault="00000000">
      <w:pPr>
        <w:pStyle w:val="FirstParagraph"/>
        <w:rPr>
          <w:lang w:val="it-IT"/>
        </w:rPr>
      </w:pPr>
      <w:r w:rsidRPr="00155441">
        <w:rPr>
          <w:b/>
          <w:bCs/>
          <w:lang w:val="it-IT"/>
        </w:rPr>
        <w:t>Per:</w:t>
      </w:r>
      <w:r w:rsidRPr="00155441">
        <w:rPr>
          <w:lang w:val="it-IT"/>
        </w:rPr>
        <w:t xml:space="preserve"> Comunità Pastorale Santa Caterina – Besana in Brianza</w:t>
      </w:r>
    </w:p>
    <w:p w14:paraId="0B0A96A1" w14:textId="2D4D0276" w:rsidR="00A10288" w:rsidRDefault="00000000">
      <w:pPr>
        <w:pStyle w:val="Corpotesto"/>
      </w:pPr>
      <w:r>
        <w:rPr>
          <w:b/>
          <w:bCs/>
        </w:rPr>
        <w:t>Data:</w:t>
      </w:r>
      <w:r>
        <w:rPr>
          <w:bCs/>
        </w:rPr>
        <w:t xml:space="preserve"> 17/10/2026</w:t>
      </w:r>
    </w:p>
    <w:p w14:paraId="6679F5C5" w14:textId="77777777" w:rsidR="00155441" w:rsidRDefault="00155441">
      <w:pPr>
        <w:pStyle w:val="Titolo2"/>
      </w:pPr>
      <w:bookmarkStart w:id="1" w:name="X50c7ab375e51bd06ff83785096ebab44947170d"/>
    </w:p>
    <w:p w14:paraId="4EC493D4" w14:textId="7E643CB5" w:rsidR="00A10288" w:rsidRPr="00724DE8" w:rsidRDefault="00000000">
      <w:pPr>
        <w:pStyle w:val="Titolo2"/>
        <w:rPr>
          <w:u w:val="single"/>
        </w:rPr>
      </w:pPr>
      <w:r w:rsidRPr="00724DE8">
        <w:rPr>
          <w:u w:val="single"/>
        </w:rPr>
        <w:t>1. In breve</w:t>
      </w:r>
    </w:p>
    <w:p w14:paraId="6667FA8A" w14:textId="77777777" w:rsidR="00A10288" w:rsidRPr="00155441" w:rsidRDefault="00000000">
      <w:pPr>
        <w:pStyle w:val="Compact"/>
        <w:numPr>
          <w:ilvl w:val="0"/>
          <w:numId w:val="5"/>
        </w:numPr>
        <w:rPr>
          <w:lang w:val="it-IT"/>
        </w:rPr>
      </w:pPr>
      <w:r w:rsidRPr="00155441">
        <w:rPr>
          <w:b/>
          <w:bCs/>
          <w:lang w:val="it-IT"/>
        </w:rPr>
        <w:t>ASDO S.Caterina (campo a Vergo Zoccorino).</w:t>
      </w:r>
      <w:r w:rsidRPr="00155441">
        <w:rPr>
          <w:bCs/>
          <w:lang w:val="it-IT"/>
        </w:rPr>
        <w:t xml:space="preserve"> I rendiconti inviati dall'ASDO chiudono in pareggio, mentre il piano ipotizza un margine annuo elevato. Il costo dell'opera compare con quattro importi diversi. Gli spogliatoi, da rifare, non sono ancora quantificati. Con i costi completi il fabbisogno può superare il doppio di quanto dichiarato.</w:t>
      </w:r>
    </w:p>
    <w:p w14:paraId="3E0367C2" w14:textId="77777777" w:rsidR="00A10288" w:rsidRDefault="00000000">
      <w:pPr>
        <w:pStyle w:val="Compact"/>
        <w:numPr>
          <w:ilvl w:val="0"/>
          <w:numId w:val="5"/>
        </w:numPr>
      </w:pPr>
      <w:r w:rsidRPr="00155441">
        <w:rPr>
          <w:b/>
          <w:bCs/>
          <w:lang w:val="it-IT"/>
        </w:rPr>
        <w:t xml:space="preserve">ASDO Villa </w:t>
      </w:r>
      <w:proofErr w:type="spellStart"/>
      <w:r w:rsidRPr="00155441">
        <w:rPr>
          <w:b/>
          <w:bCs/>
          <w:lang w:val="it-IT"/>
        </w:rPr>
        <w:t>Raverio</w:t>
      </w:r>
      <w:proofErr w:type="spellEnd"/>
      <w:r w:rsidRPr="00155441">
        <w:rPr>
          <w:b/>
          <w:bCs/>
          <w:lang w:val="it-IT"/>
        </w:rPr>
        <w:t xml:space="preserve"> (campo a Villa </w:t>
      </w:r>
      <w:proofErr w:type="spellStart"/>
      <w:r w:rsidRPr="00155441">
        <w:rPr>
          <w:b/>
          <w:bCs/>
          <w:lang w:val="it-IT"/>
        </w:rPr>
        <w:t>Raverio</w:t>
      </w:r>
      <w:proofErr w:type="spellEnd"/>
      <w:r w:rsidRPr="00155441">
        <w:rPr>
          <w:b/>
          <w:bCs/>
          <w:lang w:val="it-IT"/>
        </w:rPr>
        <w:t>).</w:t>
      </w:r>
      <w:r w:rsidRPr="00155441">
        <w:rPr>
          <w:lang w:val="it-IT"/>
        </w:rPr>
        <w:t xml:space="preserve"> Il piano si basa su bilanci effettivi e gli spogliatoi sono già pronti. I conti reggono però solo con il mutuo a tasso zero del Credito Sportivo, che è riservato alle parrocchie. </w:t>
      </w:r>
      <w:proofErr w:type="spellStart"/>
      <w:r>
        <w:t>Restano</w:t>
      </w:r>
      <w:proofErr w:type="spellEnd"/>
      <w:r>
        <w:t xml:space="preserve"> da </w:t>
      </w:r>
      <w:proofErr w:type="spellStart"/>
      <w:r>
        <w:t>verificare</w:t>
      </w:r>
      <w:proofErr w:type="spellEnd"/>
      <w:r>
        <w:t xml:space="preserve"> </w:t>
      </w:r>
      <w:proofErr w:type="spellStart"/>
      <w:r>
        <w:t>costi</w:t>
      </w:r>
      <w:proofErr w:type="spellEnd"/>
      <w:r>
        <w:t xml:space="preserve"> esclusi, preventivi e sponsor.</w:t>
      </w:r>
    </w:p>
    <w:p w14:paraId="23B05F56" w14:textId="77777777" w:rsidR="00A10288" w:rsidRPr="00155441" w:rsidRDefault="00000000">
      <w:pPr>
        <w:pStyle w:val="Compact"/>
        <w:numPr>
          <w:ilvl w:val="0"/>
          <w:numId w:val="5"/>
        </w:numPr>
        <w:rPr>
          <w:lang w:val="it-IT"/>
        </w:rPr>
      </w:pPr>
      <w:r w:rsidRPr="00155441">
        <w:rPr>
          <w:b/>
          <w:bCs/>
          <w:lang w:val="it-IT"/>
        </w:rPr>
        <w:t>Decisione preliminare.</w:t>
      </w:r>
      <w:r w:rsidRPr="00155441">
        <w:rPr>
          <w:lang w:val="it-IT"/>
        </w:rPr>
        <w:t xml:space="preserve"> Il finanziamento più conveniente, a tasso zero, può essere chiesto </w:t>
      </w:r>
      <w:r w:rsidRPr="00155441">
        <w:rPr>
          <w:b/>
          <w:bCs/>
          <w:lang w:val="it-IT"/>
        </w:rPr>
        <w:t>solo dalle parrocchie</w:t>
      </w:r>
      <w:r w:rsidRPr="00155441">
        <w:rPr>
          <w:lang w:val="it-IT"/>
        </w:rPr>
        <w:t xml:space="preserve">. Bisogna quindi decidere se accettare che le parrocchie si indebitino, con l'ASDO che si impegna per iscritto a rimborsare tutto. Con i soli prestiti all'ASDO a tasso di mercato, </w:t>
      </w:r>
      <w:r w:rsidRPr="00155441">
        <w:rPr>
          <w:b/>
          <w:bCs/>
          <w:lang w:val="it-IT"/>
        </w:rPr>
        <w:t>nessuno dei due piani regge</w:t>
      </w:r>
      <w:r w:rsidRPr="00155441">
        <w:rPr>
          <w:lang w:val="it-IT"/>
        </w:rPr>
        <w:t>.</w:t>
      </w:r>
    </w:p>
    <w:p w14:paraId="119BA0A9" w14:textId="77777777" w:rsidR="00155441" w:rsidRDefault="00155441">
      <w:pPr>
        <w:pStyle w:val="Titolo2"/>
        <w:rPr>
          <w:lang w:val="it-IT"/>
        </w:rPr>
      </w:pPr>
      <w:bookmarkStart w:id="2" w:name="X7837028a4d4e201f75a297f28e1dbceaf5bd8a1"/>
      <w:bookmarkEnd w:id="1"/>
    </w:p>
    <w:p w14:paraId="40462243" w14:textId="6FD676E2" w:rsidR="00A10288" w:rsidRPr="00724DE8" w:rsidRDefault="00000000">
      <w:pPr>
        <w:pStyle w:val="Titolo2"/>
        <w:rPr>
          <w:bCs/>
          <w:u w:val="single"/>
          <w:lang w:val="it-IT"/>
        </w:rPr>
      </w:pPr>
      <w:r w:rsidRPr="00724DE8">
        <w:rPr>
          <w:bCs/>
          <w:u w:val="single"/>
          <w:lang w:val="it-IT"/>
        </w:rPr>
        <w:t>2. Le ASDO</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857"/>
        <w:gridCol w:w="3714"/>
        <w:gridCol w:w="3715"/>
      </w:tblGrid>
      <w:tr w:rsidR="00A10288" w14:paraId="14883E23" w14:textId="77777777" w:rsidTr="00A10288">
        <w:trPr>
          <w:cnfStyle w:val="100000000000" w:firstRow="1" w:lastRow="0" w:firstColumn="0" w:lastColumn="0" w:oddVBand="0" w:evenVBand="0" w:oddHBand="0" w:evenHBand="0" w:firstRowFirstColumn="0" w:firstRowLastColumn="0" w:lastRowFirstColumn="0" w:lastRowLastColumn="0"/>
          <w:tblHeader/>
        </w:trPr>
        <w:tc>
          <w:tcPr>
            <w:tcW w:w="1857" w:type="dxa"/>
          </w:tcPr>
          <w:p w14:paraId="5D9D2AC5" w14:textId="77777777" w:rsidR="00A10288" w:rsidRDefault="00A10288">
            <w:pPr>
              <w:pStyle w:val="Compact"/>
            </w:pPr>
          </w:p>
        </w:tc>
        <w:tc>
          <w:tcPr>
            <w:tcW w:w="3714" w:type="dxa"/>
          </w:tcPr>
          <w:p w14:paraId="717EBDE0" w14:textId="77777777" w:rsidR="00A10288" w:rsidRDefault="00000000">
            <w:pPr>
              <w:pStyle w:val="Compact"/>
            </w:pPr>
            <w:r>
              <w:rPr>
                <w:b/>
              </w:rPr>
              <w:t>ASDO S.Caterina</w:t>
            </w:r>
          </w:p>
        </w:tc>
        <w:tc>
          <w:tcPr>
            <w:tcW w:w="3715" w:type="dxa"/>
          </w:tcPr>
          <w:p w14:paraId="26473350" w14:textId="77777777" w:rsidR="00A10288" w:rsidRDefault="00000000">
            <w:pPr>
              <w:pStyle w:val="Compact"/>
            </w:pPr>
            <w:r>
              <w:rPr>
                <w:b/>
              </w:rPr>
              <w:t>ASDO Villa Raverio</w:t>
            </w:r>
          </w:p>
        </w:tc>
      </w:tr>
      <w:tr w:rsidR="00A10288" w:rsidRPr="00736AF4" w14:paraId="1F6C34D6" w14:textId="77777777">
        <w:tc>
          <w:tcPr>
            <w:tcW w:w="1857" w:type="dxa"/>
          </w:tcPr>
          <w:p w14:paraId="49C46F6C" w14:textId="77777777" w:rsidR="00A10288" w:rsidRDefault="00000000">
            <w:pPr>
              <w:pStyle w:val="Compact"/>
            </w:pPr>
            <w:r>
              <w:t>Consiglio direttivo</w:t>
            </w:r>
          </w:p>
        </w:tc>
        <w:tc>
          <w:tcPr>
            <w:tcW w:w="3714" w:type="dxa"/>
          </w:tcPr>
          <w:p w14:paraId="0FF3709B" w14:textId="77777777" w:rsidR="00A10288" w:rsidRDefault="00000000">
            <w:pPr>
              <w:pStyle w:val="Compact"/>
            </w:pPr>
            <w:r>
              <w:rPr>
                <w:b/>
              </w:rPr>
              <w:t>Presidente</w:t>
            </w:r>
            <w:r>
              <w:t xml:space="preserve"> Cesare Felice Casiraghi</w:t>
            </w:r>
            <w:r>
              <w:br/>
            </w:r>
            <w:r>
              <w:rPr>
                <w:b/>
              </w:rPr>
              <w:t>Vicepresidente</w:t>
            </w:r>
            <w:r>
              <w:t xml:space="preserve"> Paolo Sormani</w:t>
            </w:r>
            <w:r>
              <w:br/>
            </w:r>
            <w:r>
              <w:rPr>
                <w:b/>
              </w:rPr>
              <w:t>Consiglieri</w:t>
            </w:r>
            <w:r>
              <w:t xml:space="preserve"> Fausto Casini, Paolo Fumagalli, Antonella Argentino, Luigi Vassena, Fabio Maddaloni</w:t>
            </w:r>
          </w:p>
        </w:tc>
        <w:tc>
          <w:tcPr>
            <w:tcW w:w="3715" w:type="dxa"/>
          </w:tcPr>
          <w:p w14:paraId="0933B324" w14:textId="77777777" w:rsidR="00A10288" w:rsidRDefault="00000000">
            <w:pPr>
              <w:pStyle w:val="Compact"/>
            </w:pPr>
            <w:r>
              <w:rPr>
                <w:b/>
              </w:rPr>
              <w:t>Presidente</w:t>
            </w:r>
            <w:r>
              <w:t xml:space="preserve"> Lorenzo Pensabene</w:t>
            </w:r>
            <w:r>
              <w:br/>
            </w:r>
            <w:r>
              <w:rPr>
                <w:b/>
              </w:rPr>
              <w:t>Vicepresidente</w:t>
            </w:r>
            <w:r>
              <w:t xml:space="preserve"> Roberto Ruben Sangalli</w:t>
            </w:r>
            <w:r>
              <w:br/>
            </w:r>
            <w:r>
              <w:rPr>
                <w:b/>
              </w:rPr>
              <w:t>Consigliere</w:t>
            </w:r>
            <w:r>
              <w:t xml:space="preserve"> Davide Casati</w:t>
            </w:r>
            <w:r>
              <w:br/>
            </w:r>
            <w:r>
              <w:rPr>
                <w:b/>
              </w:rPr>
              <w:t>Direttore tecnico</w:t>
            </w:r>
            <w:r>
              <w:t xml:space="preserve"> Luca Villa</w:t>
            </w:r>
          </w:p>
        </w:tc>
      </w:tr>
      <w:tr w:rsidR="00A10288" w:rsidRPr="00736AF4" w14:paraId="2B7B206D" w14:textId="77777777">
        <w:tc>
          <w:tcPr>
            <w:tcW w:w="1857" w:type="dxa"/>
          </w:tcPr>
          <w:p w14:paraId="1533B788" w14:textId="77777777" w:rsidR="00A10288" w:rsidRDefault="00000000">
            <w:pPr>
              <w:pStyle w:val="Compact"/>
            </w:pPr>
            <w:r>
              <w:t>Dirigenti accompagnatori</w:t>
            </w:r>
          </w:p>
        </w:tc>
        <w:tc>
          <w:tcPr>
            <w:tcW w:w="3714" w:type="dxa"/>
          </w:tcPr>
          <w:p w14:paraId="7C14A250" w14:textId="77777777" w:rsidR="00A10288" w:rsidRDefault="00000000">
            <w:pPr>
              <w:pStyle w:val="Compact"/>
            </w:pPr>
            <w:r>
              <w:t>Fausto Casini, Cesare Felice Casiraghi, Gianluca Cavenaghi, Matteo Cazzaniga, Francesco Cereda, Daniele Gaviraghi, Raffaele Mauri, Luca Mazzeo, Samuele Riva, Luigi Vassena</w:t>
            </w:r>
          </w:p>
        </w:tc>
        <w:tc>
          <w:tcPr>
            <w:tcW w:w="3715" w:type="dxa"/>
          </w:tcPr>
          <w:p w14:paraId="3EA3C2F6" w14:textId="77777777" w:rsidR="00A10288" w:rsidRDefault="00000000">
            <w:pPr>
              <w:pStyle w:val="Compact"/>
            </w:pPr>
            <w:r>
              <w:t>Alessandro Bacco, Emanuele Antonio Barranco, Daniele Cicala, Simone Collovà, Massimo Dosoli, Massimo Magnoli, Antonio Orefice, Angelo Pelucchi, Marco Pirovano, Michele Proserpio, Tonino Pugliese, Davide Rinaldi, Roberto Corrado Ripamonti, Danilo Robazza, Fabio Sangalli, Giovanni Valli</w:t>
            </w:r>
          </w:p>
        </w:tc>
      </w:tr>
      <w:tr w:rsidR="00A10288" w:rsidRPr="00736AF4" w14:paraId="1D175B51" w14:textId="77777777">
        <w:tc>
          <w:tcPr>
            <w:tcW w:w="1857" w:type="dxa"/>
          </w:tcPr>
          <w:p w14:paraId="2D97ACE5" w14:textId="77777777" w:rsidR="00A10288" w:rsidRDefault="00000000">
            <w:pPr>
              <w:pStyle w:val="Compact"/>
            </w:pPr>
            <w:r>
              <w:t>Allenatori</w:t>
            </w:r>
          </w:p>
        </w:tc>
        <w:tc>
          <w:tcPr>
            <w:tcW w:w="3714" w:type="dxa"/>
          </w:tcPr>
          <w:p w14:paraId="2ED0A8FB" w14:textId="77777777" w:rsidR="00A10288" w:rsidRDefault="00000000">
            <w:pPr>
              <w:pStyle w:val="Compact"/>
            </w:pPr>
            <w:r>
              <w:rPr>
                <w:b/>
              </w:rPr>
              <w:t>Calcio a 7:</w:t>
            </w:r>
            <w:r>
              <w:t xml:space="preserve"> Gianluca Cavenaghi, Andrea D'Intino, Marco Donato De Matteis, Luca Maggioni, Paolo Sormani</w:t>
            </w:r>
            <w:r>
              <w:br/>
            </w:r>
            <w:r>
              <w:rPr>
                <w:b/>
              </w:rPr>
              <w:t>Calcio a 11:</w:t>
            </w:r>
            <w:r>
              <w:t xml:space="preserve"> Giacomo Ienco, Antonio Viscomi</w:t>
            </w:r>
            <w:r>
              <w:br/>
            </w:r>
            <w:r>
              <w:rPr>
                <w:b/>
              </w:rPr>
              <w:t>Calcio a 7 e a 11:</w:t>
            </w:r>
            <w:r>
              <w:t xml:space="preserve"> Fabio Maddaloni</w:t>
            </w:r>
          </w:p>
        </w:tc>
        <w:tc>
          <w:tcPr>
            <w:tcW w:w="3715" w:type="dxa"/>
          </w:tcPr>
          <w:p w14:paraId="15EF6C38" w14:textId="77777777" w:rsidR="00A10288" w:rsidRDefault="00000000">
            <w:pPr>
              <w:pStyle w:val="Compact"/>
            </w:pPr>
            <w:r>
              <w:t>Gaia Beretta, Michael Luciano Giovanni Farris, Ciro Laperuta, Ugo Melone, Mario Pizzi, Danilo Ravasi, Michele Riva, Ivana Ronchi, Riccardo Spanò, Fabio Vavassori</w:t>
            </w:r>
          </w:p>
        </w:tc>
      </w:tr>
      <w:tr w:rsidR="00A10288" w:rsidRPr="00155441" w14:paraId="6D2D5C0A" w14:textId="77777777">
        <w:tc>
          <w:tcPr>
            <w:tcW w:w="1857" w:type="dxa"/>
          </w:tcPr>
          <w:p w14:paraId="2416E408" w14:textId="77777777" w:rsidR="00A10288" w:rsidRDefault="00000000">
            <w:pPr>
              <w:pStyle w:val="Compact"/>
            </w:pPr>
            <w:r>
              <w:t>Squadre di calcio 2026/27</w:t>
            </w:r>
          </w:p>
        </w:tc>
        <w:tc>
          <w:tcPr>
            <w:tcW w:w="3714" w:type="dxa"/>
          </w:tcPr>
          <w:p w14:paraId="1D36C3D3" w14:textId="77777777" w:rsidR="00A10288" w:rsidRDefault="00000000">
            <w:pPr>
              <w:pStyle w:val="Compact"/>
            </w:pPr>
            <w:r>
              <w:rPr>
                <w:b/>
              </w:rPr>
              <w:t>Calcio a 7:</w:t>
            </w:r>
            <w:r>
              <w:t xml:space="preserve"> Open Arancio, Open Nera, Open Rossa, Under 22, Under 18, Under 17, Under 16, Under 14, Under 11, Primi calci</w:t>
            </w:r>
            <w:r>
              <w:br/>
            </w:r>
            <w:r>
              <w:rPr>
                <w:b/>
              </w:rPr>
              <w:t>Calcio a 5:</w:t>
            </w:r>
            <w:r>
              <w:t xml:space="preserve"> Under 9</w:t>
            </w:r>
          </w:p>
        </w:tc>
        <w:tc>
          <w:tcPr>
            <w:tcW w:w="3715" w:type="dxa"/>
          </w:tcPr>
          <w:p w14:paraId="590342FA" w14:textId="77777777" w:rsidR="00A10288" w:rsidRPr="00736AF4" w:rsidRDefault="00000000">
            <w:pPr>
              <w:pStyle w:val="Compact"/>
              <w:rPr>
                <w:lang w:val="en-US"/>
              </w:rPr>
            </w:pPr>
            <w:r w:rsidRPr="00736AF4">
              <w:rPr>
                <w:b/>
                <w:lang w:val="en-US"/>
              </w:rPr>
              <w:t xml:space="preserve">Calcio </w:t>
            </w:r>
            <w:proofErr w:type="gramStart"/>
            <w:r w:rsidRPr="00736AF4">
              <w:rPr>
                <w:b/>
                <w:lang w:val="en-US"/>
              </w:rPr>
              <w:t>a</w:t>
            </w:r>
            <w:proofErr w:type="gramEnd"/>
            <w:r w:rsidRPr="00736AF4">
              <w:rPr>
                <w:b/>
                <w:lang w:val="en-US"/>
              </w:rPr>
              <w:t xml:space="preserve"> 11:</w:t>
            </w:r>
            <w:r w:rsidRPr="00736AF4">
              <w:rPr>
                <w:lang w:val="en-US"/>
              </w:rPr>
              <w:t xml:space="preserve"> Open, Under 16</w:t>
            </w:r>
            <w:r w:rsidRPr="00736AF4">
              <w:rPr>
                <w:lang w:val="en-US"/>
              </w:rPr>
              <w:br/>
            </w:r>
            <w:r w:rsidRPr="00736AF4">
              <w:rPr>
                <w:b/>
                <w:lang w:val="en-US"/>
              </w:rPr>
              <w:t>Calcio a 7:</w:t>
            </w:r>
            <w:r w:rsidRPr="00736AF4">
              <w:rPr>
                <w:lang w:val="en-US"/>
              </w:rPr>
              <w:t xml:space="preserve"> Open, Under 15, Under 14, Under 8</w:t>
            </w:r>
          </w:p>
        </w:tc>
      </w:tr>
    </w:tbl>
    <w:p w14:paraId="5D75F204" w14:textId="512C1215" w:rsidR="00A10288" w:rsidRPr="007F1AE3" w:rsidRDefault="00000000">
      <w:pPr>
        <w:pStyle w:val="Corpotesto"/>
        <w:rPr>
          <w:i/>
          <w:iCs/>
          <w:lang w:val="it-IT"/>
        </w:rPr>
      </w:pPr>
      <w:r w:rsidRPr="007F1AE3">
        <w:rPr>
          <w:i/>
          <w:iCs/>
          <w:lang w:val="it-IT"/>
        </w:rPr>
        <w:lastRenderedPageBreak/>
        <w:t>Dati forniti dalle ASDO: Registro nazionale delle attività sportive dilettantistiche, tesseramento online CSI ed elenchi dei tesserati.</w:t>
      </w:r>
    </w:p>
    <w:p w14:paraId="5A20774B" w14:textId="77777777" w:rsidR="00155441" w:rsidRDefault="00155441">
      <w:pPr>
        <w:pStyle w:val="Titolo2"/>
        <w:rPr>
          <w:lang w:val="it-IT"/>
        </w:rPr>
      </w:pPr>
    </w:p>
    <w:p w14:paraId="2A8D686A" w14:textId="77777777" w:rsidR="00A10288" w:rsidRPr="00382495" w:rsidRDefault="00000000">
      <w:pPr>
        <w:pStyle w:val="Titolo2"/>
        <w:rPr>
          <w:bCs/>
          <w:u w:val="single"/>
          <w:lang w:val="it-IT"/>
        </w:rPr>
      </w:pPr>
      <w:r w:rsidRPr="00382495">
        <w:rPr>
          <w:bCs/>
          <w:u w:val="single"/>
          <w:lang w:val="it-IT"/>
        </w:rPr>
        <w:t>3. Le due ASDO a confronto</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898"/>
        <w:gridCol w:w="4715"/>
        <w:gridCol w:w="2673"/>
      </w:tblGrid>
      <w:tr w:rsidR="00A10288" w14:paraId="4EB5E09E" w14:textId="77777777" w:rsidTr="00A10288">
        <w:trPr>
          <w:cnfStyle w:val="100000000000" w:firstRow="1" w:lastRow="0" w:firstColumn="0" w:lastColumn="0" w:oddVBand="0" w:evenVBand="0" w:oddHBand="0" w:evenHBand="0" w:firstRowFirstColumn="0" w:firstRowLastColumn="0" w:lastRowFirstColumn="0" w:lastRowLastColumn="0"/>
          <w:tblHeader/>
        </w:trPr>
        <w:tc>
          <w:tcPr>
            <w:tcW w:w="0" w:type="auto"/>
          </w:tcPr>
          <w:p w14:paraId="0DEB8121" w14:textId="77777777" w:rsidR="00A10288" w:rsidRDefault="00A10288">
            <w:pPr>
              <w:pStyle w:val="Compact"/>
            </w:pPr>
          </w:p>
        </w:tc>
        <w:tc>
          <w:tcPr>
            <w:tcW w:w="0" w:type="auto"/>
          </w:tcPr>
          <w:p w14:paraId="1EC58191" w14:textId="77777777" w:rsidR="00A10288" w:rsidRDefault="00000000">
            <w:pPr>
              <w:pStyle w:val="Compact"/>
            </w:pPr>
            <w:r>
              <w:rPr>
                <w:b/>
              </w:rPr>
              <w:t>ASDO S.Caterina</w:t>
            </w:r>
          </w:p>
        </w:tc>
        <w:tc>
          <w:tcPr>
            <w:tcW w:w="0" w:type="auto"/>
          </w:tcPr>
          <w:p w14:paraId="1A086275" w14:textId="77777777" w:rsidR="00A10288" w:rsidRDefault="00000000">
            <w:pPr>
              <w:pStyle w:val="Compact"/>
            </w:pPr>
            <w:r>
              <w:rPr>
                <w:b/>
              </w:rPr>
              <w:t>ASDO Villa Raverio</w:t>
            </w:r>
          </w:p>
        </w:tc>
      </w:tr>
      <w:tr w:rsidR="00A10288" w:rsidRPr="00736AF4" w14:paraId="7DF77402" w14:textId="77777777">
        <w:tc>
          <w:tcPr>
            <w:tcW w:w="0" w:type="auto"/>
          </w:tcPr>
          <w:p w14:paraId="3276FD7E" w14:textId="77777777" w:rsidR="00A10288" w:rsidRDefault="00000000">
            <w:pPr>
              <w:pStyle w:val="Compact"/>
            </w:pPr>
            <w:r>
              <w:t>Oratori</w:t>
            </w:r>
          </w:p>
        </w:tc>
        <w:tc>
          <w:tcPr>
            <w:tcW w:w="0" w:type="auto"/>
          </w:tcPr>
          <w:p w14:paraId="19E79A6D" w14:textId="77777777" w:rsidR="00A10288" w:rsidRDefault="00000000">
            <w:pPr>
              <w:pStyle w:val="Compact"/>
            </w:pPr>
            <w:r>
              <w:t>Calò (convenzione)</w:t>
            </w:r>
            <w:r>
              <w:br/>
              <w:t>Vergo (convenzione)</w:t>
            </w:r>
            <w:r>
              <w:br/>
              <w:t>Valle Guidino (allenamenti, no gare)</w:t>
            </w:r>
            <w:r>
              <w:br/>
              <w:t>Besana (uso saltuario, no gare)</w:t>
            </w:r>
          </w:p>
        </w:tc>
        <w:tc>
          <w:tcPr>
            <w:tcW w:w="0" w:type="auto"/>
          </w:tcPr>
          <w:p w14:paraId="651BFE4B" w14:textId="77777777" w:rsidR="00A10288" w:rsidRDefault="00000000">
            <w:pPr>
              <w:pStyle w:val="Compact"/>
            </w:pPr>
            <w:r>
              <w:t>Villa Raverio (convenzione, allenamenti e gare)</w:t>
            </w:r>
            <w:r>
              <w:br/>
              <w:t>Montesiro (convenzione, gare a 11)</w:t>
            </w:r>
          </w:p>
        </w:tc>
      </w:tr>
      <w:tr w:rsidR="00A10288" w:rsidRPr="00155441" w14:paraId="27BC9693" w14:textId="77777777">
        <w:tc>
          <w:tcPr>
            <w:tcW w:w="0" w:type="auto"/>
          </w:tcPr>
          <w:p w14:paraId="192A7F18" w14:textId="77777777" w:rsidR="00A10288" w:rsidRDefault="00000000">
            <w:pPr>
              <w:pStyle w:val="Compact"/>
            </w:pPr>
            <w:r>
              <w:t>Tesserati (calcio e pallavolo)</w:t>
            </w:r>
          </w:p>
        </w:tc>
        <w:tc>
          <w:tcPr>
            <w:tcW w:w="0" w:type="auto"/>
          </w:tcPr>
          <w:p w14:paraId="0E5A73B2" w14:textId="77777777" w:rsidR="00A10288" w:rsidRDefault="00000000">
            <w:pPr>
              <w:pStyle w:val="Compact"/>
            </w:pPr>
            <w:r>
              <w:t>207</w:t>
            </w:r>
          </w:p>
        </w:tc>
        <w:tc>
          <w:tcPr>
            <w:tcW w:w="0" w:type="auto"/>
          </w:tcPr>
          <w:p w14:paraId="3F151B14" w14:textId="77777777" w:rsidR="00A10288" w:rsidRDefault="00000000">
            <w:pPr>
              <w:pStyle w:val="Compact"/>
            </w:pPr>
            <w:r>
              <w:t>226</w:t>
            </w:r>
          </w:p>
        </w:tc>
      </w:tr>
      <w:tr w:rsidR="00A10288" w:rsidRPr="00736AF4" w14:paraId="02D78D8D" w14:textId="77777777">
        <w:tc>
          <w:tcPr>
            <w:tcW w:w="0" w:type="auto"/>
          </w:tcPr>
          <w:p w14:paraId="08E943BF" w14:textId="77777777" w:rsidR="00A10288" w:rsidRDefault="00000000">
            <w:pPr>
              <w:pStyle w:val="Compact"/>
            </w:pPr>
            <w:r>
              <w:t>Progetto</w:t>
            </w:r>
          </w:p>
        </w:tc>
        <w:tc>
          <w:tcPr>
            <w:tcW w:w="0" w:type="auto"/>
          </w:tcPr>
          <w:p w14:paraId="77D8AEA8" w14:textId="77777777" w:rsidR="00A10288" w:rsidRDefault="00000000">
            <w:pPr>
              <w:pStyle w:val="Compact"/>
            </w:pPr>
            <w:r>
              <w:t>Campo a Vergo Zoccorino, 65×44 m</w:t>
            </w:r>
          </w:p>
        </w:tc>
        <w:tc>
          <w:tcPr>
            <w:tcW w:w="0" w:type="auto"/>
          </w:tcPr>
          <w:p w14:paraId="4EB14CAE" w14:textId="77777777" w:rsidR="00A10288" w:rsidRDefault="00000000">
            <w:pPr>
              <w:pStyle w:val="Compact"/>
            </w:pPr>
            <w:r>
              <w:t>Campo a Villa Raverio, calcio a 7</w:t>
            </w:r>
          </w:p>
        </w:tc>
      </w:tr>
      <w:tr w:rsidR="00A10288" w:rsidRPr="00736AF4" w14:paraId="1BB45FC0" w14:textId="77777777">
        <w:tc>
          <w:tcPr>
            <w:tcW w:w="0" w:type="auto"/>
          </w:tcPr>
          <w:p w14:paraId="225E01A3" w14:textId="77777777" w:rsidR="00A10288" w:rsidRDefault="00000000">
            <w:pPr>
              <w:pStyle w:val="Compact"/>
            </w:pPr>
            <w:r>
              <w:t>Campo attuale</w:t>
            </w:r>
          </w:p>
        </w:tc>
        <w:tc>
          <w:tcPr>
            <w:tcW w:w="0" w:type="auto"/>
          </w:tcPr>
          <w:p w14:paraId="0B719287" w14:textId="77777777" w:rsidR="00A10288" w:rsidRDefault="00000000">
            <w:pPr>
              <w:pStyle w:val="Compact"/>
            </w:pPr>
            <w:r>
              <w:t>Campo in erba, spesso impraticabile in caso di maltempo. Le forti precipitazioni provocano allagamenti di difficile gestione</w:t>
            </w:r>
          </w:p>
        </w:tc>
        <w:tc>
          <w:tcPr>
            <w:tcW w:w="0" w:type="auto"/>
          </w:tcPr>
          <w:p w14:paraId="1F0EF406" w14:textId="77777777" w:rsidR="00A10288" w:rsidRDefault="00000000">
            <w:pPr>
              <w:pStyle w:val="Compact"/>
            </w:pPr>
            <w:r>
              <w:t>Campo in sabbia, predisposto per il drenaggio (1998)</w:t>
            </w:r>
          </w:p>
        </w:tc>
      </w:tr>
      <w:tr w:rsidR="00A10288" w14:paraId="5B485172" w14:textId="77777777">
        <w:tc>
          <w:tcPr>
            <w:tcW w:w="0" w:type="auto"/>
          </w:tcPr>
          <w:p w14:paraId="0030E911" w14:textId="77777777" w:rsidR="00A10288" w:rsidRDefault="00000000">
            <w:pPr>
              <w:pStyle w:val="Compact"/>
            </w:pPr>
            <w:r>
              <w:t>Spogliatoi</w:t>
            </w:r>
          </w:p>
        </w:tc>
        <w:tc>
          <w:tcPr>
            <w:tcW w:w="0" w:type="auto"/>
          </w:tcPr>
          <w:p w14:paraId="6F69E759" w14:textId="77777777" w:rsidR="00A10288" w:rsidRDefault="00000000">
            <w:pPr>
              <w:pStyle w:val="Compact"/>
            </w:pPr>
            <w:r>
              <w:rPr>
                <w:b/>
                <w:bCs/>
              </w:rPr>
              <w:t>Da rifare</w:t>
            </w:r>
            <w:r>
              <w:rPr>
                <w:bCs/>
              </w:rPr>
              <w:t>: costruiti a ridosso del campanile negli anni '70, da aggiornare agli attuali standard d'uso</w:t>
            </w:r>
          </w:p>
        </w:tc>
        <w:tc>
          <w:tcPr>
            <w:tcW w:w="0" w:type="auto"/>
          </w:tcPr>
          <w:p w14:paraId="4CDD27AF" w14:textId="77777777" w:rsidR="00A10288" w:rsidRDefault="00000000">
            <w:pPr>
              <w:pStyle w:val="Compact"/>
            </w:pPr>
            <w:r>
              <w:rPr>
                <w:b/>
                <w:bCs/>
              </w:rPr>
              <w:t>Pronti</w:t>
            </w:r>
          </w:p>
        </w:tc>
      </w:tr>
      <w:tr w:rsidR="00A10288" w:rsidRPr="00736AF4" w14:paraId="3D41A759" w14:textId="77777777">
        <w:tc>
          <w:tcPr>
            <w:tcW w:w="0" w:type="auto"/>
          </w:tcPr>
          <w:p w14:paraId="00695956" w14:textId="77777777" w:rsidR="00A10288" w:rsidRDefault="00000000">
            <w:pPr>
              <w:pStyle w:val="Compact"/>
            </w:pPr>
            <w:r>
              <w:t>Intaso (i granuli tra i fili del manto)</w:t>
            </w:r>
          </w:p>
        </w:tc>
        <w:tc>
          <w:tcPr>
            <w:tcW w:w="0" w:type="auto"/>
          </w:tcPr>
          <w:p w14:paraId="6494E054" w14:textId="77777777" w:rsidR="00A10288" w:rsidRDefault="00000000">
            <w:pPr>
              <w:pStyle w:val="Compact"/>
            </w:pPr>
            <w:r>
              <w:t>Organico, conforme al divieto europeo sulle microplastiche che scatta nel 2031</w:t>
            </w:r>
          </w:p>
        </w:tc>
        <w:tc>
          <w:tcPr>
            <w:tcW w:w="0" w:type="auto"/>
          </w:tcPr>
          <w:p w14:paraId="3E6ED72D" w14:textId="77777777" w:rsidR="00A10288" w:rsidRDefault="00000000">
            <w:pPr>
              <w:pStyle w:val="Compact"/>
            </w:pPr>
            <w:r>
              <w:t>In gomma nelle offerte base, da rivedere prima del 2031</w:t>
            </w:r>
          </w:p>
        </w:tc>
      </w:tr>
      <w:tr w:rsidR="00A10288" w:rsidRPr="00736AF4" w14:paraId="78CAFC95" w14:textId="77777777">
        <w:tc>
          <w:tcPr>
            <w:tcW w:w="0" w:type="auto"/>
          </w:tcPr>
          <w:p w14:paraId="1ABDDE8C" w14:textId="77777777" w:rsidR="00A10288" w:rsidRDefault="00000000">
            <w:pPr>
              <w:pStyle w:val="Compact"/>
            </w:pPr>
            <w:r>
              <w:t>Documenti tecnici</w:t>
            </w:r>
          </w:p>
        </w:tc>
        <w:tc>
          <w:tcPr>
            <w:tcW w:w="0" w:type="auto"/>
          </w:tcPr>
          <w:p w14:paraId="010F52D7" w14:textId="77777777" w:rsidR="00A10288" w:rsidRDefault="00000000">
            <w:pPr>
              <w:pStyle w:val="Compact"/>
            </w:pPr>
            <w:r>
              <w:t>Computo metrico voce per voce</w:t>
            </w:r>
          </w:p>
        </w:tc>
        <w:tc>
          <w:tcPr>
            <w:tcW w:w="0" w:type="auto"/>
          </w:tcPr>
          <w:p w14:paraId="43E9BB80" w14:textId="77777777" w:rsidR="00A10288" w:rsidRDefault="00000000">
            <w:pPr>
              <w:pStyle w:val="Compact"/>
            </w:pPr>
            <w:r>
              <w:t>Tre preventivi, due dei quali disponibili in originale</w:t>
            </w:r>
          </w:p>
        </w:tc>
      </w:tr>
    </w:tbl>
    <w:p w14:paraId="33DA1A34" w14:textId="77777777" w:rsidR="00155441" w:rsidRPr="00736AF4" w:rsidRDefault="00155441">
      <w:pPr>
        <w:pStyle w:val="Titolo2"/>
        <w:rPr>
          <w:lang w:val="it-IT"/>
        </w:rPr>
      </w:pPr>
      <w:bookmarkStart w:id="3" w:name="X86f3404bb5f10d389076d7ee05b5091f93b7499"/>
      <w:bookmarkEnd w:id="2"/>
    </w:p>
    <w:p w14:paraId="1E48D8B1" w14:textId="1A6F1DE2" w:rsidR="00A10288" w:rsidRPr="00382495" w:rsidRDefault="00000000">
      <w:pPr>
        <w:pStyle w:val="Titolo2"/>
        <w:rPr>
          <w:bCs/>
          <w:u w:val="single"/>
        </w:rPr>
      </w:pPr>
      <w:r w:rsidRPr="00382495">
        <w:rPr>
          <w:bCs/>
          <w:u w:val="single"/>
        </w:rPr>
        <w:t>4. Quanto costano davvero</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3800"/>
        <w:gridCol w:w="1834"/>
        <w:gridCol w:w="2073"/>
      </w:tblGrid>
      <w:tr w:rsidR="00A10288" w14:paraId="386C27A9" w14:textId="77777777" w:rsidTr="00A10288">
        <w:trPr>
          <w:cnfStyle w:val="100000000000" w:firstRow="1" w:lastRow="0" w:firstColumn="0" w:lastColumn="0" w:oddVBand="0" w:evenVBand="0" w:oddHBand="0" w:evenHBand="0" w:firstRowFirstColumn="0" w:firstRowLastColumn="0" w:lastRowFirstColumn="0" w:lastRowLastColumn="0"/>
          <w:tblHeader/>
        </w:trPr>
        <w:tc>
          <w:tcPr>
            <w:tcW w:w="0" w:type="auto"/>
          </w:tcPr>
          <w:p w14:paraId="6BADBBD1" w14:textId="77777777" w:rsidR="00A10288" w:rsidRDefault="00A10288">
            <w:pPr>
              <w:pStyle w:val="Compact"/>
            </w:pPr>
          </w:p>
        </w:tc>
        <w:tc>
          <w:tcPr>
            <w:tcW w:w="0" w:type="auto"/>
          </w:tcPr>
          <w:p w14:paraId="030B1FA4" w14:textId="77777777" w:rsidR="00A10288" w:rsidRDefault="00000000">
            <w:pPr>
              <w:pStyle w:val="Compact"/>
              <w:jc w:val="right"/>
            </w:pPr>
            <w:r>
              <w:rPr>
                <w:b/>
              </w:rPr>
              <w:t>ASDO S.Caterina</w:t>
            </w:r>
          </w:p>
        </w:tc>
        <w:tc>
          <w:tcPr>
            <w:tcW w:w="0" w:type="auto"/>
          </w:tcPr>
          <w:p w14:paraId="5CC97A78" w14:textId="77777777" w:rsidR="00A10288" w:rsidRDefault="00000000">
            <w:pPr>
              <w:pStyle w:val="Compact"/>
              <w:jc w:val="right"/>
            </w:pPr>
            <w:r>
              <w:rPr>
                <w:b/>
              </w:rPr>
              <w:t>ASDO Villa Raverio</w:t>
            </w:r>
          </w:p>
        </w:tc>
      </w:tr>
      <w:tr w:rsidR="00A10288" w14:paraId="4A44DDAD" w14:textId="77777777">
        <w:tc>
          <w:tcPr>
            <w:tcW w:w="0" w:type="auto"/>
          </w:tcPr>
          <w:p w14:paraId="283A559D" w14:textId="77777777" w:rsidR="00A10288" w:rsidRDefault="00000000">
            <w:pPr>
              <w:pStyle w:val="Compact"/>
            </w:pPr>
            <w:r>
              <w:t>Costo dichiarato nel piano</w:t>
            </w:r>
          </w:p>
        </w:tc>
        <w:tc>
          <w:tcPr>
            <w:tcW w:w="0" w:type="auto"/>
          </w:tcPr>
          <w:p w14:paraId="60F32BFE" w14:textId="77777777" w:rsidR="00A10288" w:rsidRDefault="00000000">
            <w:pPr>
              <w:pStyle w:val="Compact"/>
              <w:jc w:val="right"/>
            </w:pPr>
            <w:r>
              <w:t>192.500-225.000 €</w:t>
            </w:r>
          </w:p>
        </w:tc>
        <w:tc>
          <w:tcPr>
            <w:tcW w:w="0" w:type="auto"/>
          </w:tcPr>
          <w:p w14:paraId="6BEBA5CF" w14:textId="77777777" w:rsidR="00A10288" w:rsidRDefault="00000000">
            <w:pPr>
              <w:pStyle w:val="Compact"/>
              <w:jc w:val="right"/>
            </w:pPr>
            <w:r>
              <w:t>165.000 €</w:t>
            </w:r>
          </w:p>
        </w:tc>
      </w:tr>
      <w:tr w:rsidR="00A10288" w14:paraId="221B9A39" w14:textId="77777777">
        <w:tc>
          <w:tcPr>
            <w:tcW w:w="0" w:type="auto"/>
          </w:tcPr>
          <w:p w14:paraId="4EF909D7" w14:textId="77777777" w:rsidR="00A10288" w:rsidRDefault="00000000">
            <w:pPr>
              <w:pStyle w:val="Compact"/>
            </w:pPr>
            <w:r>
              <w:t>Costo completo stimato del campo</w:t>
            </w:r>
          </w:p>
        </w:tc>
        <w:tc>
          <w:tcPr>
            <w:tcW w:w="0" w:type="auto"/>
          </w:tcPr>
          <w:p w14:paraId="42FB6EB2" w14:textId="77777777" w:rsidR="00A10288" w:rsidRDefault="00000000">
            <w:pPr>
              <w:pStyle w:val="Compact"/>
              <w:jc w:val="right"/>
            </w:pPr>
            <w:r>
              <w:t>215.000-300.000 €</w:t>
            </w:r>
          </w:p>
        </w:tc>
        <w:tc>
          <w:tcPr>
            <w:tcW w:w="0" w:type="auto"/>
          </w:tcPr>
          <w:p w14:paraId="42D28A97" w14:textId="77777777" w:rsidR="00A10288" w:rsidRDefault="00000000">
            <w:pPr>
              <w:pStyle w:val="Compact"/>
              <w:jc w:val="right"/>
            </w:pPr>
            <w:r>
              <w:t>circa 190.000 €</w:t>
            </w:r>
          </w:p>
        </w:tc>
      </w:tr>
      <w:tr w:rsidR="00A10288" w14:paraId="596F16D7" w14:textId="77777777">
        <w:tc>
          <w:tcPr>
            <w:tcW w:w="0" w:type="auto"/>
          </w:tcPr>
          <w:p w14:paraId="17F84E9B" w14:textId="77777777" w:rsidR="00A10288" w:rsidRDefault="00000000">
            <w:pPr>
              <w:pStyle w:val="Compact"/>
            </w:pPr>
            <w:r>
              <w:t>Spogliatoi</w:t>
            </w:r>
          </w:p>
        </w:tc>
        <w:tc>
          <w:tcPr>
            <w:tcW w:w="0" w:type="auto"/>
          </w:tcPr>
          <w:p w14:paraId="2BEC583E" w14:textId="77777777" w:rsidR="00A10288" w:rsidRDefault="00000000">
            <w:pPr>
              <w:pStyle w:val="Compact"/>
              <w:jc w:val="right"/>
            </w:pPr>
            <w:r>
              <w:t>25.000-150.000 €</w:t>
            </w:r>
          </w:p>
        </w:tc>
        <w:tc>
          <w:tcPr>
            <w:tcW w:w="0" w:type="auto"/>
          </w:tcPr>
          <w:p w14:paraId="25020463" w14:textId="77777777" w:rsidR="00A10288" w:rsidRDefault="00000000">
            <w:pPr>
              <w:pStyle w:val="Compact"/>
              <w:jc w:val="right"/>
            </w:pPr>
            <w:r>
              <w:t>—</w:t>
            </w:r>
          </w:p>
        </w:tc>
      </w:tr>
      <w:tr w:rsidR="00A10288" w14:paraId="1186E10B" w14:textId="77777777">
        <w:tc>
          <w:tcPr>
            <w:tcW w:w="0" w:type="auto"/>
          </w:tcPr>
          <w:p w14:paraId="15CC1DE2" w14:textId="77777777" w:rsidR="00A10288" w:rsidRDefault="00000000">
            <w:pPr>
              <w:pStyle w:val="Compact"/>
            </w:pPr>
            <w:r>
              <w:rPr>
                <w:b/>
                <w:bCs/>
              </w:rPr>
              <w:t>Fabbisogno complessivo stimato</w:t>
            </w:r>
          </w:p>
        </w:tc>
        <w:tc>
          <w:tcPr>
            <w:tcW w:w="0" w:type="auto"/>
          </w:tcPr>
          <w:p w14:paraId="52A33088" w14:textId="77777777" w:rsidR="00A10288" w:rsidRDefault="00000000">
            <w:pPr>
              <w:pStyle w:val="Compact"/>
              <w:jc w:val="right"/>
            </w:pPr>
            <w:r>
              <w:rPr>
                <w:b/>
                <w:bCs/>
              </w:rPr>
              <w:t>240.000-400.000 €</w:t>
            </w:r>
          </w:p>
        </w:tc>
        <w:tc>
          <w:tcPr>
            <w:tcW w:w="0" w:type="auto"/>
          </w:tcPr>
          <w:p w14:paraId="5989AB8B" w14:textId="77777777" w:rsidR="00A10288" w:rsidRDefault="00000000">
            <w:pPr>
              <w:pStyle w:val="Compact"/>
              <w:jc w:val="right"/>
            </w:pPr>
            <w:r>
              <w:rPr>
                <w:b/>
                <w:bCs/>
              </w:rPr>
              <w:t>circa 190.000 €</w:t>
            </w:r>
          </w:p>
        </w:tc>
      </w:tr>
      <w:tr w:rsidR="00A10288" w14:paraId="60FCCDF4" w14:textId="77777777">
        <w:tc>
          <w:tcPr>
            <w:tcW w:w="0" w:type="auto"/>
          </w:tcPr>
          <w:p w14:paraId="7E742BE6" w14:textId="77777777" w:rsidR="00A10288" w:rsidRDefault="00000000">
            <w:pPr>
              <w:pStyle w:val="Compact"/>
            </w:pPr>
            <w:r>
              <w:t>Rifacimento del manto dopo circa 11 anni</w:t>
            </w:r>
          </w:p>
        </w:tc>
        <w:tc>
          <w:tcPr>
            <w:tcW w:w="0" w:type="auto"/>
          </w:tcPr>
          <w:p w14:paraId="49C50CA4" w14:textId="77777777" w:rsidR="00A10288" w:rsidRDefault="00000000">
            <w:pPr>
              <w:pStyle w:val="Compact"/>
              <w:jc w:val="right"/>
            </w:pPr>
            <w:r>
              <w:t>circa 100.000 €</w:t>
            </w:r>
          </w:p>
        </w:tc>
        <w:tc>
          <w:tcPr>
            <w:tcW w:w="0" w:type="auto"/>
          </w:tcPr>
          <w:p w14:paraId="2782D39C" w14:textId="77777777" w:rsidR="00A10288" w:rsidRDefault="00000000">
            <w:pPr>
              <w:pStyle w:val="Compact"/>
              <w:jc w:val="right"/>
            </w:pPr>
            <w:r>
              <w:t>circa 75.000 €</w:t>
            </w:r>
          </w:p>
        </w:tc>
      </w:tr>
    </w:tbl>
    <w:p w14:paraId="71CA0CDB" w14:textId="77777777" w:rsidR="00A10288" w:rsidRPr="007F1AE3" w:rsidRDefault="00000000">
      <w:pPr>
        <w:pStyle w:val="Corpotesto"/>
        <w:rPr>
          <w:i/>
          <w:iCs/>
          <w:lang w:val="it-IT"/>
        </w:rPr>
      </w:pPr>
      <w:r w:rsidRPr="007F1AE3">
        <w:rPr>
          <w:i/>
          <w:iCs/>
          <w:lang w:val="it-IT"/>
        </w:rPr>
        <w:t>Le cifre «stimate» sono state ricostruite per questa relazione e vanno confermate con offerte aggiornate. Secondo le ASDO i costi finali potrebbero essere ridotti.</w:t>
      </w:r>
    </w:p>
    <w:p w14:paraId="18D22DD4" w14:textId="77777777" w:rsidR="00724DE8" w:rsidRDefault="00724DE8">
      <w:pPr>
        <w:pStyle w:val="Corpotesto"/>
        <w:rPr>
          <w:b/>
          <w:bCs/>
          <w:lang w:val="it-IT"/>
        </w:rPr>
      </w:pPr>
    </w:p>
    <w:p w14:paraId="10D25E45" w14:textId="3FCF8FF3" w:rsidR="00A10288" w:rsidRPr="00155441" w:rsidRDefault="00000000">
      <w:pPr>
        <w:pStyle w:val="Corpotesto"/>
        <w:rPr>
          <w:lang w:val="it-IT"/>
        </w:rPr>
      </w:pPr>
      <w:r w:rsidRPr="00155441">
        <w:rPr>
          <w:b/>
          <w:bCs/>
          <w:lang w:val="it-IT"/>
        </w:rPr>
        <w:t xml:space="preserve">Cosa manca nei conti dell'ASDO </w:t>
      </w:r>
      <w:proofErr w:type="spellStart"/>
      <w:proofErr w:type="gramStart"/>
      <w:r w:rsidRPr="00155441">
        <w:rPr>
          <w:b/>
          <w:bCs/>
          <w:lang w:val="it-IT"/>
        </w:rPr>
        <w:t>S.Caterina</w:t>
      </w:r>
      <w:proofErr w:type="spellEnd"/>
      <w:proofErr w:type="gramEnd"/>
    </w:p>
    <w:p w14:paraId="7177363C" w14:textId="77777777" w:rsidR="00A10288" w:rsidRPr="00155441" w:rsidRDefault="00000000">
      <w:pPr>
        <w:pStyle w:val="Compact"/>
        <w:numPr>
          <w:ilvl w:val="0"/>
          <w:numId w:val="6"/>
        </w:numPr>
        <w:rPr>
          <w:lang w:val="it-IT"/>
        </w:rPr>
      </w:pPr>
      <w:r w:rsidRPr="00155441">
        <w:rPr>
          <w:b/>
          <w:bCs/>
          <w:lang w:val="it-IT"/>
        </w:rPr>
        <w:t>L'IVA</w:t>
      </w:r>
      <w:r w:rsidRPr="00155441">
        <w:rPr>
          <w:bCs/>
          <w:lang w:val="it-IT"/>
        </w:rPr>
        <w:t xml:space="preserve"> è da chiarire: l'ASDO indica il 10%, aliquota da verificare con un consulente.</w:t>
      </w:r>
    </w:p>
    <w:p w14:paraId="05688C58" w14:textId="77777777" w:rsidR="00A10288" w:rsidRPr="00155441" w:rsidRDefault="00000000">
      <w:pPr>
        <w:pStyle w:val="Compact"/>
        <w:numPr>
          <w:ilvl w:val="0"/>
          <w:numId w:val="6"/>
        </w:numPr>
        <w:rPr>
          <w:lang w:val="it-IT"/>
        </w:rPr>
      </w:pPr>
      <w:r w:rsidRPr="00155441">
        <w:rPr>
          <w:b/>
          <w:bCs/>
          <w:lang w:val="it-IT"/>
        </w:rPr>
        <w:t>Il computo metrico</w:t>
      </w:r>
      <w:r w:rsidRPr="00155441">
        <w:rPr>
          <w:bCs/>
          <w:lang w:val="it-IT"/>
        </w:rPr>
        <w:t xml:space="preserve"> esclude la discarica del terreno scavato e l'analisi del terreno, e mette a zero gli oneri della sicurezza.</w:t>
      </w:r>
    </w:p>
    <w:p w14:paraId="16DCB8DB" w14:textId="77777777" w:rsidR="00A10288" w:rsidRPr="00155441" w:rsidRDefault="00000000">
      <w:pPr>
        <w:pStyle w:val="Compact"/>
        <w:numPr>
          <w:ilvl w:val="0"/>
          <w:numId w:val="6"/>
        </w:numPr>
        <w:rPr>
          <w:lang w:val="it-IT"/>
        </w:rPr>
      </w:pPr>
      <w:r w:rsidRPr="00155441">
        <w:rPr>
          <w:b/>
          <w:bCs/>
          <w:lang w:val="it-IT"/>
        </w:rPr>
        <w:t>Spese tecniche e imprevisti</w:t>
      </w:r>
      <w:r w:rsidRPr="00155441">
        <w:rPr>
          <w:bCs/>
          <w:lang w:val="it-IT"/>
        </w:rPr>
        <w:t xml:space="preserve"> (progetto, direzione lavori, sicurezza, collaudo) sono indicati in 5.000 € e 10.000 €: realisticamente le sole spese tecniche richiedono 15.000-20.000 €.</w:t>
      </w:r>
    </w:p>
    <w:p w14:paraId="2CAC5578" w14:textId="77777777" w:rsidR="00A10288" w:rsidRPr="00155441" w:rsidRDefault="00000000">
      <w:pPr>
        <w:pStyle w:val="Compact"/>
        <w:numPr>
          <w:ilvl w:val="0"/>
          <w:numId w:val="6"/>
        </w:numPr>
        <w:rPr>
          <w:lang w:val="it-IT"/>
        </w:rPr>
      </w:pPr>
      <w:r w:rsidRPr="00155441">
        <w:rPr>
          <w:b/>
          <w:bCs/>
          <w:lang w:val="it-IT"/>
        </w:rPr>
        <w:t>Due soluzioni annunciate</w:t>
      </w:r>
      <w:r w:rsidRPr="00155441">
        <w:rPr>
          <w:bCs/>
          <w:lang w:val="it-IT"/>
        </w:rPr>
        <w:t>: l'ASDO presenterà una soluzione in funzione del bando, compresi gli spogliatoi, e una più economica con il solo campo sintetico.</w:t>
      </w:r>
    </w:p>
    <w:p w14:paraId="49341FED" w14:textId="77777777" w:rsidR="00155441" w:rsidRDefault="00155441">
      <w:pPr>
        <w:pStyle w:val="FirstParagraph"/>
        <w:rPr>
          <w:b/>
          <w:bCs/>
          <w:lang w:val="it-IT"/>
        </w:rPr>
      </w:pPr>
    </w:p>
    <w:p w14:paraId="3EC876FC" w14:textId="4463F17D" w:rsidR="00A10288" w:rsidRPr="00155441" w:rsidRDefault="00000000">
      <w:pPr>
        <w:pStyle w:val="FirstParagraph"/>
        <w:rPr>
          <w:lang w:val="it-IT"/>
        </w:rPr>
      </w:pPr>
      <w:r w:rsidRPr="00155441">
        <w:rPr>
          <w:b/>
          <w:bCs/>
          <w:lang w:val="it-IT"/>
        </w:rPr>
        <w:lastRenderedPageBreak/>
        <w:t xml:space="preserve">Cosa manca nei conti dell'ASDO Villa </w:t>
      </w:r>
      <w:proofErr w:type="spellStart"/>
      <w:r w:rsidRPr="00155441">
        <w:rPr>
          <w:b/>
          <w:bCs/>
          <w:lang w:val="it-IT"/>
        </w:rPr>
        <w:t>Raverio</w:t>
      </w:r>
      <w:proofErr w:type="spellEnd"/>
    </w:p>
    <w:p w14:paraId="2B89704C" w14:textId="7837B03F" w:rsidR="00A10288" w:rsidRPr="00155441" w:rsidRDefault="00000000">
      <w:pPr>
        <w:pStyle w:val="Compact"/>
        <w:numPr>
          <w:ilvl w:val="0"/>
          <w:numId w:val="7"/>
        </w:numPr>
        <w:rPr>
          <w:lang w:val="it-IT"/>
        </w:rPr>
      </w:pPr>
      <w:r w:rsidRPr="00155441">
        <w:rPr>
          <w:b/>
          <w:bCs/>
          <w:lang w:val="it-IT"/>
        </w:rPr>
        <w:t>Spese tecniche, collaudo e imprevisti</w:t>
      </w:r>
      <w:r w:rsidRPr="00155441">
        <w:rPr>
          <w:lang w:val="it-IT"/>
        </w:rPr>
        <w:t>: l'ASDO stessa le dichiara escluse</w:t>
      </w:r>
      <w:r w:rsidR="00155441">
        <w:rPr>
          <w:lang w:val="it-IT"/>
        </w:rPr>
        <w:t xml:space="preserve"> (</w:t>
      </w:r>
      <w:r w:rsidRPr="00155441">
        <w:rPr>
          <w:lang w:val="it-IT"/>
        </w:rPr>
        <w:t>circa 22.500 €</w:t>
      </w:r>
      <w:r w:rsidR="00155441">
        <w:rPr>
          <w:lang w:val="it-IT"/>
        </w:rPr>
        <w:t>)</w:t>
      </w:r>
      <w:r w:rsidRPr="00155441">
        <w:rPr>
          <w:lang w:val="it-IT"/>
        </w:rPr>
        <w:t>.</w:t>
      </w:r>
    </w:p>
    <w:p w14:paraId="52A5E9C7" w14:textId="77777777" w:rsidR="00A10288" w:rsidRPr="00155441" w:rsidRDefault="00000000">
      <w:pPr>
        <w:pStyle w:val="Compact"/>
        <w:numPr>
          <w:ilvl w:val="0"/>
          <w:numId w:val="7"/>
        </w:numPr>
        <w:rPr>
          <w:lang w:val="it-IT"/>
        </w:rPr>
      </w:pPr>
      <w:r w:rsidRPr="00155441">
        <w:rPr>
          <w:b/>
          <w:bCs/>
          <w:lang w:val="it-IT"/>
        </w:rPr>
        <w:t>L'IVA</w:t>
      </w:r>
      <w:r w:rsidRPr="00155441">
        <w:rPr>
          <w:lang w:val="it-IT"/>
        </w:rPr>
        <w:t xml:space="preserve"> è da chiarire: al 22% invece che al 10% costerebbe circa 18.000 € in più.</w:t>
      </w:r>
    </w:p>
    <w:p w14:paraId="42064CC9" w14:textId="77777777" w:rsidR="00A10288" w:rsidRPr="00155441" w:rsidRDefault="00000000">
      <w:pPr>
        <w:pStyle w:val="Compact"/>
        <w:numPr>
          <w:ilvl w:val="0"/>
          <w:numId w:val="7"/>
        </w:numPr>
        <w:rPr>
          <w:lang w:val="it-IT"/>
        </w:rPr>
      </w:pPr>
      <w:r w:rsidRPr="00155441">
        <w:rPr>
          <w:b/>
          <w:bCs/>
          <w:lang w:val="it-IT"/>
        </w:rPr>
        <w:t>Il sottofondo del 1998</w:t>
      </w:r>
      <w:r w:rsidRPr="00155441">
        <w:rPr>
          <w:lang w:val="it-IT"/>
        </w:rPr>
        <w:t xml:space="preserve"> va verificato. Il preventivo più economico lo riutilizza quasi per intero: se non regge, il costo sale.</w:t>
      </w:r>
    </w:p>
    <w:p w14:paraId="06BC9E87" w14:textId="77777777" w:rsidR="00A10288" w:rsidRPr="00155441" w:rsidRDefault="00000000">
      <w:pPr>
        <w:pStyle w:val="Compact"/>
        <w:numPr>
          <w:ilvl w:val="0"/>
          <w:numId w:val="7"/>
        </w:numPr>
        <w:rPr>
          <w:lang w:val="it-IT"/>
        </w:rPr>
      </w:pPr>
      <w:r w:rsidRPr="00155441">
        <w:rPr>
          <w:b/>
          <w:bCs/>
          <w:lang w:val="it-IT"/>
        </w:rPr>
        <w:t>I preventivi</w:t>
      </w:r>
      <w:r w:rsidRPr="00155441">
        <w:rPr>
          <w:lang w:val="it-IT"/>
        </w:rPr>
        <w:t xml:space="preserve"> vanno aggiornati: sono del 2025, erano validi 30 giorni e sono dichiarati «indicativi».</w:t>
      </w:r>
    </w:p>
    <w:p w14:paraId="1813BC31" w14:textId="77777777" w:rsidR="00155441" w:rsidRPr="00736AF4" w:rsidRDefault="00155441">
      <w:pPr>
        <w:pStyle w:val="Titolo2"/>
        <w:rPr>
          <w:lang w:val="it-IT"/>
        </w:rPr>
      </w:pPr>
      <w:bookmarkStart w:id="4" w:name="X1fe76b617610bc596e1576d14d7c2e57db7c28d"/>
      <w:bookmarkEnd w:id="3"/>
    </w:p>
    <w:p w14:paraId="0D1A5CEA" w14:textId="0B7163F1" w:rsidR="00A10288" w:rsidRPr="00382495" w:rsidRDefault="00000000">
      <w:pPr>
        <w:pStyle w:val="Titolo2"/>
        <w:rPr>
          <w:bCs/>
          <w:u w:val="single"/>
        </w:rPr>
      </w:pPr>
      <w:r w:rsidRPr="00382495">
        <w:rPr>
          <w:bCs/>
          <w:u w:val="single"/>
        </w:rPr>
        <w:t>5. Come si possono finanziare</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159"/>
        <w:gridCol w:w="1842"/>
        <w:gridCol w:w="5285"/>
      </w:tblGrid>
      <w:tr w:rsidR="00A10288" w14:paraId="1C530B9C" w14:textId="77777777" w:rsidTr="00A10288">
        <w:trPr>
          <w:cnfStyle w:val="100000000000" w:firstRow="1" w:lastRow="0" w:firstColumn="0" w:lastColumn="0" w:oddVBand="0" w:evenVBand="0" w:oddHBand="0" w:evenHBand="0" w:firstRowFirstColumn="0" w:firstRowLastColumn="0" w:lastRowFirstColumn="0" w:lastRowLastColumn="0"/>
          <w:tblHeader/>
        </w:trPr>
        <w:tc>
          <w:tcPr>
            <w:tcW w:w="0" w:type="auto"/>
          </w:tcPr>
          <w:p w14:paraId="476B3581" w14:textId="77777777" w:rsidR="00A10288" w:rsidRDefault="00000000">
            <w:pPr>
              <w:pStyle w:val="Compact"/>
            </w:pPr>
            <w:r>
              <w:rPr>
                <w:b/>
              </w:rPr>
              <w:t>Strumento</w:t>
            </w:r>
          </w:p>
        </w:tc>
        <w:tc>
          <w:tcPr>
            <w:tcW w:w="0" w:type="auto"/>
          </w:tcPr>
          <w:p w14:paraId="76F06E0D" w14:textId="77777777" w:rsidR="00A10288" w:rsidRDefault="00000000">
            <w:pPr>
              <w:pStyle w:val="Compact"/>
            </w:pPr>
            <w:r>
              <w:rPr>
                <w:b/>
              </w:rPr>
              <w:t>Chi può chiederlo</w:t>
            </w:r>
          </w:p>
        </w:tc>
        <w:tc>
          <w:tcPr>
            <w:tcW w:w="0" w:type="auto"/>
          </w:tcPr>
          <w:p w14:paraId="00BAE0E9" w14:textId="77777777" w:rsidR="00A10288" w:rsidRDefault="00000000">
            <w:pPr>
              <w:pStyle w:val="Compact"/>
            </w:pPr>
            <w:r>
              <w:rPr>
                <w:b/>
              </w:rPr>
              <w:t>Condizioni principali</w:t>
            </w:r>
          </w:p>
        </w:tc>
      </w:tr>
      <w:tr w:rsidR="00A10288" w14:paraId="28059B94" w14:textId="77777777">
        <w:tc>
          <w:tcPr>
            <w:tcW w:w="0" w:type="auto"/>
          </w:tcPr>
          <w:p w14:paraId="38F125A8" w14:textId="77777777" w:rsidR="00A10288" w:rsidRDefault="00000000">
            <w:pPr>
              <w:pStyle w:val="Compact"/>
            </w:pPr>
            <w:r>
              <w:rPr>
                <w:b/>
                <w:bCs/>
              </w:rPr>
              <w:t>Mutuo del Credito Sportivo a tasso zero</w:t>
            </w:r>
          </w:p>
        </w:tc>
        <w:tc>
          <w:tcPr>
            <w:tcW w:w="0" w:type="auto"/>
          </w:tcPr>
          <w:p w14:paraId="163E760A" w14:textId="77777777" w:rsidR="00A10288" w:rsidRDefault="00000000">
            <w:pPr>
              <w:pStyle w:val="Compact"/>
            </w:pPr>
            <w:r>
              <w:rPr>
                <w:b/>
                <w:bCs/>
              </w:rPr>
              <w:t>Solo la parrocchia</w:t>
            </w:r>
          </w:p>
        </w:tc>
        <w:tc>
          <w:tcPr>
            <w:tcW w:w="0" w:type="auto"/>
          </w:tcPr>
          <w:p w14:paraId="75430AE3" w14:textId="77777777" w:rsidR="00A10288" w:rsidRDefault="00000000">
            <w:pPr>
              <w:pStyle w:val="Compact"/>
            </w:pPr>
            <w:r>
              <w:t>Fino a 500.000 € in 15 anni, senza interessi. Fino a 250.000 € non servono garanzie oltre al nulla osta della Diocesi. Ammette anche gli spogliatoi</w:t>
            </w:r>
          </w:p>
        </w:tc>
      </w:tr>
      <w:tr w:rsidR="00A10288" w:rsidRPr="00736AF4" w14:paraId="7435BAA2" w14:textId="77777777">
        <w:tc>
          <w:tcPr>
            <w:tcW w:w="0" w:type="auto"/>
          </w:tcPr>
          <w:p w14:paraId="7A2E5301" w14:textId="77777777" w:rsidR="00A10288" w:rsidRDefault="00000000">
            <w:pPr>
              <w:pStyle w:val="Compact"/>
            </w:pPr>
            <w:r>
              <w:t>Mutuo Light del Credito Sportivo</w:t>
            </w:r>
          </w:p>
        </w:tc>
        <w:tc>
          <w:tcPr>
            <w:tcW w:w="0" w:type="auto"/>
          </w:tcPr>
          <w:p w14:paraId="5E335030" w14:textId="77777777" w:rsidR="00A10288" w:rsidRDefault="00000000">
            <w:pPr>
              <w:pStyle w:val="Compact"/>
            </w:pPr>
            <w:r>
              <w:t>L'ASDO</w:t>
            </w:r>
          </w:p>
        </w:tc>
        <w:tc>
          <w:tcPr>
            <w:tcW w:w="0" w:type="auto"/>
          </w:tcPr>
          <w:p w14:paraId="719820F8" w14:textId="77777777" w:rsidR="00A10288" w:rsidRDefault="00000000">
            <w:pPr>
              <w:pStyle w:val="Compact"/>
            </w:pPr>
            <w:r>
              <w:t>Fino a 60.000 € in 7 anni, a tasso di mercato</w:t>
            </w:r>
          </w:p>
        </w:tc>
      </w:tr>
      <w:tr w:rsidR="00A10288" w14:paraId="3FB240EC" w14:textId="77777777">
        <w:tc>
          <w:tcPr>
            <w:tcW w:w="0" w:type="auto"/>
          </w:tcPr>
          <w:p w14:paraId="4C45D276" w14:textId="77777777" w:rsidR="00A10288" w:rsidRDefault="00000000">
            <w:pPr>
              <w:pStyle w:val="Compact"/>
            </w:pPr>
            <w:r>
              <w:rPr>
                <w:b/>
                <w:bCs/>
              </w:rPr>
              <w:t>Bando Governo–CEI per gli oratori</w:t>
            </w:r>
          </w:p>
        </w:tc>
        <w:tc>
          <w:tcPr>
            <w:tcW w:w="0" w:type="auto"/>
          </w:tcPr>
          <w:p w14:paraId="2DA7CB37" w14:textId="77777777" w:rsidR="00A10288" w:rsidRDefault="00000000">
            <w:pPr>
              <w:pStyle w:val="Compact"/>
            </w:pPr>
            <w:r>
              <w:t>La parrocchia, tramite la Diocesi</w:t>
            </w:r>
          </w:p>
        </w:tc>
        <w:tc>
          <w:tcPr>
            <w:tcW w:w="0" w:type="auto"/>
          </w:tcPr>
          <w:p w14:paraId="192BC85C" w14:textId="77777777" w:rsidR="00A10288" w:rsidRDefault="00000000">
            <w:pPr>
              <w:pStyle w:val="Compact"/>
            </w:pPr>
            <w:r>
              <w:t xml:space="preserve">Contributo fino a 200.000 €, con almeno il 15% a carico proprio. </w:t>
            </w:r>
            <w:r>
              <w:rPr>
                <w:b/>
                <w:bCs/>
              </w:rPr>
              <w:t>Un solo progetto per Comune</w:t>
            </w:r>
          </w:p>
        </w:tc>
      </w:tr>
      <w:tr w:rsidR="00A10288" w14:paraId="1C579CA1" w14:textId="77777777">
        <w:tc>
          <w:tcPr>
            <w:tcW w:w="0" w:type="auto"/>
          </w:tcPr>
          <w:p w14:paraId="34716CDC" w14:textId="77777777" w:rsidR="00A10288" w:rsidRDefault="00000000">
            <w:pPr>
              <w:pStyle w:val="Compact"/>
            </w:pPr>
            <w:r>
              <w:t>Banche (accordo CSI – Banco BPM)</w:t>
            </w:r>
          </w:p>
        </w:tc>
        <w:tc>
          <w:tcPr>
            <w:tcW w:w="0" w:type="auto"/>
          </w:tcPr>
          <w:p w14:paraId="7E6A0690" w14:textId="77777777" w:rsidR="00A10288" w:rsidRDefault="00000000">
            <w:pPr>
              <w:pStyle w:val="Compact"/>
            </w:pPr>
            <w:r>
              <w:t>L'ASDO</w:t>
            </w:r>
          </w:p>
        </w:tc>
        <w:tc>
          <w:tcPr>
            <w:tcW w:w="0" w:type="auto"/>
          </w:tcPr>
          <w:p w14:paraId="448ACFED" w14:textId="77777777" w:rsidR="00A10288" w:rsidRDefault="00000000">
            <w:pPr>
              <w:pStyle w:val="Compact"/>
            </w:pPr>
            <w:r>
              <w:t>Condizioni di mercato</w:t>
            </w:r>
          </w:p>
        </w:tc>
      </w:tr>
    </w:tbl>
    <w:p w14:paraId="28CD6AA6" w14:textId="77777777" w:rsidR="00155441" w:rsidRDefault="00155441">
      <w:pPr>
        <w:pStyle w:val="Titolo3"/>
      </w:pPr>
      <w:bookmarkStart w:id="5" w:name="X713a709105b070c11d4e7e50e48605c388cd1a1"/>
    </w:p>
    <w:p w14:paraId="682084AF" w14:textId="48275AA6" w:rsidR="00A10288" w:rsidRPr="00382495" w:rsidRDefault="00000000">
      <w:pPr>
        <w:pStyle w:val="Titolo3"/>
        <w:rPr>
          <w:bCs/>
          <w:i/>
          <w:iCs/>
          <w:lang w:val="it-IT"/>
        </w:rPr>
      </w:pPr>
      <w:r w:rsidRPr="00382495">
        <w:rPr>
          <w:bCs/>
          <w:i/>
          <w:iCs/>
          <w:lang w:val="it-IT"/>
        </w:rPr>
        <w:t>5.1 Il mutuo a tasso zero</w:t>
      </w:r>
    </w:p>
    <w:p w14:paraId="428F1041" w14:textId="77777777" w:rsidR="00A10288" w:rsidRDefault="00000000">
      <w:pPr>
        <w:pStyle w:val="FirstParagraph"/>
      </w:pPr>
      <w:r w:rsidRPr="00155441">
        <w:rPr>
          <w:lang w:val="it-IT"/>
        </w:rPr>
        <w:t xml:space="preserve">È lo strumento più conveniente: su 165.000 € la rata è di circa </w:t>
      </w:r>
      <w:r w:rsidRPr="00155441">
        <w:rPr>
          <w:b/>
          <w:bCs/>
          <w:lang w:val="it-IT"/>
        </w:rPr>
        <w:t>11.000 € l'anno</w:t>
      </w:r>
      <w:r w:rsidRPr="00155441">
        <w:rPr>
          <w:lang w:val="it-IT"/>
        </w:rPr>
        <w:t xml:space="preserve">. </w:t>
      </w:r>
      <w:r>
        <w:t xml:space="preserve">Tre </w:t>
      </w:r>
      <w:proofErr w:type="spellStart"/>
      <w:r>
        <w:t>avvertenze</w:t>
      </w:r>
      <w:proofErr w:type="spellEnd"/>
      <w:r>
        <w:t>:</w:t>
      </w:r>
    </w:p>
    <w:p w14:paraId="056F6FEC" w14:textId="77777777" w:rsidR="00A10288" w:rsidRPr="00155441" w:rsidRDefault="00000000">
      <w:pPr>
        <w:pStyle w:val="Compact"/>
        <w:numPr>
          <w:ilvl w:val="0"/>
          <w:numId w:val="8"/>
        </w:numPr>
        <w:rPr>
          <w:lang w:val="it-IT"/>
        </w:rPr>
      </w:pPr>
      <w:r w:rsidRPr="00155441">
        <w:rPr>
          <w:b/>
          <w:bCs/>
          <w:lang w:val="it-IT"/>
        </w:rPr>
        <w:t>Il debito è della parrocchia.</w:t>
      </w:r>
      <w:r w:rsidRPr="00155441">
        <w:rPr>
          <w:lang w:val="it-IT"/>
        </w:rPr>
        <w:t xml:space="preserve"> «Senza garanzie» vuol dire solo che non si ipoteca un bene specifico. Se l'ASDO non paga, la parrocchia deve comunque la rata e ne risponde con il proprio patrimonio.</w:t>
      </w:r>
    </w:p>
    <w:p w14:paraId="1F257033" w14:textId="77777777" w:rsidR="00A10288" w:rsidRPr="00155441" w:rsidRDefault="00000000">
      <w:pPr>
        <w:pStyle w:val="Compact"/>
        <w:numPr>
          <w:ilvl w:val="0"/>
          <w:numId w:val="8"/>
        </w:numPr>
        <w:rPr>
          <w:lang w:val="it-IT"/>
        </w:rPr>
      </w:pPr>
      <w:r w:rsidRPr="00155441">
        <w:rPr>
          <w:b/>
          <w:bCs/>
          <w:lang w:val="it-IT"/>
        </w:rPr>
        <w:t>Sopra i 250.000 € possono servire garanzie.</w:t>
      </w:r>
      <w:r w:rsidRPr="00155441">
        <w:rPr>
          <w:lang w:val="it-IT"/>
        </w:rPr>
        <w:t xml:space="preserve"> È un rischio concreto per il progetto dell'ASDO </w:t>
      </w:r>
      <w:proofErr w:type="spellStart"/>
      <w:proofErr w:type="gramStart"/>
      <w:r w:rsidRPr="00155441">
        <w:rPr>
          <w:lang w:val="it-IT"/>
        </w:rPr>
        <w:t>S.Caterina</w:t>
      </w:r>
      <w:proofErr w:type="spellEnd"/>
      <w:proofErr w:type="gramEnd"/>
      <w:r w:rsidRPr="00155441">
        <w:rPr>
          <w:lang w:val="it-IT"/>
        </w:rPr>
        <w:t>, se comprende gli spogliatoi.</w:t>
      </w:r>
    </w:p>
    <w:p w14:paraId="7A4E2898" w14:textId="77777777" w:rsidR="00A10288" w:rsidRPr="00155441" w:rsidRDefault="00000000">
      <w:pPr>
        <w:pStyle w:val="Compact"/>
        <w:numPr>
          <w:ilvl w:val="0"/>
          <w:numId w:val="8"/>
        </w:numPr>
        <w:rPr>
          <w:lang w:val="it-IT"/>
        </w:rPr>
      </w:pPr>
      <w:r w:rsidRPr="00155441">
        <w:rPr>
          <w:b/>
          <w:bCs/>
          <w:lang w:val="it-IT"/>
        </w:rPr>
        <w:t xml:space="preserve">Il plafond nazionale è di </w:t>
      </w:r>
      <w:proofErr w:type="gramStart"/>
      <w:r w:rsidRPr="00155441">
        <w:rPr>
          <w:b/>
          <w:bCs/>
          <w:lang w:val="it-IT"/>
        </w:rPr>
        <w:t>10</w:t>
      </w:r>
      <w:proofErr w:type="gramEnd"/>
      <w:r w:rsidRPr="00155441">
        <w:rPr>
          <w:b/>
          <w:bCs/>
          <w:lang w:val="it-IT"/>
        </w:rPr>
        <w:t xml:space="preserve"> milioni di euro.</w:t>
      </w:r>
      <w:r w:rsidRPr="00155441">
        <w:rPr>
          <w:lang w:val="it-IT"/>
        </w:rPr>
        <w:t xml:space="preserve"> Non è indicata una scadenza: va verificato con il Credito Sportivo se è ancora disponibile.</w:t>
      </w:r>
    </w:p>
    <w:p w14:paraId="5310811C" w14:textId="77777777" w:rsidR="00155441" w:rsidRPr="00736AF4" w:rsidRDefault="00155441">
      <w:pPr>
        <w:pStyle w:val="Titolo3"/>
        <w:rPr>
          <w:lang w:val="it-IT"/>
        </w:rPr>
      </w:pPr>
      <w:bookmarkStart w:id="6" w:name="X4836f1c274693fcf2df5b63836a2e8d7c64d774"/>
      <w:bookmarkEnd w:id="5"/>
    </w:p>
    <w:p w14:paraId="237847C8" w14:textId="6B811BB3" w:rsidR="00A10288" w:rsidRPr="00382495" w:rsidRDefault="00000000">
      <w:pPr>
        <w:pStyle w:val="Titolo3"/>
        <w:rPr>
          <w:bCs/>
          <w:i/>
          <w:iCs/>
        </w:rPr>
      </w:pPr>
      <w:r w:rsidRPr="00382495">
        <w:rPr>
          <w:bCs/>
          <w:i/>
          <w:iCs/>
        </w:rPr>
        <w:t>5.2 Il bando Governo–CEI</w:t>
      </w:r>
    </w:p>
    <w:p w14:paraId="5866812C" w14:textId="77777777" w:rsidR="00A10288" w:rsidRPr="00155441" w:rsidRDefault="00000000">
      <w:pPr>
        <w:pStyle w:val="Compact"/>
        <w:numPr>
          <w:ilvl w:val="0"/>
          <w:numId w:val="9"/>
        </w:numPr>
        <w:rPr>
          <w:lang w:val="it-IT"/>
        </w:rPr>
      </w:pPr>
      <w:r w:rsidRPr="00155441">
        <w:rPr>
          <w:b/>
          <w:bCs/>
          <w:lang w:val="it-IT"/>
        </w:rPr>
        <w:t>È ammesso un solo progetto per Comune</w:t>
      </w:r>
      <w:r w:rsidRPr="00155441">
        <w:rPr>
          <w:lang w:val="it-IT"/>
        </w:rPr>
        <w:t>, quindi le due proposte sono alternative.</w:t>
      </w:r>
    </w:p>
    <w:p w14:paraId="6F7653B1" w14:textId="77777777" w:rsidR="00A10288" w:rsidRPr="00155441" w:rsidRDefault="00000000">
      <w:pPr>
        <w:pStyle w:val="Compact"/>
        <w:numPr>
          <w:ilvl w:val="0"/>
          <w:numId w:val="9"/>
        </w:numPr>
        <w:rPr>
          <w:lang w:val="it-IT"/>
        </w:rPr>
      </w:pPr>
      <w:r w:rsidRPr="00155441">
        <w:rPr>
          <w:b/>
          <w:bCs/>
          <w:lang w:val="it-IT"/>
        </w:rPr>
        <w:t>È scaduto.</w:t>
      </w:r>
      <w:r w:rsidRPr="00155441">
        <w:rPr>
          <w:bCs/>
          <w:lang w:val="it-IT"/>
        </w:rPr>
        <w:t xml:space="preserve"> La scadenza interna della Diocesi era il 10/09/2026, quella della piattaforma nazionale il 16/10/2026. L'ASDO S.Caterina ha comunicato che il piano completo è in preparazione «a supporto del bando»: va verificato con la Curia se una domanda è stata presentata.</w:t>
      </w:r>
    </w:p>
    <w:p w14:paraId="29759DEB" w14:textId="77777777" w:rsidR="00A10288" w:rsidRPr="00155441" w:rsidRDefault="00000000">
      <w:pPr>
        <w:pStyle w:val="Compact"/>
        <w:numPr>
          <w:ilvl w:val="0"/>
          <w:numId w:val="9"/>
        </w:numPr>
        <w:rPr>
          <w:lang w:val="it-IT"/>
        </w:rPr>
      </w:pPr>
      <w:r w:rsidRPr="00155441">
        <w:rPr>
          <w:b/>
          <w:bCs/>
          <w:lang w:val="it-IT"/>
        </w:rPr>
        <w:t>Vincoli d'uso</w:t>
      </w:r>
      <w:r w:rsidRPr="00155441">
        <w:rPr>
          <w:lang w:val="it-IT"/>
        </w:rPr>
        <w:t xml:space="preserve"> per chi ottiene il contributo: 2 anni di accesso gratuito, poi 5 anni a tariffe ridotte di almeno il 50%. Questi vincoli riducono gli incassi (affitto degli spazi a terzi) su cui si reggono i piani.</w:t>
      </w:r>
    </w:p>
    <w:p w14:paraId="20381A83" w14:textId="77777777" w:rsidR="00A10288" w:rsidRPr="00155441" w:rsidRDefault="00000000">
      <w:pPr>
        <w:pStyle w:val="FirstParagraph"/>
        <w:rPr>
          <w:lang w:val="it-IT"/>
        </w:rPr>
      </w:pPr>
      <w:r w:rsidRPr="00155441">
        <w:rPr>
          <w:i/>
          <w:iCs/>
          <w:lang w:val="it-IT"/>
        </w:rPr>
        <w:t>Dati sul bando da fonti diocesane e di stampa, da verificare sul testo ufficiale dell'avviso.</w:t>
      </w:r>
    </w:p>
    <w:p w14:paraId="211E8866" w14:textId="77777777" w:rsidR="00155441" w:rsidRDefault="00155441">
      <w:pPr>
        <w:pStyle w:val="Titolo2"/>
        <w:rPr>
          <w:lang w:val="it-IT"/>
        </w:rPr>
      </w:pPr>
      <w:bookmarkStart w:id="7" w:name="Xeb3f5cb0dc70ac58c7c1a027fe0daf7270d32aa"/>
      <w:bookmarkEnd w:id="4"/>
      <w:bookmarkEnd w:id="6"/>
    </w:p>
    <w:p w14:paraId="235DDAC6" w14:textId="3B35FC58" w:rsidR="00A10288" w:rsidRPr="00382495" w:rsidRDefault="00000000">
      <w:pPr>
        <w:pStyle w:val="Titolo2"/>
        <w:rPr>
          <w:bCs/>
          <w:u w:val="single"/>
          <w:lang w:val="it-IT"/>
        </w:rPr>
      </w:pPr>
      <w:r w:rsidRPr="00382495">
        <w:rPr>
          <w:bCs/>
          <w:u w:val="single"/>
          <w:lang w:val="it-IT"/>
        </w:rPr>
        <w:t>6. I piani reggono?</w:t>
      </w:r>
    </w:p>
    <w:p w14:paraId="629EA6D5" w14:textId="77777777" w:rsidR="00A10288" w:rsidRPr="00155441" w:rsidRDefault="00000000">
      <w:pPr>
        <w:pStyle w:val="FirstParagraph"/>
        <w:rPr>
          <w:lang w:val="it-IT"/>
        </w:rPr>
      </w:pPr>
      <w:r w:rsidRPr="00155441">
        <w:rPr>
          <w:lang w:val="it-IT"/>
        </w:rPr>
        <w:t xml:space="preserve">L'indicatore usato è il </w:t>
      </w:r>
      <w:r w:rsidRPr="00155441">
        <w:rPr>
          <w:b/>
          <w:bCs/>
          <w:lang w:val="it-IT"/>
        </w:rPr>
        <w:t>margine sulla rata</w:t>
      </w:r>
      <w:r w:rsidRPr="00155441">
        <w:rPr>
          <w:lang w:val="it-IT"/>
        </w:rPr>
        <w:t xml:space="preserve"> (in termini tecnici: DSCR, «</w:t>
      </w:r>
      <w:proofErr w:type="spellStart"/>
      <w:r w:rsidRPr="00155441">
        <w:rPr>
          <w:i/>
          <w:iCs/>
          <w:lang w:val="it-IT"/>
        </w:rPr>
        <w:t>Debt</w:t>
      </w:r>
      <w:proofErr w:type="spellEnd"/>
      <w:r w:rsidRPr="00155441">
        <w:rPr>
          <w:i/>
          <w:iCs/>
          <w:lang w:val="it-IT"/>
        </w:rPr>
        <w:t xml:space="preserve"> Service Coverage Ratio</w:t>
      </w:r>
      <w:r w:rsidRPr="00155441">
        <w:rPr>
          <w:lang w:val="it-IT"/>
        </w:rPr>
        <w:t>»). Misura quante volte l'avanzo annuo dell'ASDO copre la rata del mutuo:</w:t>
      </w:r>
    </w:p>
    <w:p w14:paraId="7B732F76" w14:textId="77777777" w:rsidR="00A10288" w:rsidRPr="00155441" w:rsidRDefault="00000000">
      <w:pPr>
        <w:pStyle w:val="Compact"/>
        <w:numPr>
          <w:ilvl w:val="0"/>
          <w:numId w:val="10"/>
        </w:numPr>
        <w:rPr>
          <w:lang w:val="it-IT"/>
        </w:rPr>
      </w:pPr>
      <w:r w:rsidRPr="00155441">
        <w:rPr>
          <w:lang w:val="it-IT"/>
        </w:rPr>
        <w:t>sotto 1 la rata non è coperta;</w:t>
      </w:r>
    </w:p>
    <w:p w14:paraId="0CF0CC43" w14:textId="77777777" w:rsidR="00A10288" w:rsidRPr="00155441" w:rsidRDefault="00000000">
      <w:pPr>
        <w:pStyle w:val="Compact"/>
        <w:numPr>
          <w:ilvl w:val="0"/>
          <w:numId w:val="10"/>
        </w:numPr>
        <w:rPr>
          <w:lang w:val="it-IT"/>
        </w:rPr>
      </w:pPr>
      <w:r w:rsidRPr="00155441">
        <w:rPr>
          <w:lang w:val="it-IT"/>
        </w:rPr>
        <w:t>tra 1 e 1,3 la copertura è fragile;</w:t>
      </w:r>
    </w:p>
    <w:p w14:paraId="0CD8ECB3" w14:textId="77777777" w:rsidR="00A10288" w:rsidRPr="00155441" w:rsidRDefault="00000000">
      <w:pPr>
        <w:pStyle w:val="Compact"/>
        <w:numPr>
          <w:ilvl w:val="0"/>
          <w:numId w:val="10"/>
        </w:numPr>
        <w:rPr>
          <w:lang w:val="it-IT"/>
        </w:rPr>
      </w:pPr>
      <w:r w:rsidRPr="00155441">
        <w:rPr>
          <w:lang w:val="it-IT"/>
        </w:rPr>
        <w:t>da 1,3 in su c'è un margine ragionevole.</w:t>
      </w:r>
    </w:p>
    <w:p w14:paraId="78FD5801" w14:textId="77777777" w:rsidR="00A10288" w:rsidRPr="00155441" w:rsidRDefault="00000000">
      <w:pPr>
        <w:pStyle w:val="FirstParagraph"/>
        <w:rPr>
          <w:lang w:val="it-IT"/>
        </w:rPr>
      </w:pPr>
      <w:r w:rsidRPr="00155441">
        <w:rPr>
          <w:b/>
          <w:bCs/>
          <w:lang w:val="it-IT"/>
        </w:rPr>
        <w:t>Con il mutuo a tasso zero in 15 anni e i costi completi stimati:</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4302"/>
        <w:gridCol w:w="2787"/>
        <w:gridCol w:w="2073"/>
      </w:tblGrid>
      <w:tr w:rsidR="00A10288" w14:paraId="52115DCE" w14:textId="77777777" w:rsidTr="00A10288">
        <w:trPr>
          <w:cnfStyle w:val="100000000000" w:firstRow="1" w:lastRow="0" w:firstColumn="0" w:lastColumn="0" w:oddVBand="0" w:evenVBand="0" w:oddHBand="0" w:evenHBand="0" w:firstRowFirstColumn="0" w:firstRowLastColumn="0" w:lastRowFirstColumn="0" w:lastRowLastColumn="0"/>
          <w:tblHeader/>
        </w:trPr>
        <w:tc>
          <w:tcPr>
            <w:tcW w:w="0" w:type="auto"/>
          </w:tcPr>
          <w:p w14:paraId="2A261B6C" w14:textId="77777777" w:rsidR="00A10288" w:rsidRDefault="00A10288">
            <w:pPr>
              <w:pStyle w:val="Compact"/>
            </w:pPr>
          </w:p>
        </w:tc>
        <w:tc>
          <w:tcPr>
            <w:tcW w:w="0" w:type="auto"/>
          </w:tcPr>
          <w:p w14:paraId="12F6B7DB" w14:textId="77777777" w:rsidR="00A10288" w:rsidRDefault="00000000">
            <w:pPr>
              <w:pStyle w:val="Compact"/>
              <w:jc w:val="center"/>
            </w:pPr>
            <w:r>
              <w:rPr>
                <w:b/>
              </w:rPr>
              <w:t>ASDO S.Caterina</w:t>
            </w:r>
          </w:p>
        </w:tc>
        <w:tc>
          <w:tcPr>
            <w:tcW w:w="0" w:type="auto"/>
          </w:tcPr>
          <w:p w14:paraId="1DF81A30" w14:textId="77777777" w:rsidR="00A10288" w:rsidRDefault="00000000">
            <w:pPr>
              <w:pStyle w:val="Compact"/>
              <w:jc w:val="center"/>
            </w:pPr>
            <w:r>
              <w:rPr>
                <w:b/>
              </w:rPr>
              <w:t>ASDO Villa Raverio</w:t>
            </w:r>
          </w:p>
        </w:tc>
      </w:tr>
      <w:tr w:rsidR="00A10288" w14:paraId="3E84AF8E" w14:textId="77777777">
        <w:tc>
          <w:tcPr>
            <w:tcW w:w="0" w:type="auto"/>
          </w:tcPr>
          <w:p w14:paraId="7F4894C7" w14:textId="77777777" w:rsidR="00A10288" w:rsidRDefault="00000000">
            <w:pPr>
              <w:pStyle w:val="Compact"/>
            </w:pPr>
            <w:r>
              <w:t>Solo il campo</w:t>
            </w:r>
          </w:p>
        </w:tc>
        <w:tc>
          <w:tcPr>
            <w:tcW w:w="0" w:type="auto"/>
          </w:tcPr>
          <w:p w14:paraId="1E809A8B" w14:textId="77777777" w:rsidR="00A10288" w:rsidRDefault="00000000">
            <w:pPr>
              <w:pStyle w:val="Compact"/>
              <w:jc w:val="center"/>
            </w:pPr>
            <w:r>
              <w:t>1,53 *</w:t>
            </w:r>
          </w:p>
        </w:tc>
        <w:tc>
          <w:tcPr>
            <w:tcW w:w="0" w:type="auto"/>
          </w:tcPr>
          <w:p w14:paraId="46B590E6" w14:textId="77777777" w:rsidR="00A10288" w:rsidRDefault="00000000">
            <w:pPr>
              <w:pStyle w:val="Compact"/>
              <w:jc w:val="center"/>
            </w:pPr>
            <w:r>
              <w:t>1,56 **</w:t>
            </w:r>
          </w:p>
        </w:tc>
      </w:tr>
      <w:tr w:rsidR="00A10288" w14:paraId="436ACCE6" w14:textId="77777777">
        <w:tc>
          <w:tcPr>
            <w:tcW w:w="0" w:type="auto"/>
          </w:tcPr>
          <w:p w14:paraId="034FB8ED" w14:textId="77777777" w:rsidR="00A10288" w:rsidRDefault="00000000">
            <w:pPr>
              <w:pStyle w:val="Compact"/>
            </w:pPr>
            <w:r>
              <w:t>Campo e spogliatoi (intervento minimo)</w:t>
            </w:r>
          </w:p>
        </w:tc>
        <w:tc>
          <w:tcPr>
            <w:tcW w:w="0" w:type="auto"/>
          </w:tcPr>
          <w:p w14:paraId="24760383" w14:textId="77777777" w:rsidR="00A10288" w:rsidRDefault="00000000">
            <w:pPr>
              <w:pStyle w:val="Compact"/>
              <w:jc w:val="center"/>
            </w:pPr>
            <w:r>
              <w:t>1,37 *</w:t>
            </w:r>
          </w:p>
        </w:tc>
        <w:tc>
          <w:tcPr>
            <w:tcW w:w="0" w:type="auto"/>
          </w:tcPr>
          <w:p w14:paraId="5E7180E5" w14:textId="77777777" w:rsidR="00A10288" w:rsidRDefault="00000000">
            <w:pPr>
              <w:pStyle w:val="Compact"/>
              <w:jc w:val="center"/>
            </w:pPr>
            <w:r>
              <w:t>—</w:t>
            </w:r>
          </w:p>
        </w:tc>
      </w:tr>
      <w:tr w:rsidR="00A10288" w14:paraId="6E394AF5" w14:textId="77777777">
        <w:tc>
          <w:tcPr>
            <w:tcW w:w="0" w:type="auto"/>
          </w:tcPr>
          <w:p w14:paraId="7343691F" w14:textId="77777777" w:rsidR="00A10288" w:rsidRDefault="00000000">
            <w:pPr>
              <w:pStyle w:val="Compact"/>
            </w:pPr>
            <w:r>
              <w:t>Cassa sufficiente a rifare il manto dopo 11 anni?</w:t>
            </w:r>
          </w:p>
        </w:tc>
        <w:tc>
          <w:tcPr>
            <w:tcW w:w="0" w:type="auto"/>
          </w:tcPr>
          <w:p w14:paraId="7C24B4BB" w14:textId="77777777" w:rsidR="00A10288" w:rsidRDefault="00000000">
            <w:pPr>
              <w:pStyle w:val="Compact"/>
              <w:jc w:val="center"/>
            </w:pPr>
            <w:r>
              <w:t xml:space="preserve">Al limite; </w:t>
            </w:r>
            <w:r>
              <w:rPr>
                <w:b/>
                <w:bCs/>
              </w:rPr>
              <w:t>no</w:t>
            </w:r>
            <w:r>
              <w:t xml:space="preserve"> con gli spogliatoi</w:t>
            </w:r>
          </w:p>
        </w:tc>
        <w:tc>
          <w:tcPr>
            <w:tcW w:w="0" w:type="auto"/>
          </w:tcPr>
          <w:p w14:paraId="27366E7C" w14:textId="77777777" w:rsidR="00A10288" w:rsidRDefault="00000000">
            <w:pPr>
              <w:pStyle w:val="Compact"/>
              <w:jc w:val="center"/>
            </w:pPr>
            <w:r>
              <w:t>Sì</w:t>
            </w:r>
          </w:p>
        </w:tc>
      </w:tr>
    </w:tbl>
    <w:p w14:paraId="394E1DEB" w14:textId="77777777" w:rsidR="007F1AE3" w:rsidRDefault="007F1AE3">
      <w:pPr>
        <w:pStyle w:val="Corpotesto"/>
        <w:rPr>
          <w:i/>
          <w:iCs/>
          <w:lang w:val="it-IT"/>
        </w:rPr>
      </w:pPr>
    </w:p>
    <w:p w14:paraId="26FD96E3" w14:textId="019B2E5C" w:rsidR="00A10288" w:rsidRPr="00155441" w:rsidRDefault="00000000">
      <w:pPr>
        <w:pStyle w:val="Corpotesto"/>
        <w:rPr>
          <w:i/>
          <w:iCs/>
          <w:lang w:val="it-IT"/>
        </w:rPr>
      </w:pPr>
      <w:r w:rsidRPr="00155441">
        <w:rPr>
          <w:i/>
          <w:iCs/>
          <w:lang w:val="it-IT"/>
        </w:rPr>
        <w:t>* Calcolato sul margine dichiarato dall'ASDO S.Caterina nel piano (25.500-31.500 € l'anno). I rendiconti inviati dall'ASDO chiudono invece in pareggio: senza le nuove entrate previste dal piano (affitto del campo, tornei, sponsor, contributi e donazioni) la rata non sarebbe coperta.</w:t>
      </w:r>
    </w:p>
    <w:p w14:paraId="6A648B89" w14:textId="77777777" w:rsidR="007F1AE3" w:rsidRDefault="007F1AE3">
      <w:pPr>
        <w:pStyle w:val="Corpotesto"/>
        <w:rPr>
          <w:i/>
          <w:iCs/>
          <w:lang w:val="it-IT"/>
        </w:rPr>
      </w:pPr>
    </w:p>
    <w:p w14:paraId="69923BEF" w14:textId="04DE9771" w:rsidR="00A10288" w:rsidRPr="00155441" w:rsidRDefault="00000000">
      <w:pPr>
        <w:pStyle w:val="Corpotesto"/>
        <w:rPr>
          <w:i/>
          <w:iCs/>
          <w:lang w:val="it-IT"/>
        </w:rPr>
      </w:pPr>
      <w:r w:rsidRPr="00155441">
        <w:rPr>
          <w:i/>
          <w:iCs/>
          <w:lang w:val="it-IT"/>
        </w:rPr>
        <w:t>** Comprende la vendita simbolica delle «zolle», 2.500 € l'anno per 10 anni. Negli ultimi 5 anni del mutuo il valore scende a 1,36. Senza i 10.000 € l'anno di cartellonistica ipotizzati, il valore scende sotto 1.</w:t>
      </w:r>
    </w:p>
    <w:p w14:paraId="6790206C" w14:textId="77777777" w:rsidR="007F1AE3" w:rsidRDefault="007F1AE3">
      <w:pPr>
        <w:pStyle w:val="Corpotesto"/>
        <w:rPr>
          <w:b/>
          <w:bCs/>
          <w:lang w:val="it-IT"/>
        </w:rPr>
      </w:pPr>
    </w:p>
    <w:p w14:paraId="2A1225E1" w14:textId="2E49FD88" w:rsidR="00A10288" w:rsidRDefault="00000000">
      <w:pPr>
        <w:pStyle w:val="Corpotesto"/>
        <w:rPr>
          <w:lang w:val="it-IT"/>
        </w:rPr>
      </w:pPr>
      <w:r w:rsidRPr="00155441">
        <w:rPr>
          <w:b/>
          <w:bCs/>
          <w:lang w:val="it-IT"/>
        </w:rPr>
        <w:t>Il manto dura circa 11 anni, il mutuo 15.</w:t>
      </w:r>
      <w:r w:rsidRPr="00155441">
        <w:rPr>
          <w:lang w:val="it-IT"/>
        </w:rPr>
        <w:t xml:space="preserve"> Il rifacimento cade mentre si paga ancora la rata: ogni ASDO deve accantonare ogni anno una quota vincolata a questo scopo.</w:t>
      </w:r>
    </w:p>
    <w:p w14:paraId="20A6F4FA" w14:textId="77777777" w:rsidR="00155441" w:rsidRPr="00155441" w:rsidRDefault="00155441">
      <w:pPr>
        <w:pStyle w:val="Corpotesto"/>
        <w:rPr>
          <w:lang w:val="it-IT"/>
        </w:rPr>
      </w:pPr>
    </w:p>
    <w:p w14:paraId="1543EB5A" w14:textId="77777777" w:rsidR="00A10288" w:rsidRPr="00382495" w:rsidRDefault="00000000">
      <w:pPr>
        <w:pStyle w:val="Titolo2"/>
        <w:rPr>
          <w:bCs/>
          <w:u w:val="single"/>
          <w:lang w:val="it-IT"/>
        </w:rPr>
      </w:pPr>
      <w:bookmarkStart w:id="8" w:name="X1275c6f74fce9309165d5c365a864773cc59b30"/>
      <w:bookmarkEnd w:id="7"/>
      <w:r w:rsidRPr="00382495">
        <w:rPr>
          <w:bCs/>
          <w:u w:val="single"/>
          <w:lang w:val="it-IT"/>
        </w:rPr>
        <w:t>7. Le incoerenze dei piani</w:t>
      </w:r>
    </w:p>
    <w:p w14:paraId="68EC574F" w14:textId="77777777" w:rsidR="007F1AE3" w:rsidRDefault="007F1AE3">
      <w:pPr>
        <w:pStyle w:val="FirstParagraph"/>
        <w:rPr>
          <w:b/>
          <w:bCs/>
          <w:lang w:val="it-IT"/>
        </w:rPr>
      </w:pPr>
    </w:p>
    <w:p w14:paraId="69A8A187" w14:textId="24082E7E" w:rsidR="00A10288" w:rsidRPr="00155441" w:rsidRDefault="00000000">
      <w:pPr>
        <w:pStyle w:val="FirstParagraph"/>
        <w:rPr>
          <w:lang w:val="it-IT"/>
        </w:rPr>
      </w:pPr>
      <w:r w:rsidRPr="00155441">
        <w:rPr>
          <w:b/>
          <w:bCs/>
          <w:lang w:val="it-IT"/>
        </w:rPr>
        <w:t xml:space="preserve">ASDO </w:t>
      </w:r>
      <w:proofErr w:type="spellStart"/>
      <w:proofErr w:type="gramStart"/>
      <w:r w:rsidRPr="00155441">
        <w:rPr>
          <w:b/>
          <w:bCs/>
          <w:lang w:val="it-IT"/>
        </w:rPr>
        <w:t>S.Caterina</w:t>
      </w:r>
      <w:proofErr w:type="spellEnd"/>
      <w:proofErr w:type="gramEnd"/>
    </w:p>
    <w:p w14:paraId="05499CFA" w14:textId="77777777" w:rsidR="00A10288" w:rsidRPr="00155441" w:rsidRDefault="00000000">
      <w:pPr>
        <w:pStyle w:val="Compact"/>
        <w:numPr>
          <w:ilvl w:val="0"/>
          <w:numId w:val="11"/>
        </w:numPr>
        <w:rPr>
          <w:lang w:val="it-IT"/>
        </w:rPr>
      </w:pPr>
      <w:r w:rsidRPr="00155441">
        <w:rPr>
          <w:b/>
          <w:bCs/>
          <w:lang w:val="it-IT"/>
        </w:rPr>
        <w:t>Bilanci storici in pareggio.</w:t>
      </w:r>
      <w:r w:rsidRPr="00155441">
        <w:rPr>
          <w:bCs/>
          <w:lang w:val="it-IT"/>
        </w:rPr>
        <w:t xml:space="preserve"> I rendiconti inviati dall'ASDO chiudono intorno allo zero: −297 € nel 2024/25, con entrate per circa 16.000 €, e +2.477 € previsti nel 2025/26. Il piano prevede invece 44.400 € di entrate contro 12.900 € di costi, mentre i costi del 2024/25 sono già stati di 16.368 €. Il margine su cui si regge il piano non trova riscontro nei bilanci.</w:t>
      </w:r>
    </w:p>
    <w:p w14:paraId="7417C9A1" w14:textId="77777777" w:rsidR="00A10288" w:rsidRPr="00155441" w:rsidRDefault="00000000">
      <w:pPr>
        <w:pStyle w:val="Compact"/>
        <w:numPr>
          <w:ilvl w:val="0"/>
          <w:numId w:val="11"/>
        </w:numPr>
        <w:rPr>
          <w:lang w:val="it-IT"/>
        </w:rPr>
      </w:pPr>
      <w:r w:rsidRPr="00155441">
        <w:rPr>
          <w:b/>
          <w:bCs/>
          <w:lang w:val="it-IT"/>
        </w:rPr>
        <w:t>Costi «a carico ASDO»</w:t>
      </w:r>
      <w:r w:rsidRPr="00155441">
        <w:rPr>
          <w:bCs/>
          <w:lang w:val="it-IT"/>
        </w:rPr>
        <w:t xml:space="preserve"> (manutenzione, istruttori, utenze): nel piano valgono zero. L'ASDO ha precisato che resteranno a suo carico, come prevede il contratto d'uso: vanno quindi stimati e inseriti nel piano, perché riducono la cassa disponibile. Se le utenze le paga la parrocchia, sono un costo per la Comunità.</w:t>
      </w:r>
    </w:p>
    <w:p w14:paraId="4F9F2923" w14:textId="77777777" w:rsidR="00A10288" w:rsidRPr="00155441" w:rsidRDefault="00000000">
      <w:pPr>
        <w:pStyle w:val="Compact"/>
        <w:numPr>
          <w:ilvl w:val="0"/>
          <w:numId w:val="11"/>
        </w:numPr>
        <w:rPr>
          <w:lang w:val="it-IT"/>
        </w:rPr>
      </w:pPr>
      <w:r w:rsidRPr="00155441">
        <w:rPr>
          <w:b/>
          <w:bCs/>
          <w:lang w:val="it-IT"/>
        </w:rPr>
        <w:t>Quattro importi diversi per la stessa opera</w:t>
      </w:r>
      <w:r w:rsidRPr="00155441">
        <w:rPr>
          <w:bCs/>
          <w:lang w:val="it-IT"/>
        </w:rPr>
        <w:t>: 160.000, 175.000, 195.147 e 210.000 €. Con ogni probabilità è la stessa offerta, letta ogni volta con un trattamento diverso dell'IVA.</w:t>
      </w:r>
    </w:p>
    <w:p w14:paraId="27FA031A" w14:textId="77777777" w:rsidR="00A10288" w:rsidRPr="00155441" w:rsidRDefault="00000000">
      <w:pPr>
        <w:pStyle w:val="Compact"/>
        <w:numPr>
          <w:ilvl w:val="0"/>
          <w:numId w:val="11"/>
        </w:numPr>
        <w:rPr>
          <w:lang w:val="it-IT"/>
        </w:rPr>
      </w:pPr>
      <w:r w:rsidRPr="00155441">
        <w:rPr>
          <w:b/>
          <w:bCs/>
          <w:lang w:val="it-IT"/>
        </w:rPr>
        <w:t>La quota propria del 15% per il bando è sottostimata</w:t>
      </w:r>
      <w:r w:rsidRPr="00155441">
        <w:rPr>
          <w:lang w:val="it-IT"/>
        </w:rPr>
        <w:t>: 23.750 € invece di 33.750 €, e 14.250 € invece di 20.250 €. La differenza è coperta da un prestito, senza che il piano lo dica.</w:t>
      </w:r>
    </w:p>
    <w:p w14:paraId="3D55B8B0" w14:textId="77777777" w:rsidR="00A10288" w:rsidRPr="00155441" w:rsidRDefault="00000000">
      <w:pPr>
        <w:pStyle w:val="Compact"/>
        <w:numPr>
          <w:ilvl w:val="0"/>
          <w:numId w:val="11"/>
        </w:numPr>
        <w:rPr>
          <w:lang w:val="it-IT"/>
        </w:rPr>
      </w:pPr>
      <w:r w:rsidRPr="00155441">
        <w:rPr>
          <w:b/>
          <w:bCs/>
          <w:lang w:val="it-IT"/>
        </w:rPr>
        <w:t>Il mutuo della parrocchia è calcolato al 6,57%</w:t>
      </w:r>
      <w:r w:rsidRPr="00155441">
        <w:rPr>
          <w:lang w:val="it-IT"/>
        </w:rPr>
        <w:t>, mentre il prodotto del Credito Sportivo per le parrocchie è a tasso zero. In uno scenario il mutuatario è indicato come «Parrocchia o ASDO ???».</w:t>
      </w:r>
    </w:p>
    <w:p w14:paraId="1C9B1347" w14:textId="77777777" w:rsidR="00A10288" w:rsidRPr="00155441" w:rsidRDefault="00000000">
      <w:pPr>
        <w:pStyle w:val="Compact"/>
        <w:numPr>
          <w:ilvl w:val="0"/>
          <w:numId w:val="11"/>
        </w:numPr>
        <w:rPr>
          <w:lang w:val="it-IT"/>
        </w:rPr>
      </w:pPr>
      <w:r w:rsidRPr="00155441">
        <w:rPr>
          <w:b/>
          <w:bCs/>
          <w:lang w:val="it-IT"/>
        </w:rPr>
        <w:t>Gli incassi sono poco documentati</w:t>
      </w:r>
      <w:r w:rsidRPr="00155441">
        <w:rPr>
          <w:lang w:val="it-IT"/>
        </w:rPr>
        <w:t>: 150 iscritti alla scuola calcio contro circa 130 atleti tesserati, e affitto del campo a 200 € l'ora.</w:t>
      </w:r>
    </w:p>
    <w:p w14:paraId="5EBD6CEA" w14:textId="77777777" w:rsidR="007F1AE3" w:rsidRPr="00736AF4" w:rsidRDefault="007F1AE3">
      <w:pPr>
        <w:pStyle w:val="FirstParagraph"/>
        <w:rPr>
          <w:b/>
          <w:bCs/>
          <w:lang w:val="it-IT"/>
        </w:rPr>
      </w:pPr>
    </w:p>
    <w:p w14:paraId="043F4E62" w14:textId="1F38BD28" w:rsidR="00A10288" w:rsidRDefault="00000000">
      <w:pPr>
        <w:pStyle w:val="FirstParagraph"/>
      </w:pPr>
      <w:r>
        <w:rPr>
          <w:b/>
          <w:bCs/>
        </w:rPr>
        <w:t xml:space="preserve">ASDO Villa </w:t>
      </w:r>
      <w:proofErr w:type="spellStart"/>
      <w:r>
        <w:rPr>
          <w:b/>
          <w:bCs/>
        </w:rPr>
        <w:t>Raverio</w:t>
      </w:r>
      <w:proofErr w:type="spellEnd"/>
    </w:p>
    <w:p w14:paraId="0BAEB2F0" w14:textId="77777777" w:rsidR="00A10288" w:rsidRPr="00155441" w:rsidRDefault="00000000">
      <w:pPr>
        <w:pStyle w:val="Compact"/>
        <w:numPr>
          <w:ilvl w:val="0"/>
          <w:numId w:val="12"/>
        </w:numPr>
        <w:rPr>
          <w:lang w:val="it-IT"/>
        </w:rPr>
      </w:pPr>
      <w:r w:rsidRPr="00155441">
        <w:rPr>
          <w:b/>
          <w:bCs/>
          <w:lang w:val="it-IT"/>
        </w:rPr>
        <w:t>Forte aumento degli incassi in un anno</w:t>
      </w:r>
      <w:r w:rsidRPr="00155441">
        <w:rPr>
          <w:lang w:val="it-IT"/>
        </w:rPr>
        <w:t>, circa +34%. Metà dell'aumento viene dalla cartellonistica (10.000 €), senza sponsor ancora impegnati.</w:t>
      </w:r>
    </w:p>
    <w:p w14:paraId="4813508B" w14:textId="77777777" w:rsidR="00A10288" w:rsidRPr="00155441" w:rsidRDefault="00000000">
      <w:pPr>
        <w:pStyle w:val="Compact"/>
        <w:numPr>
          <w:ilvl w:val="0"/>
          <w:numId w:val="12"/>
        </w:numPr>
        <w:rPr>
          <w:lang w:val="it-IT"/>
        </w:rPr>
      </w:pPr>
      <w:r w:rsidRPr="00155441">
        <w:rPr>
          <w:b/>
          <w:bCs/>
          <w:lang w:val="it-IT"/>
        </w:rPr>
        <w:t>Nel piano originale a 10 anni</w:t>
      </w:r>
      <w:r w:rsidRPr="00155441">
        <w:rPr>
          <w:lang w:val="it-IT"/>
        </w:rPr>
        <w:t xml:space="preserve"> il margine raggiunge il minimo bancario (1,20) solo contando le «zolle», un incasso che non si ripete.</w:t>
      </w:r>
    </w:p>
    <w:p w14:paraId="2805B68B" w14:textId="77777777" w:rsidR="00A10288" w:rsidRDefault="00000000">
      <w:pPr>
        <w:pStyle w:val="Compact"/>
        <w:numPr>
          <w:ilvl w:val="0"/>
          <w:numId w:val="12"/>
        </w:numPr>
      </w:pPr>
      <w:r w:rsidRPr="00155441">
        <w:rPr>
          <w:b/>
          <w:bCs/>
          <w:lang w:val="it-IT"/>
        </w:rPr>
        <w:t>Il mutuo a tasso zero sembra in capo all'ASDO</w:t>
      </w:r>
      <w:r w:rsidRPr="00155441">
        <w:rPr>
          <w:lang w:val="it-IT"/>
        </w:rPr>
        <w:t xml:space="preserve">, ma è riservato alle parrocchie. </w:t>
      </w:r>
      <w:proofErr w:type="spellStart"/>
      <w:r>
        <w:t>Anche</w:t>
      </w:r>
      <w:proofErr w:type="spellEnd"/>
      <w:r>
        <w:t xml:space="preserve"> le </w:t>
      </w:r>
      <w:proofErr w:type="spellStart"/>
      <w:r>
        <w:t>offerte</w:t>
      </w:r>
      <w:proofErr w:type="spellEnd"/>
      <w:r>
        <w:t xml:space="preserve"> </w:t>
      </w:r>
      <w:proofErr w:type="spellStart"/>
      <w:r>
        <w:t>sono</w:t>
      </w:r>
      <w:proofErr w:type="spellEnd"/>
      <w:r>
        <w:t xml:space="preserve"> intestate alla parrocchia.</w:t>
      </w:r>
    </w:p>
    <w:p w14:paraId="7E38C85C" w14:textId="77777777" w:rsidR="00A10288" w:rsidRDefault="00000000">
      <w:pPr>
        <w:pStyle w:val="Compact"/>
        <w:numPr>
          <w:ilvl w:val="0"/>
          <w:numId w:val="12"/>
        </w:numPr>
      </w:pPr>
      <w:r w:rsidRPr="00155441">
        <w:rPr>
          <w:b/>
          <w:bCs/>
          <w:lang w:val="it-IT"/>
        </w:rPr>
        <w:t>Mancano i dettagli dei preventivi.</w:t>
      </w:r>
      <w:r w:rsidRPr="00155441">
        <w:rPr>
          <w:lang w:val="it-IT"/>
        </w:rPr>
        <w:t xml:space="preserve"> Due originali non sono disponibili. Alcune voci del piano (sconto, maggiorazione, programma di manutenzione) non trovano riscontro nell'offerta. </w:t>
      </w:r>
      <w:r>
        <w:t xml:space="preserve">Le </w:t>
      </w:r>
      <w:proofErr w:type="spellStart"/>
      <w:r>
        <w:t>superfici</w:t>
      </w:r>
      <w:proofErr w:type="spellEnd"/>
      <w:r>
        <w:t xml:space="preserve"> non </w:t>
      </w:r>
      <w:proofErr w:type="spellStart"/>
      <w:r>
        <w:t>coincidono</w:t>
      </w:r>
      <w:proofErr w:type="spellEnd"/>
      <w:r>
        <w:t xml:space="preserve"> </w:t>
      </w:r>
      <w:proofErr w:type="spellStart"/>
      <w:r>
        <w:t>tra</w:t>
      </w:r>
      <w:proofErr w:type="spellEnd"/>
      <w:r>
        <w:t xml:space="preserve"> le offerte.</w:t>
      </w:r>
    </w:p>
    <w:p w14:paraId="636B77C4" w14:textId="77777777" w:rsidR="00A10288" w:rsidRPr="00155441" w:rsidRDefault="00000000">
      <w:pPr>
        <w:pStyle w:val="Compact"/>
        <w:numPr>
          <w:ilvl w:val="0"/>
          <w:numId w:val="12"/>
        </w:numPr>
        <w:rPr>
          <w:lang w:val="it-IT"/>
        </w:rPr>
      </w:pPr>
      <w:r w:rsidRPr="00155441">
        <w:rPr>
          <w:b/>
          <w:bCs/>
          <w:lang w:val="it-IT"/>
        </w:rPr>
        <w:t>Durante i lavori la parrocchia anticipa la cassa</w:t>
      </w:r>
      <w:r w:rsidRPr="00155441">
        <w:rPr>
          <w:lang w:val="it-IT"/>
        </w:rPr>
        <w:t>, per un importo e una durata ancora da definire.</w:t>
      </w:r>
    </w:p>
    <w:p w14:paraId="164C5A06" w14:textId="77777777" w:rsidR="00155441" w:rsidRDefault="00155441">
      <w:pPr>
        <w:pStyle w:val="Titolo2"/>
        <w:rPr>
          <w:lang w:val="it-IT"/>
        </w:rPr>
      </w:pPr>
      <w:bookmarkStart w:id="9" w:name="X5e76780548488b4b0035c3a0d7be6688a852eff"/>
      <w:bookmarkEnd w:id="8"/>
    </w:p>
    <w:p w14:paraId="2CDE8E45" w14:textId="35AF047F" w:rsidR="00A10288" w:rsidRPr="00382495" w:rsidRDefault="00000000">
      <w:pPr>
        <w:pStyle w:val="Titolo2"/>
        <w:rPr>
          <w:bCs/>
          <w:u w:val="single"/>
          <w:lang w:val="it-IT"/>
        </w:rPr>
      </w:pPr>
      <w:r w:rsidRPr="00382495">
        <w:rPr>
          <w:bCs/>
          <w:u w:val="single"/>
          <w:lang w:val="it-IT"/>
        </w:rPr>
        <w:t>8. I punti di forza</w:t>
      </w:r>
    </w:p>
    <w:p w14:paraId="69F27A85" w14:textId="77777777" w:rsidR="007F1AE3" w:rsidRDefault="007F1AE3">
      <w:pPr>
        <w:pStyle w:val="FirstParagraph"/>
        <w:rPr>
          <w:b/>
          <w:bCs/>
          <w:lang w:val="it-IT"/>
        </w:rPr>
      </w:pPr>
    </w:p>
    <w:p w14:paraId="7104AE67" w14:textId="4DDE731A" w:rsidR="00A10288" w:rsidRPr="00155441" w:rsidRDefault="00000000">
      <w:pPr>
        <w:pStyle w:val="FirstParagraph"/>
        <w:rPr>
          <w:lang w:val="it-IT"/>
        </w:rPr>
      </w:pPr>
      <w:r w:rsidRPr="00155441">
        <w:rPr>
          <w:b/>
          <w:bCs/>
          <w:lang w:val="it-IT"/>
        </w:rPr>
        <w:t xml:space="preserve">ASDO </w:t>
      </w:r>
      <w:proofErr w:type="spellStart"/>
      <w:proofErr w:type="gramStart"/>
      <w:r w:rsidRPr="00155441">
        <w:rPr>
          <w:b/>
          <w:bCs/>
          <w:lang w:val="it-IT"/>
        </w:rPr>
        <w:t>S.Caterina</w:t>
      </w:r>
      <w:proofErr w:type="spellEnd"/>
      <w:proofErr w:type="gramEnd"/>
    </w:p>
    <w:p w14:paraId="5BA38E3E" w14:textId="77777777" w:rsidR="00A10288" w:rsidRPr="00155441" w:rsidRDefault="00000000">
      <w:pPr>
        <w:pStyle w:val="Compact"/>
        <w:numPr>
          <w:ilvl w:val="0"/>
          <w:numId w:val="13"/>
        </w:numPr>
        <w:rPr>
          <w:lang w:val="it-IT"/>
        </w:rPr>
      </w:pPr>
      <w:r w:rsidRPr="00155441">
        <w:rPr>
          <w:lang w:val="it-IT"/>
        </w:rPr>
        <w:t>Computo metrico dettagliato, voce per voce.</w:t>
      </w:r>
    </w:p>
    <w:p w14:paraId="2C94BEDC" w14:textId="77777777" w:rsidR="00A10288" w:rsidRPr="00155441" w:rsidRDefault="00000000">
      <w:pPr>
        <w:pStyle w:val="Compact"/>
        <w:numPr>
          <w:ilvl w:val="0"/>
          <w:numId w:val="13"/>
        </w:numPr>
        <w:rPr>
          <w:lang w:val="it-IT"/>
        </w:rPr>
      </w:pPr>
      <w:r w:rsidRPr="00155441">
        <w:rPr>
          <w:lang w:val="it-IT"/>
        </w:rPr>
        <w:t>Intaso organico, già conforme ai divieti europei del 2031.</w:t>
      </w:r>
    </w:p>
    <w:p w14:paraId="616ACBB2" w14:textId="77777777" w:rsidR="00A10288" w:rsidRDefault="00000000">
      <w:pPr>
        <w:pStyle w:val="Compact"/>
        <w:numPr>
          <w:ilvl w:val="0"/>
          <w:numId w:val="13"/>
        </w:numPr>
      </w:pPr>
      <w:proofErr w:type="spellStart"/>
      <w:r>
        <w:t>Illuminazione</w:t>
      </w:r>
      <w:proofErr w:type="spellEnd"/>
      <w:r>
        <w:t xml:space="preserve"> </w:t>
      </w:r>
      <w:proofErr w:type="spellStart"/>
      <w:r>
        <w:t>già</w:t>
      </w:r>
      <w:proofErr w:type="spellEnd"/>
      <w:r>
        <w:t xml:space="preserve"> </w:t>
      </w:r>
      <w:proofErr w:type="spellStart"/>
      <w:r>
        <w:t>rinnovata</w:t>
      </w:r>
      <w:proofErr w:type="spellEnd"/>
      <w:r>
        <w:t>.</w:t>
      </w:r>
    </w:p>
    <w:p w14:paraId="0EABF05C" w14:textId="77777777" w:rsidR="007F1AE3" w:rsidRDefault="007F1AE3">
      <w:pPr>
        <w:pStyle w:val="FirstParagraph"/>
        <w:rPr>
          <w:b/>
          <w:bCs/>
        </w:rPr>
      </w:pPr>
    </w:p>
    <w:p w14:paraId="59155A55" w14:textId="16532480" w:rsidR="00A10288" w:rsidRDefault="00000000">
      <w:pPr>
        <w:pStyle w:val="FirstParagraph"/>
      </w:pPr>
      <w:r>
        <w:rPr>
          <w:b/>
          <w:bCs/>
        </w:rPr>
        <w:t xml:space="preserve">ASDO Villa </w:t>
      </w:r>
      <w:proofErr w:type="spellStart"/>
      <w:r>
        <w:rPr>
          <w:b/>
          <w:bCs/>
        </w:rPr>
        <w:t>Raverio</w:t>
      </w:r>
      <w:proofErr w:type="spellEnd"/>
    </w:p>
    <w:p w14:paraId="23375396" w14:textId="77777777" w:rsidR="00A10288" w:rsidRPr="00155441" w:rsidRDefault="00000000">
      <w:pPr>
        <w:pStyle w:val="Compact"/>
        <w:numPr>
          <w:ilvl w:val="0"/>
          <w:numId w:val="14"/>
        </w:numPr>
        <w:rPr>
          <w:lang w:val="it-IT"/>
        </w:rPr>
      </w:pPr>
      <w:r w:rsidRPr="00155441">
        <w:rPr>
          <w:lang w:val="it-IT"/>
        </w:rPr>
        <w:t>Piano costruito sui bilanci effettivi, con cassa disponibile (circa 30.000-36.000 €) in crescita.</w:t>
      </w:r>
    </w:p>
    <w:p w14:paraId="1C8E59C4" w14:textId="77777777" w:rsidR="00A10288" w:rsidRPr="00155441" w:rsidRDefault="00000000">
      <w:pPr>
        <w:pStyle w:val="Compact"/>
        <w:numPr>
          <w:ilvl w:val="0"/>
          <w:numId w:val="14"/>
        </w:numPr>
        <w:rPr>
          <w:lang w:val="it-IT"/>
        </w:rPr>
      </w:pPr>
      <w:r w:rsidRPr="00155441">
        <w:rPr>
          <w:lang w:val="it-IT"/>
        </w:rPr>
        <w:t>Dichiara da sé i costi esclusi, e prevede la manutenzione e il rifacimento del manto.</w:t>
      </w:r>
    </w:p>
    <w:p w14:paraId="1C16777E" w14:textId="77777777" w:rsidR="00A10288" w:rsidRPr="00155441" w:rsidRDefault="00000000">
      <w:pPr>
        <w:pStyle w:val="Compact"/>
        <w:numPr>
          <w:ilvl w:val="0"/>
          <w:numId w:val="14"/>
        </w:numPr>
        <w:rPr>
          <w:lang w:val="it-IT"/>
        </w:rPr>
      </w:pPr>
      <w:r w:rsidRPr="00155441">
        <w:rPr>
          <w:lang w:val="it-IT"/>
        </w:rPr>
        <w:t>Spogliatoi pronti e campo già predisposto per il drenaggio.</w:t>
      </w:r>
    </w:p>
    <w:p w14:paraId="7D9DF641" w14:textId="77777777" w:rsidR="00155441" w:rsidRDefault="00155441">
      <w:pPr>
        <w:pStyle w:val="Titolo2"/>
        <w:rPr>
          <w:lang w:val="it-IT"/>
        </w:rPr>
      </w:pPr>
      <w:bookmarkStart w:id="10" w:name="X590908087fdea3528d531b33d05f7db1ac76fc0"/>
      <w:bookmarkEnd w:id="9"/>
    </w:p>
    <w:p w14:paraId="24F2D499" w14:textId="1D6B83E1" w:rsidR="00A10288" w:rsidRPr="00382495" w:rsidRDefault="00000000">
      <w:pPr>
        <w:pStyle w:val="Titolo2"/>
        <w:rPr>
          <w:bCs/>
          <w:u w:val="single"/>
          <w:lang w:val="it-IT"/>
        </w:rPr>
      </w:pPr>
      <w:r w:rsidRPr="00382495">
        <w:rPr>
          <w:bCs/>
          <w:u w:val="single"/>
          <w:lang w:val="it-IT"/>
        </w:rPr>
        <w:t>9. Le decisioni da prendere</w:t>
      </w:r>
    </w:p>
    <w:p w14:paraId="12D2B16D" w14:textId="77777777" w:rsidR="00A10288" w:rsidRPr="00155441" w:rsidRDefault="00000000">
      <w:pPr>
        <w:numPr>
          <w:ilvl w:val="0"/>
          <w:numId w:val="15"/>
        </w:numPr>
        <w:rPr>
          <w:lang w:val="it-IT"/>
        </w:rPr>
      </w:pPr>
      <w:r w:rsidRPr="00155441">
        <w:rPr>
          <w:b/>
          <w:bCs/>
          <w:lang w:val="it-IT"/>
        </w:rPr>
        <w:t>Mutuo in capo alla parrocchia, con l'ASDO che rimborsa: sì o no?</w:t>
      </w:r>
    </w:p>
    <w:p w14:paraId="37ED4CC8" w14:textId="77777777" w:rsidR="00A10288" w:rsidRPr="00155441" w:rsidRDefault="00000000">
      <w:pPr>
        <w:pStyle w:val="Compact"/>
        <w:numPr>
          <w:ilvl w:val="1"/>
          <w:numId w:val="16"/>
        </w:numPr>
        <w:rPr>
          <w:lang w:val="it-IT"/>
        </w:rPr>
      </w:pPr>
      <w:r w:rsidRPr="00155441">
        <w:rPr>
          <w:b/>
          <w:bCs/>
          <w:lang w:val="it-IT"/>
        </w:rPr>
        <w:t>Se sì</w:t>
      </w:r>
      <w:r w:rsidRPr="00155441">
        <w:rPr>
          <w:lang w:val="it-IT"/>
        </w:rPr>
        <w:t>, serve una convenzione tra parrocchia e ASDO che duri quanto il mutuo, con:</w:t>
      </w:r>
    </w:p>
    <w:p w14:paraId="25A7789D" w14:textId="77777777" w:rsidR="00A10288" w:rsidRPr="00155441" w:rsidRDefault="00000000">
      <w:pPr>
        <w:pStyle w:val="Compact"/>
        <w:numPr>
          <w:ilvl w:val="2"/>
          <w:numId w:val="17"/>
        </w:numPr>
        <w:rPr>
          <w:lang w:val="it-IT"/>
        </w:rPr>
      </w:pPr>
      <w:r w:rsidRPr="00155441">
        <w:rPr>
          <w:lang w:val="it-IT"/>
        </w:rPr>
        <w:t>la rata versata dall'ASDO in anticipo sulla scadenza;</w:t>
      </w:r>
    </w:p>
    <w:p w14:paraId="24CADE5A" w14:textId="77777777" w:rsidR="00A10288" w:rsidRPr="00155441" w:rsidRDefault="00000000">
      <w:pPr>
        <w:pStyle w:val="Compact"/>
        <w:numPr>
          <w:ilvl w:val="2"/>
          <w:numId w:val="17"/>
        </w:numPr>
        <w:rPr>
          <w:lang w:val="it-IT"/>
        </w:rPr>
      </w:pPr>
      <w:r w:rsidRPr="00155441">
        <w:rPr>
          <w:lang w:val="it-IT"/>
        </w:rPr>
        <w:t>un fondo vincolato per il rifacimento del manto;</w:t>
      </w:r>
    </w:p>
    <w:p w14:paraId="15C0E8D5" w14:textId="77777777" w:rsidR="00A10288" w:rsidRPr="00155441" w:rsidRDefault="00000000">
      <w:pPr>
        <w:pStyle w:val="Compact"/>
        <w:numPr>
          <w:ilvl w:val="2"/>
          <w:numId w:val="17"/>
        </w:numPr>
        <w:rPr>
          <w:lang w:val="it-IT"/>
        </w:rPr>
      </w:pPr>
      <w:r w:rsidRPr="00155441">
        <w:rPr>
          <w:lang w:val="it-IT"/>
        </w:rPr>
        <w:t>un rendiconto annuale alla parrocchia.</w:t>
      </w:r>
    </w:p>
    <w:p w14:paraId="24B0E775" w14:textId="77777777" w:rsidR="00A10288" w:rsidRPr="00155441" w:rsidRDefault="00000000">
      <w:pPr>
        <w:pStyle w:val="Compact"/>
        <w:numPr>
          <w:ilvl w:val="1"/>
          <w:numId w:val="16"/>
        </w:numPr>
        <w:rPr>
          <w:lang w:val="it-IT"/>
        </w:rPr>
      </w:pPr>
      <w:r w:rsidRPr="00155441">
        <w:rPr>
          <w:b/>
          <w:bCs/>
          <w:lang w:val="it-IT"/>
        </w:rPr>
        <w:t>Se no</w:t>
      </w:r>
      <w:r w:rsidRPr="00155441">
        <w:rPr>
          <w:lang w:val="it-IT"/>
        </w:rPr>
        <w:t xml:space="preserve">, restano solo prestiti all'ASDO a tasso di mercato. Con questi nessuno dei due piani regge: per esempio, il margine dell'ASDO Villa </w:t>
      </w:r>
      <w:proofErr w:type="spellStart"/>
      <w:r w:rsidRPr="00155441">
        <w:rPr>
          <w:lang w:val="it-IT"/>
        </w:rPr>
        <w:t>Raverio</w:t>
      </w:r>
      <w:proofErr w:type="spellEnd"/>
      <w:r w:rsidRPr="00155441">
        <w:rPr>
          <w:lang w:val="it-IT"/>
        </w:rPr>
        <w:t xml:space="preserve"> scende a 0,93.</w:t>
      </w:r>
    </w:p>
    <w:p w14:paraId="31AC3032" w14:textId="77777777" w:rsidR="00A10288" w:rsidRPr="00155441" w:rsidRDefault="00000000">
      <w:pPr>
        <w:numPr>
          <w:ilvl w:val="0"/>
          <w:numId w:val="15"/>
        </w:numPr>
        <w:rPr>
          <w:lang w:val="it-IT"/>
        </w:rPr>
      </w:pPr>
      <w:r w:rsidRPr="00155441">
        <w:rPr>
          <w:b/>
          <w:bCs/>
          <w:lang w:val="it-IT"/>
        </w:rPr>
        <w:t>Bando</w:t>
      </w:r>
      <w:r w:rsidRPr="00155441">
        <w:rPr>
          <w:bCs/>
          <w:lang w:val="it-IT"/>
        </w:rPr>
        <w:t>: verificare subito con la Curia se una candidatura è stata presentata o è ancora possibile.</w:t>
      </w:r>
    </w:p>
    <w:p w14:paraId="35C1CCF3" w14:textId="77777777" w:rsidR="00A10288" w:rsidRDefault="00000000">
      <w:pPr>
        <w:numPr>
          <w:ilvl w:val="0"/>
          <w:numId w:val="15"/>
        </w:numPr>
      </w:pPr>
      <w:r>
        <w:rPr>
          <w:b/>
          <w:bCs/>
        </w:rPr>
        <w:t xml:space="preserve">Uno o due </w:t>
      </w:r>
      <w:proofErr w:type="spellStart"/>
      <w:r>
        <w:rPr>
          <w:b/>
          <w:bCs/>
        </w:rPr>
        <w:t>campi</w:t>
      </w:r>
      <w:proofErr w:type="spellEnd"/>
      <w:r>
        <w:rPr>
          <w:b/>
          <w:bCs/>
        </w:rPr>
        <w:t>?</w:t>
      </w:r>
    </w:p>
    <w:tbl>
      <w:tblPr>
        <w:tblStyle w:val="Table"/>
        <w:tblW w:w="0" w:type="auto"/>
        <w:tblInd w:w="7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831"/>
        <w:gridCol w:w="3686"/>
        <w:gridCol w:w="4049"/>
      </w:tblGrid>
      <w:tr w:rsidR="00A10288" w14:paraId="491884DE" w14:textId="77777777" w:rsidTr="00A10288">
        <w:trPr>
          <w:cnfStyle w:val="100000000000" w:firstRow="1" w:lastRow="0" w:firstColumn="0" w:lastColumn="0" w:oddVBand="0" w:evenVBand="0" w:oddHBand="0" w:evenHBand="0" w:firstRowFirstColumn="0" w:firstRowLastColumn="0" w:lastRowFirstColumn="0" w:lastRowLastColumn="0"/>
          <w:tblHeader/>
        </w:trPr>
        <w:tc>
          <w:tcPr>
            <w:tcW w:w="0" w:type="auto"/>
          </w:tcPr>
          <w:p w14:paraId="66E0577F" w14:textId="77777777" w:rsidR="00A10288" w:rsidRDefault="00A10288">
            <w:pPr>
              <w:pStyle w:val="Compact"/>
            </w:pPr>
          </w:p>
        </w:tc>
        <w:tc>
          <w:tcPr>
            <w:tcW w:w="0" w:type="auto"/>
          </w:tcPr>
          <w:p w14:paraId="47899F71" w14:textId="77777777" w:rsidR="00A10288" w:rsidRDefault="00000000">
            <w:pPr>
              <w:pStyle w:val="Compact"/>
            </w:pPr>
            <w:r>
              <w:rPr>
                <w:b/>
              </w:rPr>
              <w:t>Un solo campo</w:t>
            </w:r>
          </w:p>
        </w:tc>
        <w:tc>
          <w:tcPr>
            <w:tcW w:w="0" w:type="auto"/>
          </w:tcPr>
          <w:p w14:paraId="05B69902" w14:textId="77777777" w:rsidR="00A10288" w:rsidRDefault="00000000">
            <w:pPr>
              <w:pStyle w:val="Compact"/>
            </w:pPr>
            <w:r>
              <w:rPr>
                <w:b/>
              </w:rPr>
              <w:t>Due campi</w:t>
            </w:r>
          </w:p>
        </w:tc>
      </w:tr>
      <w:tr w:rsidR="00A10288" w:rsidRPr="00736AF4" w14:paraId="2CF6A3B6" w14:textId="77777777">
        <w:tc>
          <w:tcPr>
            <w:tcW w:w="0" w:type="auto"/>
          </w:tcPr>
          <w:p w14:paraId="4CAE19C1" w14:textId="77777777" w:rsidR="00A10288" w:rsidRDefault="00000000">
            <w:pPr>
              <w:pStyle w:val="Compact"/>
            </w:pPr>
            <w:r>
              <w:t>Pro</w:t>
            </w:r>
          </w:p>
        </w:tc>
        <w:tc>
          <w:tcPr>
            <w:tcW w:w="0" w:type="auto"/>
          </w:tcPr>
          <w:p w14:paraId="4E1EEA89" w14:textId="77777777" w:rsidR="00A10288" w:rsidRDefault="00000000">
            <w:pPr>
              <w:pStyle w:val="Compact"/>
            </w:pPr>
            <w:r>
              <w:t>Un solo debito, sotto la soglia dei 250.000 €</w:t>
            </w:r>
          </w:p>
        </w:tc>
        <w:tc>
          <w:tcPr>
            <w:tcW w:w="0" w:type="auto"/>
          </w:tcPr>
          <w:p w14:paraId="1318796A" w14:textId="77777777" w:rsidR="00A10288" w:rsidRDefault="00000000">
            <w:pPr>
              <w:pStyle w:val="Compact"/>
            </w:pPr>
            <w:r>
              <w:t>Ogni ASDO resta nei propri oratori, con spazio sufficiente per tutti</w:t>
            </w:r>
          </w:p>
        </w:tc>
      </w:tr>
      <w:tr w:rsidR="00A10288" w:rsidRPr="00736AF4" w14:paraId="105CCA5B" w14:textId="77777777">
        <w:tc>
          <w:tcPr>
            <w:tcW w:w="0" w:type="auto"/>
          </w:tcPr>
          <w:p w14:paraId="0CF34C8B" w14:textId="77777777" w:rsidR="00A10288" w:rsidRDefault="00000000">
            <w:pPr>
              <w:pStyle w:val="Compact"/>
            </w:pPr>
            <w:r>
              <w:lastRenderedPageBreak/>
              <w:t>Contro</w:t>
            </w:r>
          </w:p>
        </w:tc>
        <w:tc>
          <w:tcPr>
            <w:tcW w:w="0" w:type="auto"/>
          </w:tcPr>
          <w:p w14:paraId="6CCC38A6" w14:textId="77777777" w:rsidR="00A10288" w:rsidRDefault="00000000">
            <w:pPr>
              <w:pStyle w:val="Compact"/>
            </w:pPr>
            <w:r>
              <w:t>Oltre 400 tesserati su un solo campo: orari saturi, spostamenti per le famiglie</w:t>
            </w:r>
          </w:p>
        </w:tc>
        <w:tc>
          <w:tcPr>
            <w:tcW w:w="0" w:type="auto"/>
          </w:tcPr>
          <w:p w14:paraId="71A6356F" w14:textId="77777777" w:rsidR="00A10288" w:rsidRDefault="00000000">
            <w:pPr>
              <w:pStyle w:val="Compact"/>
            </w:pPr>
            <w:r>
              <w:t>Due debiti in capo a due parrocchie. Per l'ASDO S.Caterina ci sono in più gli spogliatoi</w:t>
            </w:r>
          </w:p>
        </w:tc>
      </w:tr>
    </w:tbl>
    <w:p w14:paraId="68573A5C" w14:textId="77777777" w:rsidR="007F1AE3" w:rsidRPr="00736AF4" w:rsidRDefault="007F1AE3" w:rsidP="007F1AE3">
      <w:pPr>
        <w:ind w:left="720"/>
        <w:rPr>
          <w:lang w:val="it-IT"/>
        </w:rPr>
      </w:pPr>
    </w:p>
    <w:p w14:paraId="52CBAF3E" w14:textId="7530B330" w:rsidR="00A10288" w:rsidRDefault="00000000">
      <w:pPr>
        <w:numPr>
          <w:ilvl w:val="0"/>
          <w:numId w:val="15"/>
        </w:numPr>
      </w:pPr>
      <w:proofErr w:type="spellStart"/>
      <w:r>
        <w:rPr>
          <w:b/>
          <w:bCs/>
        </w:rPr>
        <w:t>Ipotesi</w:t>
      </w:r>
      <w:proofErr w:type="spellEnd"/>
      <w:r>
        <w:rPr>
          <w:b/>
          <w:bCs/>
        </w:rPr>
        <w:t xml:space="preserve"> alternative da </w:t>
      </w:r>
      <w:proofErr w:type="spellStart"/>
      <w:r>
        <w:rPr>
          <w:b/>
          <w:bCs/>
        </w:rPr>
        <w:t>esplorare</w:t>
      </w:r>
      <w:proofErr w:type="spellEnd"/>
      <w:r>
        <w:t>:</w:t>
      </w:r>
    </w:p>
    <w:p w14:paraId="6B0EC17A" w14:textId="77777777" w:rsidR="00A10288" w:rsidRPr="00155441" w:rsidRDefault="00000000">
      <w:pPr>
        <w:pStyle w:val="Compact"/>
        <w:numPr>
          <w:ilvl w:val="1"/>
          <w:numId w:val="18"/>
        </w:numPr>
        <w:rPr>
          <w:lang w:val="it-IT"/>
        </w:rPr>
      </w:pPr>
      <w:r w:rsidRPr="00155441">
        <w:rPr>
          <w:lang w:val="it-IT"/>
        </w:rPr>
        <w:t xml:space="preserve">un </w:t>
      </w:r>
      <w:r w:rsidRPr="00155441">
        <w:rPr>
          <w:b/>
          <w:bCs/>
          <w:lang w:val="it-IT"/>
        </w:rPr>
        <w:t>progetto comune</w:t>
      </w:r>
      <w:r w:rsidRPr="00155441">
        <w:rPr>
          <w:lang w:val="it-IT"/>
        </w:rPr>
        <w:t xml:space="preserve"> delle due ASDO, con un unico capitolato e un'unica gara, anche per fasi;</w:t>
      </w:r>
    </w:p>
    <w:p w14:paraId="30214B00" w14:textId="77777777" w:rsidR="00A10288" w:rsidRPr="00155441" w:rsidRDefault="00000000">
      <w:pPr>
        <w:pStyle w:val="Compact"/>
        <w:numPr>
          <w:ilvl w:val="1"/>
          <w:numId w:val="18"/>
        </w:numPr>
        <w:rPr>
          <w:lang w:val="it-IT"/>
        </w:rPr>
      </w:pPr>
      <w:r w:rsidRPr="00155441">
        <w:rPr>
          <w:lang w:val="it-IT"/>
        </w:rPr>
        <w:t xml:space="preserve">un </w:t>
      </w:r>
      <w:r w:rsidRPr="00155441">
        <w:rPr>
          <w:b/>
          <w:bCs/>
          <w:lang w:val="it-IT"/>
        </w:rPr>
        <w:t>debito comune</w:t>
      </w:r>
      <w:r w:rsidRPr="00155441">
        <w:rPr>
          <w:lang w:val="it-IT"/>
        </w:rPr>
        <w:t>, con entrambe le ASDO obbligate verso la parrocchia mutuataria.</w:t>
      </w:r>
    </w:p>
    <w:p w14:paraId="08470536" w14:textId="77777777" w:rsidR="00A10288" w:rsidRPr="00155441" w:rsidRDefault="00000000">
      <w:pPr>
        <w:numPr>
          <w:ilvl w:val="0"/>
          <w:numId w:val="15"/>
        </w:numPr>
        <w:rPr>
          <w:lang w:val="it-IT"/>
        </w:rPr>
      </w:pPr>
      <w:r w:rsidRPr="00155441">
        <w:rPr>
          <w:b/>
          <w:bCs/>
          <w:lang w:val="it-IT"/>
        </w:rPr>
        <w:t>Iter canonico</w:t>
      </w:r>
      <w:r w:rsidRPr="00155441">
        <w:rPr>
          <w:lang w:val="it-IT"/>
        </w:rPr>
        <w:t>: prima di ogni delibera servono il parere del CAEP, il nulla osta e la licenza dell'Ordinario per mutuo, appalto e convenzione.</w:t>
      </w:r>
    </w:p>
    <w:p w14:paraId="14F1E9C9" w14:textId="77777777" w:rsidR="00155441" w:rsidRPr="00736AF4" w:rsidRDefault="00155441">
      <w:pPr>
        <w:pStyle w:val="Titolo2"/>
        <w:rPr>
          <w:lang w:val="it-IT"/>
        </w:rPr>
      </w:pPr>
      <w:bookmarkStart w:id="11" w:name="Xeecf7a76306c8140e8dc63dd4c4804f2af0b2c8"/>
      <w:bookmarkEnd w:id="10"/>
    </w:p>
    <w:p w14:paraId="279FA3AA" w14:textId="40AF0224" w:rsidR="00A10288" w:rsidRPr="00382495" w:rsidRDefault="00000000">
      <w:pPr>
        <w:pStyle w:val="Titolo2"/>
        <w:rPr>
          <w:bCs/>
          <w:u w:val="single"/>
          <w:lang w:val="it-IT"/>
        </w:rPr>
      </w:pPr>
      <w:r w:rsidRPr="00382495">
        <w:rPr>
          <w:bCs/>
          <w:u w:val="single"/>
          <w:lang w:val="it-IT"/>
        </w:rPr>
        <w:t>10. Cosa chiedere</w:t>
      </w:r>
    </w:p>
    <w:p w14:paraId="05D65CDF" w14:textId="77777777" w:rsidR="007F1AE3" w:rsidRDefault="007F1AE3">
      <w:pPr>
        <w:pStyle w:val="FirstParagraph"/>
        <w:rPr>
          <w:b/>
          <w:bCs/>
          <w:lang w:val="it-IT"/>
        </w:rPr>
      </w:pPr>
    </w:p>
    <w:p w14:paraId="32566954" w14:textId="7566DA6C" w:rsidR="00A10288" w:rsidRPr="00155441" w:rsidRDefault="00000000">
      <w:pPr>
        <w:pStyle w:val="FirstParagraph"/>
        <w:rPr>
          <w:lang w:val="it-IT"/>
        </w:rPr>
      </w:pPr>
      <w:r w:rsidRPr="00155441">
        <w:rPr>
          <w:b/>
          <w:bCs/>
          <w:lang w:val="it-IT"/>
        </w:rPr>
        <w:t xml:space="preserve">All'ASDO </w:t>
      </w:r>
      <w:proofErr w:type="spellStart"/>
      <w:proofErr w:type="gramStart"/>
      <w:r w:rsidRPr="00155441">
        <w:rPr>
          <w:b/>
          <w:bCs/>
          <w:lang w:val="it-IT"/>
        </w:rPr>
        <w:t>S.Caterina</w:t>
      </w:r>
      <w:proofErr w:type="spellEnd"/>
      <w:proofErr w:type="gramEnd"/>
    </w:p>
    <w:p w14:paraId="38139AAD" w14:textId="77777777" w:rsidR="00A10288" w:rsidRPr="00155441" w:rsidRDefault="00000000">
      <w:pPr>
        <w:pStyle w:val="Compact"/>
        <w:numPr>
          <w:ilvl w:val="0"/>
          <w:numId w:val="19"/>
        </w:numPr>
        <w:rPr>
          <w:lang w:val="it-IT"/>
        </w:rPr>
      </w:pPr>
      <w:r w:rsidRPr="00155441">
        <w:rPr>
          <w:lang w:val="it-IT"/>
        </w:rPr>
        <w:t>Rendiconto 2025/26 definitivo e cassa disponibile aggiornata (i rendiconti precedenti sono stati inviati).</w:t>
      </w:r>
    </w:p>
    <w:p w14:paraId="6321AC8C" w14:textId="77777777" w:rsidR="00A10288" w:rsidRPr="00155441" w:rsidRDefault="00000000">
      <w:pPr>
        <w:pStyle w:val="Compact"/>
        <w:numPr>
          <w:ilvl w:val="0"/>
          <w:numId w:val="19"/>
        </w:numPr>
        <w:rPr>
          <w:lang w:val="it-IT"/>
        </w:rPr>
      </w:pPr>
      <w:r w:rsidRPr="00155441">
        <w:rPr>
          <w:lang w:val="it-IT"/>
        </w:rPr>
        <w:t>Spiegazione più dettagliata dei flussi di ricavi.</w:t>
      </w:r>
    </w:p>
    <w:p w14:paraId="1DE55E90" w14:textId="77777777" w:rsidR="00A10288" w:rsidRPr="00155441" w:rsidRDefault="00000000">
      <w:pPr>
        <w:pStyle w:val="Compact"/>
        <w:numPr>
          <w:ilvl w:val="0"/>
          <w:numId w:val="19"/>
        </w:numPr>
        <w:rPr>
          <w:lang w:val="it-IT"/>
        </w:rPr>
      </w:pPr>
      <w:r w:rsidRPr="00155441">
        <w:rPr>
          <w:lang w:val="it-IT"/>
        </w:rPr>
        <w:t>Piano con tutti i costi dell'attività: materiali, arbitri, trasporti, istruttori, manutenzione, utenze.</w:t>
      </w:r>
    </w:p>
    <w:p w14:paraId="03697CC7" w14:textId="77777777" w:rsidR="00A10288" w:rsidRPr="00155441" w:rsidRDefault="00000000">
      <w:pPr>
        <w:pStyle w:val="Compact"/>
        <w:numPr>
          <w:ilvl w:val="0"/>
          <w:numId w:val="19"/>
        </w:numPr>
        <w:rPr>
          <w:lang w:val="it-IT"/>
        </w:rPr>
      </w:pPr>
      <w:r w:rsidRPr="00155441">
        <w:rPr>
          <w:lang w:val="it-IT"/>
        </w:rPr>
        <w:t>Un unico importo dell'opera, con l'offerta firmata e l'indicazione di IVA ed esclusioni.</w:t>
      </w:r>
    </w:p>
    <w:p w14:paraId="00E49632" w14:textId="77777777" w:rsidR="00A10288" w:rsidRPr="00155441" w:rsidRDefault="00000000">
      <w:pPr>
        <w:pStyle w:val="Compact"/>
        <w:numPr>
          <w:ilvl w:val="0"/>
          <w:numId w:val="19"/>
        </w:numPr>
        <w:rPr>
          <w:lang w:val="it-IT"/>
        </w:rPr>
      </w:pPr>
      <w:r w:rsidRPr="00155441">
        <w:rPr>
          <w:lang w:val="it-IT"/>
        </w:rPr>
        <w:t>Stima tecnica degli spogliatoi e delle spese non comprese nel capitolato.</w:t>
      </w:r>
    </w:p>
    <w:p w14:paraId="5C629C9B" w14:textId="77777777" w:rsidR="00A10288" w:rsidRDefault="00000000">
      <w:pPr>
        <w:pStyle w:val="Compact"/>
        <w:numPr>
          <w:ilvl w:val="0"/>
          <w:numId w:val="19"/>
        </w:numPr>
      </w:pPr>
      <w:proofErr w:type="spellStart"/>
      <w:r>
        <w:t>Verifiche</w:t>
      </w:r>
      <w:proofErr w:type="spellEnd"/>
      <w:r>
        <w:t xml:space="preserve"> </w:t>
      </w:r>
      <w:proofErr w:type="spellStart"/>
      <w:r>
        <w:t>sull'IVA</w:t>
      </w:r>
      <w:proofErr w:type="spellEnd"/>
      <w:r>
        <w:t>.</w:t>
      </w:r>
    </w:p>
    <w:p w14:paraId="4E1ED919" w14:textId="77777777" w:rsidR="00A10288" w:rsidRPr="00155441" w:rsidRDefault="00000000">
      <w:pPr>
        <w:pStyle w:val="Compact"/>
        <w:numPr>
          <w:ilvl w:val="0"/>
          <w:numId w:val="19"/>
        </w:numPr>
        <w:rPr>
          <w:lang w:val="it-IT"/>
        </w:rPr>
      </w:pPr>
      <w:r w:rsidRPr="00155441">
        <w:rPr>
          <w:lang w:val="it-IT"/>
        </w:rPr>
        <w:t>Correzione della quota del 15%, e spiegazione del tasso del 6,57%.</w:t>
      </w:r>
    </w:p>
    <w:p w14:paraId="107B83E1" w14:textId="77777777" w:rsidR="00A10288" w:rsidRPr="00155441" w:rsidRDefault="00000000">
      <w:pPr>
        <w:pStyle w:val="Compact"/>
        <w:numPr>
          <w:ilvl w:val="0"/>
          <w:numId w:val="19"/>
        </w:numPr>
        <w:rPr>
          <w:lang w:val="it-IT"/>
        </w:rPr>
      </w:pPr>
      <w:r w:rsidRPr="00155441">
        <w:rPr>
          <w:lang w:val="it-IT"/>
        </w:rPr>
        <w:t>Stato della candidatura al bando.</w:t>
      </w:r>
    </w:p>
    <w:p w14:paraId="4CE54239" w14:textId="77777777" w:rsidR="007F1AE3" w:rsidRPr="00736AF4" w:rsidRDefault="007F1AE3">
      <w:pPr>
        <w:pStyle w:val="FirstParagraph"/>
        <w:rPr>
          <w:b/>
          <w:bCs/>
          <w:lang w:val="it-IT"/>
        </w:rPr>
      </w:pPr>
    </w:p>
    <w:p w14:paraId="6D7F0283" w14:textId="0BB57F67" w:rsidR="00A10288" w:rsidRDefault="00000000">
      <w:pPr>
        <w:pStyle w:val="FirstParagraph"/>
      </w:pPr>
      <w:proofErr w:type="spellStart"/>
      <w:r>
        <w:rPr>
          <w:b/>
          <w:bCs/>
        </w:rPr>
        <w:t>All'ASDO</w:t>
      </w:r>
      <w:proofErr w:type="spellEnd"/>
      <w:r>
        <w:rPr>
          <w:b/>
          <w:bCs/>
        </w:rPr>
        <w:t xml:space="preserve"> Villa </w:t>
      </w:r>
      <w:proofErr w:type="spellStart"/>
      <w:r>
        <w:rPr>
          <w:b/>
          <w:bCs/>
        </w:rPr>
        <w:t>Raverio</w:t>
      </w:r>
      <w:proofErr w:type="spellEnd"/>
    </w:p>
    <w:p w14:paraId="3C904923" w14:textId="77777777" w:rsidR="00A10288" w:rsidRPr="00155441" w:rsidRDefault="00000000">
      <w:pPr>
        <w:pStyle w:val="Compact"/>
        <w:numPr>
          <w:ilvl w:val="0"/>
          <w:numId w:val="20"/>
        </w:numPr>
        <w:rPr>
          <w:lang w:val="it-IT"/>
        </w:rPr>
      </w:pPr>
      <w:r w:rsidRPr="00155441">
        <w:rPr>
          <w:lang w:val="it-IT"/>
        </w:rPr>
        <w:t>Piano riscritto con la parrocchia come mutuataria, e bozza della convenzione di rimborso.</w:t>
      </w:r>
    </w:p>
    <w:p w14:paraId="06528CC6" w14:textId="77777777" w:rsidR="00A10288" w:rsidRPr="00155441" w:rsidRDefault="00000000">
      <w:pPr>
        <w:pStyle w:val="Compact"/>
        <w:numPr>
          <w:ilvl w:val="0"/>
          <w:numId w:val="20"/>
        </w:numPr>
        <w:rPr>
          <w:lang w:val="it-IT"/>
        </w:rPr>
      </w:pPr>
      <w:r w:rsidRPr="00155441">
        <w:rPr>
          <w:lang w:val="it-IT"/>
        </w:rPr>
        <w:t>Offerte aggiornate su un capitolato comune, con i dettagli completi e il tipo di intaso.</w:t>
      </w:r>
    </w:p>
    <w:p w14:paraId="27EF3F3B" w14:textId="77777777" w:rsidR="00A10288" w:rsidRDefault="00000000">
      <w:pPr>
        <w:pStyle w:val="Compact"/>
        <w:numPr>
          <w:ilvl w:val="0"/>
          <w:numId w:val="20"/>
        </w:numPr>
      </w:pPr>
      <w:proofErr w:type="spellStart"/>
      <w:r>
        <w:t>Verifica</w:t>
      </w:r>
      <w:proofErr w:type="spellEnd"/>
      <w:r>
        <w:t xml:space="preserve"> </w:t>
      </w:r>
      <w:proofErr w:type="spellStart"/>
      <w:r>
        <w:t>tecnica</w:t>
      </w:r>
      <w:proofErr w:type="spellEnd"/>
      <w:r>
        <w:t xml:space="preserve"> del </w:t>
      </w:r>
      <w:proofErr w:type="spellStart"/>
      <w:r>
        <w:t>sottofondo</w:t>
      </w:r>
      <w:proofErr w:type="spellEnd"/>
      <w:r>
        <w:t>.</w:t>
      </w:r>
    </w:p>
    <w:p w14:paraId="20596FDC" w14:textId="77777777" w:rsidR="00A10288" w:rsidRPr="00155441" w:rsidRDefault="00000000">
      <w:pPr>
        <w:pStyle w:val="Compact"/>
        <w:numPr>
          <w:ilvl w:val="0"/>
          <w:numId w:val="20"/>
        </w:numPr>
        <w:rPr>
          <w:lang w:val="it-IT"/>
        </w:rPr>
      </w:pPr>
      <w:r w:rsidRPr="00155441">
        <w:rPr>
          <w:lang w:val="it-IT"/>
        </w:rPr>
        <w:t>Stima delle spese tecniche, del collaudo e degli imprevisti.</w:t>
      </w:r>
    </w:p>
    <w:p w14:paraId="222511F5" w14:textId="77777777" w:rsidR="00A10288" w:rsidRDefault="00000000">
      <w:pPr>
        <w:pStyle w:val="Compact"/>
        <w:numPr>
          <w:ilvl w:val="0"/>
          <w:numId w:val="20"/>
        </w:numPr>
      </w:pPr>
      <w:proofErr w:type="spellStart"/>
      <w:r>
        <w:t>Verifiche</w:t>
      </w:r>
      <w:proofErr w:type="spellEnd"/>
      <w:r>
        <w:t xml:space="preserve"> </w:t>
      </w:r>
      <w:proofErr w:type="spellStart"/>
      <w:r>
        <w:t>sull'IVA</w:t>
      </w:r>
      <w:proofErr w:type="spellEnd"/>
      <w:r>
        <w:t>.</w:t>
      </w:r>
    </w:p>
    <w:p w14:paraId="7D3AA2EE" w14:textId="77777777" w:rsidR="005105C5" w:rsidRDefault="005105C5">
      <w:pPr>
        <w:pStyle w:val="FirstParagraph"/>
        <w:rPr>
          <w:i/>
          <w:iCs/>
        </w:rPr>
      </w:pPr>
    </w:p>
    <w:p w14:paraId="61C066F3" w14:textId="77777777" w:rsidR="007F1AE3" w:rsidRDefault="007F1AE3" w:rsidP="007F1AE3">
      <w:pPr>
        <w:pStyle w:val="Corpotesto"/>
      </w:pPr>
    </w:p>
    <w:p w14:paraId="6D723F39" w14:textId="77777777" w:rsidR="007F1AE3" w:rsidRPr="00155441" w:rsidRDefault="007F1AE3" w:rsidP="007F1AE3">
      <w:pPr>
        <w:pStyle w:val="FirstParagraph"/>
        <w:rPr>
          <w:lang w:val="it-IT"/>
        </w:rPr>
      </w:pPr>
      <w:r w:rsidRPr="00155441">
        <w:rPr>
          <w:i/>
          <w:iCs/>
          <w:lang w:val="it-IT"/>
        </w:rPr>
        <w:t>I calcoli di dettaglio sono allegati.</w:t>
      </w:r>
    </w:p>
    <w:p w14:paraId="7DD33A07" w14:textId="32127681" w:rsidR="007F1AE3" w:rsidRPr="007F1AE3" w:rsidRDefault="007F1AE3">
      <w:pPr>
        <w:spacing w:after="200"/>
        <w:rPr>
          <w:lang w:val="it-IT"/>
        </w:rPr>
      </w:pPr>
    </w:p>
    <w:p w14:paraId="36497E15" w14:textId="77777777" w:rsidR="007F1AE3" w:rsidRPr="00736AF4" w:rsidRDefault="007F1AE3">
      <w:pPr>
        <w:spacing w:after="200"/>
        <w:rPr>
          <w:b/>
          <w:bCs/>
          <w:lang w:val="it-IT"/>
        </w:rPr>
      </w:pPr>
      <w:r w:rsidRPr="00736AF4">
        <w:rPr>
          <w:b/>
          <w:bCs/>
          <w:lang w:val="it-IT"/>
        </w:rPr>
        <w:br w:type="page"/>
      </w:r>
    </w:p>
    <w:p w14:paraId="3881577E" w14:textId="0958FF5E" w:rsidR="007F1AE3" w:rsidRDefault="007F1AE3" w:rsidP="007F1AE3">
      <w:pPr>
        <w:pStyle w:val="Corpotesto"/>
      </w:pPr>
      <w:proofErr w:type="spellStart"/>
      <w:r>
        <w:rPr>
          <w:b/>
          <w:bCs/>
        </w:rPr>
        <w:lastRenderedPageBreak/>
        <w:t>Documenti</w:t>
      </w:r>
      <w:proofErr w:type="spellEnd"/>
      <w:r>
        <w:rPr>
          <w:b/>
          <w:bCs/>
        </w:rPr>
        <w:t xml:space="preserve"> </w:t>
      </w:r>
      <w:proofErr w:type="spellStart"/>
      <w:r>
        <w:rPr>
          <w:b/>
          <w:bCs/>
        </w:rPr>
        <w:t>esaminati</w:t>
      </w:r>
      <w:proofErr w:type="spellEnd"/>
      <w:r>
        <w:rPr>
          <w:b/>
          <w:bCs/>
        </w:rPr>
        <w:t>:</w:t>
      </w:r>
    </w:p>
    <w:p w14:paraId="55065A0F" w14:textId="77777777" w:rsidR="007F1AE3" w:rsidRDefault="007F1AE3" w:rsidP="007F1AE3">
      <w:pPr>
        <w:pStyle w:val="Compact"/>
        <w:numPr>
          <w:ilvl w:val="0"/>
          <w:numId w:val="2"/>
        </w:numPr>
      </w:pPr>
      <w:r>
        <w:rPr>
          <w:b/>
          <w:bCs/>
        </w:rPr>
        <w:t xml:space="preserve">ASDO </w:t>
      </w:r>
      <w:proofErr w:type="spellStart"/>
      <w:proofErr w:type="gramStart"/>
      <w:r>
        <w:rPr>
          <w:b/>
          <w:bCs/>
        </w:rPr>
        <w:t>S.Caterina</w:t>
      </w:r>
      <w:proofErr w:type="spellEnd"/>
      <w:proofErr w:type="gramEnd"/>
      <w:r>
        <w:t>:</w:t>
      </w:r>
    </w:p>
    <w:p w14:paraId="6FB9D0C1" w14:textId="77777777" w:rsidR="007F1AE3" w:rsidRPr="00155441" w:rsidRDefault="007F1AE3" w:rsidP="007F1AE3">
      <w:pPr>
        <w:pStyle w:val="Compact"/>
        <w:numPr>
          <w:ilvl w:val="1"/>
          <w:numId w:val="2"/>
        </w:numPr>
        <w:rPr>
          <w:lang w:val="it-IT"/>
        </w:rPr>
      </w:pPr>
      <w:r w:rsidRPr="00155441">
        <w:rPr>
          <w:lang w:val="it-IT"/>
        </w:rPr>
        <w:t>tre scenari di piano finanziario;</w:t>
      </w:r>
    </w:p>
    <w:p w14:paraId="468A7E1D" w14:textId="77777777" w:rsidR="007F1AE3" w:rsidRDefault="007F1AE3" w:rsidP="007F1AE3">
      <w:pPr>
        <w:pStyle w:val="Compact"/>
        <w:numPr>
          <w:ilvl w:val="1"/>
          <w:numId w:val="2"/>
        </w:numPr>
      </w:pPr>
      <w:proofErr w:type="spellStart"/>
      <w:r>
        <w:t>computo</w:t>
      </w:r>
      <w:proofErr w:type="spellEnd"/>
      <w:r>
        <w:t xml:space="preserve"> </w:t>
      </w:r>
      <w:proofErr w:type="spellStart"/>
      <w:r>
        <w:t>metrico</w:t>
      </w:r>
      <w:proofErr w:type="spellEnd"/>
      <w:r>
        <w:t xml:space="preserve"> del 09/01/2026;</w:t>
      </w:r>
    </w:p>
    <w:p w14:paraId="4A14FE12" w14:textId="77777777" w:rsidR="007F1AE3" w:rsidRPr="00155441" w:rsidRDefault="007F1AE3" w:rsidP="007F1AE3">
      <w:pPr>
        <w:pStyle w:val="Compact"/>
        <w:numPr>
          <w:ilvl w:val="1"/>
          <w:numId w:val="2"/>
        </w:numPr>
        <w:rPr>
          <w:lang w:val="it-IT"/>
        </w:rPr>
      </w:pPr>
      <w:r w:rsidRPr="00155441">
        <w:rPr>
          <w:lang w:val="it-IT"/>
        </w:rPr>
        <w:t>bozza di domanda al bando Governo–CEI;</w:t>
      </w:r>
    </w:p>
    <w:p w14:paraId="2263C2B8" w14:textId="77777777" w:rsidR="007F1AE3" w:rsidRPr="00155441" w:rsidRDefault="007F1AE3" w:rsidP="007F1AE3">
      <w:pPr>
        <w:pStyle w:val="Compact"/>
        <w:numPr>
          <w:ilvl w:val="1"/>
          <w:numId w:val="2"/>
        </w:numPr>
        <w:rPr>
          <w:lang w:val="it-IT"/>
        </w:rPr>
      </w:pPr>
      <w:r w:rsidRPr="00155441">
        <w:rPr>
          <w:lang w:val="it-IT"/>
        </w:rPr>
        <w:t>relazione sullo stato del campo (08/2026);</w:t>
      </w:r>
    </w:p>
    <w:p w14:paraId="6831DFF0" w14:textId="77777777" w:rsidR="007F1AE3" w:rsidRDefault="007F1AE3" w:rsidP="007F1AE3">
      <w:pPr>
        <w:pStyle w:val="Compact"/>
        <w:numPr>
          <w:ilvl w:val="1"/>
          <w:numId w:val="2"/>
        </w:numPr>
      </w:pPr>
      <w:r>
        <w:t>lettera del Sindaco (18/09/2026);</w:t>
      </w:r>
    </w:p>
    <w:p w14:paraId="6F5C3207" w14:textId="77777777" w:rsidR="007F1AE3" w:rsidRPr="00736AF4" w:rsidRDefault="007F1AE3" w:rsidP="007F1AE3">
      <w:pPr>
        <w:pStyle w:val="Compact"/>
        <w:numPr>
          <w:ilvl w:val="1"/>
          <w:numId w:val="2"/>
        </w:numPr>
        <w:rPr>
          <w:lang w:val="it-IT"/>
        </w:rPr>
      </w:pPr>
      <w:r w:rsidRPr="00736AF4">
        <w:rPr>
          <w:lang w:val="it-IT"/>
        </w:rPr>
        <w:t>rendiconti 2024, 2024/25 e previsione 2025/26; situazione di cassa al 09/10/2026;</w:t>
      </w:r>
    </w:p>
    <w:p w14:paraId="3EF83C24" w14:textId="77777777" w:rsidR="007F1AE3" w:rsidRPr="00736AF4" w:rsidRDefault="007F1AE3" w:rsidP="007F1AE3">
      <w:pPr>
        <w:pStyle w:val="Compact"/>
        <w:numPr>
          <w:ilvl w:val="1"/>
          <w:numId w:val="2"/>
        </w:numPr>
        <w:rPr>
          <w:lang w:val="it-IT"/>
        </w:rPr>
      </w:pPr>
      <w:r w:rsidRPr="00736AF4">
        <w:rPr>
          <w:lang w:val="it-IT"/>
        </w:rPr>
        <w:t>consiglio direttivo, dirigenti, allenatori e squadre 2026/27 (10/2026).</w:t>
      </w:r>
    </w:p>
    <w:p w14:paraId="5C68E4E2" w14:textId="77777777" w:rsidR="007F1AE3" w:rsidRDefault="007F1AE3" w:rsidP="007F1AE3">
      <w:pPr>
        <w:pStyle w:val="Compact"/>
        <w:numPr>
          <w:ilvl w:val="0"/>
          <w:numId w:val="2"/>
        </w:numPr>
      </w:pPr>
      <w:r>
        <w:rPr>
          <w:b/>
          <w:bCs/>
        </w:rPr>
        <w:t xml:space="preserve">ASDO Villa </w:t>
      </w:r>
      <w:proofErr w:type="spellStart"/>
      <w:r>
        <w:rPr>
          <w:b/>
          <w:bCs/>
        </w:rPr>
        <w:t>Raverio</w:t>
      </w:r>
      <w:proofErr w:type="spellEnd"/>
      <w:r>
        <w:t>:</w:t>
      </w:r>
    </w:p>
    <w:p w14:paraId="3F21A51E" w14:textId="77777777" w:rsidR="007F1AE3" w:rsidRDefault="007F1AE3" w:rsidP="007F1AE3">
      <w:pPr>
        <w:pStyle w:val="Compact"/>
        <w:numPr>
          <w:ilvl w:val="1"/>
          <w:numId w:val="2"/>
        </w:numPr>
      </w:pPr>
      <w:r>
        <w:t xml:space="preserve">piano </w:t>
      </w:r>
      <w:proofErr w:type="spellStart"/>
      <w:r>
        <w:t>finanziario</w:t>
      </w:r>
      <w:proofErr w:type="spellEnd"/>
      <w:r>
        <w:t xml:space="preserve"> «Progetto </w:t>
      </w:r>
      <w:proofErr w:type="spellStart"/>
      <w:proofErr w:type="gramStart"/>
      <w:r>
        <w:t>Rondine</w:t>
      </w:r>
      <w:proofErr w:type="spellEnd"/>
      <w:r>
        <w:t>» (</w:t>
      </w:r>
      <w:proofErr w:type="gramEnd"/>
      <w:r>
        <w:t>23-25/09/2026);</w:t>
      </w:r>
    </w:p>
    <w:p w14:paraId="08C842C6" w14:textId="77777777" w:rsidR="007F1AE3" w:rsidRDefault="007F1AE3" w:rsidP="007F1AE3">
      <w:pPr>
        <w:pStyle w:val="Compact"/>
        <w:numPr>
          <w:ilvl w:val="1"/>
          <w:numId w:val="2"/>
        </w:numPr>
      </w:pPr>
      <w:proofErr w:type="spellStart"/>
      <w:r>
        <w:t>offerte</w:t>
      </w:r>
      <w:proofErr w:type="spellEnd"/>
      <w:r>
        <w:t xml:space="preserve"> </w:t>
      </w:r>
      <w:proofErr w:type="spellStart"/>
      <w:r>
        <w:t>Italgreen</w:t>
      </w:r>
      <w:proofErr w:type="spellEnd"/>
      <w:r>
        <w:t xml:space="preserve"> (06/2025) e NTS Sport (03/2025);</w:t>
      </w:r>
    </w:p>
    <w:p w14:paraId="05B6555D" w14:textId="77777777" w:rsidR="007F1AE3" w:rsidRPr="00155441" w:rsidRDefault="007F1AE3" w:rsidP="007F1AE3">
      <w:pPr>
        <w:pStyle w:val="Compact"/>
        <w:numPr>
          <w:ilvl w:val="1"/>
          <w:numId w:val="2"/>
        </w:numPr>
        <w:rPr>
          <w:lang w:val="it-IT"/>
        </w:rPr>
      </w:pPr>
      <w:r w:rsidRPr="00155441">
        <w:rPr>
          <w:lang w:val="it-IT"/>
        </w:rPr>
        <w:t>materiale sul mutuo del Credito Sportivo;</w:t>
      </w:r>
    </w:p>
    <w:p w14:paraId="542805D2" w14:textId="77777777" w:rsidR="007F1AE3" w:rsidRPr="00155441" w:rsidRDefault="007F1AE3" w:rsidP="007F1AE3">
      <w:pPr>
        <w:pStyle w:val="Compact"/>
        <w:numPr>
          <w:ilvl w:val="1"/>
          <w:numId w:val="2"/>
        </w:numPr>
        <w:rPr>
          <w:lang w:val="it-IT"/>
        </w:rPr>
      </w:pPr>
      <w:r w:rsidRPr="00155441">
        <w:rPr>
          <w:lang w:val="it-IT"/>
        </w:rPr>
        <w:t>consiglio direttivo, elenchi di dirigenti e allenatori, squadre 2026/27 (10/2026).</w:t>
      </w:r>
    </w:p>
    <w:p w14:paraId="3EF58370" w14:textId="77777777" w:rsidR="007F1AE3" w:rsidRPr="00155441" w:rsidRDefault="007F1AE3" w:rsidP="007F1AE3">
      <w:pPr>
        <w:pStyle w:val="Compact"/>
        <w:numPr>
          <w:ilvl w:val="0"/>
          <w:numId w:val="2"/>
        </w:numPr>
        <w:rPr>
          <w:lang w:val="it-IT"/>
        </w:rPr>
      </w:pPr>
      <w:r w:rsidRPr="00155441">
        <w:rPr>
          <w:b/>
          <w:bCs/>
          <w:lang w:val="it-IT"/>
        </w:rPr>
        <w:t>Fonti ufficiali e di stampa</w:t>
      </w:r>
      <w:r w:rsidRPr="00155441">
        <w:rPr>
          <w:lang w:val="it-IT"/>
        </w:rPr>
        <w:t xml:space="preserve"> sul Credito Sportivo e sul bando, consultate il 27/09/2026.</w:t>
      </w:r>
    </w:p>
    <w:p w14:paraId="2E958E6D" w14:textId="77777777" w:rsidR="00A10288" w:rsidRPr="00155441" w:rsidRDefault="00000000" w:rsidP="007F1AE3">
      <w:pPr>
        <w:pStyle w:val="Compact"/>
        <w:numPr>
          <w:ilvl w:val="1"/>
          <w:numId w:val="21"/>
        </w:numPr>
        <w:rPr>
          <w:lang w:val="it-IT"/>
        </w:rPr>
      </w:pPr>
      <w:r w:rsidRPr="00155441">
        <w:rPr>
          <w:i/>
          <w:iCs/>
          <w:lang w:val="it-IT"/>
        </w:rPr>
        <w:t>Istituto per il Credito Sportivo e Culturale, pagine «Parrocchie ed enti religiosi» e «ASD/SSD» (creditosportivo.it);</w:t>
      </w:r>
    </w:p>
    <w:p w14:paraId="3A85A884" w14:textId="77777777" w:rsidR="00A10288" w:rsidRPr="00155441" w:rsidRDefault="00000000" w:rsidP="007F1AE3">
      <w:pPr>
        <w:pStyle w:val="Compact"/>
        <w:numPr>
          <w:ilvl w:val="1"/>
          <w:numId w:val="21"/>
        </w:numPr>
        <w:rPr>
          <w:lang w:val="it-IT"/>
        </w:rPr>
      </w:pPr>
      <w:proofErr w:type="spellStart"/>
      <w:r w:rsidRPr="00155441">
        <w:rPr>
          <w:i/>
          <w:iCs/>
          <w:lang w:val="it-IT"/>
        </w:rPr>
        <w:t>Infobandi</w:t>
      </w:r>
      <w:proofErr w:type="spellEnd"/>
      <w:r w:rsidRPr="00155441">
        <w:rPr>
          <w:i/>
          <w:iCs/>
          <w:lang w:val="it-IT"/>
        </w:rPr>
        <w:t xml:space="preserve"> CSVnet e Pastorale Giovanile FOM – Chiesa di Milano, bando «Spazi dedicati allo sport in ambito oratoriale».</w:t>
      </w:r>
      <w:bookmarkEnd w:id="0"/>
      <w:bookmarkEnd w:id="11"/>
    </w:p>
    <w:sectPr w:rsidR="00A10288" w:rsidRPr="00155441" w:rsidSect="005105C5">
      <w:footnotePr>
        <w:numRestart w:val="eachSect"/>
      </w:footnotePr>
      <w:pgSz w:w="11906" w:h="16838"/>
      <w:pgMar w:top="1418" w:right="1418" w:bottom="1418" w:left="1418"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7DEC5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80CCE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6660C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5269785">
    <w:abstractNumId w:val="0"/>
  </w:num>
  <w:num w:numId="2" w16cid:durableId="231502736">
    <w:abstractNumId w:val="1"/>
  </w:num>
  <w:num w:numId="3" w16cid:durableId="2112125218">
    <w:abstractNumId w:val="1"/>
  </w:num>
  <w:num w:numId="4" w16cid:durableId="981807239">
    <w:abstractNumId w:val="1"/>
  </w:num>
  <w:num w:numId="5" w16cid:durableId="1662344540">
    <w:abstractNumId w:val="1"/>
  </w:num>
  <w:num w:numId="6" w16cid:durableId="615335518">
    <w:abstractNumId w:val="1"/>
  </w:num>
  <w:num w:numId="7" w16cid:durableId="1618103840">
    <w:abstractNumId w:val="1"/>
  </w:num>
  <w:num w:numId="8" w16cid:durableId="1016232240">
    <w:abstractNumId w:val="1"/>
  </w:num>
  <w:num w:numId="9" w16cid:durableId="563223047">
    <w:abstractNumId w:val="1"/>
  </w:num>
  <w:num w:numId="10" w16cid:durableId="572741391">
    <w:abstractNumId w:val="1"/>
  </w:num>
  <w:num w:numId="11" w16cid:durableId="6112036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24171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7148968">
    <w:abstractNumId w:val="1"/>
  </w:num>
  <w:num w:numId="14" w16cid:durableId="133330802">
    <w:abstractNumId w:val="1"/>
  </w:num>
  <w:num w:numId="15" w16cid:durableId="538203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65432256">
    <w:abstractNumId w:val="1"/>
  </w:num>
  <w:num w:numId="17" w16cid:durableId="1541280923">
    <w:abstractNumId w:val="1"/>
  </w:num>
  <w:num w:numId="18" w16cid:durableId="1399671300">
    <w:abstractNumId w:val="1"/>
  </w:num>
  <w:num w:numId="19" w16cid:durableId="3272938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10090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54569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10288"/>
    <w:rsid w:val="00143323"/>
    <w:rsid w:val="00155441"/>
    <w:rsid w:val="00382495"/>
    <w:rsid w:val="005105C5"/>
    <w:rsid w:val="00724DE8"/>
    <w:rsid w:val="00736AF4"/>
    <w:rsid w:val="007F1AE3"/>
    <w:rsid w:val="00880F0D"/>
    <w:rsid w:val="00A10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6A2B3"/>
  <w15:docId w15:val="{BFFF20A0-1501-4F18-BF99-934DAEA6C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pPr>
      <w:spacing w:after="120"/>
    </w:pPr>
    <w:rPr>
      <w:sz w:val="22"/>
    </w:rPr>
  </w:style>
  <w:style w:type="paragraph" w:styleId="Titolo1">
    <w:name w:val="heading 1"/>
    <w:basedOn w:val="Normale"/>
    <w:next w:val="Corpotesto"/>
    <w:link w:val="Titolo1Carattere"/>
    <w:uiPriority w:val="9"/>
    <w:qFormat/>
    <w:rsid w:val="00A10FD9"/>
    <w:pPr>
      <w:keepNext/>
      <w:keepLines/>
      <w:outlineLvl w:val="0"/>
    </w:pPr>
    <w:rPr>
      <w:b/>
      <w:color w:val="000000"/>
      <w:sz w:val="28"/>
      <w:szCs w:val="40"/>
    </w:rPr>
  </w:style>
  <w:style w:type="paragraph" w:styleId="Titolo2">
    <w:name w:val="heading 2"/>
    <w:basedOn w:val="Normale"/>
    <w:next w:val="Corpotesto"/>
    <w:link w:val="Titolo2Carattere"/>
    <w:uiPriority w:val="9"/>
    <w:semiHidden/>
    <w:unhideWhenUsed/>
    <w:qFormat/>
    <w:rsid w:val="00A10FD9"/>
    <w:pPr>
      <w:keepNext/>
      <w:keepLines/>
      <w:outlineLvl w:val="1"/>
    </w:pPr>
    <w:rPr>
      <w:b/>
      <w:color w:val="000000"/>
      <w:sz w:val="24"/>
      <w:szCs w:val="32"/>
    </w:rPr>
  </w:style>
  <w:style w:type="paragraph" w:styleId="Titolo3">
    <w:name w:val="heading 3"/>
    <w:basedOn w:val="Normale"/>
    <w:next w:val="Corpotesto"/>
    <w:link w:val="Titolo3Carattere"/>
    <w:uiPriority w:val="9"/>
    <w:semiHidden/>
    <w:unhideWhenUsed/>
    <w:qFormat/>
    <w:rsid w:val="00A10FD9"/>
    <w:pPr>
      <w:keepNext/>
      <w:keepLines/>
      <w:outlineLvl w:val="2"/>
    </w:pPr>
    <w:rPr>
      <w:b/>
      <w:color w:val="000000"/>
      <w:szCs w:val="28"/>
    </w:rPr>
  </w:style>
  <w:style w:type="paragraph" w:styleId="Titolo4">
    <w:name w:val="heading 4"/>
    <w:basedOn w:val="Normale"/>
    <w:next w:val="Corpotesto"/>
    <w:link w:val="Titolo4Carattere"/>
    <w:uiPriority w:val="9"/>
    <w:semiHidden/>
    <w:unhideWhenUsed/>
    <w:qFormat/>
    <w:rsid w:val="00A10FD9"/>
    <w:pPr>
      <w:keepNext/>
      <w:keepLines/>
      <w:outlineLvl w:val="3"/>
    </w:pPr>
    <w:rPr>
      <w:b/>
      <w:iCs/>
      <w:color w:val="000000"/>
    </w:rPr>
  </w:style>
  <w:style w:type="paragraph" w:styleId="Titolo5">
    <w:name w:val="heading 5"/>
    <w:basedOn w:val="Normale"/>
    <w:next w:val="Corpotesto"/>
    <w:link w:val="Titolo5Carattere"/>
    <w:uiPriority w:val="9"/>
    <w:semiHidden/>
    <w:unhideWhenUsed/>
    <w:qFormat/>
    <w:rsid w:val="00A10FD9"/>
    <w:pPr>
      <w:keepNext/>
      <w:keepLines/>
      <w:outlineLvl w:val="4"/>
    </w:pPr>
    <w:rPr>
      <w:color w:val="0F4761" w:themeColor="accent1" w:themeShade="BF"/>
    </w:rPr>
  </w:style>
  <w:style w:type="paragraph" w:styleId="Titolo6">
    <w:name w:val="heading 6"/>
    <w:basedOn w:val="Normale"/>
    <w:next w:val="Corpotesto"/>
    <w:link w:val="Titolo6Carattere"/>
    <w:uiPriority w:val="9"/>
    <w:semiHidden/>
    <w:unhideWhenUsed/>
    <w:qFormat/>
    <w:rsid w:val="00A10FD9"/>
    <w:pPr>
      <w:keepNext/>
      <w:keepLines/>
      <w:outlineLvl w:val="5"/>
    </w:pPr>
    <w:rPr>
      <w:i/>
      <w:iCs/>
      <w:color w:val="595959" w:themeColor="text1" w:themeTint="A6"/>
    </w:rPr>
  </w:style>
  <w:style w:type="paragraph" w:styleId="Titolo7">
    <w:name w:val="heading 7"/>
    <w:basedOn w:val="Normale"/>
    <w:next w:val="Corpotesto"/>
    <w:link w:val="Titolo7Carattere"/>
    <w:uiPriority w:val="9"/>
    <w:semiHidden/>
    <w:unhideWhenUsed/>
    <w:qFormat/>
    <w:rsid w:val="00A10FD9"/>
    <w:pPr>
      <w:keepNext/>
      <w:keepLines/>
      <w:outlineLvl w:val="6"/>
    </w:pPr>
    <w:rPr>
      <w:color w:val="595959" w:themeColor="text1" w:themeTint="A6"/>
    </w:rPr>
  </w:style>
  <w:style w:type="paragraph" w:styleId="Titolo8">
    <w:name w:val="heading 8"/>
    <w:basedOn w:val="Normale"/>
    <w:next w:val="Corpotesto"/>
    <w:link w:val="Titolo8Carattere"/>
    <w:uiPriority w:val="9"/>
    <w:semiHidden/>
    <w:unhideWhenUsed/>
    <w:qFormat/>
    <w:rsid w:val="00A10FD9"/>
    <w:pPr>
      <w:keepNext/>
      <w:keepLines/>
      <w:outlineLvl w:val="7"/>
    </w:pPr>
    <w:rPr>
      <w:i/>
      <w:iCs/>
      <w:color w:val="272727" w:themeColor="text1" w:themeTint="D8"/>
    </w:rPr>
  </w:style>
  <w:style w:type="paragraph" w:styleId="Titolo9">
    <w:name w:val="heading 9"/>
    <w:basedOn w:val="Normale"/>
    <w:next w:val="Corpotesto"/>
    <w:link w:val="Titolo9Carattere"/>
    <w:uiPriority w:val="9"/>
    <w:semiHidden/>
    <w:unhideWhenUsed/>
    <w:qFormat/>
    <w:rsid w:val="00A10FD9"/>
    <w:pPr>
      <w:keepNext/>
      <w:keepLines/>
      <w:outlineLvl w:val="8"/>
    </w:pPr>
    <w:rPr>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link w:val="CorpotestoCarattere"/>
    <w:qFormat/>
  </w:style>
  <w:style w:type="paragraph" w:customStyle="1" w:styleId="FirstParagraph">
    <w:name w:val="First Paragraph"/>
    <w:basedOn w:val="Corpotesto"/>
    <w:next w:val="Corpotesto"/>
    <w:qFormat/>
  </w:style>
  <w:style w:type="paragraph" w:customStyle="1" w:styleId="Compact">
    <w:name w:val="Compact"/>
    <w:basedOn w:val="Corpotesto"/>
    <w:qFormat/>
  </w:style>
  <w:style w:type="paragraph" w:styleId="Titolo">
    <w:name w:val="Title"/>
    <w:basedOn w:val="Normale"/>
    <w:next w:val="Corpotesto"/>
    <w:link w:val="TitoloCarattere"/>
    <w:uiPriority w:val="10"/>
    <w:qFormat/>
    <w:rsid w:val="00A10FD9"/>
    <w:pPr>
      <w:contextualSpacing/>
      <w:jc w:val="center"/>
    </w:pPr>
    <w:rPr>
      <w:b/>
      <w:color w:val="000000"/>
      <w:sz w:val="28"/>
      <w:szCs w:val="56"/>
    </w:rPr>
  </w:style>
  <w:style w:type="character" w:customStyle="1" w:styleId="TitoloCarattere">
    <w:name w:val="Titolo Carattere"/>
    <w:basedOn w:val="Carpredefinitoparagrafo"/>
    <w:link w:val="Titolo"/>
    <w:uiPriority w:val="10"/>
    <w:rsid w:val="00A10FD9"/>
    <w:rPr>
      <w:rFonts w:asciiTheme="majorHAnsi" w:eastAsiaTheme="majorEastAsia" w:hAnsiTheme="majorHAnsi" w:cstheme="majorBidi"/>
      <w:sz w:val="56"/>
      <w:szCs w:val="56"/>
    </w:rPr>
  </w:style>
  <w:style w:type="paragraph" w:styleId="Sottotitolo">
    <w:name w:val="Subtitle"/>
    <w:basedOn w:val="Titolo"/>
    <w:next w:val="Corpotesto"/>
    <w:link w:val="SottotitoloCarattere"/>
    <w:uiPriority w:val="11"/>
    <w:qFormat/>
    <w:rsid w:val="00A10FD9"/>
    <w:pPr>
      <w:numPr>
        <w:ilvl w:val="1"/>
      </w:numPr>
    </w:pPr>
    <w:rPr>
      <w:spacing w:val="15"/>
      <w:sz w:val="22"/>
      <w:szCs w:val="28"/>
    </w:rPr>
  </w:style>
  <w:style w:type="character" w:customStyle="1" w:styleId="SottotitoloCarattere">
    <w:name w:val="Sottotitolo Carattere"/>
    <w:basedOn w:val="Carpredefinitoparagrafo"/>
    <w:link w:val="Sottotito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olo"/>
    <w:next w:val="Corpotesto"/>
    <w:qFormat/>
    <w:pPr>
      <w:keepNext/>
      <w:keepLines/>
    </w:pPr>
    <w:rPr>
      <w:sz w:val="22"/>
      <w:szCs w:val="24"/>
    </w:rPr>
  </w:style>
  <w:style w:type="paragraph" w:styleId="Data">
    <w:name w:val="Date"/>
    <w:basedOn w:val="Titolo"/>
    <w:next w:val="Corpotesto"/>
    <w:qFormat/>
    <w:pPr>
      <w:keepNext/>
      <w:keepLines/>
    </w:pPr>
    <w:rPr>
      <w:sz w:val="22"/>
      <w:szCs w:val="24"/>
    </w:rPr>
  </w:style>
  <w:style w:type="paragraph" w:customStyle="1" w:styleId="AbstractTitle">
    <w:name w:val="Abstract Title"/>
    <w:basedOn w:val="Normale"/>
    <w:next w:val="Abstract"/>
    <w:qFormat/>
    <w:pPr>
      <w:keepNext/>
      <w:keepLines/>
      <w:jc w:val="center"/>
    </w:pPr>
    <w:rPr>
      <w:b/>
      <w:szCs w:val="20"/>
    </w:rPr>
  </w:style>
  <w:style w:type="paragraph" w:customStyle="1" w:styleId="Abstract">
    <w:name w:val="Abstract"/>
    <w:basedOn w:val="Normale"/>
    <w:next w:val="Corpotesto"/>
    <w:qFormat/>
    <w:pPr>
      <w:keepNext/>
      <w:keepLines/>
    </w:pPr>
    <w:rPr>
      <w:szCs w:val="20"/>
    </w:rPr>
  </w:style>
  <w:style w:type="paragraph" w:styleId="Bibliografia">
    <w:name w:val="Bibliography"/>
    <w:basedOn w:val="Normale"/>
    <w:qFormat/>
  </w:style>
  <w:style w:type="character" w:customStyle="1" w:styleId="Titolo1Carattere">
    <w:name w:val="Titolo 1 Carattere"/>
    <w:basedOn w:val="Carpredefinitoparagrafo"/>
    <w:link w:val="Titolo1"/>
    <w:uiPriority w:val="9"/>
    <w:rsid w:val="00A10FD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10FD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10FD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10FD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10FD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10FD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10FD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10FD9"/>
    <w:rPr>
      <w:rFonts w:eastAsiaTheme="majorEastAsia" w:cstheme="majorBidi"/>
      <w:color w:val="272727" w:themeColor="text1" w:themeTint="D8"/>
    </w:rPr>
  </w:style>
  <w:style w:type="paragraph" w:styleId="Testodelblocco">
    <w:name w:val="Block Text"/>
    <w:basedOn w:val="Corpotesto"/>
    <w:next w:val="Corpotesto"/>
    <w:uiPriority w:val="9"/>
    <w:unhideWhenUsed/>
    <w:qFormat/>
    <w:pPr>
      <w:ind w:left="480" w:right="480"/>
    </w:pPr>
  </w:style>
  <w:style w:type="paragraph" w:styleId="Testonotaapidipagina">
    <w:name w:val="footnote text"/>
    <w:basedOn w:val="Normale"/>
    <w:uiPriority w:val="9"/>
    <w:unhideWhenUsed/>
    <w:qFormat/>
  </w:style>
  <w:style w:type="paragraph" w:customStyle="1" w:styleId="FootnoteBlockText">
    <w:name w:val="Footnote Block Text"/>
    <w:basedOn w:val="Testonotaapidipagina"/>
    <w:next w:val="Testonotaapidipagina"/>
    <w:uiPriority w:val="9"/>
    <w:unhideWhenUsed/>
    <w:qFormat/>
    <w:pPr>
      <w:ind w:left="480" w:right="480"/>
    </w:pPr>
  </w:style>
  <w:style w:type="table" w:customStyle="1" w:styleId="Table">
    <w:name w:val="Table"/>
    <w:semiHidden/>
    <w:unhideWhenUsed/>
    <w:qFormat/>
    <w:rPr>
      <w:sz w:val="20"/>
      <w:szCs w:val="20"/>
      <w:lang w:val="it-IT" w:eastAsia="it-IT"/>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e"/>
    <w:next w:val="Definition"/>
    <w:pPr>
      <w:keepNext/>
      <w:keepLines/>
    </w:pPr>
    <w:rPr>
      <w:b/>
    </w:rPr>
  </w:style>
  <w:style w:type="paragraph" w:customStyle="1" w:styleId="Definition">
    <w:name w:val="Definition"/>
    <w:basedOn w:val="Normale"/>
  </w:style>
  <w:style w:type="paragraph" w:styleId="Didascalia">
    <w:name w:val="caption"/>
    <w:basedOn w:val="Normale"/>
    <w:link w:val="DidascaliaCarattere"/>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156082" w:themeColor="accent1"/>
    </w:rPr>
  </w:style>
  <w:style w:type="paragraph" w:styleId="Titolosommario">
    <w:name w:val="TOC Heading"/>
    <w:basedOn w:val="Titolo1"/>
    <w:next w:val="Corpotesto"/>
    <w:uiPriority w:val="39"/>
    <w:unhideWhenUsed/>
    <w:qFormat/>
    <w:pPr>
      <w:outlineLvl w:val="9"/>
    </w:pPr>
    <w:rPr>
      <w:b w:val="0"/>
      <w:color w:val="0F4761" w:themeColor="accent1" w:themeShade="BF"/>
      <w:sz w:val="22"/>
    </w:r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CorpotestoCarattere">
    <w:name w:val="Corpo testo Carattere"/>
    <w:basedOn w:val="Carpredefinitoparagrafo"/>
    <w:link w:val="Corpotesto"/>
    <w:rsid w:val="007F1AE3"/>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2101</Words>
  <Characters>11982</Characters>
  <Application>Microsoft Office Word</Application>
  <DocSecurity>0</DocSecurity>
  <Lines>99</Lines>
  <Paragraphs>28</Paragraphs>
  <ScaleCrop>false</ScaleCrop>
  <Company/>
  <LinksUpToDate>false</LinksUpToDate>
  <CharactersWithSpaces>14055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Luca Bonfanti</cp:lastModifiedBy>
  <cp:revision>8</cp:revision>
  <dcterms:created xsi:type="dcterms:W3CDTF">2026-09-27T19:37:00Z</dcterms:created>
  <dcterms:modified xsi:type="dcterms:W3CDTF">2026-10-15T22:35:00Z</dcterms:modified>
</cp:coreProperties>
</file>