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041FA15" w14:textId="096AAB0F" w:rsidR="00ED5248" w:rsidRPr="00931701" w:rsidRDefault="00ED5248" w:rsidP="3D28A33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 xml:space="preserve">Sí, he podido cumplir con las actividades, aunque tuvimos que adaptar un poco los tiempos. Como encargado del desarrollo de la interfaz, el factor que más me ha facilitado el trabajo es utilizar Flutter, ya que me ha permitido avanzar rápido con el diseño visual para Android </w:t>
            </w:r>
            <w:proofErr w:type="gramStart"/>
            <w:r w:rsidRPr="00ED5248">
              <w:rPr>
                <w:rFonts w:eastAsiaTheme="majorEastAsia"/>
                <w:color w:val="767171" w:themeColor="background2" w:themeShade="80"/>
                <w:sz w:val="24"/>
                <w:szCs w:val="24"/>
              </w:rPr>
              <w:t>e</w:t>
            </w:r>
            <w:proofErr w:type="gramEnd"/>
            <w:r w:rsidRPr="00ED5248">
              <w:rPr>
                <w:rFonts w:eastAsiaTheme="majorEastAsia"/>
                <w:color w:val="767171" w:themeColor="background2" w:themeShade="80"/>
                <w:sz w:val="24"/>
                <w:szCs w:val="24"/>
              </w:rPr>
              <w:t xml:space="preserve"> iOS en paralelo. La principal dificultad fue el inicio con la metodología Ágil, ya que sentía que no podía avanzar de lleno con los mapas hasta que Francisco tuviera la base de datos en </w:t>
            </w:r>
            <w:proofErr w:type="spellStart"/>
            <w:r w:rsidRPr="00ED5248">
              <w:rPr>
                <w:rFonts w:eastAsiaTheme="majorEastAsia"/>
                <w:color w:val="767171" w:themeColor="background2" w:themeShade="80"/>
                <w:sz w:val="24"/>
                <w:szCs w:val="24"/>
              </w:rPr>
              <w:t>Supabase</w:t>
            </w:r>
            <w:proofErr w:type="spellEnd"/>
            <w:r w:rsidRPr="00ED5248">
              <w:rPr>
                <w:rFonts w:eastAsiaTheme="majorEastAsia"/>
                <w:color w:val="767171" w:themeColor="background2" w:themeShade="80"/>
                <w:sz w:val="24"/>
                <w:szCs w:val="24"/>
              </w:rPr>
              <w:t xml:space="preserve"> completamente terminada y segura.</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40D65CC" w14:textId="513341D9" w:rsidR="00ED5248" w:rsidRPr="003B466F" w:rsidRDefault="00ED5248" w:rsidP="3D28A33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Lo enfrentamos conversando y decidiendo cambiar a una metodología en Cascada, pero aplicando un solapamiento en las tareas. Decidí adelantar el inicio de la programación en Flutter (Fase 3) para no quedarme estancado. Esto me permitió ir probando la conexión del GPS y los mapas en la aplicación en tiempo real, mientras Francisco terminaba de afinar las reglas de seguridad (RLS) por su lado.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8174C7B" w14:textId="214DA68C" w:rsidR="00ED5248" w:rsidRPr="003B466F" w:rsidRDefault="00ED5248" w:rsidP="3D28A33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Evalúo mi trabajo de forma súper positiva. Destaco lo rápido que logré levantar la interfaz de la aplicación y hacer que la geolocalización se mostrara correctamente en la pantalla. Lo que creo que podría mejorar es ordenar un poco más mi código; a veces por avanzar rápido escribiendo en Flutter no dejo suficientes comentarios explicando qué hace cada función, lo que nos podría enredar más adelante cuando tengamos que armar el informe final en la etapa de cierre.</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CEADE5F" w14:textId="77777777" w:rsidR="00ED5248" w:rsidRPr="00ED5248" w:rsidRDefault="00ED5248" w:rsidP="00ED524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Me queda la inquietud técnica de cómo va a reaccionar la aplicación cuando haya muchos vecinos usando el mapa al mismo tiempo y enviando reportes de seguridad. Al depender del GPS constante, me preocupa el rendimiento general.</w:t>
            </w:r>
          </w:p>
          <w:p w14:paraId="4B306F96" w14:textId="29619983" w:rsidR="00ED5248" w:rsidRPr="003B466F" w:rsidRDefault="00ED5248" w:rsidP="00ED524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Pregunta para el docente: ¿Qué buenas prácticas nos recomienda en Flutter para optimizar el consumo de batería y datos cuando una aplicación necesita mantener la ubicación del usuario activa por periodos prolongados?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76DF8A60" w14:textId="5BB5524D" w:rsidR="00ED5248" w:rsidRDefault="00ED5248" w:rsidP="3D28A33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 xml:space="preserve">No creo que debamos redistribuir las actividades principales porque nuestros roles nos acomodan mucho. Francisco domina muy bien la gestión, el modelamiento en </w:t>
            </w:r>
            <w:proofErr w:type="spellStart"/>
            <w:r w:rsidRPr="00ED5248">
              <w:rPr>
                <w:rFonts w:eastAsiaTheme="majorEastAsia"/>
                <w:color w:val="767171" w:themeColor="background2" w:themeShade="80"/>
                <w:sz w:val="24"/>
                <w:szCs w:val="24"/>
              </w:rPr>
              <w:t>Supabase</w:t>
            </w:r>
            <w:proofErr w:type="spellEnd"/>
            <w:r w:rsidRPr="00ED5248">
              <w:rPr>
                <w:rFonts w:eastAsiaTheme="majorEastAsia"/>
                <w:color w:val="767171" w:themeColor="background2" w:themeShade="80"/>
                <w:sz w:val="24"/>
                <w:szCs w:val="24"/>
              </w:rPr>
              <w:t xml:space="preserve"> y el QA, mientras que yo estoy concentrado 100% en la programación y el diseño de la </w:t>
            </w:r>
            <w:proofErr w:type="gramStart"/>
            <w:r w:rsidRPr="00ED5248">
              <w:rPr>
                <w:rFonts w:eastAsiaTheme="majorEastAsia"/>
                <w:color w:val="767171" w:themeColor="background2" w:themeShade="80"/>
                <w:sz w:val="24"/>
                <w:szCs w:val="24"/>
              </w:rPr>
              <w:t>app</w:t>
            </w:r>
            <w:proofErr w:type="gramEnd"/>
            <w:r w:rsidRPr="00ED5248">
              <w:rPr>
                <w:rFonts w:eastAsiaTheme="majorEastAsia"/>
                <w:color w:val="767171" w:themeColor="background2" w:themeShade="80"/>
                <w:sz w:val="24"/>
                <w:szCs w:val="24"/>
              </w:rPr>
              <w:t>. Lo que sí acordamos fue trabajar más "codo a codo" ahora que estamos integrando mis pantallas con su base de datos, para revisar juntos que las políticas de seguridad no bloqueen la carga del mapa.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DC9BFF0" w14:textId="0FD3F2EC" w:rsidR="00ED5248" w:rsidRDefault="00ED5248" w:rsidP="3D28A338">
            <w:pPr>
              <w:jc w:val="both"/>
              <w:rPr>
                <w:rFonts w:eastAsiaTheme="majorEastAsia"/>
                <w:color w:val="767171" w:themeColor="background2" w:themeShade="80"/>
                <w:sz w:val="24"/>
                <w:szCs w:val="24"/>
              </w:rPr>
            </w:pPr>
            <w:r w:rsidRPr="00ED5248">
              <w:rPr>
                <w:rFonts w:eastAsiaTheme="majorEastAsia"/>
                <w:color w:val="767171" w:themeColor="background2" w:themeShade="80"/>
                <w:sz w:val="24"/>
                <w:szCs w:val="24"/>
              </w:rPr>
              <w:t>El trabajo en grupo ha sido excelente. Destaco mucho la confianza y la rapidez con la que tomamos decisiones; como somos solo dos, si hay un problema técnico, lo hablamos directo y lo resolvemos sin burocracia. El aspecto que podríamos mejorar es respetar un poco más nuestros horarios de descanso, ya que a veces nos entusiasmamos probando código y nos quedamos hasta muy tarde revisando la integración.</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52BF" w14:textId="77777777" w:rsidR="00EB4470" w:rsidRDefault="00EB4470" w:rsidP="00DF38AE">
      <w:pPr>
        <w:spacing w:after="0" w:line="240" w:lineRule="auto"/>
      </w:pPr>
      <w:r>
        <w:separator/>
      </w:r>
    </w:p>
  </w:endnote>
  <w:endnote w:type="continuationSeparator" w:id="0">
    <w:p w14:paraId="426469D6" w14:textId="77777777" w:rsidR="00EB4470" w:rsidRDefault="00EB44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9124" w14:textId="77777777" w:rsidR="00EB4470" w:rsidRDefault="00EB4470" w:rsidP="00DF38AE">
      <w:pPr>
        <w:spacing w:after="0" w:line="240" w:lineRule="auto"/>
      </w:pPr>
      <w:r>
        <w:separator/>
      </w:r>
    </w:p>
  </w:footnote>
  <w:footnote w:type="continuationSeparator" w:id="0">
    <w:p w14:paraId="3D37B8CD" w14:textId="77777777" w:rsidR="00EB4470" w:rsidRDefault="00EB44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4922037">
    <w:abstractNumId w:val="3"/>
  </w:num>
  <w:num w:numId="2" w16cid:durableId="2094280378">
    <w:abstractNumId w:val="8"/>
  </w:num>
  <w:num w:numId="3" w16cid:durableId="731393018">
    <w:abstractNumId w:val="12"/>
  </w:num>
  <w:num w:numId="4" w16cid:durableId="1407872742">
    <w:abstractNumId w:val="28"/>
  </w:num>
  <w:num w:numId="5" w16cid:durableId="75320934">
    <w:abstractNumId w:val="30"/>
  </w:num>
  <w:num w:numId="6" w16cid:durableId="1323463487">
    <w:abstractNumId w:val="4"/>
  </w:num>
  <w:num w:numId="7" w16cid:durableId="1909682422">
    <w:abstractNumId w:val="11"/>
  </w:num>
  <w:num w:numId="8" w16cid:durableId="1803962227">
    <w:abstractNumId w:val="19"/>
  </w:num>
  <w:num w:numId="9" w16cid:durableId="1843159778">
    <w:abstractNumId w:val="15"/>
  </w:num>
  <w:num w:numId="10" w16cid:durableId="1177309190">
    <w:abstractNumId w:val="9"/>
  </w:num>
  <w:num w:numId="11" w16cid:durableId="206072512">
    <w:abstractNumId w:val="24"/>
  </w:num>
  <w:num w:numId="12" w16cid:durableId="1917324197">
    <w:abstractNumId w:val="35"/>
  </w:num>
  <w:num w:numId="13" w16cid:durableId="2063941227">
    <w:abstractNumId w:val="29"/>
  </w:num>
  <w:num w:numId="14" w16cid:durableId="1933124991">
    <w:abstractNumId w:val="1"/>
  </w:num>
  <w:num w:numId="15" w16cid:durableId="2001035087">
    <w:abstractNumId w:val="36"/>
  </w:num>
  <w:num w:numId="16" w16cid:durableId="139424728">
    <w:abstractNumId w:val="21"/>
  </w:num>
  <w:num w:numId="17" w16cid:durableId="1942689050">
    <w:abstractNumId w:val="17"/>
  </w:num>
  <w:num w:numId="18" w16cid:durableId="1490904796">
    <w:abstractNumId w:val="31"/>
  </w:num>
  <w:num w:numId="19" w16cid:durableId="697118655">
    <w:abstractNumId w:val="10"/>
  </w:num>
  <w:num w:numId="20" w16cid:durableId="11105620">
    <w:abstractNumId w:val="39"/>
  </w:num>
  <w:num w:numId="21" w16cid:durableId="1662582966">
    <w:abstractNumId w:val="34"/>
  </w:num>
  <w:num w:numId="22" w16cid:durableId="1860384549">
    <w:abstractNumId w:val="13"/>
  </w:num>
  <w:num w:numId="23" w16cid:durableId="768425961">
    <w:abstractNumId w:val="14"/>
  </w:num>
  <w:num w:numId="24" w16cid:durableId="1071855417">
    <w:abstractNumId w:val="5"/>
  </w:num>
  <w:num w:numId="25" w16cid:durableId="1802380437">
    <w:abstractNumId w:val="16"/>
  </w:num>
  <w:num w:numId="26" w16cid:durableId="231619132">
    <w:abstractNumId w:val="20"/>
  </w:num>
  <w:num w:numId="27" w16cid:durableId="265970257">
    <w:abstractNumId w:val="23"/>
  </w:num>
  <w:num w:numId="28" w16cid:durableId="1498425026">
    <w:abstractNumId w:val="0"/>
  </w:num>
  <w:num w:numId="29" w16cid:durableId="1107653058">
    <w:abstractNumId w:val="18"/>
  </w:num>
  <w:num w:numId="30" w16cid:durableId="427653359">
    <w:abstractNumId w:val="22"/>
  </w:num>
  <w:num w:numId="31" w16cid:durableId="2012759248">
    <w:abstractNumId w:val="2"/>
  </w:num>
  <w:num w:numId="32" w16cid:durableId="785658343">
    <w:abstractNumId w:val="7"/>
  </w:num>
  <w:num w:numId="33" w16cid:durableId="472410982">
    <w:abstractNumId w:val="32"/>
  </w:num>
  <w:num w:numId="34" w16cid:durableId="1325162384">
    <w:abstractNumId w:val="38"/>
  </w:num>
  <w:num w:numId="35" w16cid:durableId="256181593">
    <w:abstractNumId w:val="6"/>
  </w:num>
  <w:num w:numId="36" w16cid:durableId="1726828098">
    <w:abstractNumId w:val="25"/>
  </w:num>
  <w:num w:numId="37" w16cid:durableId="1484007076">
    <w:abstractNumId w:val="37"/>
  </w:num>
  <w:num w:numId="38" w16cid:durableId="882985061">
    <w:abstractNumId w:val="27"/>
  </w:num>
  <w:num w:numId="39" w16cid:durableId="795945841">
    <w:abstractNumId w:val="26"/>
  </w:num>
  <w:num w:numId="40" w16cid:durableId="4701739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299"/>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470"/>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248"/>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648</Words>
  <Characters>3568</Characters>
  <Application>Microsoft Office Word</Application>
  <DocSecurity>0</DocSecurity>
  <Lines>29</Lines>
  <Paragraphs>8</Paragraphs>
  <ScaleCrop>false</ScaleCrop>
  <Company>Wal-Mart Stores, Inc.</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ENRIQUE GONZALEZ MONSALVE</cp:lastModifiedBy>
  <cp:revision>43</cp:revision>
  <cp:lastPrinted>2019-12-16T20:10:00Z</cp:lastPrinted>
  <dcterms:created xsi:type="dcterms:W3CDTF">2021-12-31T12:50:00Z</dcterms:created>
  <dcterms:modified xsi:type="dcterms:W3CDTF">2026-06-19T08:44:00Z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