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1DD84D5" w:rsidR="00AC4D77" w:rsidRDefault="00D84F9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BF19028" w:rsidR="00AC4D77" w:rsidRDefault="00D84F9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4F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776F8E" w:rsidR="00AC4D77" w:rsidRDefault="00D84F9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F4B7A4C" w:rsidR="00E43678" w:rsidRPr="001A179D" w:rsidRDefault="00D84F9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84F91">
              <w:rPr>
                <w:b/>
                <w:bCs/>
                <w:color w:val="FF0000"/>
                <w:sz w:val="18"/>
                <w:szCs w:val="18"/>
              </w:rPr>
              <w:t>Desarrollo de aplicaciones multiplataforma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8184FE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CCE7983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B126C39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t xml:space="preserve">Mi capacidad se enfoca en la interpretación funcional de la arquitectura. Aunque no realizo la codificación, comprendo el flujo de datos entre </w:t>
            </w:r>
            <w:proofErr w:type="spellStart"/>
            <w:r w:rsidRPr="00D82E26">
              <w:rPr>
                <w:b/>
                <w:bCs/>
                <w:sz w:val="18"/>
                <w:szCs w:val="18"/>
              </w:rPr>
              <w:t>Flutter</w:t>
            </w:r>
            <w:proofErr w:type="spellEnd"/>
            <w:r w:rsidRPr="00D82E26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D82E26"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 w:rsidRPr="00D82E26">
              <w:rPr>
                <w:b/>
                <w:bCs/>
                <w:sz w:val="18"/>
                <w:szCs w:val="18"/>
              </w:rPr>
              <w:t>. Mi rol es asegurar que la lógica de negocio se documente correctamente y que el producto final cumpla con los requisitos visuales y funcionales en Web y Móvil mediante pruebas de caja negra.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B5F8D6" w:rsidR="00E43678" w:rsidRPr="001A179D" w:rsidRDefault="00D82E2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82E26">
              <w:rPr>
                <w:b/>
                <w:bCs/>
                <w:color w:val="FF0000"/>
                <w:sz w:val="18"/>
                <w:szCs w:val="18"/>
              </w:rPr>
              <w:t>Modelamiento y Gestión de Bases de Datos</w:t>
            </w:r>
          </w:p>
        </w:tc>
        <w:tc>
          <w:tcPr>
            <w:tcW w:w="1017" w:type="dxa"/>
          </w:tcPr>
          <w:p w14:paraId="6DBA9A2C" w14:textId="212FE08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FB6C1A5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794855D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t>Comprendo a nivel lógico y estructural cómo se relacionan los datos. En Polaris, mi fortaleza es diseñar los diagramas de Entidad-Relación y definir las reglas lógicas de negocio, las cuales luego se traducen en políticas de seguridad (RLS).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875B2D0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t>Aseguramiento de Calidad y Pruebas (QA)</w:t>
            </w:r>
          </w:p>
        </w:tc>
        <w:tc>
          <w:tcPr>
            <w:tcW w:w="1017" w:type="dxa"/>
          </w:tcPr>
          <w:p w14:paraId="2B8826EE" w14:textId="29A7430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0C36ADE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312F755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t>Tengo la capacidad de diseñar casos de prueba y matrices de trazabilidad para asegurar que el software no falle.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42BAD70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1C11CAB0" w14:textId="2EF8107D" w:rsidR="00E43678" w:rsidRPr="00045D87" w:rsidRDefault="00D84F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A843B6C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t>Lidero la organización de las etapas del proyecto, el levantamiento de requerimientos y la planificación en la Carta Gantt, asegurando que el equipo cumpla los plazos.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A3961AB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t>Integración de Tecnologías y APIs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3E77BC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2842C73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1948338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t xml:space="preserve">Comprendo el flujo de comunicación entre sistemas. Mi labor consiste en leer la documentación de las </w:t>
            </w:r>
            <w:proofErr w:type="spellStart"/>
            <w:r w:rsidRPr="00D82E26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D82E26">
              <w:rPr>
                <w:b/>
                <w:bCs/>
                <w:sz w:val="18"/>
                <w:szCs w:val="18"/>
              </w:rPr>
              <w:t xml:space="preserve"> (como Google </w:t>
            </w:r>
            <w:proofErr w:type="spellStart"/>
            <w:r w:rsidRPr="00D82E26">
              <w:rPr>
                <w:b/>
                <w:bCs/>
                <w:sz w:val="18"/>
                <w:szCs w:val="18"/>
              </w:rPr>
              <w:t>Maps</w:t>
            </w:r>
            <w:proofErr w:type="spellEnd"/>
            <w:r w:rsidRPr="00D82E26"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 w:rsidRPr="00D82E26">
              <w:rPr>
                <w:b/>
                <w:bCs/>
                <w:sz w:val="18"/>
                <w:szCs w:val="18"/>
              </w:rPr>
              <w:lastRenderedPageBreak/>
              <w:t>Supabase</w:t>
            </w:r>
            <w:proofErr w:type="spellEnd"/>
            <w:r w:rsidRPr="00D82E26">
              <w:rPr>
                <w:b/>
                <w:bCs/>
                <w:sz w:val="18"/>
                <w:szCs w:val="18"/>
              </w:rPr>
              <w:t xml:space="preserve">) para entender qué datos deben entrar y salir, permitiéndome validar que la integración </w:t>
            </w:r>
            <w:proofErr w:type="spellStart"/>
            <w:proofErr w:type="gramStart"/>
            <w:r w:rsidRPr="00D82E26">
              <w:rPr>
                <w:b/>
                <w:bCs/>
                <w:sz w:val="18"/>
                <w:szCs w:val="18"/>
              </w:rPr>
              <w:t>funcione.Documento</w:t>
            </w:r>
            <w:proofErr w:type="spellEnd"/>
            <w:proofErr w:type="gramEnd"/>
            <w:r w:rsidRPr="00D82E26">
              <w:rPr>
                <w:b/>
                <w:bCs/>
                <w:sz w:val="18"/>
                <w:szCs w:val="18"/>
              </w:rPr>
              <w:t xml:space="preserve"> los puntos de conexión y la lógica RPC.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BC23F65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lastRenderedPageBreak/>
              <w:t>Ética y Comunicación Profesional</w:t>
            </w:r>
          </w:p>
        </w:tc>
        <w:tc>
          <w:tcPr>
            <w:tcW w:w="1017" w:type="dxa"/>
          </w:tcPr>
          <w:p w14:paraId="5C878E42" w14:textId="1AA3D587" w:rsidR="00E43678" w:rsidRPr="00045D87" w:rsidRDefault="00D84F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9AE8F03" w:rsidR="00E43678" w:rsidRPr="00045D87" w:rsidRDefault="00D82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82E26">
              <w:rPr>
                <w:b/>
                <w:bCs/>
                <w:sz w:val="18"/>
                <w:szCs w:val="18"/>
              </w:rPr>
              <w:t>Poseo habilidades sólidas para redactar documentación técnica clara y manuales de usuario. Además, entiendo la criticidad de la privacidad de los datos, asegurando que el proyecto cumpla con normativas éticas.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990E1" w14:textId="77777777" w:rsidR="00BE2B93" w:rsidRDefault="00BE2B93" w:rsidP="00DF38AE">
      <w:pPr>
        <w:spacing w:after="0" w:line="240" w:lineRule="auto"/>
      </w:pPr>
      <w:r>
        <w:separator/>
      </w:r>
    </w:p>
  </w:endnote>
  <w:endnote w:type="continuationSeparator" w:id="0">
    <w:p w14:paraId="29CC89BE" w14:textId="77777777" w:rsidR="00BE2B93" w:rsidRDefault="00BE2B9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CE857" w14:textId="77777777" w:rsidR="00BE2B93" w:rsidRDefault="00BE2B93" w:rsidP="00DF38AE">
      <w:pPr>
        <w:spacing w:after="0" w:line="240" w:lineRule="auto"/>
      </w:pPr>
      <w:r>
        <w:separator/>
      </w:r>
    </w:p>
  </w:footnote>
  <w:footnote w:type="continuationSeparator" w:id="0">
    <w:p w14:paraId="3891141C" w14:textId="77777777" w:rsidR="00BE2B93" w:rsidRDefault="00BE2B9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547169">
    <w:abstractNumId w:val="3"/>
  </w:num>
  <w:num w:numId="2" w16cid:durableId="61947398">
    <w:abstractNumId w:val="9"/>
  </w:num>
  <w:num w:numId="3" w16cid:durableId="64495115">
    <w:abstractNumId w:val="13"/>
  </w:num>
  <w:num w:numId="4" w16cid:durableId="1084567373">
    <w:abstractNumId w:val="29"/>
  </w:num>
  <w:num w:numId="5" w16cid:durableId="1469663173">
    <w:abstractNumId w:val="31"/>
  </w:num>
  <w:num w:numId="6" w16cid:durableId="1944604860">
    <w:abstractNumId w:val="4"/>
  </w:num>
  <w:num w:numId="7" w16cid:durableId="1525099041">
    <w:abstractNumId w:val="12"/>
  </w:num>
  <w:num w:numId="8" w16cid:durableId="708916732">
    <w:abstractNumId w:val="20"/>
  </w:num>
  <w:num w:numId="9" w16cid:durableId="1420980525">
    <w:abstractNumId w:val="16"/>
  </w:num>
  <w:num w:numId="10" w16cid:durableId="2032368283">
    <w:abstractNumId w:val="10"/>
  </w:num>
  <w:num w:numId="11" w16cid:durableId="228343748">
    <w:abstractNumId w:val="25"/>
  </w:num>
  <w:num w:numId="12" w16cid:durableId="88089564">
    <w:abstractNumId w:val="36"/>
  </w:num>
  <w:num w:numId="13" w16cid:durableId="2021084501">
    <w:abstractNumId w:val="30"/>
  </w:num>
  <w:num w:numId="14" w16cid:durableId="1093816887">
    <w:abstractNumId w:val="1"/>
  </w:num>
  <w:num w:numId="15" w16cid:durableId="736974166">
    <w:abstractNumId w:val="37"/>
  </w:num>
  <w:num w:numId="16" w16cid:durableId="1255550393">
    <w:abstractNumId w:val="22"/>
  </w:num>
  <w:num w:numId="17" w16cid:durableId="2085297971">
    <w:abstractNumId w:val="18"/>
  </w:num>
  <w:num w:numId="18" w16cid:durableId="1330984409">
    <w:abstractNumId w:val="32"/>
  </w:num>
  <w:num w:numId="19" w16cid:durableId="587689958">
    <w:abstractNumId w:val="11"/>
  </w:num>
  <w:num w:numId="20" w16cid:durableId="470484607">
    <w:abstractNumId w:val="40"/>
  </w:num>
  <w:num w:numId="21" w16cid:durableId="1053234642">
    <w:abstractNumId w:val="35"/>
  </w:num>
  <w:num w:numId="22" w16cid:durableId="1286425475">
    <w:abstractNumId w:val="14"/>
  </w:num>
  <w:num w:numId="23" w16cid:durableId="1625116220">
    <w:abstractNumId w:val="15"/>
  </w:num>
  <w:num w:numId="24" w16cid:durableId="1379819427">
    <w:abstractNumId w:val="5"/>
  </w:num>
  <w:num w:numId="25" w16cid:durableId="91781464">
    <w:abstractNumId w:val="17"/>
  </w:num>
  <w:num w:numId="26" w16cid:durableId="15473299">
    <w:abstractNumId w:val="21"/>
  </w:num>
  <w:num w:numId="27" w16cid:durableId="512300960">
    <w:abstractNumId w:val="24"/>
  </w:num>
  <w:num w:numId="28" w16cid:durableId="1785806044">
    <w:abstractNumId w:val="0"/>
  </w:num>
  <w:num w:numId="29" w16cid:durableId="1897006433">
    <w:abstractNumId w:val="19"/>
  </w:num>
  <w:num w:numId="30" w16cid:durableId="201017458">
    <w:abstractNumId w:val="23"/>
  </w:num>
  <w:num w:numId="31" w16cid:durableId="798765913">
    <w:abstractNumId w:val="2"/>
  </w:num>
  <w:num w:numId="32" w16cid:durableId="796332797">
    <w:abstractNumId w:val="7"/>
  </w:num>
  <w:num w:numId="33" w16cid:durableId="1667050232">
    <w:abstractNumId w:val="33"/>
  </w:num>
  <w:num w:numId="34" w16cid:durableId="1176456920">
    <w:abstractNumId w:val="39"/>
  </w:num>
  <w:num w:numId="35" w16cid:durableId="337461720">
    <w:abstractNumId w:val="6"/>
  </w:num>
  <w:num w:numId="36" w16cid:durableId="1023828568">
    <w:abstractNumId w:val="26"/>
  </w:num>
  <w:num w:numId="37" w16cid:durableId="1465852745">
    <w:abstractNumId w:val="38"/>
  </w:num>
  <w:num w:numId="38" w16cid:durableId="914700505">
    <w:abstractNumId w:val="28"/>
  </w:num>
  <w:num w:numId="39" w16cid:durableId="774908787">
    <w:abstractNumId w:val="27"/>
  </w:num>
  <w:num w:numId="40" w16cid:durableId="309871524">
    <w:abstractNumId w:val="34"/>
  </w:num>
  <w:num w:numId="41" w16cid:durableId="109825721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3E93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2B93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2E26"/>
    <w:rsid w:val="00D84C67"/>
    <w:rsid w:val="00D84F91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564</Words>
  <Characters>3006</Characters>
  <Application>Microsoft Office Word</Application>
  <DocSecurity>0</DocSecurity>
  <Lines>273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ENRIQUE GONZALEZ MONSALVE</cp:lastModifiedBy>
  <cp:revision>24</cp:revision>
  <cp:lastPrinted>2019-12-16T20:10:00Z</cp:lastPrinted>
  <dcterms:created xsi:type="dcterms:W3CDTF">2022-02-07T13:42:00Z</dcterms:created>
  <dcterms:modified xsi:type="dcterms:W3CDTF">2026-04-09T22:23:00Z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