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35F3B" w14:textId="44F794D3" w:rsidR="00646D1B" w:rsidRDefault="00637F30">
      <w:r>
        <w:t xml:space="preserve"> (</w:t>
      </w:r>
      <w:r w:rsidR="00F50EE9">
        <w:t>Faiyam Rahman, Alan Hau</w:t>
      </w:r>
      <w:r w:rsidR="00F50EE9">
        <w:tab/>
      </w:r>
    </w:p>
    <w:p w14:paraId="6D89347F" w14:textId="77777777" w:rsidR="00F50EE9" w:rsidRDefault="00F50EE9">
      <w:r>
        <w:t>Modern Analytics</w:t>
      </w:r>
    </w:p>
    <w:p w14:paraId="43AFD2B7" w14:textId="77777777" w:rsidR="00F50EE9" w:rsidRDefault="00F50EE9">
      <w:r>
        <w:t>HW 3</w:t>
      </w:r>
    </w:p>
    <w:p w14:paraId="4B338395" w14:textId="77777777" w:rsidR="00F50EE9" w:rsidRDefault="00F50EE9">
      <w:r>
        <w:t>12/1/14</w:t>
      </w:r>
    </w:p>
    <w:p w14:paraId="124BC173" w14:textId="77777777" w:rsidR="00E11F84" w:rsidRDefault="00E11F84"/>
    <w:p w14:paraId="7F4915D7" w14:textId="77777777" w:rsidR="00E11F84" w:rsidRDefault="00E11F84" w:rsidP="00E11F84">
      <w:pPr>
        <w:jc w:val="center"/>
      </w:pPr>
      <w:r>
        <w:rPr>
          <w:b/>
        </w:rPr>
        <w:t>Question 1</w:t>
      </w:r>
    </w:p>
    <w:p w14:paraId="31D7DABC" w14:textId="77777777" w:rsidR="00E11F84" w:rsidRDefault="00E11F84" w:rsidP="00E11F84">
      <w:pPr>
        <w:jc w:val="center"/>
      </w:pPr>
    </w:p>
    <w:p w14:paraId="40EF1B10" w14:textId="5B40A47C" w:rsidR="00E11F84" w:rsidRDefault="00E11F84" w:rsidP="00E11F84">
      <w:pPr>
        <w:rPr>
          <w:b/>
        </w:rPr>
      </w:pPr>
      <w:r>
        <w:rPr>
          <w:b/>
        </w:rPr>
        <w:t>1A)</w:t>
      </w:r>
      <w:r w:rsidR="00590F9F">
        <w:rPr>
          <w:b/>
        </w:rPr>
        <w:t xml:space="preserve"> </w:t>
      </w:r>
      <w:r w:rsidR="00590F9F">
        <w:rPr>
          <w:b/>
          <w:noProof/>
        </w:rPr>
        <w:drawing>
          <wp:inline distT="0" distB="0" distL="0" distR="0" wp14:anchorId="3CD1155C" wp14:editId="4B496F53">
            <wp:extent cx="5344160" cy="138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160" cy="1381760"/>
                    </a:xfrm>
                    <a:prstGeom prst="rect">
                      <a:avLst/>
                    </a:prstGeom>
                    <a:noFill/>
                    <a:ln>
                      <a:noFill/>
                    </a:ln>
                  </pic:spPr>
                </pic:pic>
              </a:graphicData>
            </a:graphic>
          </wp:inline>
        </w:drawing>
      </w:r>
    </w:p>
    <w:p w14:paraId="2FEE1A91" w14:textId="77777777" w:rsidR="00E11F84" w:rsidRDefault="00E11F84" w:rsidP="00E11F84">
      <w:pPr>
        <w:rPr>
          <w:b/>
        </w:rPr>
      </w:pPr>
    </w:p>
    <w:p w14:paraId="5C7DF9C7" w14:textId="15CD42A6" w:rsidR="00E11F84" w:rsidRDefault="00F9294D" w:rsidP="00E11F84">
      <w:r>
        <w:rPr>
          <w:b/>
        </w:rPr>
        <w:t xml:space="preserve">1B) </w:t>
      </w:r>
      <w:r>
        <w:rPr>
          <w:b/>
        </w:rPr>
        <w:tab/>
      </w:r>
      <w:r w:rsidR="00E11F84">
        <w:t>The equation in 1a is always true, as the only two propositions invoked are the definition of conditional probability, which is always true by definition, and the chain rule</w:t>
      </w:r>
      <w:r w:rsidR="00B56D19">
        <w:t xml:space="preserve">, which is always true for arbitrary random variables X, Y. </w:t>
      </w:r>
    </w:p>
    <w:p w14:paraId="67E41D9C" w14:textId="77777777" w:rsidR="00B56D19" w:rsidRDefault="00B56D19" w:rsidP="00E11F84"/>
    <w:p w14:paraId="3550CD1A" w14:textId="77777777" w:rsidR="00B56D19" w:rsidRDefault="00B56D19" w:rsidP="00E11F84">
      <w:r>
        <w:rPr>
          <w:b/>
        </w:rPr>
        <w:t xml:space="preserve">1C) </w:t>
      </w:r>
    </w:p>
    <w:p w14:paraId="77D939B4" w14:textId="6B282B3B" w:rsidR="00B56D19" w:rsidRDefault="0079303F" w:rsidP="00E11F84">
      <w:r>
        <w:rPr>
          <w:noProof/>
        </w:rPr>
        <w:drawing>
          <wp:inline distT="0" distB="0" distL="0" distR="0" wp14:anchorId="33BCB2BA" wp14:editId="431DD9A6">
            <wp:extent cx="5824220" cy="126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8267" cy="1263257"/>
                    </a:xfrm>
                    <a:prstGeom prst="rect">
                      <a:avLst/>
                    </a:prstGeom>
                    <a:noFill/>
                    <a:ln>
                      <a:noFill/>
                    </a:ln>
                  </pic:spPr>
                </pic:pic>
              </a:graphicData>
            </a:graphic>
          </wp:inline>
        </w:drawing>
      </w:r>
    </w:p>
    <w:p w14:paraId="6387B7BB" w14:textId="476AECD1" w:rsidR="00B56D19" w:rsidRDefault="00B56D19" w:rsidP="00E11F84">
      <w:r>
        <w:rPr>
          <w:b/>
        </w:rPr>
        <w:t xml:space="preserve">1D) </w:t>
      </w:r>
      <w:r w:rsidR="00F9294D">
        <w:rPr>
          <w:b/>
        </w:rPr>
        <w:tab/>
      </w:r>
      <w:r>
        <w:t xml:space="preserve">P(Y) is the probability that a </w:t>
      </w:r>
      <w:r w:rsidR="008A31A8">
        <w:t xml:space="preserve">given </w:t>
      </w:r>
      <w:r>
        <w:t xml:space="preserve">movie listed on IMDB belongs to year Y. </w:t>
      </w:r>
    </w:p>
    <w:p w14:paraId="68A07F30" w14:textId="6C0BF3FA" w:rsidR="00B56D19" w:rsidRDefault="00B56D19" w:rsidP="00E11F84">
      <w:r>
        <w:t xml:space="preserve">        </w:t>
      </w:r>
      <w:r w:rsidR="00F9294D">
        <w:tab/>
      </w:r>
      <w:r>
        <w:t>P(Y|X</w:t>
      </w:r>
      <w:r>
        <w:rPr>
          <w:vertAlign w:val="subscript"/>
        </w:rPr>
        <w:t>i</w:t>
      </w:r>
      <w:r>
        <w:t xml:space="preserve">) is the probability that a </w:t>
      </w:r>
      <w:r w:rsidR="008A31A8">
        <w:t xml:space="preserve">given </w:t>
      </w:r>
      <w:r>
        <w:t>movie listed in IMBD belongs to year Y given that word W</w:t>
      </w:r>
      <w:r>
        <w:rPr>
          <w:vertAlign w:val="subscript"/>
        </w:rPr>
        <w:t>i</w:t>
      </w:r>
      <w:r>
        <w:t xml:space="preserve"> appears X</w:t>
      </w:r>
      <w:r>
        <w:rPr>
          <w:vertAlign w:val="subscript"/>
        </w:rPr>
        <w:t xml:space="preserve">i </w:t>
      </w:r>
      <w:r>
        <w:t xml:space="preserve"> times in the movie’s IMDB review. </w:t>
      </w:r>
    </w:p>
    <w:p w14:paraId="703C30BF" w14:textId="44B3F92C" w:rsidR="00B56D19" w:rsidRDefault="00B56D19" w:rsidP="00E11F84">
      <w:r>
        <w:t xml:space="preserve">       </w:t>
      </w:r>
      <w:r w:rsidR="00F9294D">
        <w:tab/>
      </w:r>
      <w:r>
        <w:t>P(X</w:t>
      </w:r>
      <w:r>
        <w:rPr>
          <w:vertAlign w:val="subscript"/>
        </w:rPr>
        <w:t>i</w:t>
      </w:r>
      <w:r>
        <w:t>|Y) is the probability that word W</w:t>
      </w:r>
      <w:r>
        <w:rPr>
          <w:vertAlign w:val="subscript"/>
        </w:rPr>
        <w:t>i</w:t>
      </w:r>
      <w:r>
        <w:t xml:space="preserve"> appears X</w:t>
      </w:r>
      <w:r>
        <w:rPr>
          <w:vertAlign w:val="subscript"/>
        </w:rPr>
        <w:t>i</w:t>
      </w:r>
      <w:r>
        <w:t xml:space="preserve"> times in a</w:t>
      </w:r>
      <w:r w:rsidR="008A31A8">
        <w:t xml:space="preserve"> given</w:t>
      </w:r>
      <w:r>
        <w:t xml:space="preserve"> movie’s IMDB review, given that the movie was released in year Y. </w:t>
      </w:r>
    </w:p>
    <w:p w14:paraId="50270732" w14:textId="0D20AB22" w:rsidR="00B56D19" w:rsidRDefault="00B56D19" w:rsidP="00E11F84">
      <w:r>
        <w:t xml:space="preserve">         </w:t>
      </w:r>
      <w:r w:rsidR="00F9294D">
        <w:tab/>
      </w:r>
      <w:r>
        <w:t xml:space="preserve">Equations to calculate each of the above quantities are as follows: </w:t>
      </w:r>
    </w:p>
    <w:p w14:paraId="6B338A46" w14:textId="45CD22F1" w:rsidR="0079303F" w:rsidRDefault="00D13A47" w:rsidP="00E11F84">
      <w:r>
        <w:rPr>
          <w:noProof/>
        </w:rPr>
        <w:drawing>
          <wp:inline distT="0" distB="0" distL="0" distR="0" wp14:anchorId="74C08518" wp14:editId="4787C7AD">
            <wp:extent cx="6189256" cy="13157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624" cy="1316223"/>
                    </a:xfrm>
                    <a:prstGeom prst="rect">
                      <a:avLst/>
                    </a:prstGeom>
                    <a:noFill/>
                    <a:ln>
                      <a:noFill/>
                    </a:ln>
                  </pic:spPr>
                </pic:pic>
              </a:graphicData>
            </a:graphic>
          </wp:inline>
        </w:drawing>
      </w:r>
    </w:p>
    <w:p w14:paraId="2EC94CDE" w14:textId="77777777" w:rsidR="00F9294D" w:rsidRDefault="00F9294D" w:rsidP="00E11F84"/>
    <w:p w14:paraId="3F041A4E" w14:textId="77777777" w:rsidR="00D13A47" w:rsidRDefault="00D13A47" w:rsidP="00E11F84">
      <w:pPr>
        <w:rPr>
          <w:b/>
        </w:rPr>
      </w:pPr>
    </w:p>
    <w:p w14:paraId="1B71EFBD" w14:textId="77777777" w:rsidR="00D13A47" w:rsidRDefault="00D13A47" w:rsidP="00E11F84">
      <w:pPr>
        <w:rPr>
          <w:b/>
        </w:rPr>
      </w:pPr>
    </w:p>
    <w:p w14:paraId="7B96A0B5" w14:textId="19E5B719" w:rsidR="00F9294D" w:rsidRDefault="00F9294D" w:rsidP="00E11F84">
      <w:r>
        <w:rPr>
          <w:b/>
        </w:rPr>
        <w:lastRenderedPageBreak/>
        <w:t xml:space="preserve">1E) </w:t>
      </w:r>
      <w:r w:rsidR="006A3E04">
        <w:rPr>
          <w:b/>
          <w:noProof/>
        </w:rPr>
        <w:drawing>
          <wp:inline distT="0" distB="0" distL="0" distR="0" wp14:anchorId="0A11EF48" wp14:editId="31666538">
            <wp:extent cx="5486400" cy="16420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642083"/>
                    </a:xfrm>
                    <a:prstGeom prst="rect">
                      <a:avLst/>
                    </a:prstGeom>
                    <a:noFill/>
                    <a:ln>
                      <a:noFill/>
                    </a:ln>
                  </pic:spPr>
                </pic:pic>
              </a:graphicData>
            </a:graphic>
          </wp:inline>
        </w:drawing>
      </w:r>
    </w:p>
    <w:p w14:paraId="0C7FF7C9" w14:textId="77777777" w:rsidR="00F9294D" w:rsidRDefault="00F9294D" w:rsidP="00E11F84"/>
    <w:p w14:paraId="24518209" w14:textId="22810452" w:rsidR="00F9294D" w:rsidRDefault="00F9294D" w:rsidP="00E11F84">
      <w:r>
        <w:rPr>
          <w:b/>
        </w:rPr>
        <w:t xml:space="preserve">1F) </w:t>
      </w:r>
      <w:r>
        <w:rPr>
          <w:b/>
        </w:rPr>
        <w:tab/>
      </w:r>
      <w:r>
        <w:t xml:space="preserve">The equation in 1a is always true, as the only two propositions invoked are Bayes rule and the chain rule, both of which are always true for arbitrary multivariate distributions. </w:t>
      </w:r>
    </w:p>
    <w:p w14:paraId="01E48857" w14:textId="77777777" w:rsidR="00F9294D" w:rsidRDefault="00F9294D" w:rsidP="00E11F84"/>
    <w:p w14:paraId="728225F9" w14:textId="2A71CB50" w:rsidR="00F9294D" w:rsidRPr="00F13693" w:rsidRDefault="00F9294D" w:rsidP="00E11F84">
      <w:r>
        <w:rPr>
          <w:b/>
        </w:rPr>
        <w:t>1G)</w:t>
      </w:r>
      <w:r w:rsidR="00F13693">
        <w:rPr>
          <w:b/>
        </w:rPr>
        <w:t xml:space="preserve"> </w:t>
      </w:r>
      <w:r w:rsidR="00F13693">
        <w:t>Here’s a short bit of pseudo-code that would do the job</w:t>
      </w:r>
      <w:r w:rsidR="004C42F9">
        <w:t xml:space="preserve">. I understand why it’d be hard to actually do. </w:t>
      </w:r>
    </w:p>
    <w:p w14:paraId="05F7B467" w14:textId="77777777" w:rsidR="00F9294D" w:rsidRDefault="00F9294D" w:rsidP="00E11F84">
      <w:pPr>
        <w:rPr>
          <w:b/>
        </w:rPr>
      </w:pPr>
    </w:p>
    <w:p w14:paraId="045EA0C1" w14:textId="6AD800A0" w:rsidR="00B86B8F" w:rsidRPr="00B86B8F" w:rsidRDefault="00B86B8F" w:rsidP="00E11F84">
      <w:pPr>
        <w:rPr>
          <w:i/>
        </w:rPr>
      </w:pPr>
      <w:r w:rsidRPr="00B86B8F">
        <w:rPr>
          <w:i/>
        </w:rPr>
        <w:t>R = set of all reviews</w:t>
      </w:r>
    </w:p>
    <w:p w14:paraId="3D49C62F" w14:textId="77777777" w:rsidR="00B86B8F" w:rsidRPr="00B86B8F" w:rsidRDefault="00B86B8F" w:rsidP="00E11F84">
      <w:pPr>
        <w:rPr>
          <w:i/>
        </w:rPr>
      </w:pPr>
    </w:p>
    <w:p w14:paraId="1F719093" w14:textId="0155A072" w:rsidR="00B86B8F" w:rsidRPr="00B86B8F" w:rsidRDefault="00B86B8F" w:rsidP="00E11F84">
      <w:pPr>
        <w:rPr>
          <w:i/>
        </w:rPr>
      </w:pPr>
      <w:r w:rsidRPr="00B86B8F">
        <w:rPr>
          <w:i/>
        </w:rPr>
        <w:t>function calcProbability(Y, x1, x2, … , xn):</w:t>
      </w:r>
    </w:p>
    <w:p w14:paraId="340BDBD0" w14:textId="4D8A594D" w:rsidR="00B86B8F" w:rsidRPr="00B86B8F" w:rsidRDefault="00B86B8F" w:rsidP="00E11F84">
      <w:pPr>
        <w:rPr>
          <w:i/>
        </w:rPr>
      </w:pPr>
      <w:r w:rsidRPr="00B86B8F">
        <w:rPr>
          <w:i/>
        </w:rPr>
        <w:t xml:space="preserve"> </w:t>
      </w:r>
      <w:r w:rsidRPr="00B86B8F">
        <w:rPr>
          <w:i/>
        </w:rPr>
        <w:tab/>
        <w:t>let count_num = 0</w:t>
      </w:r>
    </w:p>
    <w:p w14:paraId="7B9CE857" w14:textId="7DC9D856" w:rsidR="00B86B8F" w:rsidRPr="00B86B8F" w:rsidRDefault="00B86B8F" w:rsidP="00E11F84">
      <w:pPr>
        <w:rPr>
          <w:i/>
        </w:rPr>
      </w:pPr>
      <w:r w:rsidRPr="00B86B8F">
        <w:rPr>
          <w:i/>
        </w:rPr>
        <w:tab/>
        <w:t>for review in R:</w:t>
      </w:r>
    </w:p>
    <w:p w14:paraId="4F90B703" w14:textId="38ABD2DF" w:rsidR="00B86B8F" w:rsidRPr="00B86B8F" w:rsidRDefault="00B86B8F" w:rsidP="00E11F84">
      <w:pPr>
        <w:rPr>
          <w:i/>
        </w:rPr>
      </w:pPr>
      <w:r w:rsidRPr="00B86B8F">
        <w:rPr>
          <w:i/>
        </w:rPr>
        <w:tab/>
      </w:r>
      <w:r w:rsidRPr="00B86B8F">
        <w:rPr>
          <w:i/>
        </w:rPr>
        <w:tab/>
        <w:t>if (word 1 appears in x1 times) and</w:t>
      </w:r>
    </w:p>
    <w:p w14:paraId="437D4ACF" w14:textId="601FF1B4" w:rsidR="00B86B8F" w:rsidRPr="00B86B8F" w:rsidRDefault="00B86B8F" w:rsidP="00E11F84">
      <w:pPr>
        <w:rPr>
          <w:i/>
        </w:rPr>
      </w:pPr>
      <w:r w:rsidRPr="00B86B8F">
        <w:rPr>
          <w:i/>
        </w:rPr>
        <w:tab/>
      </w:r>
      <w:r w:rsidRPr="00B86B8F">
        <w:rPr>
          <w:i/>
        </w:rPr>
        <w:tab/>
        <w:t xml:space="preserve">    (word 2 appears x2 times) and</w:t>
      </w:r>
    </w:p>
    <w:p w14:paraId="32C58F87" w14:textId="03FF3700" w:rsidR="00B86B8F" w:rsidRPr="00B86B8F" w:rsidRDefault="00B86B8F" w:rsidP="00E11F84">
      <w:pPr>
        <w:rPr>
          <w:i/>
        </w:rPr>
      </w:pPr>
      <w:r w:rsidRPr="00B86B8F">
        <w:rPr>
          <w:i/>
        </w:rPr>
        <w:tab/>
      </w:r>
      <w:r w:rsidRPr="00B86B8F">
        <w:rPr>
          <w:i/>
        </w:rPr>
        <w:tab/>
        <w:t xml:space="preserve">    </w:t>
      </w:r>
      <w:r w:rsidRPr="00B86B8F">
        <w:rPr>
          <w:i/>
        </w:rPr>
        <w:tab/>
        <w:t>…</w:t>
      </w:r>
    </w:p>
    <w:p w14:paraId="70EDA6FB" w14:textId="75C73FBE" w:rsidR="00B86B8F" w:rsidRPr="00B86B8F" w:rsidRDefault="00B86B8F" w:rsidP="00E11F84">
      <w:pPr>
        <w:rPr>
          <w:i/>
        </w:rPr>
      </w:pPr>
      <w:r w:rsidRPr="00B86B8F">
        <w:rPr>
          <w:i/>
        </w:rPr>
        <w:tab/>
      </w:r>
      <w:r w:rsidRPr="00B86B8F">
        <w:rPr>
          <w:i/>
        </w:rPr>
        <w:tab/>
        <w:t xml:space="preserve">   (word n appears xn times) and</w:t>
      </w:r>
    </w:p>
    <w:p w14:paraId="682BDCEC" w14:textId="358B8955" w:rsidR="00B86B8F" w:rsidRPr="00B86B8F" w:rsidRDefault="00B86B8F" w:rsidP="00E11F84">
      <w:pPr>
        <w:rPr>
          <w:i/>
        </w:rPr>
      </w:pPr>
      <w:r w:rsidRPr="00B86B8F">
        <w:rPr>
          <w:i/>
        </w:rPr>
        <w:tab/>
      </w:r>
      <w:r w:rsidRPr="00B86B8F">
        <w:rPr>
          <w:i/>
        </w:rPr>
        <w:tab/>
        <w:t xml:space="preserve">   (the review is for a movie in year Y):</w:t>
      </w:r>
    </w:p>
    <w:p w14:paraId="77E55F72" w14:textId="03E4851C" w:rsidR="00B86B8F" w:rsidRPr="00B86B8F" w:rsidRDefault="00B86B8F" w:rsidP="00E11F84">
      <w:pPr>
        <w:rPr>
          <w:i/>
        </w:rPr>
      </w:pPr>
      <w:r w:rsidRPr="00B86B8F">
        <w:rPr>
          <w:i/>
        </w:rPr>
        <w:tab/>
      </w:r>
      <w:r w:rsidRPr="00B86B8F">
        <w:rPr>
          <w:i/>
        </w:rPr>
        <w:tab/>
      </w:r>
      <w:r w:rsidRPr="00B86B8F">
        <w:rPr>
          <w:i/>
        </w:rPr>
        <w:tab/>
        <w:t>count_num += 1</w:t>
      </w:r>
    </w:p>
    <w:p w14:paraId="45205187" w14:textId="6AB8BE78" w:rsidR="00B86B8F" w:rsidRPr="00B86B8F" w:rsidRDefault="00B86B8F" w:rsidP="00E11F84">
      <w:pPr>
        <w:rPr>
          <w:i/>
        </w:rPr>
      </w:pPr>
      <w:r w:rsidRPr="00B86B8F">
        <w:rPr>
          <w:i/>
        </w:rPr>
        <w:tab/>
        <w:t>return count_num/size(R)</w:t>
      </w:r>
    </w:p>
    <w:p w14:paraId="198DA9D3" w14:textId="77777777" w:rsidR="00B86B8F" w:rsidRPr="00B86B8F" w:rsidRDefault="00B86B8F" w:rsidP="00E11F84">
      <w:pPr>
        <w:rPr>
          <w:i/>
        </w:rPr>
      </w:pPr>
    </w:p>
    <w:p w14:paraId="4C6FF1FC" w14:textId="7450BF4E" w:rsidR="00B86B8F" w:rsidRPr="00B86B8F" w:rsidRDefault="00B86B8F" w:rsidP="00E11F84">
      <w:pPr>
        <w:rPr>
          <w:i/>
        </w:rPr>
      </w:pPr>
      <w:r w:rsidRPr="00B86B8F">
        <w:rPr>
          <w:i/>
        </w:rPr>
        <w:t>print calcProbability(Y, x1, x2, …, xn)/calcProbability(Y, x1, x2, x3, …, x_(n-1))</w:t>
      </w:r>
    </w:p>
    <w:p w14:paraId="270EE436" w14:textId="4CF8EB10" w:rsidR="00B86B8F" w:rsidRPr="00B86B8F" w:rsidRDefault="00B86B8F" w:rsidP="00E11F84">
      <w:r>
        <w:t xml:space="preserve"> </w:t>
      </w:r>
      <w:r>
        <w:tab/>
      </w:r>
    </w:p>
    <w:p w14:paraId="7AC2E8A8" w14:textId="58746770" w:rsidR="00F9294D" w:rsidRDefault="00F9294D" w:rsidP="00E11F84">
      <w:r>
        <w:rPr>
          <w:b/>
        </w:rPr>
        <w:t xml:space="preserve">1H) </w:t>
      </w:r>
      <w:r>
        <w:rPr>
          <w:b/>
        </w:rPr>
        <w:tab/>
      </w:r>
      <w:r>
        <w:t xml:space="preserve">The “Naïve Bayes” assumption, in a general sense, says that for a feature vector </w:t>
      </w:r>
      <w:r>
        <w:rPr>
          <w:b/>
        </w:rPr>
        <w:t>X</w:t>
      </w:r>
      <w:r w:rsidR="00CF3FFE">
        <w:t xml:space="preserve"> = (X</w:t>
      </w:r>
      <w:r>
        <w:rPr>
          <w:vertAlign w:val="subscript"/>
        </w:rPr>
        <w:t>1</w:t>
      </w:r>
      <w:r>
        <w:t>,</w:t>
      </w:r>
      <w:r w:rsidR="00CF3FFE">
        <w:t>X</w:t>
      </w:r>
      <w:r>
        <w:rPr>
          <w:vertAlign w:val="subscript"/>
        </w:rPr>
        <w:t>2</w:t>
      </w:r>
      <w:r>
        <w:t>, …</w:t>
      </w:r>
      <w:r w:rsidR="00CF3FFE">
        <w:t xml:space="preserve"> , X</w:t>
      </w:r>
      <w:r>
        <w:rPr>
          <w:vertAlign w:val="subscript"/>
        </w:rPr>
        <w:t>n</w:t>
      </w:r>
      <w:r w:rsidR="00CF3FFE">
        <w:t>), we assume that X</w:t>
      </w:r>
      <w:r>
        <w:rPr>
          <w:vertAlign w:val="subscript"/>
        </w:rPr>
        <w:t>i</w:t>
      </w:r>
      <w:r>
        <w:t xml:space="preserve"> is i</w:t>
      </w:r>
      <w:r w:rsidR="00CF3FFE">
        <w:t>ndependent of X</w:t>
      </w:r>
      <w:r>
        <w:rPr>
          <w:vertAlign w:val="subscript"/>
        </w:rPr>
        <w:t>j</w:t>
      </w:r>
      <w:r>
        <w:t xml:space="preserve"> for all i, j such that i != j. In our specific case, it means that two words W</w:t>
      </w:r>
      <w:r>
        <w:rPr>
          <w:vertAlign w:val="subscript"/>
        </w:rPr>
        <w:t>i</w:t>
      </w:r>
      <w:r>
        <w:t xml:space="preserve"> and W</w:t>
      </w:r>
      <w:r>
        <w:rPr>
          <w:vertAlign w:val="subscript"/>
        </w:rPr>
        <w:t>j</w:t>
      </w:r>
      <w:r>
        <w:t>, the number of times word W</w:t>
      </w:r>
      <w:r>
        <w:rPr>
          <w:vertAlign w:val="subscript"/>
        </w:rPr>
        <w:t>i</w:t>
      </w:r>
      <w:r>
        <w:t xml:space="preserve"> appears in a given IMDB review r is independent of the number of times word W</w:t>
      </w:r>
      <w:r>
        <w:rPr>
          <w:vertAlign w:val="subscript"/>
        </w:rPr>
        <w:t>j</w:t>
      </w:r>
      <w:r>
        <w:t xml:space="preserve"> appears in review r. </w:t>
      </w:r>
    </w:p>
    <w:p w14:paraId="1E625CE5" w14:textId="207A94D3" w:rsidR="00CF3FFE" w:rsidRDefault="00CF3FFE" w:rsidP="00E11F84">
      <w:r>
        <w:tab/>
        <w:t xml:space="preserve">In our specific case, it is violated in many situations. For example, the word “the” is more likely to appear in a given review r if the word “to” is in review r, due to the fact that people write using common English grammar (e.g: I went </w:t>
      </w:r>
      <w:r>
        <w:rPr>
          <w:u w:val="single"/>
        </w:rPr>
        <w:t xml:space="preserve">to the </w:t>
      </w:r>
      <w:r>
        <w:t xml:space="preserve">movie). </w:t>
      </w:r>
    </w:p>
    <w:p w14:paraId="726825AF" w14:textId="77777777" w:rsidR="00CF3FFE" w:rsidRDefault="00CF3FFE" w:rsidP="00E11F84"/>
    <w:p w14:paraId="19AC2C03" w14:textId="195593DB" w:rsidR="00CF3FFE" w:rsidRPr="00CF3FFE" w:rsidRDefault="00CF3FFE" w:rsidP="00E11F84">
      <w:r>
        <w:rPr>
          <w:b/>
        </w:rPr>
        <w:t xml:space="preserve">1I) </w:t>
      </w:r>
      <w:r>
        <w:rPr>
          <w:b/>
        </w:rPr>
        <w:tab/>
      </w:r>
      <w:r>
        <w:t>This vastly simplifies our equation for P(Y|X</w:t>
      </w:r>
      <w:r>
        <w:rPr>
          <w:vertAlign w:val="subscript"/>
        </w:rPr>
        <w:t>1</w:t>
      </w:r>
      <w:r>
        <w:t>, X</w:t>
      </w:r>
      <w:r>
        <w:rPr>
          <w:vertAlign w:val="subscript"/>
        </w:rPr>
        <w:t>2</w:t>
      </w:r>
      <w:r>
        <w:t>, … , X</w:t>
      </w:r>
      <w:r>
        <w:rPr>
          <w:vertAlign w:val="subscript"/>
        </w:rPr>
        <w:t>n</w:t>
      </w:r>
      <w:r>
        <w:t xml:space="preserve">). </w:t>
      </w:r>
    </w:p>
    <w:p w14:paraId="72A068F4" w14:textId="4D0068C4" w:rsidR="00F9294D" w:rsidRPr="00F9294D" w:rsidRDefault="00F9294D" w:rsidP="00E11F84">
      <w:r>
        <w:tab/>
      </w:r>
      <w:r w:rsidR="00D92197">
        <w:rPr>
          <w:noProof/>
        </w:rPr>
        <w:drawing>
          <wp:inline distT="0" distB="0" distL="0" distR="0" wp14:anchorId="516F1FB8" wp14:editId="28EDCBEA">
            <wp:extent cx="5486400" cy="1105174"/>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105174"/>
                    </a:xfrm>
                    <a:prstGeom prst="rect">
                      <a:avLst/>
                    </a:prstGeom>
                    <a:noFill/>
                    <a:ln>
                      <a:noFill/>
                    </a:ln>
                  </pic:spPr>
                </pic:pic>
              </a:graphicData>
            </a:graphic>
          </wp:inline>
        </w:drawing>
      </w:r>
    </w:p>
    <w:p w14:paraId="044BF417" w14:textId="77777777" w:rsidR="00B56D19" w:rsidRPr="00B56D19" w:rsidRDefault="00B56D19" w:rsidP="00E11F84"/>
    <w:p w14:paraId="398DE814" w14:textId="532F8359" w:rsidR="00EE6935" w:rsidRDefault="00EE6935" w:rsidP="00EE6935">
      <w:pPr>
        <w:jc w:val="center"/>
        <w:rPr>
          <w:b/>
        </w:rPr>
      </w:pPr>
      <w:r>
        <w:rPr>
          <w:b/>
        </w:rPr>
        <w:t>Question 2</w:t>
      </w:r>
    </w:p>
    <w:p w14:paraId="3FD8D472" w14:textId="77777777" w:rsidR="00FC3F78" w:rsidRDefault="00FC3F78" w:rsidP="00E502A5"/>
    <w:p w14:paraId="4CABD187" w14:textId="5F335ACF" w:rsidR="00E502A5" w:rsidRDefault="00FC3F78" w:rsidP="00E502A5">
      <w:r>
        <w:rPr>
          <w:b/>
        </w:rPr>
        <w:t>2a-g)</w:t>
      </w:r>
      <w:r w:rsidR="00505F79">
        <w:rPr>
          <w:b/>
        </w:rPr>
        <w:t xml:space="preserve"> </w:t>
      </w:r>
      <w:r w:rsidR="00B30EF2">
        <w:t>Please see below for the plots for 2a through 2g</w:t>
      </w:r>
    </w:p>
    <w:p w14:paraId="5A0310E9" w14:textId="77777777" w:rsidR="00E502A5" w:rsidRDefault="00E502A5" w:rsidP="00E502A5">
      <w:pPr>
        <w:jc w:val="center"/>
      </w:pPr>
    </w:p>
    <w:p w14:paraId="156DE2F3" w14:textId="0269C400" w:rsidR="00B30EF2" w:rsidRPr="007E2D1E" w:rsidRDefault="00BE1B0C" w:rsidP="00E502A5">
      <w:pPr>
        <w:jc w:val="center"/>
        <w:rPr>
          <w:sz w:val="26"/>
        </w:rPr>
      </w:pPr>
      <w:r w:rsidRPr="00BE1B0C">
        <w:rPr>
          <w:noProof/>
          <w:sz w:val="26"/>
        </w:rPr>
        <w:drawing>
          <wp:inline distT="0" distB="0" distL="0" distR="0" wp14:anchorId="2E90EFDE" wp14:editId="32D29510">
            <wp:extent cx="5486400" cy="4114800"/>
            <wp:effectExtent l="0" t="0" r="0" b="0"/>
            <wp:docPr id="10" name="Picture 10" descr="Macintosh HD:Users:faiyamrahman:Documents:CTech:ModernAnalytics:Homework3:figures:2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iyamrahman:Documents:CTech:ModernAnalytics:Homework3:figures:2a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0DFD18C" w14:textId="426D9E96" w:rsidR="00E11F84" w:rsidRDefault="00BE1B0C" w:rsidP="00E502A5">
      <w:pPr>
        <w:jc w:val="center"/>
      </w:pPr>
      <w:r>
        <w:rPr>
          <w:noProof/>
        </w:rPr>
        <w:drawing>
          <wp:inline distT="0" distB="0" distL="0" distR="0" wp14:anchorId="2245F6D0" wp14:editId="0832F8D0">
            <wp:extent cx="5486400" cy="4114800"/>
            <wp:effectExtent l="0" t="0" r="0" b="0"/>
            <wp:docPr id="11" name="Picture 11" descr="Macintosh HD:Users:faiyamrahman:Documents:CTech:ModernAnalytics:Homework3:figures:2b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iyamrahman:Documents:CTech:ModernAnalytics:Homework3:figures:2b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A5FBE45" w14:textId="60039FE2" w:rsidR="00E502A5" w:rsidRDefault="00E502A5" w:rsidP="00E502A5">
      <w:pPr>
        <w:jc w:val="center"/>
      </w:pPr>
    </w:p>
    <w:p w14:paraId="3984B74A" w14:textId="77777777" w:rsidR="00E502A5" w:rsidRDefault="00E502A5" w:rsidP="00E502A5">
      <w:pPr>
        <w:jc w:val="center"/>
      </w:pPr>
    </w:p>
    <w:p w14:paraId="337875C3" w14:textId="2C8FD00F" w:rsidR="00E502A5" w:rsidRDefault="00E502A5" w:rsidP="00E502A5">
      <w:pPr>
        <w:jc w:val="center"/>
      </w:pPr>
    </w:p>
    <w:p w14:paraId="1BF0810E" w14:textId="6983A18B" w:rsidR="00E502A5" w:rsidRDefault="00FC3F78" w:rsidP="00E502A5">
      <w:pPr>
        <w:jc w:val="center"/>
      </w:pPr>
      <w:r w:rsidRPr="00FC3F78">
        <w:rPr>
          <w:noProof/>
        </w:rPr>
        <w:drawing>
          <wp:inline distT="0" distB="0" distL="0" distR="0" wp14:anchorId="79D93B84" wp14:editId="50826BD0">
            <wp:extent cx="4470400" cy="3352800"/>
            <wp:effectExtent l="0" t="0" r="0" b="0"/>
            <wp:docPr id="12" name="Picture 12" descr="Macintosh HD:Users:faiyamrahman:Documents:CTech:ModernAnalytics:Homework3:figures:2c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iyamrahman:Documents:CTech:ModernAnalytics:Homework3:figures:2c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587" cy="3352940"/>
                    </a:xfrm>
                    <a:prstGeom prst="rect">
                      <a:avLst/>
                    </a:prstGeom>
                    <a:noFill/>
                    <a:ln>
                      <a:noFill/>
                    </a:ln>
                  </pic:spPr>
                </pic:pic>
              </a:graphicData>
            </a:graphic>
          </wp:inline>
        </w:drawing>
      </w:r>
    </w:p>
    <w:p w14:paraId="7493B6D2" w14:textId="278662A8" w:rsidR="00E502A5" w:rsidRDefault="00E502A5" w:rsidP="00E502A5">
      <w:pPr>
        <w:jc w:val="center"/>
      </w:pPr>
    </w:p>
    <w:p w14:paraId="45FE43E7" w14:textId="77777777" w:rsidR="00E502A5" w:rsidRDefault="00E502A5" w:rsidP="00E502A5">
      <w:pPr>
        <w:jc w:val="center"/>
      </w:pPr>
    </w:p>
    <w:p w14:paraId="229CB8E9" w14:textId="0352A25C" w:rsidR="00BE1B0C" w:rsidRDefault="00BE1B0C" w:rsidP="00E502A5">
      <w:pPr>
        <w:jc w:val="center"/>
      </w:pPr>
      <w:r>
        <w:rPr>
          <w:noProof/>
        </w:rPr>
        <w:drawing>
          <wp:inline distT="0" distB="0" distL="0" distR="0" wp14:anchorId="2650B541" wp14:editId="24559C1C">
            <wp:extent cx="5486400" cy="4114800"/>
            <wp:effectExtent l="0" t="0" r="0" b="0"/>
            <wp:docPr id="13" name="Picture 13" descr="Macintosh HD:Users:faiyamrahman:Documents:CTech:ModernAnalytics:Homework3:figures:2d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iyamrahman:Documents:CTech:ModernAnalytics:Homework3:figures:2d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2B6224" w14:textId="52C2B8EE" w:rsidR="00BE1B0C" w:rsidRDefault="00FC3F78" w:rsidP="00E502A5">
      <w:pPr>
        <w:jc w:val="center"/>
      </w:pPr>
      <w:r w:rsidRPr="00FC3F78">
        <w:rPr>
          <w:noProof/>
        </w:rPr>
        <w:drawing>
          <wp:inline distT="0" distB="0" distL="0" distR="0" wp14:anchorId="133D6119" wp14:editId="1CDFBDCE">
            <wp:extent cx="4724400" cy="3543300"/>
            <wp:effectExtent l="0" t="0" r="0" b="12700"/>
            <wp:docPr id="14" name="Picture 14" descr="Macintosh HD:Users:faiyamrahman:Documents:CTech:ModernAnalytics:Homework3:figures:2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iyamrahman:Documents:CTech:ModernAnalytics:Homework3:figures:2e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5F60B3D4" w14:textId="7B0A3C92" w:rsidR="00BE1B0C" w:rsidRDefault="00BE1B0C" w:rsidP="00E502A5">
      <w:pPr>
        <w:jc w:val="center"/>
      </w:pPr>
    </w:p>
    <w:p w14:paraId="5292AF3A" w14:textId="77777777" w:rsidR="00BE1B0C" w:rsidRDefault="00BE1B0C" w:rsidP="00E502A5">
      <w:pPr>
        <w:jc w:val="center"/>
      </w:pPr>
    </w:p>
    <w:p w14:paraId="60592CF8" w14:textId="5C56C21A" w:rsidR="00BE1B0C" w:rsidRDefault="00BE1B0C" w:rsidP="00E502A5">
      <w:pPr>
        <w:jc w:val="center"/>
      </w:pPr>
      <w:r>
        <w:rPr>
          <w:noProof/>
        </w:rPr>
        <w:drawing>
          <wp:inline distT="0" distB="0" distL="0" distR="0" wp14:anchorId="3A0231D7" wp14:editId="24F97DD0">
            <wp:extent cx="4795520" cy="3596640"/>
            <wp:effectExtent l="0" t="0" r="5080" b="10160"/>
            <wp:docPr id="15" name="Picture 15" descr="Macintosh HD:Users:faiyamrahman:Documents:CTech:ModernAnalytics:Homework3:figures:2f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iyamrahman:Documents:CTech:ModernAnalytics:Homework3:figures:2f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5520" cy="3596640"/>
                    </a:xfrm>
                    <a:prstGeom prst="rect">
                      <a:avLst/>
                    </a:prstGeom>
                    <a:noFill/>
                    <a:ln>
                      <a:noFill/>
                    </a:ln>
                  </pic:spPr>
                </pic:pic>
              </a:graphicData>
            </a:graphic>
          </wp:inline>
        </w:drawing>
      </w:r>
    </w:p>
    <w:p w14:paraId="076133F8" w14:textId="77777777" w:rsidR="00BE1B0C" w:rsidRDefault="00BE1B0C" w:rsidP="00E502A5">
      <w:pPr>
        <w:jc w:val="center"/>
      </w:pPr>
    </w:p>
    <w:p w14:paraId="37136060" w14:textId="7E653570" w:rsidR="00BE1B0C" w:rsidRDefault="00BE1B0C" w:rsidP="00E502A5">
      <w:pPr>
        <w:jc w:val="center"/>
      </w:pPr>
      <w:r>
        <w:rPr>
          <w:noProof/>
        </w:rPr>
        <w:drawing>
          <wp:inline distT="0" distB="0" distL="0" distR="0" wp14:anchorId="28D523A2" wp14:editId="75349C83">
            <wp:extent cx="5486400" cy="4114800"/>
            <wp:effectExtent l="0" t="0" r="0" b="0"/>
            <wp:docPr id="16" name="Picture 16" descr="Macintosh HD:Users:faiyamrahman:Documents:CTech:ModernAnalytics:Homework3:figures:2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iyamrahman:Documents:CTech:ModernAnalytics:Homework3:figures:2g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BDFB811" w14:textId="77777777" w:rsidR="00BE1B0C" w:rsidRDefault="00BE1B0C" w:rsidP="00E502A5">
      <w:pPr>
        <w:jc w:val="center"/>
      </w:pPr>
    </w:p>
    <w:p w14:paraId="716E924A" w14:textId="77777777" w:rsidR="00BE1B0C" w:rsidRDefault="00BE1B0C" w:rsidP="00E502A5">
      <w:pPr>
        <w:jc w:val="center"/>
      </w:pPr>
    </w:p>
    <w:p w14:paraId="467FCF6E" w14:textId="0254E0A4" w:rsidR="00E502A5" w:rsidRDefault="00E502A5" w:rsidP="00E502A5">
      <w:r>
        <w:rPr>
          <w:b/>
        </w:rPr>
        <w:t xml:space="preserve">2H) </w:t>
      </w:r>
      <w:r>
        <w:t xml:space="preserve">It’s much easier to compare probabilities across years in the PMFS over the balanced dataset. </w:t>
      </w:r>
      <w:r w:rsidR="00352E3F">
        <w:t xml:space="preserve"> Balancing the dataset made the PMFs reflect probabilities, not the prior distribution of decades in the dataset. </w:t>
      </w:r>
    </w:p>
    <w:p w14:paraId="00EABEA6" w14:textId="77777777" w:rsidR="00CB0BE8" w:rsidRDefault="00CB0BE8" w:rsidP="00E502A5"/>
    <w:p w14:paraId="0BC0009A" w14:textId="7DD56297" w:rsidR="00BE1B0C" w:rsidRPr="00BE1B0C" w:rsidRDefault="00637F30" w:rsidP="00E502A5">
      <w:r>
        <w:rPr>
          <w:b/>
        </w:rPr>
        <w:t>2J</w:t>
      </w:r>
      <w:r w:rsidR="00CB0BE8">
        <w:rPr>
          <w:b/>
        </w:rPr>
        <w:t>)</w:t>
      </w:r>
      <w:r>
        <w:rPr>
          <w:b/>
        </w:rPr>
        <w:t xml:space="preserve"> </w:t>
      </w:r>
      <w:r>
        <w:t>Please see below for the plots</w:t>
      </w:r>
      <w:r w:rsidR="00BE1B0C">
        <w:rPr>
          <w:b/>
        </w:rPr>
        <w:t xml:space="preserve">. </w:t>
      </w:r>
      <w:r w:rsidR="00BE1B0C">
        <w:t xml:space="preserve">Our classifier failed to correctly classify any of the 5 movies, but was within +/- 1 decade of 4 of the movies. </w:t>
      </w:r>
    </w:p>
    <w:p w14:paraId="5FE3D19C" w14:textId="7A277510" w:rsidR="00BE1B0C" w:rsidRDefault="00BE1B0C" w:rsidP="00E502A5">
      <w:r>
        <w:rPr>
          <w:noProof/>
        </w:rPr>
        <w:drawing>
          <wp:inline distT="0" distB="0" distL="0" distR="0" wp14:anchorId="44E31DCD" wp14:editId="467463DA">
            <wp:extent cx="5486400" cy="4114800"/>
            <wp:effectExtent l="0" t="0" r="0" b="0"/>
            <wp:docPr id="17" name="Picture 17" descr="Macintosh HD:Users:faiyamrahman:Documents:CTech:ModernAnalytics:Homework3:figures:2J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iyamrahman:Documents:CTech:ModernAnalytics:Homework3:figures:2JAvat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6C2E2F8" w14:textId="77777777" w:rsidR="00BE1B0C" w:rsidRDefault="00BE1B0C" w:rsidP="00E502A5"/>
    <w:p w14:paraId="0D8A1D30" w14:textId="1B99F4CE" w:rsidR="00BE1B0C" w:rsidRDefault="00BE1B0C" w:rsidP="00E502A5">
      <w:r>
        <w:rPr>
          <w:noProof/>
        </w:rPr>
        <w:drawing>
          <wp:inline distT="0" distB="0" distL="0" distR="0" wp14:anchorId="4044673E" wp14:editId="5943DD9F">
            <wp:extent cx="5486400" cy="4114800"/>
            <wp:effectExtent l="0" t="0" r="0" b="0"/>
            <wp:docPr id="18" name="Picture 18" descr="Macintosh HD:Users:faiyamrahman:Documents:CTech:ModernAnalytics:Homework3:figures:2JFindingN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iyamrahman:Documents:CTech:ModernAnalytics:Homework3:figures:2JFindingNe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C5146B8" w14:textId="77777777" w:rsidR="00BE1B0C" w:rsidRDefault="00BE1B0C" w:rsidP="00E502A5"/>
    <w:p w14:paraId="5512F069" w14:textId="77777777" w:rsidR="00BE1B0C" w:rsidRDefault="00BE1B0C" w:rsidP="00E502A5"/>
    <w:p w14:paraId="068E6CCB" w14:textId="014A8BCC" w:rsidR="00BE1B0C" w:rsidRDefault="00BE1B0C" w:rsidP="00E502A5">
      <w:r>
        <w:rPr>
          <w:noProof/>
        </w:rPr>
        <w:drawing>
          <wp:inline distT="0" distB="0" distL="0" distR="0" wp14:anchorId="0C6D4771" wp14:editId="5620B551">
            <wp:extent cx="4909820" cy="3682365"/>
            <wp:effectExtent l="0" t="0" r="0" b="635"/>
            <wp:docPr id="19" name="Picture 19" descr="Macintosh HD:Users:faiyamrahman:Documents:CTech:ModernAnalytics:Homework3:figures:2JGonewiththe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iyamrahman:Documents:CTech:ModernAnalytics:Homework3:figures:2JGonewiththeWi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9820" cy="3682365"/>
                    </a:xfrm>
                    <a:prstGeom prst="rect">
                      <a:avLst/>
                    </a:prstGeom>
                    <a:noFill/>
                    <a:ln>
                      <a:noFill/>
                    </a:ln>
                  </pic:spPr>
                </pic:pic>
              </a:graphicData>
            </a:graphic>
          </wp:inline>
        </w:drawing>
      </w:r>
    </w:p>
    <w:p w14:paraId="23E1B9F3" w14:textId="77777777" w:rsidR="00BE1B0C" w:rsidRDefault="00BE1B0C" w:rsidP="00E502A5"/>
    <w:p w14:paraId="25A75288" w14:textId="6942EE66" w:rsidR="00BE1B0C" w:rsidRDefault="00BE1B0C" w:rsidP="00E502A5">
      <w:r>
        <w:rPr>
          <w:noProof/>
        </w:rPr>
        <w:drawing>
          <wp:inline distT="0" distB="0" distL="0" distR="0" wp14:anchorId="283201E3" wp14:editId="6702960A">
            <wp:extent cx="5486400" cy="4114800"/>
            <wp:effectExtent l="0" t="0" r="0" b="0"/>
            <wp:docPr id="20" name="Picture 20" descr="Macintosh HD:Users:faiyamrahman:Documents:CTech:ModernAnalytics:Homework3:figures:2JHarryPotterandtheGobletof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iyamrahman:Documents:CTech:ModernAnalytics:Homework3:figures:2JHarryPotterandtheGobletofFi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7C0A70E" w14:textId="77777777" w:rsidR="00BE1B0C" w:rsidRDefault="00BE1B0C" w:rsidP="00E502A5"/>
    <w:p w14:paraId="7E343D14" w14:textId="2758BEE2" w:rsidR="00BE1B0C" w:rsidRDefault="0084026A" w:rsidP="00E502A5">
      <w:r w:rsidRPr="0084026A">
        <w:rPr>
          <w:noProof/>
        </w:rPr>
        <w:drawing>
          <wp:inline distT="0" distB="0" distL="0" distR="0" wp14:anchorId="129F9F26" wp14:editId="67A4E54C">
            <wp:extent cx="4572000" cy="3429000"/>
            <wp:effectExtent l="0" t="0" r="0" b="0"/>
            <wp:docPr id="21" name="Picture 21" descr="Macintosh HD:Users:faiyamrahman:Documents:CTech:ModernAnalytics:Homework3:figures:2JThe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iyamrahman:Documents:CTech:ModernAnalytics:Homework3:figures:2JTheMat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5181CC8" w14:textId="3668C570" w:rsidR="00BE1B0C" w:rsidRDefault="00BE1B0C" w:rsidP="00E502A5">
      <w:r>
        <w:rPr>
          <w:b/>
        </w:rPr>
        <w:t xml:space="preserve">2K) </w:t>
      </w:r>
      <w:r>
        <w:t>Our classifier is 31% accurate. The expected accuracy of random chance is 1/9, or 11%. The expected accuracy of a uniformly random guess in the original balanced dataset could be calculated as P(Y), or the number of movies in the original u</w:t>
      </w:r>
      <w:r w:rsidR="00386F47">
        <w:t>n</w:t>
      </w:r>
      <w:r>
        <w:t xml:space="preserve">balanced dataset from decade Y over the total number of movies in the original unbalanced dataset. </w:t>
      </w:r>
    </w:p>
    <w:p w14:paraId="70C2472E" w14:textId="2617146A" w:rsidR="00BE1B0C" w:rsidRDefault="00BE1B0C" w:rsidP="00E502A5">
      <w:r>
        <w:br/>
        <w:t>While our results</w:t>
      </w:r>
      <w:r w:rsidR="00FC3F78">
        <w:t xml:space="preserve"> are far from spectacular, they</w:t>
      </w:r>
      <w:r>
        <w:t xml:space="preserve"> are an almost 3x improvement over random chance, indicating that our learning algorithm does provide some benefit. I suspect the accuracy is not higher because we implemented what you might call a </w:t>
      </w:r>
      <w:r>
        <w:rPr>
          <w:i/>
        </w:rPr>
        <w:t xml:space="preserve">naïve naïve </w:t>
      </w:r>
      <w:r>
        <w:t>Bayes Classifier (naïve squared!). Jokes aside</w:t>
      </w:r>
      <w:r w:rsidR="00386F47">
        <w:t>, we reduced the granularity of our model by letting X</w:t>
      </w:r>
      <w:r w:rsidR="00386F47">
        <w:softHyphen/>
        <w:t>j</w:t>
      </w:r>
      <w:r w:rsidR="00386F47">
        <w:softHyphen/>
        <w:t xml:space="preserve"> = (word j appears in </w:t>
      </w:r>
      <w:r w:rsidR="00386F47">
        <w:rPr>
          <w:i/>
        </w:rPr>
        <w:t>i’s</w:t>
      </w:r>
      <w:r w:rsidR="00386F47">
        <w:t xml:space="preserve"> plot summary), instead of X</w:t>
      </w:r>
      <w:r w:rsidR="00386F47">
        <w:softHyphen/>
        <w:t>j</w:t>
      </w:r>
      <w:r w:rsidR="00386F47">
        <w:softHyphen/>
        <w:t xml:space="preserve"> = (number of times word W</w:t>
      </w:r>
      <w:r w:rsidR="00386F47">
        <w:softHyphen/>
        <w:t>j</w:t>
      </w:r>
      <w:r w:rsidR="00386F47">
        <w:softHyphen/>
        <w:t xml:space="preserve"> appears in </w:t>
      </w:r>
      <w:r w:rsidR="00386F47">
        <w:rPr>
          <w:i/>
        </w:rPr>
        <w:t>i’</w:t>
      </w:r>
      <w:r w:rsidR="00386F47">
        <w:t xml:space="preserve">s plot summary). Namely, we only considered the probability that a word does or does not appear in a summary, not the number of times it appears in the summary. I suspect that had we done so, our accuracy would greatly improve. </w:t>
      </w:r>
    </w:p>
    <w:p w14:paraId="5E76DABB" w14:textId="77777777" w:rsidR="00FC3F78" w:rsidRDefault="00FC3F78" w:rsidP="00E502A5"/>
    <w:p w14:paraId="10B228EE" w14:textId="30D91320" w:rsidR="00FC3F78" w:rsidRDefault="00FC3F78" w:rsidP="00E502A5">
      <w:r>
        <w:rPr>
          <w:b/>
        </w:rPr>
        <w:t xml:space="preserve">2L) </w:t>
      </w:r>
      <w:r>
        <w:t xml:space="preserve">Please see below for the Cumulative Match Curve. </w:t>
      </w:r>
    </w:p>
    <w:p w14:paraId="247B7F8D" w14:textId="30B5B258" w:rsidR="00FC3F78" w:rsidRDefault="00625275" w:rsidP="00E502A5">
      <w:r>
        <w:rPr>
          <w:noProof/>
        </w:rPr>
        <w:drawing>
          <wp:inline distT="0" distB="0" distL="0" distR="0" wp14:anchorId="6E23FF06" wp14:editId="3A3C271F">
            <wp:extent cx="5486400" cy="4114800"/>
            <wp:effectExtent l="0" t="0" r="0" b="0"/>
            <wp:docPr id="6" name="Picture 6" descr="Macintosh HD:Users:faiyamrahman:Documents:CTech:ModernAnalytics:Homework3:figures:2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iyamrahman:Documents:CTech:ModernAnalytics:Homework3:figures:2l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2BF705E" w14:textId="265DFE8E" w:rsidR="00FC3F78" w:rsidRPr="00FC3F78" w:rsidRDefault="00FC3F78" w:rsidP="00E502A5">
      <w:r>
        <w:rPr>
          <w:b/>
        </w:rPr>
        <w:t xml:space="preserve">2K) </w:t>
      </w:r>
      <w:r>
        <w:t xml:space="preserve">Please see below for the confusion matrix. </w:t>
      </w:r>
      <w:r w:rsidR="00625275">
        <w:t xml:space="preserve">It seems that the most common mistake is confusing a 2000 movie with a 2010 movie. </w:t>
      </w:r>
    </w:p>
    <w:p w14:paraId="44D5A26C" w14:textId="6252D2EB" w:rsidR="00BE1B0C" w:rsidRDefault="00625275" w:rsidP="00E502A5">
      <w:r>
        <w:rPr>
          <w:noProof/>
        </w:rPr>
        <w:drawing>
          <wp:inline distT="0" distB="0" distL="0" distR="0" wp14:anchorId="00B3CD44" wp14:editId="530783A9">
            <wp:extent cx="5486400" cy="4114800"/>
            <wp:effectExtent l="0" t="0" r="0" b="0"/>
            <wp:docPr id="7" name="Picture 7" descr="Macintosh HD:Users:faiyamrahman:Documents:CTech:ModernAnalytics:Homework3:figures:2m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iyamrahman:Documents:CTech:ModernAnalytics:Homework3:figures:2mpl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EFB5883" w14:textId="77777777" w:rsidR="00625275" w:rsidRDefault="00625275" w:rsidP="00E502A5"/>
    <w:p w14:paraId="0B7F8C02" w14:textId="046AF041" w:rsidR="00625275" w:rsidRDefault="00625275" w:rsidP="00625275">
      <w:pPr>
        <w:jc w:val="center"/>
        <w:rPr>
          <w:b/>
        </w:rPr>
      </w:pPr>
      <w:r>
        <w:rPr>
          <w:b/>
        </w:rPr>
        <w:t>Problem 3</w:t>
      </w:r>
    </w:p>
    <w:p w14:paraId="68AAFCA9" w14:textId="77777777" w:rsidR="00D10D99" w:rsidRDefault="00D10D99" w:rsidP="00625275">
      <w:pPr>
        <w:jc w:val="center"/>
        <w:rPr>
          <w:b/>
        </w:rPr>
      </w:pPr>
    </w:p>
    <w:p w14:paraId="372AEA4A" w14:textId="7F74F532" w:rsidR="00625275" w:rsidRDefault="00625275" w:rsidP="00625275">
      <w:r>
        <w:rPr>
          <w:b/>
        </w:rPr>
        <w:t xml:space="preserve">3a) </w:t>
      </w:r>
      <w:r>
        <w:t xml:space="preserve">Please see below for the 10 most informative words for each decade. Weirdly, they seem to be very similar for each decade. This may explain the overall  relatively low accuracy of our classifier—the most informative words are too similar between the various different decades. </w:t>
      </w:r>
    </w:p>
    <w:p w14:paraId="7AC8BDE6" w14:textId="77777777" w:rsidR="00625275" w:rsidRDefault="00625275" w:rsidP="00625275"/>
    <w:p w14:paraId="6DBD770B" w14:textId="6B6D8C7B" w:rsidR="00625275" w:rsidRDefault="00625275" w:rsidP="00685321">
      <w:pPr>
        <w:jc w:val="center"/>
      </w:pPr>
      <w:r>
        <w:t>1930: ('the', 'a', 'and', 'to', 'of', 'is', 'in', 'his', 'he', 'her')</w:t>
      </w:r>
    </w:p>
    <w:p w14:paraId="188CCB06" w14:textId="7B4C5F85" w:rsidR="00625275" w:rsidRDefault="00625275" w:rsidP="00685321">
      <w:pPr>
        <w:jc w:val="center"/>
      </w:pPr>
      <w:r>
        <w:t>1940: ('the', 'a', 'and', 'to', 'of', 'is', 'in', 'his', 'he', 'with')</w:t>
      </w:r>
    </w:p>
    <w:p w14:paraId="6C55598D" w14:textId="3BF960BC" w:rsidR="00625275" w:rsidRDefault="00625275" w:rsidP="00685321">
      <w:pPr>
        <w:jc w:val="center"/>
      </w:pPr>
      <w:r>
        <w:t>1950: ('the', 'to', 'a', 'and', 'of', 'is', 'in', 'his', 'he', 'for')</w:t>
      </w:r>
    </w:p>
    <w:p w14:paraId="21597527" w14:textId="6900EA08" w:rsidR="00625275" w:rsidRDefault="00625275" w:rsidP="00685321">
      <w:pPr>
        <w:jc w:val="center"/>
      </w:pPr>
      <w:r>
        <w:t>1960: ('the', 'to', 'a', 'and', 'of', 'is', 'in', 'his', 'he', 'for')</w:t>
      </w:r>
    </w:p>
    <w:p w14:paraId="7FF0279D" w14:textId="631F17A9" w:rsidR="00625275" w:rsidRDefault="00625275" w:rsidP="00685321">
      <w:pPr>
        <w:jc w:val="center"/>
      </w:pPr>
      <w:r>
        <w:t>1970: ('the', 'to', 'a', 'and', 'of', 'is', 'in', 'his', 'he', 'her')</w:t>
      </w:r>
    </w:p>
    <w:p w14:paraId="3B2CB90E" w14:textId="3ADB97AB" w:rsidR="00625275" w:rsidRDefault="00625275" w:rsidP="00685321">
      <w:pPr>
        <w:jc w:val="center"/>
      </w:pPr>
      <w:r>
        <w:t>1980: ('the', 'to', 'and', 'a', 'of', 'is', 'in', 'his', 'he', 'her')</w:t>
      </w:r>
    </w:p>
    <w:p w14:paraId="3DC43437" w14:textId="15565CD5" w:rsidR="00625275" w:rsidRDefault="00625275" w:rsidP="00685321">
      <w:pPr>
        <w:jc w:val="center"/>
      </w:pPr>
      <w:r>
        <w:t>1990: ('the', 'to', 'a', 'and', 'of', 'is', 'in', 'his', 'he', 'her')</w:t>
      </w:r>
    </w:p>
    <w:p w14:paraId="2B13EB90" w14:textId="2D340576" w:rsidR="00625275" w:rsidRDefault="00625275" w:rsidP="00685321">
      <w:pPr>
        <w:jc w:val="center"/>
      </w:pPr>
      <w:r>
        <w:t>2000: ('the', 'a', 'and', 'to', 'of', 'in', 'is', 'his', 'with', 'her')</w:t>
      </w:r>
    </w:p>
    <w:p w14:paraId="022A23E8" w14:textId="3FC24E8B" w:rsidR="00625275" w:rsidRDefault="00625275" w:rsidP="00685321">
      <w:pPr>
        <w:jc w:val="center"/>
      </w:pPr>
      <w:r>
        <w:t>2010: ('the', 'a', 'and', 'to', 'of', 'in', 'is', 'his', 'with', 'for')</w:t>
      </w:r>
    </w:p>
    <w:p w14:paraId="06F275F6" w14:textId="77777777" w:rsidR="0085538D" w:rsidRDefault="0085538D" w:rsidP="00685321">
      <w:pPr>
        <w:jc w:val="center"/>
      </w:pPr>
    </w:p>
    <w:p w14:paraId="1EA40615" w14:textId="21A24F0F" w:rsidR="0085538D" w:rsidRPr="0085538D" w:rsidRDefault="0085538D" w:rsidP="0085538D">
      <w:r>
        <w:rPr>
          <w:b/>
        </w:rPr>
        <w:t xml:space="preserve">3b) </w:t>
      </w:r>
      <w:r>
        <w:t>The accu</w:t>
      </w:r>
      <w:r w:rsidR="001F6BDF">
        <w:t xml:space="preserve">racy decreased from 31% to 22%, a pretty substantial decrease. </w:t>
      </w:r>
      <w:bookmarkStart w:id="0" w:name="_GoBack"/>
      <w:bookmarkEnd w:id="0"/>
    </w:p>
    <w:p w14:paraId="2E409A87" w14:textId="77777777" w:rsidR="00625275" w:rsidRPr="00625275" w:rsidRDefault="00625275" w:rsidP="00625275"/>
    <w:sectPr w:rsidR="00625275" w:rsidRPr="00625275" w:rsidSect="00DF50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EE9"/>
    <w:rsid w:val="001F6BDF"/>
    <w:rsid w:val="00352E3F"/>
    <w:rsid w:val="00386F47"/>
    <w:rsid w:val="004C42F9"/>
    <w:rsid w:val="00505F79"/>
    <w:rsid w:val="00590F9F"/>
    <w:rsid w:val="00625275"/>
    <w:rsid w:val="00637F30"/>
    <w:rsid w:val="00646D1B"/>
    <w:rsid w:val="00685321"/>
    <w:rsid w:val="006A3E04"/>
    <w:rsid w:val="0079303F"/>
    <w:rsid w:val="007E2D1E"/>
    <w:rsid w:val="0084026A"/>
    <w:rsid w:val="0085538D"/>
    <w:rsid w:val="008A31A8"/>
    <w:rsid w:val="008F34F0"/>
    <w:rsid w:val="00B30EF2"/>
    <w:rsid w:val="00B56D19"/>
    <w:rsid w:val="00B86B8F"/>
    <w:rsid w:val="00BE1B0C"/>
    <w:rsid w:val="00CB0BE8"/>
    <w:rsid w:val="00CF3FFE"/>
    <w:rsid w:val="00D10D99"/>
    <w:rsid w:val="00D13A47"/>
    <w:rsid w:val="00D92197"/>
    <w:rsid w:val="00DF506C"/>
    <w:rsid w:val="00E11F84"/>
    <w:rsid w:val="00E502A5"/>
    <w:rsid w:val="00EE6935"/>
    <w:rsid w:val="00F13693"/>
    <w:rsid w:val="00F50EE9"/>
    <w:rsid w:val="00F9294D"/>
    <w:rsid w:val="00FC3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BE0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F9F"/>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F9F"/>
    <w:rPr>
      <w:rFonts w:ascii="Lucida Grande" w:hAnsi="Lucida Grande"/>
      <w:sz w:val="18"/>
      <w:szCs w:val="18"/>
    </w:rPr>
  </w:style>
  <w:style w:type="paragraph" w:styleId="NormalWeb">
    <w:name w:val="Normal (Web)"/>
    <w:basedOn w:val="Normal"/>
    <w:uiPriority w:val="99"/>
    <w:semiHidden/>
    <w:unhideWhenUsed/>
    <w:rsid w:val="0079303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F9F"/>
    <w:rPr>
      <w:rFonts w:ascii="Lucida Grande" w:hAnsi="Lucida Grande"/>
      <w:sz w:val="18"/>
      <w:szCs w:val="18"/>
    </w:rPr>
  </w:style>
  <w:style w:type="character" w:customStyle="1" w:styleId="BalloonTextChar">
    <w:name w:val="Balloon Text Char"/>
    <w:basedOn w:val="DefaultParagraphFont"/>
    <w:link w:val="BalloonText"/>
    <w:uiPriority w:val="99"/>
    <w:semiHidden/>
    <w:rsid w:val="00590F9F"/>
    <w:rPr>
      <w:rFonts w:ascii="Lucida Grande" w:hAnsi="Lucida Grande"/>
      <w:sz w:val="18"/>
      <w:szCs w:val="18"/>
    </w:rPr>
  </w:style>
  <w:style w:type="paragraph" w:styleId="NormalWeb">
    <w:name w:val="Normal (Web)"/>
    <w:basedOn w:val="Normal"/>
    <w:uiPriority w:val="99"/>
    <w:semiHidden/>
    <w:unhideWhenUsed/>
    <w:rsid w:val="0079303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537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729</Words>
  <Characters>4156</Characters>
  <Application>Microsoft Macintosh Word</Application>
  <DocSecurity>0</DocSecurity>
  <Lines>34</Lines>
  <Paragraphs>9</Paragraphs>
  <ScaleCrop>false</ScaleCrop>
  <Company>Duke</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Faiyam Rahman</dc:creator>
  <cp:keywords/>
  <dc:description/>
  <cp:lastModifiedBy>Faiyam Rahman</cp:lastModifiedBy>
  <cp:revision>25</cp:revision>
  <dcterms:created xsi:type="dcterms:W3CDTF">2014-11-14T21:14:00Z</dcterms:created>
  <dcterms:modified xsi:type="dcterms:W3CDTF">2014-11-28T19:23:00Z</dcterms:modified>
</cp:coreProperties>
</file>