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jc w:val="center"/>
        <w:rPr/>
      </w:pPr>
      <w:r w:rsidDel="00000000" w:rsidR="00000000" w:rsidRPr="00000000">
        <w:rPr>
          <w:rtl w:val="0"/>
        </w:rPr>
        <w:t xml:space="preserve">Osnove ekonomije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Inflacija</w:t>
      </w:r>
      <w:r w:rsidDel="00000000" w:rsidR="00000000" w:rsidRPr="00000000">
        <w:rPr>
          <w:rtl w:val="0"/>
        </w:rPr>
        <w:t xml:space="preserve"> je rast opće razine cijena u nekom razdoblju odnosno pad vrijednosti novca.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Stagflacija</w:t>
      </w:r>
      <w:r w:rsidDel="00000000" w:rsidR="00000000" w:rsidRPr="00000000">
        <w:rPr>
          <w:rtl w:val="0"/>
        </w:rPr>
        <w:t xml:space="preserve"> je istodobno visoka inflacija i nezaposlenost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Incesija</w:t>
      </w:r>
      <w:r w:rsidDel="00000000" w:rsidR="00000000" w:rsidRPr="00000000">
        <w:rPr>
          <w:rtl w:val="0"/>
        </w:rPr>
        <w:t xml:space="preserve"> je inflacija u uvjetima recesije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Uzroci nastajanja inflacije:</w:t>
      </w:r>
      <w:r w:rsidDel="00000000" w:rsidR="00000000" w:rsidRPr="00000000">
        <w:rPr>
          <w:rtl w:val="0"/>
        </w:rPr>
        <w:t xml:space="preserve"> inflacija potražnje, inflacija ponude ili troškova i strukturna inflacija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Inflacija potražnje</w:t>
      </w:r>
      <w:r w:rsidDel="00000000" w:rsidR="00000000" w:rsidRPr="00000000">
        <w:rPr>
          <w:rtl w:val="0"/>
        </w:rPr>
        <w:t xml:space="preserve"> dolazi u slučaju povećanja bilo koje od sastavnica agregatne potražnje (CIGX)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Ako npr. produktivnost naraste za 3%, a nadnice za 4% to znači povećanje potražnje i cijena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Inflacija troškova</w:t>
      </w:r>
      <w:r w:rsidDel="00000000" w:rsidR="00000000" w:rsidRPr="00000000">
        <w:rPr>
          <w:rtl w:val="0"/>
        </w:rPr>
        <w:t xml:space="preserve"> se događa ako je rast nominalnih plaća brži od rasta produktivnosti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Vrste inflacije prema trajanju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sekularne (stalno prisutne koje ne zabrinjavaju), jednokratne (kratkotrajne) i kronične (dugotrajne)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Vrste inflacije prema virulentnosti: aktivne, neaktivne, slobodne i prigušene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Vrste inflacije prema intenzitetu: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Blaga (do 4%, poželjna inflacija)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Umjerena (5-10%)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Galopirajuća (10-100%, novac brzo gubi vrijednost, gospodarstvo blizu propasti)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Hiperinflacija (50% mjesečno, najčešće političkiporemećaji, ratno ili revolucionarno stanje u zemlji)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Mjeri se</w:t>
      </w:r>
      <w:r w:rsidDel="00000000" w:rsidR="00000000" w:rsidRPr="00000000">
        <w:rPr>
          <w:rtl w:val="0"/>
        </w:rPr>
        <w:t xml:space="preserve"> formulom: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((razina cijena (god. t) - razina cijena (god. t - 1)) / razina cijena (god. t - 1)) x 100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Indeksi</w:t>
      </w:r>
      <w:r w:rsidDel="00000000" w:rsidR="00000000" w:rsidRPr="00000000">
        <w:rPr>
          <w:rtl w:val="0"/>
        </w:rPr>
        <w:t xml:space="preserve"> koji se koriste za mjerenje: Indeks cijena, indeks potrošačkih cijena, indeks maloprodajnih cijena, indeks troškova života, indeks proizvođačkih cijena, indeks neugodnosti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Indeks cijena</w:t>
      </w:r>
      <w:r w:rsidDel="00000000" w:rsidR="00000000" w:rsidRPr="00000000">
        <w:rPr>
          <w:rtl w:val="0"/>
        </w:rPr>
        <w:t xml:space="preserve"> - prosjek postotnih promjena cijena različitih proizvoda i usluga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Indeks potrošačkih cijena</w:t>
      </w:r>
      <w:r w:rsidDel="00000000" w:rsidR="00000000" w:rsidRPr="00000000">
        <w:rPr>
          <w:rtl w:val="0"/>
        </w:rPr>
        <w:t xml:space="preserve"> - obuhvaća postotnu promjenu fiksne košara proizvoda i usluga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Indeks maloprodajnih cijena</w:t>
      </w:r>
      <w:r w:rsidDel="00000000" w:rsidR="00000000" w:rsidRPr="00000000">
        <w:rPr>
          <w:rtl w:val="0"/>
        </w:rPr>
        <w:t xml:space="preserve"> - mjeri postotnu promjenu u troškovima za košaricu maloprodajnih proizvoda i usluga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Indeks troškova života</w:t>
      </w:r>
      <w:r w:rsidDel="00000000" w:rsidR="00000000" w:rsidRPr="00000000">
        <w:rPr>
          <w:rtl w:val="0"/>
        </w:rPr>
        <w:t xml:space="preserve"> - mjeri postotnu promjenu na osnovi posebne liste najvažnijih proizvoda i usluga za osobnu potrošnju i prosječnih cijena na malo tih proizvoda i usluga (457 proiz. i usluga)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Indeks proizvođačkih cijena</w:t>
      </w:r>
      <w:r w:rsidDel="00000000" w:rsidR="00000000" w:rsidRPr="00000000">
        <w:rPr>
          <w:rtl w:val="0"/>
        </w:rPr>
        <w:t xml:space="preserve"> - mjeri cijene robe u raznim stupnjevima proizvodnje (dobar pokazatelj izvora inflacije)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Deflator bruto domaćeg proizvoda</w:t>
      </w:r>
      <w:r w:rsidDel="00000000" w:rsidR="00000000" w:rsidRPr="00000000">
        <w:rPr>
          <w:rtl w:val="0"/>
        </w:rPr>
        <w:t xml:space="preserve"> - prosječna cjenovna promjena svih dobara u BDP-u (odnos nominalnog BDP-a dane bazne godine i realnog BDP-a)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Indeks neugodnosti</w:t>
      </w:r>
      <w:r w:rsidDel="00000000" w:rsidR="00000000" w:rsidRPr="00000000">
        <w:rPr>
          <w:rtl w:val="0"/>
        </w:rPr>
        <w:t xml:space="preserve"> - pogazatelj stagflacije koji se određuje kao zbroj stope nezaposlenosti i stope inflacije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Ako je indeks pokazatelj veći od 100 to znači porast za toliko koliko je veći u odnosu na prosjek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Ako je indeks pokazatelj manji od 100 to znači smanjenje za toliko koliko je manji u odnosu na prosjek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Učinci inflacije</w:t>
      </w:r>
      <w:r w:rsidDel="00000000" w:rsidR="00000000" w:rsidRPr="00000000">
        <w:rPr>
          <w:rtl w:val="0"/>
        </w:rPr>
        <w:t xml:space="preserve"> mogu biti ekonomski i socijalni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Inflacija utječe na redistribuciju odnosno pre raspodjelu dohotka i bogatstva zbog razlika u imovini i obveza ljudi.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Inflacija je pogodna za one koji imaju neka dugovanja a loša za one koji pozajmljuju ili koji imaju puno novca na računima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Kod inflacije sav novac treba ulagati na vrijednosne papire jer oni ne gube na vrijednosti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U očekivanoj inflaciji</w:t>
      </w:r>
      <w:r w:rsidDel="00000000" w:rsidR="00000000" w:rsidRPr="00000000">
        <w:rPr>
          <w:rtl w:val="0"/>
        </w:rPr>
        <w:t xml:space="preserve"> redistribucija dohotka je malena jer su primatelji dohotka inflaciju očekivali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U neočekivanoj inflaciji</w:t>
      </w:r>
      <w:r w:rsidDel="00000000" w:rsidR="00000000" w:rsidRPr="00000000">
        <w:rPr>
          <w:rtl w:val="0"/>
        </w:rPr>
        <w:t xml:space="preserve"> jedni dobivaju jer im se nominalno dohodci povećavaju brže od cijena a gube oni kojima se nominalno dohodci povećavanju sporije od cijena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Troškovi potplata</w:t>
      </w:r>
      <w:r w:rsidDel="00000000" w:rsidR="00000000" w:rsidRPr="00000000">
        <w:rPr>
          <w:rtl w:val="0"/>
        </w:rPr>
        <w:t xml:space="preserve"> se odnose na gubljenje vremena i „potplata“ kod odlazaka u banku zbog novca na računu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Trokovi cjenika</w:t>
      </w:r>
      <w:r w:rsidDel="00000000" w:rsidR="00000000" w:rsidRPr="00000000">
        <w:rPr>
          <w:rtl w:val="0"/>
        </w:rPr>
        <w:t xml:space="preserve"> se odnose na česte promjene cijena proizvoda tokom inflacije te na troškove koje gospodarski subjekti imaju tokom tih promjena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Inflacijski porez</w:t>
      </w:r>
      <w:r w:rsidDel="00000000" w:rsidR="00000000" w:rsidRPr="00000000">
        <w:rPr>
          <w:rtl w:val="0"/>
        </w:rPr>
        <w:t xml:space="preserve"> je držvani prihod kojem je izvor inflacija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Phillipsova krivulja</w:t>
      </w:r>
      <w:r w:rsidDel="00000000" w:rsidR="00000000" w:rsidRPr="00000000">
        <w:rPr>
          <w:rtl w:val="0"/>
        </w:rPr>
        <w:t xml:space="preserve"> daje model agregatne potražnje i agregatne ponude, pokazuje kombinacije inflacije i nezaposlenosti koje se javljaju kratkoročno s pomicanjem gospodarstva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Ima negativan nagib jer smanjenje inflacije povećava nezaposlenost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Niska nezaposlenost prouzročit će visoku inflaciju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  <w:t xml:space="preserve">Stabilnost cijena prouzročit će visoku stopu nezaposlenosti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Koeficijent žrtve</w:t>
      </w:r>
      <w:r w:rsidDel="00000000" w:rsidR="00000000" w:rsidRPr="00000000">
        <w:rPr>
          <w:rtl w:val="0"/>
        </w:rPr>
        <w:t xml:space="preserve"> je broj postotaka godišnjeg BDP-a izgubljenog u procesu snižavanja inflacije za 1%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