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FRANCISCO SARRIA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Visual &amp; Creative Designer | WordPress · Social Media · Inteligência Artificial</w:t>
      </w:r>
    </w:p>
    <w:p>
      <w:pPr>
        <w:pBdr>
          <w:bottom w:val="single" w:color="1A1A2E" w:sz="8" w:space="6"/>
        </w:pBd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Oporto, Portugal   •   +351 966 424 640   •   franciscosarria96@gmail.com</w:t>
      </w:r>
    </w:p>
    <w:p>
      <w:pPr>
        <w:pBdr>
          <w:bottom w:val="single" w:color="999999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SOBRE MIM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Designer Visual especializado em WordPress, Elementor e WooCommerce, com experiência em criação de conteúdos digitais e Inteligência Artificial aplicada à produção visual, audiovisual e musical. Com mais de 8 anos de experiência, desenvolvo websites, marcas e estratégias de conteúdo que transformam ideias em projetos digitais com audiências, clientes e resultados reais.</w:t>
      </w:r>
    </w:p>
    <w:p>
      <w:pPr>
        <w:pBdr>
          <w:bottom w:val="single" w:color="999999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EXPERIÊNCIA PROFISSIONAL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Designer &amp; WordPress Specialist</w:t>
      </w:r>
      <w:r>
        <w:rPr>
          <w:rFonts w:ascii="Calibri" w:cs="Calibri" w:eastAsia="Calibri" w:hAnsi="Calibri"/>
          <w:sz w:val="22"/>
          <w:szCs w:val="22"/>
        </w:rPr>
        <w:t xml:space="preserve">  |  ONGD Proclade Colven, Medellín - Colômbia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Desenvolvi websites institucionais em WordPress utilizando Elementor, melhorando a experiência do utilizador através de layouts modernos e responsivos.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Executei a manutenção e otimização contínua dos websites, reduzindo cerca de 50% o tempo de atualização e gestão de conteúdos.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Criei conteúdos gráficos, fotografia e vídeo para campanhas digitais, aumentando o alcance online e fortalecendo a comunicação da organização.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Content &amp; AI Strategist</w:t>
      </w:r>
      <w:r>
        <w:rPr>
          <w:rFonts w:ascii="Calibri" w:cs="Calibri" w:eastAsia="Calibri" w:hAnsi="Calibri"/>
          <w:sz w:val="22"/>
          <w:szCs w:val="22"/>
        </w:rPr>
        <w:t xml:space="preserve">  |  Projetos Digitais | YouTube · Instagram · WhatsApp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Criei e desenvolvo o canal de YouTube “El Jardín de las Diosas”, com o vídeo de maior audiência a ultrapassar 3 milhões de visualizações e outros conteúdos entre 20 mil e 500 mil visualizações; canal atualmente monetizado.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Desenvolvo estratégia de conteúdo e comunidade digital para cliente do setor de bem-estar, com conta Instagram de mais de 30.000 seguidores e comunidade ativa de mais de 200 pessoas em WhatsApp.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Automatizo processos criativos com ferramentas de Inteligência Artificial (imagem, vídeo, música e edição), reduzindo os tempos de produção.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Creative Designer (Freelance)</w:t>
      </w:r>
      <w:r>
        <w:rPr>
          <w:rFonts w:ascii="Calibri" w:cs="Calibri" w:eastAsia="Calibri" w:hAnsi="Calibri"/>
          <w:sz w:val="22"/>
          <w:szCs w:val="22"/>
        </w:rPr>
        <w:t xml:space="preserve">  |  Projetos independentes, diversos setores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2017 – Presente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Desenvolvi mais de 60 projetos de design gráfico e comunicação visual — desde peças pontuais (flyers, impressos) até identidades de marca completas — para clientes de diferentes setores.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Criei identidades visuais, materiais editoriais, mockups, publicidade impressa e conteúdos digitais, acompanhando cada projeto desde o conceito até à entrega final.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Produzi e editei vídeos promocionais e conteúdos audiovisuais para campanhas digitais, utilizando Adobe Premiere, CapCut e ferramentas de Inteligência Artificial para otimizar a produção e a qualidade visual.</w:t>
      </w:r>
    </w:p>
    <w:p>
      <w:pPr>
        <w:pBdr>
          <w:bottom w:val="single" w:color="999999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COMPETÊNCIAS TÉCNICAS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Desenvolvimento Web: </w:t>
      </w:r>
      <w:r>
        <w:rPr>
          <w:rFonts w:ascii="Calibri" w:cs="Calibri" w:eastAsia="Calibri" w:hAnsi="Calibri"/>
          <w:sz w:val="21"/>
          <w:szCs w:val="21"/>
        </w:rPr>
        <w:t xml:space="preserve">WordPress, Elementor, WooCommerce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Edição: </w:t>
      </w:r>
      <w:r>
        <w:rPr>
          <w:rFonts w:ascii="Calibri" w:cs="Calibri" w:eastAsia="Calibri" w:hAnsi="Calibri"/>
          <w:sz w:val="21"/>
          <w:szCs w:val="21"/>
        </w:rPr>
        <w:t xml:space="preserve">Adobe Creative Suite (Photoshop, Illustrator, InDesign, Lightroom, Premiere), CapCut, Canva, Retoque Fotográfico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Digital: </w:t>
      </w:r>
      <w:r>
        <w:rPr>
          <w:rFonts w:ascii="Calibri" w:cs="Calibri" w:eastAsia="Calibri" w:hAnsi="Calibri"/>
          <w:sz w:val="21"/>
          <w:szCs w:val="21"/>
        </w:rPr>
        <w:t xml:space="preserve">Meta Ads / Google Ads (básico)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Inteligência Artificial: </w:t>
      </w:r>
      <w:r>
        <w:rPr>
          <w:rFonts w:ascii="Calibri" w:cs="Calibri" w:eastAsia="Calibri" w:hAnsi="Calibri"/>
          <w:sz w:val="21"/>
          <w:szCs w:val="21"/>
        </w:rPr>
        <w:t xml:space="preserve">Magnific, ChatGPT, Nano Banana, Kling, Seedance, Suno, Claude / Claude Code</w:t>
      </w:r>
    </w:p>
    <w:p>
      <w:pPr>
        <w:pBdr>
          <w:bottom w:val="single" w:color="999999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EDUCAÇÃO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Licenciatura em Design Visual — Instituição Universitária Colégio Mayor del Cauca, Colômbia (Conclusão: 2022)</w:t>
      </w:r>
    </w:p>
    <w:p>
      <w:pPr>
        <w:pBdr>
          <w:bottom w:val="single" w:color="999999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IDIOMAS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Espanhol: </w:t>
      </w:r>
      <w:r>
        <w:rPr>
          <w:rFonts w:ascii="Calibri" w:cs="Calibri" w:eastAsia="Calibri" w:hAnsi="Calibri"/>
          <w:sz w:val="21"/>
          <w:szCs w:val="21"/>
        </w:rPr>
        <w:t xml:space="preserve">Nativo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Português: </w:t>
      </w:r>
      <w:r>
        <w:rPr>
          <w:rFonts w:ascii="Calibri" w:cs="Calibri" w:eastAsia="Calibri" w:hAnsi="Calibri"/>
          <w:sz w:val="21"/>
          <w:szCs w:val="21"/>
        </w:rPr>
        <w:t xml:space="preserve">Avançado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Inglês: </w:t>
      </w:r>
      <w:r>
        <w:rPr>
          <w:rFonts w:ascii="Calibri" w:cs="Calibri" w:eastAsia="Calibri" w:hAnsi="Calibri"/>
          <w:sz w:val="21"/>
          <w:szCs w:val="21"/>
        </w:rPr>
        <w:t xml:space="preserve">Intermédio</w:t>
      </w:r>
    </w:p>
    <w:sectPr>
      <w:pgSz w:w="11906" w:h="16838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2026-08-16T10:07:55.278Z</dcterms:created>
  <dcterms:modified xsi:type="dcterms:W3CDTF">2026-08-16T10:07:55.278Z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