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rPr>
          <w:i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3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pStyle w:val="16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rFonts w:hint="default"/>
                <w:b/>
                <w:sz w:val="28"/>
                <w:lang w:val="ru-RU"/>
              </w:rPr>
              <w:t>домашнему заданию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>
            <w:pPr>
              <w:pStyle w:val="16"/>
              <w:jc w:val="center"/>
              <w:rPr>
                <w:rFonts w:hint="default"/>
                <w:b/>
                <w:color w:val="FF0000"/>
                <w:sz w:val="28"/>
                <w:lang w:val="ru-RU"/>
              </w:rPr>
            </w:pPr>
            <w:r>
              <w:rPr>
                <w:rFonts w:hint="default"/>
                <w:b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-2.65pt;margin-top:14.9pt;height:0pt;width:28.5pt;z-index:251659264;mso-width-relative:page;mso-height-relative:page;" filled="f" stroked="t" coordsize="21600,21600" o:gfxdata="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2Cd4dUAAAAHAQAADwAAAAAAAAABACAAAAAi&#10;AAAAZHJzL2Rvd25yZXYueG1sUEsBAhQAFAAAAAgAh07iQH5bzZPUAQAAsQ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sz w:val="28"/>
                <w:lang w:val="ru-RU"/>
              </w:rPr>
              <w:t>1</w:t>
            </w:r>
          </w:p>
        </w:tc>
      </w:tr>
    </w:tbl>
    <w:p>
      <w:pPr>
        <w:pStyle w:val="16"/>
        <w:shd w:val="clear" w:color="auto" w:fill="FFFFFF"/>
        <w:outlineLvl w:val="0"/>
        <w:rPr>
          <w:b/>
          <w:spacing w:val="100"/>
          <w:sz w:val="3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b/>
                <w:sz w:val="28"/>
              </w:rPr>
              <w:t>Название: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rFonts w:hint="default"/>
                <w:sz w:val="28"/>
                <w:u w:val="single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Обработка</w:t>
            </w:r>
            <w:r>
              <w:rPr>
                <w:rFonts w:hint="default"/>
                <w:sz w:val="28"/>
                <w:u w:val="single"/>
                <w:lang w:val="ru-RU"/>
              </w:rPr>
              <w:t xml:space="preserve"> символьной информации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Дисциплина: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Машинно-зависимые языки и основы компиляции</w:t>
            </w:r>
          </w:p>
        </w:tc>
      </w:tr>
    </w:tbl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1987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Д.В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Сулейманов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/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Широкова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spacing w:line="360" w:lineRule="auto"/>
        <w:jc w:val="center"/>
        <w:rPr>
          <w:rFonts w:hint="default"/>
          <w:b/>
          <w:sz w:val="28"/>
          <w:lang w:val="ru-RU"/>
        </w:rPr>
      </w:pPr>
      <w:r>
        <w:rPr>
          <w:sz w:val="24"/>
        </w:rPr>
        <w:br w:type="page"/>
      </w:r>
      <w:r>
        <w:rPr>
          <w:b/>
          <w:sz w:val="28"/>
        </w:rPr>
        <w:t>Вариант 2.</w:t>
      </w:r>
      <w:r>
        <w:rPr>
          <w:rFonts w:hint="default"/>
          <w:b/>
          <w:sz w:val="28"/>
          <w:lang w:val="ru-RU"/>
        </w:rPr>
        <w:t>24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Цель работы: </w:t>
      </w: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>И</w:t>
      </w:r>
      <w:r>
        <w:rPr>
          <w:sz w:val="28"/>
          <w:szCs w:val="22"/>
        </w:rPr>
        <w:t xml:space="preserve">зучение </w:t>
      </w:r>
      <w:r>
        <w:rPr>
          <w:sz w:val="28"/>
          <w:szCs w:val="22"/>
          <w:lang w:val="ru-RU"/>
        </w:rPr>
        <w:t>команд</w:t>
      </w:r>
      <w:r>
        <w:rPr>
          <w:rFonts w:hint="default"/>
          <w:sz w:val="28"/>
          <w:szCs w:val="22"/>
          <w:lang w:val="ru-RU"/>
        </w:rPr>
        <w:t xml:space="preserve"> обработки цепочек и приёмов обработки символьной информации</w:t>
      </w:r>
    </w:p>
    <w:p>
      <w:pPr>
        <w:spacing w:line="360" w:lineRule="auto"/>
        <w:ind w:firstLine="720" w:firstLineChars="0"/>
        <w:rPr>
          <w:rFonts w:hint="default" w:hAnsi="Cambria Math" w:cs="Times New Roman"/>
          <w:i w:val="0"/>
          <w:lang w:val="en-US" w:eastAsia="ru-RU" w:bidi="ar-SA"/>
        </w:rPr>
      </w:pPr>
      <w:r>
        <w:rPr>
          <w:i/>
          <w:iCs/>
          <w:sz w:val="28"/>
          <w:szCs w:val="22"/>
        </w:rPr>
        <w:t>Задание:</w:t>
      </w:r>
      <w:r>
        <w:rPr>
          <w:rFonts w:hint="default"/>
          <w:i/>
          <w:iCs/>
          <w:sz w:val="28"/>
          <w:szCs w:val="22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Дан текст 8 слов по 6 символов. В словах с четным номером изменить порядок букв на обратный.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Ход работы:</w:t>
      </w:r>
    </w:p>
    <w:p>
      <w:pPr>
        <w:spacing w:line="360" w:lineRule="auto"/>
        <w:ind w:firstLine="720"/>
        <w:rPr>
          <w:rFonts w:hint="default"/>
          <w:i w:val="0"/>
          <w:iCs w:val="0"/>
          <w:sz w:val="28"/>
          <w:szCs w:val="22"/>
          <w:lang w:val="ru-RU"/>
        </w:rPr>
      </w:pPr>
      <w:r>
        <w:rPr>
          <w:rFonts w:hint="default"/>
          <w:i w:val="0"/>
          <w:iCs w:val="0"/>
          <w:sz w:val="28"/>
          <w:szCs w:val="22"/>
          <w:lang w:val="ru-RU"/>
        </w:rPr>
        <w:t>Составим схему алгоритма программы с учётом поставленной задачи. (смотри рисунок 1).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754755" cy="6252845"/>
            <wp:effectExtent l="0" t="0" r="17145" b="146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szCs w:val="24"/>
          <w:u w:val="none"/>
          <w:lang w:val="ru-RU"/>
        </w:rPr>
      </w:pPr>
      <w:r>
        <w:rPr>
          <w:rFonts w:hint="default"/>
          <w:i/>
          <w:iCs/>
          <w:sz w:val="24"/>
          <w:szCs w:val="24"/>
          <w:u w:val="none"/>
          <w:lang w:val="ru-RU"/>
        </w:rPr>
        <w:t>Рисунок 1. - схема алгоритма ввода матрицы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Реализуем</w:t>
      </w:r>
      <w:r>
        <w:rPr>
          <w:rFonts w:hint="default"/>
          <w:sz w:val="28"/>
          <w:szCs w:val="22"/>
          <w:lang w:val="ru-RU"/>
        </w:rPr>
        <w:t xml:space="preserve"> схему алгоритма на ассемблере</w:t>
      </w:r>
      <w:r>
        <w:rPr>
          <w:rFonts w:hint="default"/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(смотри листинг 1.1).</w:t>
      </w:r>
    </w:p>
    <w:p>
      <w:pPr>
        <w:spacing w:line="36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Листинг 1.1 – текст программы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"./lib64.asm"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write_string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адрес строки, 2 -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1 (write)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stdout=1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выводимой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read_string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буфер ввода, 2 - длина буфера ввода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0 (read)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stdin=0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StrToInt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string в integer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rsi должен содержать адрес строки для преобразования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StrToInt64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обработка ошибки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IntToStr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integer в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получение числа из памяти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cwde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IntToStr64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обработка ошибки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.data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инициализированных переменных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InputMsg   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"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line: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lenInput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$-InputMsg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OutputMsg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"Result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line: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lenOutput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$-OutputMsg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newLine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.bss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неинициализированных переменных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InBuf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буфер для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$-InBuf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буфера для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result     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lenRes  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$-result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.text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кода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global _start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InputMsg, lenInput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 xml:space="preserve">    sub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read_string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вводим строку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rcx - индекс символа в строке, введенной пользователем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while: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символ в строке с пробелом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end_of_word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end_of_word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not_space: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jz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even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odd: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[result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movsb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continue_not_space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even: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[result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movsb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continue_not_space: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end_of_word: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[result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movsb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break_while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continue: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следующему символу в строке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while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следующей итерации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break_while: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newLine,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OutputMsg, lenOutput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newLine,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result,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60 (exit)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return code 0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spacing w:line="360" w:lineRule="auto"/>
        <w:ind w:firstLine="720"/>
        <w:rPr>
          <w:i/>
          <w:iCs/>
          <w:sz w:val="24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Проверим</w:t>
      </w:r>
      <w:r>
        <w:rPr>
          <w:rFonts w:hint="default"/>
          <w:sz w:val="28"/>
          <w:szCs w:val="22"/>
          <w:lang w:val="ru-RU"/>
        </w:rPr>
        <w:t xml:space="preserve"> программу на произвольных данных. Пример выполнения программы показан на рисунке 2. Результаты тестирования программы представлены в таблице 1.</w:t>
      </w:r>
    </w:p>
    <w:p>
      <w:pPr>
        <w:spacing w:line="360" w:lineRule="auto"/>
        <w:jc w:val="center"/>
        <w:rPr>
          <w:rFonts w:hint="default"/>
          <w:sz w:val="28"/>
          <w:szCs w:val="22"/>
          <w:lang w:val="ru-RU"/>
        </w:rPr>
      </w:pPr>
      <w:r>
        <w:drawing>
          <wp:inline distT="0" distB="0" distL="114300" distR="114300">
            <wp:extent cx="3752850" cy="1143000"/>
            <wp:effectExtent l="0" t="0" r="0" b="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lang w:val="ru-RU"/>
        </w:rPr>
      </w:pPr>
      <w:r>
        <w:rPr>
          <w:i/>
          <w:iCs/>
          <w:sz w:val="24"/>
        </w:rPr>
        <w:t xml:space="preserve">Рисунок </w:t>
      </w:r>
      <w:r>
        <w:rPr>
          <w:rFonts w:hint="default"/>
          <w:i/>
          <w:iCs/>
          <w:sz w:val="24"/>
          <w:lang w:val="ru-RU"/>
        </w:rPr>
        <w:t>4</w:t>
      </w:r>
      <w:r>
        <w:rPr>
          <w:i/>
          <w:iCs/>
          <w:sz w:val="24"/>
        </w:rPr>
        <w:t xml:space="preserve"> – пример выполнения программы</w:t>
      </w:r>
    </w:p>
    <w:p>
      <w:pPr>
        <w:spacing w:line="360" w:lineRule="auto"/>
        <w:rPr>
          <w:i/>
          <w:iCs/>
          <w:sz w:val="24"/>
        </w:rPr>
      </w:pPr>
      <w:r>
        <w:rPr>
          <w:i/>
          <w:iCs/>
          <w:sz w:val="24"/>
        </w:rPr>
        <w:t>Таблица 1 – результаты тестирования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3161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3161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57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123456 123456 123456 123456 123456 123456 123456 123456</w:t>
            </w:r>
          </w:p>
        </w:tc>
        <w:tc>
          <w:tcPr>
            <w:tcW w:w="3161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123456 654321 123456 654321 123456 654321 123456 654321</w:t>
            </w:r>
          </w:p>
        </w:tc>
        <w:tc>
          <w:tcPr>
            <w:tcW w:w="3578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123456 654321 123456 654321 123456 654321 123456 654321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abcdef abcdef abcdef abcdef abcdef abcdef abcdef abcdef</w:t>
            </w:r>
          </w:p>
        </w:tc>
        <w:tc>
          <w:tcPr>
            <w:tcW w:w="3161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abcdef fedcba abcdef fedcba abcdef fedcba abcdef fedcba</w:t>
            </w:r>
          </w:p>
        </w:tc>
        <w:tc>
          <w:tcPr>
            <w:tcW w:w="3578" w:type="dxa"/>
            <w:shd w:val="clear" w:color="auto" w:fill="auto"/>
          </w:tcPr>
          <w:p>
            <w:pPr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abcdef fedcba abcdef fedcba abcdef fedcba abcdef fedcba</w:t>
            </w:r>
          </w:p>
        </w:tc>
      </w:tr>
    </w:tbl>
    <w:p>
      <w:pPr>
        <w:jc w:val="left"/>
        <w:rPr>
          <w:i/>
          <w:iCs/>
          <w:sz w:val="28"/>
          <w:szCs w:val="22"/>
        </w:rPr>
      </w:pPr>
    </w:p>
    <w:p>
      <w:pPr>
        <w:jc w:val="left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Контрольные вопросы</w:t>
      </w:r>
    </w:p>
    <w:p>
      <w:pPr>
        <w:pStyle w:val="22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Дайте определение символьной строки.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Символьная строка – массив байт. Предполагается, что каждый байт может быть расшифрован в символ согласно таблице ASCII.</w:t>
      </w:r>
    </w:p>
    <w:p>
      <w:pPr>
        <w:pStyle w:val="22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Назовите основные команды обработки цепочек?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Основные команды обработки цепочек: </w:t>
      </w:r>
    </w:p>
    <w:p>
      <w:pPr>
        <w:pStyle w:val="22"/>
        <w:numPr>
          <w:ilvl w:val="0"/>
          <w:numId w:val="5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команды пересылки цепочек movs,</w:t>
      </w:r>
    </w:p>
    <w:p>
      <w:pPr>
        <w:pStyle w:val="22"/>
        <w:numPr>
          <w:ilvl w:val="0"/>
          <w:numId w:val="5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сравнения cmps,</w:t>
      </w:r>
    </w:p>
    <w:p>
      <w:pPr>
        <w:pStyle w:val="22"/>
        <w:numPr>
          <w:ilvl w:val="0"/>
          <w:numId w:val="5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сканирования scas,</w:t>
      </w:r>
    </w:p>
    <w:p>
      <w:pPr>
        <w:pStyle w:val="22"/>
        <w:numPr>
          <w:ilvl w:val="0"/>
          <w:numId w:val="5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загрузки элементов цепочки в регистр lods,</w:t>
      </w:r>
    </w:p>
    <w:p>
      <w:pPr>
        <w:pStyle w:val="22"/>
        <w:numPr>
          <w:ilvl w:val="0"/>
          <w:numId w:val="5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сохранения элементов в цепочке stos. 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В конце каждой ставится суффикс b, w или d в зависимости от размера элементов цепочки.</w:t>
      </w:r>
    </w:p>
    <w:p>
      <w:pPr>
        <w:pStyle w:val="22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Какие операции выполняют строковые команды MOVS? Какие особенности характерны для этих команд?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Команда movs пересылает один элемент цепочки а также модифицирует значения регистров rsi (адресует массив-источник) и rdi (адресует массив-приемник). Размер пересылаемых элементов определяется суффиксом команды.</w:t>
      </w:r>
    </w:p>
    <w:p>
      <w:pPr>
        <w:pStyle w:val="22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Какие операции выполняют строковые команды CMPS, SCAS? Какие особенности характерны для этих команд?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Команда cmps производит сравнение элементов в цепочке-источнике с элементами цепочки-приемника. 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Команда scas сравнивает элемент в цепочке-источнике с содержимым регистра al. </w:t>
      </w:r>
    </w:p>
    <w:p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</w:rPr>
        <w:t>Обе команды реализуют вычитание, вследствие чего изменяется состояние регистра флагов, что может быть использовано для дальнейшей логики.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Как обеспечить циклическую обработку строк?</w:t>
      </w:r>
    </w:p>
    <w:p>
      <w:pPr>
        <w:pStyle w:val="30"/>
        <w:numPr>
          <w:ilvl w:val="0"/>
          <w:numId w:val="0"/>
        </w:numPr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Циклическая обработка производится при помощи префиксов повторения rep, repz или repnz. Количество итераций помещается в регистр rcx и уменьшается на 1 при каждом проходе цикла.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Какова роль флага DF во флажковом регистре при выполнении команд обработки строк?</w:t>
      </w:r>
    </w:p>
    <w:p>
      <w:pPr>
        <w:pStyle w:val="30"/>
        <w:numPr>
          <w:ilvl w:val="0"/>
          <w:numId w:val="0"/>
        </w:numPr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Флаг </w:t>
      </w:r>
      <w:r>
        <w:rPr>
          <w:rFonts w:ascii="Times New Roman" w:hAnsi="Times New Roman"/>
          <w:color w:val="auto"/>
          <w:sz w:val="28"/>
          <w:szCs w:val="28"/>
        </w:rPr>
        <w:t>DF</w:t>
      </w: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 определяет направление обработки. Если он равен нулю, то направление идёт в сторону старших адресов, то есть содержимое регистров rsi и rdi будет увеличено на размер элемента, если же он равен единице, то направление идёт в сторону младших, то есть содержимое регистров rsi и rdi будет уменьшено на размер элемента.</w:t>
      </w:r>
    </w:p>
    <w:p>
      <w:pPr>
        <w:pStyle w:val="30"/>
        <w:numPr>
          <w:ilvl w:val="0"/>
          <w:numId w:val="4"/>
        </w:numPr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Как правильно выбрать тестовые данные для проверки алгоритма обработки строки?</w:t>
      </w:r>
    </w:p>
    <w:p>
      <w:pPr>
        <w:pStyle w:val="30"/>
        <w:numPr>
          <w:ilvl w:val="0"/>
          <w:numId w:val="0"/>
        </w:numPr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Тестовые данные должны удовлетворять условию поставленной задачи, а также учитывать возможность ввода в верхнем и нижнем регистре, отсутствие введенных значений и т.п.</w:t>
      </w:r>
    </w:p>
    <w:p>
      <w:pPr>
        <w:spacing w:before="240" w:line="360" w:lineRule="auto"/>
        <w:ind w:firstLine="720"/>
        <w:rPr>
          <w:rFonts w:hint="default"/>
          <w:sz w:val="28"/>
          <w:szCs w:val="22"/>
          <w:lang w:val="ru-RU"/>
        </w:rPr>
      </w:pPr>
      <w:r>
        <w:rPr>
          <w:b/>
          <w:bCs/>
          <w:i/>
          <w:iCs/>
          <w:sz w:val="28"/>
          <w:szCs w:val="22"/>
        </w:rPr>
        <w:t>Вывод:</w:t>
      </w:r>
      <w:r>
        <w:rPr>
          <w:i/>
          <w:iCs/>
          <w:sz w:val="28"/>
          <w:szCs w:val="22"/>
        </w:rPr>
        <w:t xml:space="preserve"> </w:t>
      </w:r>
      <w:r>
        <w:rPr>
          <w:sz w:val="28"/>
          <w:szCs w:val="22"/>
        </w:rPr>
        <w:t xml:space="preserve">в рамках лабораторной работы </w:t>
      </w:r>
      <w:r>
        <w:rPr>
          <w:rFonts w:hint="default"/>
          <w:sz w:val="28"/>
          <w:szCs w:val="22"/>
          <w:lang w:val="ru-RU"/>
        </w:rPr>
        <w:t>был изучен процесс обработки символьной информации с помощью языка ассемблера.</w:t>
      </w:r>
    </w:p>
    <w:sectPr>
      <w:headerReference r:id="rId3" w:type="default"/>
      <w:footerReference r:id="rId4" w:type="default"/>
      <w:pgSz w:w="11906" w:h="16838"/>
      <w:pgMar w:top="851" w:right="567" w:bottom="851" w:left="1418" w:header="720" w:footer="22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196213"/>
      <w:docPartObj>
        <w:docPartGallery w:val="autotext"/>
      </w:docPartObj>
    </w:sdtPr>
    <w:sdtContent>
      <w:p>
        <w:pPr>
          <w:pStyle w:val="13"/>
          <w:jc w:val="center"/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PAGE   \* MERGEFORMAT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C9D76"/>
    <w:multiLevelType w:val="singleLevel"/>
    <w:tmpl w:val="1DDC9D76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3C647D53"/>
    <w:multiLevelType w:val="multilevel"/>
    <w:tmpl w:val="3C647D53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9658A"/>
    <w:multiLevelType w:val="multilevel"/>
    <w:tmpl w:val="64F9658A"/>
    <w:lvl w:ilvl="0" w:tentative="0">
      <w:start w:val="1"/>
      <w:numFmt w:val="decimal"/>
      <w:pStyle w:val="27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627F6"/>
    <w:multiLevelType w:val="multilevel"/>
    <w:tmpl w:val="782627F6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BD74B8E"/>
    <w:multiLevelType w:val="multilevel"/>
    <w:tmpl w:val="7BD74B8E"/>
    <w:lvl w:ilvl="0" w:tentative="0">
      <w:start w:val="1"/>
      <w:numFmt w:val="decimal"/>
      <w:pStyle w:val="23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9325F"/>
    <w:rsid w:val="00096DD1"/>
    <w:rsid w:val="000A3D06"/>
    <w:rsid w:val="000B3BD4"/>
    <w:rsid w:val="00110890"/>
    <w:rsid w:val="001453DD"/>
    <w:rsid w:val="001557C8"/>
    <w:rsid w:val="00161571"/>
    <w:rsid w:val="0018717F"/>
    <w:rsid w:val="0019014C"/>
    <w:rsid w:val="001964C9"/>
    <w:rsid w:val="00197467"/>
    <w:rsid w:val="001A5F81"/>
    <w:rsid w:val="001C0372"/>
    <w:rsid w:val="001C2640"/>
    <w:rsid w:val="001C41C2"/>
    <w:rsid w:val="001C4CCA"/>
    <w:rsid w:val="001F5DF2"/>
    <w:rsid w:val="0029078B"/>
    <w:rsid w:val="002C7B3A"/>
    <w:rsid w:val="003102CD"/>
    <w:rsid w:val="003314D3"/>
    <w:rsid w:val="0035368A"/>
    <w:rsid w:val="00362143"/>
    <w:rsid w:val="003635F2"/>
    <w:rsid w:val="00373234"/>
    <w:rsid w:val="003A5C5F"/>
    <w:rsid w:val="003A79EA"/>
    <w:rsid w:val="003B225E"/>
    <w:rsid w:val="003D30A6"/>
    <w:rsid w:val="003D3615"/>
    <w:rsid w:val="00404715"/>
    <w:rsid w:val="00432424"/>
    <w:rsid w:val="00452407"/>
    <w:rsid w:val="00465772"/>
    <w:rsid w:val="004828EA"/>
    <w:rsid w:val="00484E53"/>
    <w:rsid w:val="004D06C9"/>
    <w:rsid w:val="004D1026"/>
    <w:rsid w:val="004E2696"/>
    <w:rsid w:val="00502CDD"/>
    <w:rsid w:val="005325E8"/>
    <w:rsid w:val="005331A7"/>
    <w:rsid w:val="00545E4B"/>
    <w:rsid w:val="0055412F"/>
    <w:rsid w:val="00561A19"/>
    <w:rsid w:val="00574EB5"/>
    <w:rsid w:val="0057778B"/>
    <w:rsid w:val="00596BF2"/>
    <w:rsid w:val="005C6053"/>
    <w:rsid w:val="005E2502"/>
    <w:rsid w:val="005F024E"/>
    <w:rsid w:val="006444BB"/>
    <w:rsid w:val="006459B3"/>
    <w:rsid w:val="00651638"/>
    <w:rsid w:val="00651BDE"/>
    <w:rsid w:val="006720E9"/>
    <w:rsid w:val="00683F2B"/>
    <w:rsid w:val="00694327"/>
    <w:rsid w:val="006968D8"/>
    <w:rsid w:val="0069782B"/>
    <w:rsid w:val="006C6FDD"/>
    <w:rsid w:val="007154C2"/>
    <w:rsid w:val="007155FD"/>
    <w:rsid w:val="00717B30"/>
    <w:rsid w:val="00777A97"/>
    <w:rsid w:val="00783DE7"/>
    <w:rsid w:val="007A22A1"/>
    <w:rsid w:val="007A784A"/>
    <w:rsid w:val="007D3824"/>
    <w:rsid w:val="0080400D"/>
    <w:rsid w:val="00804036"/>
    <w:rsid w:val="008417EE"/>
    <w:rsid w:val="00843500"/>
    <w:rsid w:val="0085767F"/>
    <w:rsid w:val="00860EEB"/>
    <w:rsid w:val="008873EA"/>
    <w:rsid w:val="00894671"/>
    <w:rsid w:val="008B3F38"/>
    <w:rsid w:val="008D6CD9"/>
    <w:rsid w:val="008E663A"/>
    <w:rsid w:val="008F14D7"/>
    <w:rsid w:val="008F7DC3"/>
    <w:rsid w:val="00900C3E"/>
    <w:rsid w:val="0093251A"/>
    <w:rsid w:val="0093474B"/>
    <w:rsid w:val="0095043C"/>
    <w:rsid w:val="0095619C"/>
    <w:rsid w:val="00957DCD"/>
    <w:rsid w:val="0096010A"/>
    <w:rsid w:val="00984206"/>
    <w:rsid w:val="00A0227A"/>
    <w:rsid w:val="00A138AF"/>
    <w:rsid w:val="00A46631"/>
    <w:rsid w:val="00A5121C"/>
    <w:rsid w:val="00A56292"/>
    <w:rsid w:val="00AA3951"/>
    <w:rsid w:val="00AF2664"/>
    <w:rsid w:val="00B14699"/>
    <w:rsid w:val="00B70F37"/>
    <w:rsid w:val="00B82F53"/>
    <w:rsid w:val="00BE718B"/>
    <w:rsid w:val="00C11399"/>
    <w:rsid w:val="00C12C26"/>
    <w:rsid w:val="00C470B3"/>
    <w:rsid w:val="00C566F3"/>
    <w:rsid w:val="00C60456"/>
    <w:rsid w:val="00C87387"/>
    <w:rsid w:val="00CB06D6"/>
    <w:rsid w:val="00CB4074"/>
    <w:rsid w:val="00CB5A91"/>
    <w:rsid w:val="00CC0DD0"/>
    <w:rsid w:val="00D15C6F"/>
    <w:rsid w:val="00D351A4"/>
    <w:rsid w:val="00D63EAF"/>
    <w:rsid w:val="00D76ECC"/>
    <w:rsid w:val="00DB5D58"/>
    <w:rsid w:val="00DC3FF9"/>
    <w:rsid w:val="00DF1FB6"/>
    <w:rsid w:val="00E20E82"/>
    <w:rsid w:val="00E27E76"/>
    <w:rsid w:val="00E4121A"/>
    <w:rsid w:val="00E60AD0"/>
    <w:rsid w:val="00EA0A6F"/>
    <w:rsid w:val="00EB3384"/>
    <w:rsid w:val="00EC1FCF"/>
    <w:rsid w:val="00EC385D"/>
    <w:rsid w:val="00ED261A"/>
    <w:rsid w:val="00EF0A4A"/>
    <w:rsid w:val="00F00E75"/>
    <w:rsid w:val="00F05BB9"/>
    <w:rsid w:val="00F13C52"/>
    <w:rsid w:val="00F60221"/>
    <w:rsid w:val="00F676C6"/>
    <w:rsid w:val="00FC38FE"/>
    <w:rsid w:val="00FC3951"/>
    <w:rsid w:val="00FC3A8F"/>
    <w:rsid w:val="00FE24A5"/>
    <w:rsid w:val="072518DC"/>
    <w:rsid w:val="08E753B1"/>
    <w:rsid w:val="0CEE6D0E"/>
    <w:rsid w:val="0F291253"/>
    <w:rsid w:val="0FF8263E"/>
    <w:rsid w:val="10961B97"/>
    <w:rsid w:val="11DF76D8"/>
    <w:rsid w:val="129769F5"/>
    <w:rsid w:val="13156B2A"/>
    <w:rsid w:val="16253698"/>
    <w:rsid w:val="169052DA"/>
    <w:rsid w:val="17CB2C6F"/>
    <w:rsid w:val="1A390F33"/>
    <w:rsid w:val="1A3F40E0"/>
    <w:rsid w:val="1D070BF2"/>
    <w:rsid w:val="1F193285"/>
    <w:rsid w:val="1F7F334B"/>
    <w:rsid w:val="22EC7098"/>
    <w:rsid w:val="2826007F"/>
    <w:rsid w:val="2927194A"/>
    <w:rsid w:val="296315D6"/>
    <w:rsid w:val="29F8544D"/>
    <w:rsid w:val="2CF044F9"/>
    <w:rsid w:val="2EF41BF8"/>
    <w:rsid w:val="2FF16992"/>
    <w:rsid w:val="32C061B5"/>
    <w:rsid w:val="38A14611"/>
    <w:rsid w:val="39E12C05"/>
    <w:rsid w:val="3A5913BB"/>
    <w:rsid w:val="3BCB0097"/>
    <w:rsid w:val="3BFE06FE"/>
    <w:rsid w:val="3CDB07AE"/>
    <w:rsid w:val="3EF50744"/>
    <w:rsid w:val="3FBE612D"/>
    <w:rsid w:val="48487E3D"/>
    <w:rsid w:val="4A480BAB"/>
    <w:rsid w:val="4D481D93"/>
    <w:rsid w:val="4E722C23"/>
    <w:rsid w:val="52CA6EA2"/>
    <w:rsid w:val="577900AD"/>
    <w:rsid w:val="593C7DD2"/>
    <w:rsid w:val="5BDA35F1"/>
    <w:rsid w:val="602116AB"/>
    <w:rsid w:val="60E243A9"/>
    <w:rsid w:val="6155027F"/>
    <w:rsid w:val="620F5D0B"/>
    <w:rsid w:val="66E53E53"/>
    <w:rsid w:val="69787EF5"/>
    <w:rsid w:val="6A4F3C09"/>
    <w:rsid w:val="6B221ED7"/>
    <w:rsid w:val="6D383ED5"/>
    <w:rsid w:val="6DB64422"/>
    <w:rsid w:val="6EFB1AF5"/>
    <w:rsid w:val="6FA04A0E"/>
    <w:rsid w:val="70927573"/>
    <w:rsid w:val="72872262"/>
    <w:rsid w:val="787520E8"/>
    <w:rsid w:val="79C913B2"/>
    <w:rsid w:val="7A044199"/>
    <w:rsid w:val="7B7D0141"/>
    <w:rsid w:val="7B82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qFormat="1"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9"/>
    <w:unhideWhenUsed/>
    <w:uiPriority w:val="0"/>
  </w:style>
  <w:style w:type="paragraph" w:styleId="8">
    <w:name w:val="annotation subject"/>
    <w:basedOn w:val="7"/>
    <w:next w:val="7"/>
    <w:link w:val="20"/>
    <w:qFormat/>
    <w:uiPriority w:val="0"/>
    <w:rPr>
      <w:b/>
      <w:bCs/>
    </w:rPr>
  </w:style>
  <w:style w:type="paragraph" w:styleId="9">
    <w:name w:val="Document Map"/>
    <w:basedOn w:val="1"/>
    <w:link w:val="17"/>
    <w:uiPriority w:val="0"/>
    <w:rPr>
      <w:rFonts w:ascii="Tahoma" w:hAnsi="Tahoma"/>
      <w:sz w:val="16"/>
      <w:szCs w:val="16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12">
    <w:name w:val="Title"/>
    <w:basedOn w:val="1"/>
    <w:qFormat/>
    <w:uiPriority w:val="0"/>
    <w:pPr>
      <w:jc w:val="center"/>
    </w:pPr>
    <w:rPr>
      <w:i/>
      <w:sz w:val="26"/>
    </w:rPr>
  </w:style>
  <w:style w:type="paragraph" w:styleId="13">
    <w:name w:val="footer"/>
    <w:basedOn w:val="1"/>
    <w:link w:val="21"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7">
    <w:name w:val="Document Map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Balloon Text Char"/>
    <w:basedOn w:val="2"/>
    <w:link w:val="6"/>
    <w:uiPriority w:val="0"/>
    <w:rPr>
      <w:rFonts w:ascii="Tahoma" w:hAnsi="Tahoma" w:cs="Tahoma"/>
      <w:sz w:val="16"/>
      <w:szCs w:val="16"/>
    </w:rPr>
  </w:style>
  <w:style w:type="character" w:customStyle="1" w:styleId="19">
    <w:name w:val="Comment Text Char"/>
    <w:basedOn w:val="2"/>
    <w:link w:val="7"/>
    <w:qFormat/>
    <w:uiPriority w:val="0"/>
  </w:style>
  <w:style w:type="character" w:customStyle="1" w:styleId="20">
    <w:name w:val="Comment Subject Char"/>
    <w:basedOn w:val="19"/>
    <w:link w:val="8"/>
    <w:uiPriority w:val="0"/>
    <w:rPr>
      <w:b/>
      <w:bCs/>
    </w:rPr>
  </w:style>
  <w:style w:type="character" w:customStyle="1" w:styleId="21">
    <w:name w:val="Footer Char"/>
    <w:basedOn w:val="2"/>
    <w:link w:val="13"/>
    <w:uiPriority w:val="99"/>
  </w:style>
  <w:style w:type="paragraph" w:styleId="22">
    <w:name w:val="List Paragraph"/>
    <w:basedOn w:val="1"/>
    <w:link w:val="25"/>
    <w:qFormat/>
    <w:uiPriority w:val="34"/>
    <w:pPr>
      <w:ind w:left="720"/>
      <w:contextualSpacing/>
    </w:pPr>
  </w:style>
  <w:style w:type="paragraph" w:customStyle="1" w:styleId="23">
    <w:name w:val="Код"/>
    <w:basedOn w:val="22"/>
    <w:link w:val="26"/>
    <w:qFormat/>
    <w:uiPriority w:val="0"/>
    <w:pPr>
      <w:numPr>
        <w:ilvl w:val="0"/>
        <w:numId w:val="1"/>
      </w:numPr>
      <w:spacing w:line="276" w:lineRule="auto"/>
      <w:ind w:left="284" w:hanging="284"/>
    </w:pPr>
    <w:rPr>
      <w:rFonts w:ascii="Consolas" w:hAnsi="Consolas"/>
      <w:lang w:val="en-US"/>
    </w:rPr>
  </w:style>
  <w:style w:type="paragraph" w:customStyle="1" w:styleId="24">
    <w:name w:val="Стиль1"/>
    <w:basedOn w:val="1"/>
    <w:link w:val="28"/>
    <w:qFormat/>
    <w:uiPriority w:val="0"/>
    <w:pPr>
      <w:spacing w:line="285" w:lineRule="atLeast"/>
    </w:pPr>
    <w:rPr>
      <w:rFonts w:ascii="Consolas" w:hAnsi="Consolas"/>
      <w:color w:val="6A9955"/>
      <w:sz w:val="21"/>
      <w:szCs w:val="21"/>
      <w:lang w:val="en-US"/>
    </w:rPr>
  </w:style>
  <w:style w:type="character" w:customStyle="1" w:styleId="25">
    <w:name w:val="List Paragraph Char"/>
    <w:basedOn w:val="2"/>
    <w:link w:val="22"/>
    <w:qFormat/>
    <w:uiPriority w:val="34"/>
  </w:style>
  <w:style w:type="character" w:customStyle="1" w:styleId="26">
    <w:name w:val="Код Знак"/>
    <w:basedOn w:val="25"/>
    <w:link w:val="23"/>
    <w:qFormat/>
    <w:uiPriority w:val="0"/>
    <w:rPr>
      <w:rFonts w:ascii="Consolas" w:hAnsi="Consolas"/>
      <w:lang w:val="en-US"/>
    </w:rPr>
  </w:style>
  <w:style w:type="paragraph" w:customStyle="1" w:styleId="27">
    <w:name w:val="Программа"/>
    <w:basedOn w:val="24"/>
    <w:link w:val="29"/>
    <w:qFormat/>
    <w:uiPriority w:val="0"/>
    <w:pPr>
      <w:numPr>
        <w:ilvl w:val="0"/>
        <w:numId w:val="2"/>
      </w:numPr>
    </w:pPr>
  </w:style>
  <w:style w:type="character" w:customStyle="1" w:styleId="28">
    <w:name w:val="Стиль1 Знак"/>
    <w:basedOn w:val="2"/>
    <w:link w:val="24"/>
    <w:uiPriority w:val="0"/>
    <w:rPr>
      <w:rFonts w:ascii="Consolas" w:hAnsi="Consolas"/>
      <w:color w:val="6A9955"/>
      <w:sz w:val="21"/>
      <w:szCs w:val="21"/>
      <w:lang w:val="en-US"/>
    </w:rPr>
  </w:style>
  <w:style w:type="character" w:customStyle="1" w:styleId="29">
    <w:name w:val="Программа Знак"/>
    <w:basedOn w:val="28"/>
    <w:link w:val="27"/>
    <w:uiPriority w:val="0"/>
    <w:rPr>
      <w:rFonts w:ascii="Consolas" w:hAnsi="Consolas"/>
      <w:color w:val="6A9955"/>
      <w:sz w:val="21"/>
      <w:szCs w:val="21"/>
      <w:lang w:val="en-US"/>
    </w:rPr>
  </w:style>
  <w:style w:type="paragraph" w:customStyle="1" w:styleId="30">
    <w:name w:val="Мой код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E7FFA4-94D2-4944-9177-32C8A1E5A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metod.bmstu.ru</Company>
  <Pages>8</Pages>
  <Words>1234</Words>
  <Characters>6769</Characters>
  <Lines>56</Lines>
  <Paragraphs>15</Paragraphs>
  <TotalTime>3</TotalTime>
  <ScaleCrop>false</ScaleCrop>
  <LinksUpToDate>false</LinksUpToDate>
  <CharactersWithSpaces>7988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2022-03-23T14:52:00Z</dcterms:created>
  <dc:creator>Me</dc:creator>
  <cp:lastModifiedBy>Dmitry</cp:lastModifiedBy>
  <dcterms:modified xsi:type="dcterms:W3CDTF">2022-05-22T16:50:15Z</dcterms:modified>
  <dc:title>Государственное образовательное учреждение высшего профессионального образования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1AAD6B48268D423ABA2DD60D197C2C2E</vt:lpwstr>
  </property>
</Properties>
</file>