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5388" w14:textId="425EA5A5" w:rsidR="008C1908" w:rsidRPr="00984DE6" w:rsidRDefault="008C1908" w:rsidP="00984DE6">
      <w:pPr>
        <w:ind w:firstLine="708"/>
        <w:rPr>
          <w:b/>
          <w:bCs/>
          <w:sz w:val="28"/>
          <w:szCs w:val="28"/>
        </w:rPr>
      </w:pPr>
      <w:r w:rsidRPr="00984DE6">
        <w:rPr>
          <w:b/>
          <w:bCs/>
          <w:sz w:val="28"/>
          <w:szCs w:val="28"/>
        </w:rPr>
        <w:t>Инструкция к инструменту «Сравнение цен»</w:t>
      </w:r>
      <w:r w:rsidR="00984DE6" w:rsidRPr="00984DE6">
        <w:rPr>
          <w:b/>
          <w:bCs/>
          <w:sz w:val="28"/>
          <w:szCs w:val="28"/>
        </w:rPr>
        <w:t xml:space="preserve"> для загрузки счета</w:t>
      </w:r>
    </w:p>
    <w:p w14:paraId="2FDB2A77" w14:textId="05F8ED7A" w:rsidR="001168CA" w:rsidRDefault="001168CA" w:rsidP="001168CA">
      <w:pPr>
        <w:ind w:left="1416" w:firstLine="708"/>
      </w:pPr>
    </w:p>
    <w:p w14:paraId="39BB176B" w14:textId="77777777" w:rsidR="001168CA" w:rsidRDefault="001168CA" w:rsidP="001168CA">
      <w:pPr>
        <w:ind w:left="1416" w:firstLine="708"/>
      </w:pPr>
    </w:p>
    <w:p w14:paraId="04515A7C" w14:textId="77777777" w:rsidR="006C1C9E" w:rsidRDefault="008C1908" w:rsidP="008C1908">
      <w:pPr>
        <w:ind w:left="-851" w:firstLine="851"/>
      </w:pPr>
      <w:r>
        <w:t>В папке «Сравнение цен»</w:t>
      </w:r>
      <w:r w:rsidR="001168CA">
        <w:t>,</w:t>
      </w:r>
      <w:r>
        <w:t xml:space="preserve"> в папку </w:t>
      </w:r>
      <w:r w:rsidRPr="008C1908">
        <w:rPr>
          <w:highlight w:val="yellow"/>
        </w:rPr>
        <w:t>«</w:t>
      </w:r>
      <w:proofErr w:type="spellStart"/>
      <w:r w:rsidRPr="008C1908">
        <w:rPr>
          <w:highlight w:val="yellow"/>
        </w:rPr>
        <w:t>Входящие_</w:t>
      </w:r>
      <w:proofErr w:type="gramStart"/>
      <w:r w:rsidRPr="008C1908">
        <w:rPr>
          <w:highlight w:val="yellow"/>
        </w:rPr>
        <w:t>файлы</w:t>
      </w:r>
      <w:proofErr w:type="spellEnd"/>
      <w:r w:rsidRPr="008C1908">
        <w:rPr>
          <w:highlight w:val="yellow"/>
        </w:rPr>
        <w:t>(</w:t>
      </w:r>
      <w:proofErr w:type="gramEnd"/>
      <w:r w:rsidRPr="008C1908">
        <w:rPr>
          <w:highlight w:val="yellow"/>
        </w:rPr>
        <w:t>СЧЕТА)»</w:t>
      </w:r>
      <w:r>
        <w:t xml:space="preserve"> поместить исходный файл счета.</w:t>
      </w:r>
      <w:r w:rsidR="006C1C9E">
        <w:t xml:space="preserve"> При необходимости, можно поместить несколько файлов счетов.</w:t>
      </w:r>
    </w:p>
    <w:p w14:paraId="06028612" w14:textId="3C78D5B7" w:rsidR="008C1908" w:rsidRDefault="006C1C9E" w:rsidP="008C1908">
      <w:pPr>
        <w:ind w:left="-851" w:firstLine="851"/>
      </w:pPr>
      <w:r>
        <w:t xml:space="preserve">ВАЖНО: для работы с данным функционалом используйте файлы счетов в форматах </w:t>
      </w:r>
      <w:r>
        <w:rPr>
          <w:lang w:val="en-US"/>
        </w:rPr>
        <w:t>Excel</w:t>
      </w:r>
      <w:r w:rsidRPr="006C1C9E">
        <w:t>.</w:t>
      </w:r>
      <w:r w:rsidR="001168CA">
        <w:t xml:space="preserve"> </w:t>
      </w:r>
    </w:p>
    <w:p w14:paraId="59DE63A5" w14:textId="4ADA924C" w:rsidR="001168CA" w:rsidRDefault="001168CA" w:rsidP="008C1908">
      <w:pPr>
        <w:ind w:left="-851" w:firstLine="851"/>
      </w:pPr>
      <w:r>
        <w:t xml:space="preserve">Открыть файл «Форма»: </w:t>
      </w:r>
    </w:p>
    <w:p w14:paraId="4D350774" w14:textId="41EDA426" w:rsidR="001168CA" w:rsidRDefault="00DB1BF7" w:rsidP="001168CA">
      <w:pPr>
        <w:pStyle w:val="a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E2DD94" wp14:editId="074BB2CF">
            <wp:simplePos x="0" y="0"/>
            <wp:positionH relativeFrom="column">
              <wp:posOffset>-327660</wp:posOffset>
            </wp:positionH>
            <wp:positionV relativeFrom="paragraph">
              <wp:posOffset>211455</wp:posOffset>
            </wp:positionV>
            <wp:extent cx="5940425" cy="147383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8CA">
        <w:t>На вкладке «</w:t>
      </w:r>
      <w:r w:rsidR="001168CA" w:rsidRPr="008123A3">
        <w:rPr>
          <w:highlight w:val="yellow"/>
        </w:rPr>
        <w:t>Данные</w:t>
      </w:r>
      <w:r w:rsidR="001168CA">
        <w:t>» (рис. 1)</w:t>
      </w:r>
      <w:r>
        <w:t>, нажать кнопку «Обновить все»</w:t>
      </w:r>
    </w:p>
    <w:p w14:paraId="3C5D4567" w14:textId="52B713D6" w:rsidR="001168CA" w:rsidRDefault="001168CA" w:rsidP="00DB1BF7">
      <w:pPr>
        <w:ind w:left="2832" w:firstLine="708"/>
      </w:pPr>
      <w:r>
        <w:t>Рис. 1</w:t>
      </w:r>
    </w:p>
    <w:p w14:paraId="5480E40A" w14:textId="0E435154" w:rsidR="00DB1BF7" w:rsidRDefault="00DB1BF7" w:rsidP="00DB1BF7">
      <w:pPr>
        <w:pStyle w:val="aa"/>
        <w:numPr>
          <w:ilvl w:val="0"/>
          <w:numId w:val="2"/>
        </w:numPr>
      </w:pPr>
      <w:r>
        <w:t>После загрузки данных Вы уви</w:t>
      </w:r>
      <w:r w:rsidR="0068682E">
        <w:t>дите извлеченную из счета таблицу артикулов, наименований, цен и количества.</w:t>
      </w:r>
    </w:p>
    <w:p w14:paraId="3086679D" w14:textId="703503BE" w:rsidR="0068682E" w:rsidRDefault="0068682E" w:rsidP="0068682E">
      <w:pPr>
        <w:pStyle w:val="a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0B1915" wp14:editId="3CDD83DD">
            <wp:simplePos x="0" y="0"/>
            <wp:positionH relativeFrom="page">
              <wp:align>center</wp:align>
            </wp:positionH>
            <wp:positionV relativeFrom="paragraph">
              <wp:posOffset>444500</wp:posOffset>
            </wp:positionV>
            <wp:extent cx="5940425" cy="628015"/>
            <wp:effectExtent l="0" t="0" r="3175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 данную форму в поле «</w:t>
      </w:r>
      <w:r w:rsidRPr="008123A3">
        <w:rPr>
          <w:highlight w:val="yellow"/>
        </w:rPr>
        <w:t>Цена конкурента</w:t>
      </w:r>
      <w:r>
        <w:t xml:space="preserve">» внести цены Конкурента, можно использовать формулы </w:t>
      </w:r>
      <w:r>
        <w:rPr>
          <w:lang w:val="en-US"/>
        </w:rPr>
        <w:t>Excel</w:t>
      </w:r>
      <w:r w:rsidRPr="0068682E">
        <w:t xml:space="preserve"> (</w:t>
      </w:r>
      <w:r>
        <w:t>рис. 2)</w:t>
      </w:r>
    </w:p>
    <w:p w14:paraId="1DBBCCCE" w14:textId="33ADF429" w:rsidR="00DB1BF7" w:rsidRDefault="0068682E" w:rsidP="0068682E">
      <w:pPr>
        <w:pStyle w:val="aa"/>
        <w:ind w:left="3540"/>
      </w:pPr>
      <w:r>
        <w:t>Рис. 2</w:t>
      </w:r>
    </w:p>
    <w:p w14:paraId="337CA61B" w14:textId="0E5BAFEC" w:rsidR="0068682E" w:rsidRDefault="0068682E" w:rsidP="0068682E">
      <w:pPr>
        <w:pStyle w:val="aa"/>
        <w:numPr>
          <w:ilvl w:val="0"/>
          <w:numId w:val="2"/>
        </w:numPr>
      </w:pPr>
      <w:r>
        <w:t>В шапку таблицы</w:t>
      </w:r>
      <w:r w:rsidR="004B7BB2">
        <w:t xml:space="preserve"> (рис. 3)</w:t>
      </w:r>
      <w:r>
        <w:t xml:space="preserve"> внесите </w:t>
      </w:r>
      <w:r w:rsidR="004B7BB2">
        <w:t>следующие данные:</w:t>
      </w:r>
    </w:p>
    <w:p w14:paraId="6E78991E" w14:textId="12F43847" w:rsidR="004B7BB2" w:rsidRDefault="004B7BB2" w:rsidP="004B7BB2">
      <w:pPr>
        <w:pStyle w:val="aa"/>
        <w:numPr>
          <w:ilvl w:val="0"/>
          <w:numId w:val="5"/>
        </w:numPr>
      </w:pPr>
      <w:r>
        <w:t>Наименование конкурента</w:t>
      </w:r>
    </w:p>
    <w:p w14:paraId="3E1FB20B" w14:textId="79C14F63" w:rsidR="004B7BB2" w:rsidRDefault="004B7BB2" w:rsidP="004B7BB2">
      <w:pPr>
        <w:pStyle w:val="aa"/>
        <w:numPr>
          <w:ilvl w:val="0"/>
          <w:numId w:val="5"/>
        </w:numPr>
      </w:pPr>
      <w:r>
        <w:t>Наименование клиента</w:t>
      </w:r>
    </w:p>
    <w:p w14:paraId="3B2E6F0F" w14:textId="16E8C0A8" w:rsidR="004B7BB2" w:rsidRDefault="004B7BB2" w:rsidP="004B7BB2">
      <w:pPr>
        <w:pStyle w:val="aa"/>
        <w:numPr>
          <w:ilvl w:val="0"/>
          <w:numId w:val="5"/>
        </w:numPr>
      </w:pPr>
      <w:r>
        <w:t>Дата документа</w:t>
      </w:r>
    </w:p>
    <w:p w14:paraId="7A33981D" w14:textId="246EAA6D" w:rsidR="004B7BB2" w:rsidRDefault="004B7BB2" w:rsidP="004B7BB2">
      <w:pPr>
        <w:pStyle w:val="a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B139F8" wp14:editId="448CDA5C">
            <wp:simplePos x="0" y="0"/>
            <wp:positionH relativeFrom="page">
              <wp:align>center</wp:align>
            </wp:positionH>
            <wp:positionV relativeFrom="paragraph">
              <wp:posOffset>236220</wp:posOffset>
            </wp:positionV>
            <wp:extent cx="5940425" cy="703580"/>
            <wp:effectExtent l="0" t="0" r="3175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Номер документа</w:t>
      </w:r>
    </w:p>
    <w:p w14:paraId="10891461" w14:textId="51257F47" w:rsidR="004B7BB2" w:rsidRDefault="004B7BB2" w:rsidP="004B7BB2">
      <w:pPr>
        <w:pStyle w:val="aa"/>
        <w:ind w:left="3540"/>
      </w:pPr>
      <w:r>
        <w:t>Рис. 3</w:t>
      </w:r>
    </w:p>
    <w:p w14:paraId="596CB35B" w14:textId="51C8A1AC" w:rsidR="008123A3" w:rsidRDefault="008123A3" w:rsidP="008123A3">
      <w:pPr>
        <w:pStyle w:val="a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7C64CB" wp14:editId="483A8B14">
            <wp:simplePos x="0" y="0"/>
            <wp:positionH relativeFrom="page">
              <wp:align>center</wp:align>
            </wp:positionH>
            <wp:positionV relativeFrom="paragraph">
              <wp:posOffset>594995</wp:posOffset>
            </wp:positionV>
            <wp:extent cx="5940425" cy="1624330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BB2">
        <w:t>После ввода данных нажмите кнопку «</w:t>
      </w:r>
      <w:r w:rsidR="004B7BB2" w:rsidRPr="008123A3">
        <w:rPr>
          <w:highlight w:val="yellow"/>
        </w:rPr>
        <w:t>Отправить на согласование</w:t>
      </w:r>
      <w:r w:rsidR="004B7BB2">
        <w:t>», которая находится правее шапки (рис. 4)</w:t>
      </w:r>
      <w:r w:rsidR="00CF2932">
        <w:t>, после чего дождитесь конца обработки данных, о чем сообщит диалоговое окно с текстом «</w:t>
      </w:r>
      <w:r w:rsidR="00CF2932" w:rsidRPr="008123A3">
        <w:rPr>
          <w:highlight w:val="yellow"/>
        </w:rPr>
        <w:t>Запрос отправлен</w:t>
      </w:r>
      <w:r w:rsidR="00CF2932">
        <w:t>» (рис. 5)</w:t>
      </w:r>
    </w:p>
    <w:p w14:paraId="15E123A1" w14:textId="13E85361" w:rsidR="008123A3" w:rsidRDefault="008123A3" w:rsidP="008123A3">
      <w:pPr>
        <w:pStyle w:val="aa"/>
        <w:ind w:left="3540"/>
      </w:pPr>
      <w:r>
        <w:t>Рис. 4</w:t>
      </w:r>
    </w:p>
    <w:p w14:paraId="26319B2F" w14:textId="546FE099" w:rsidR="008123A3" w:rsidRDefault="008123A3" w:rsidP="008123A3">
      <w:pPr>
        <w:pStyle w:val="aa"/>
        <w:ind w:left="3540"/>
      </w:pPr>
    </w:p>
    <w:p w14:paraId="1E6F0BF7" w14:textId="28CEEEE3" w:rsidR="008123A3" w:rsidRDefault="008123A3" w:rsidP="008123A3">
      <w:pPr>
        <w:pStyle w:val="aa"/>
        <w:ind w:left="35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5208AB" wp14:editId="25AF558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001058" cy="3391373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8A6F3" w14:textId="527003F0" w:rsidR="008123A3" w:rsidRDefault="008123A3" w:rsidP="008123A3">
      <w:pPr>
        <w:pStyle w:val="aa"/>
        <w:ind w:left="3540"/>
      </w:pPr>
    </w:p>
    <w:p w14:paraId="2E53F25E" w14:textId="7443A655" w:rsidR="008123A3" w:rsidRDefault="008123A3" w:rsidP="008123A3">
      <w:pPr>
        <w:pStyle w:val="aa"/>
        <w:ind w:left="3540"/>
      </w:pPr>
    </w:p>
    <w:p w14:paraId="6250F892" w14:textId="575CF63E" w:rsidR="008123A3" w:rsidRDefault="008123A3" w:rsidP="008123A3">
      <w:pPr>
        <w:pStyle w:val="aa"/>
        <w:ind w:left="3540"/>
      </w:pPr>
    </w:p>
    <w:p w14:paraId="245F965F" w14:textId="021878EE" w:rsidR="008123A3" w:rsidRDefault="008123A3" w:rsidP="008123A3">
      <w:pPr>
        <w:pStyle w:val="aa"/>
        <w:ind w:left="3540"/>
      </w:pPr>
    </w:p>
    <w:p w14:paraId="7FE401B2" w14:textId="6922158E" w:rsidR="008123A3" w:rsidRDefault="008123A3" w:rsidP="008123A3">
      <w:pPr>
        <w:pStyle w:val="aa"/>
        <w:ind w:left="3540"/>
      </w:pPr>
    </w:p>
    <w:p w14:paraId="5BA1DE26" w14:textId="6BD4316B" w:rsidR="008123A3" w:rsidRDefault="008123A3" w:rsidP="008123A3">
      <w:pPr>
        <w:pStyle w:val="aa"/>
        <w:ind w:left="3540"/>
      </w:pPr>
    </w:p>
    <w:p w14:paraId="4678B900" w14:textId="205E1AD4" w:rsidR="008123A3" w:rsidRDefault="008123A3" w:rsidP="008123A3">
      <w:pPr>
        <w:pStyle w:val="aa"/>
        <w:ind w:left="3540"/>
      </w:pPr>
    </w:p>
    <w:p w14:paraId="55380B16" w14:textId="620E1D30" w:rsidR="008123A3" w:rsidRDefault="008123A3" w:rsidP="008123A3">
      <w:pPr>
        <w:pStyle w:val="aa"/>
        <w:ind w:left="3540"/>
      </w:pPr>
    </w:p>
    <w:p w14:paraId="52829E3E" w14:textId="77FD8843" w:rsidR="008123A3" w:rsidRDefault="008123A3" w:rsidP="008123A3">
      <w:pPr>
        <w:pStyle w:val="aa"/>
        <w:ind w:left="3540"/>
      </w:pPr>
    </w:p>
    <w:p w14:paraId="54616714" w14:textId="37BC441B" w:rsidR="008123A3" w:rsidRDefault="008123A3" w:rsidP="008123A3">
      <w:pPr>
        <w:pStyle w:val="aa"/>
        <w:ind w:left="3540"/>
      </w:pPr>
    </w:p>
    <w:p w14:paraId="4C8D917B" w14:textId="6E12F512" w:rsidR="008123A3" w:rsidRDefault="008123A3" w:rsidP="008123A3">
      <w:pPr>
        <w:pStyle w:val="aa"/>
        <w:ind w:left="3540"/>
      </w:pPr>
    </w:p>
    <w:p w14:paraId="6850A820" w14:textId="794EC5BD" w:rsidR="008123A3" w:rsidRDefault="008123A3" w:rsidP="008123A3">
      <w:pPr>
        <w:pStyle w:val="aa"/>
        <w:ind w:left="3540"/>
      </w:pPr>
    </w:p>
    <w:p w14:paraId="5E04D600" w14:textId="7A929F07" w:rsidR="008123A3" w:rsidRDefault="008123A3" w:rsidP="008123A3">
      <w:pPr>
        <w:pStyle w:val="aa"/>
        <w:ind w:left="3540"/>
      </w:pPr>
    </w:p>
    <w:p w14:paraId="65EBD85C" w14:textId="23D83557" w:rsidR="008123A3" w:rsidRDefault="008123A3" w:rsidP="008123A3">
      <w:pPr>
        <w:pStyle w:val="aa"/>
        <w:ind w:left="3540"/>
      </w:pPr>
    </w:p>
    <w:p w14:paraId="3882FE02" w14:textId="14575D6F" w:rsidR="008123A3" w:rsidRDefault="008123A3" w:rsidP="008123A3">
      <w:pPr>
        <w:pStyle w:val="aa"/>
        <w:ind w:left="3540"/>
      </w:pPr>
    </w:p>
    <w:p w14:paraId="76A82278" w14:textId="2B3F49CF" w:rsidR="008123A3" w:rsidRDefault="008123A3" w:rsidP="008123A3">
      <w:pPr>
        <w:pStyle w:val="aa"/>
        <w:ind w:left="3540"/>
      </w:pPr>
    </w:p>
    <w:p w14:paraId="35FF598D" w14:textId="201B376A" w:rsidR="008123A3" w:rsidRDefault="008123A3" w:rsidP="008123A3">
      <w:pPr>
        <w:pStyle w:val="aa"/>
        <w:ind w:left="3540"/>
      </w:pPr>
    </w:p>
    <w:p w14:paraId="4F299208" w14:textId="08D42369" w:rsidR="008123A3" w:rsidRDefault="008123A3" w:rsidP="008123A3">
      <w:pPr>
        <w:pStyle w:val="aa"/>
        <w:ind w:left="3540"/>
      </w:pPr>
    </w:p>
    <w:p w14:paraId="4D5F3934" w14:textId="0D58EE62" w:rsidR="008123A3" w:rsidRDefault="008123A3" w:rsidP="008123A3">
      <w:pPr>
        <w:pStyle w:val="aa"/>
        <w:ind w:left="3540"/>
      </w:pPr>
      <w:r>
        <w:t>Рис. 5</w:t>
      </w:r>
    </w:p>
    <w:p w14:paraId="27BDD449" w14:textId="672C76CA" w:rsidR="008123A3" w:rsidRPr="008123A3" w:rsidRDefault="008123A3" w:rsidP="008123A3">
      <w:pPr>
        <w:pStyle w:val="aa"/>
        <w:numPr>
          <w:ilvl w:val="0"/>
          <w:numId w:val="2"/>
        </w:numPr>
      </w:pPr>
      <w:r>
        <w:t>После этих действий необходимо написать в соответствующую тему о запросе согласования цен.</w:t>
      </w:r>
    </w:p>
    <w:sectPr w:rsidR="008123A3" w:rsidRPr="008123A3" w:rsidSect="008C1908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348E"/>
    <w:multiLevelType w:val="hybridMultilevel"/>
    <w:tmpl w:val="7FE63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6755D"/>
    <w:multiLevelType w:val="hybridMultilevel"/>
    <w:tmpl w:val="6E76286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34A65E0"/>
    <w:multiLevelType w:val="hybridMultilevel"/>
    <w:tmpl w:val="151E7CD4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48AC230F"/>
    <w:multiLevelType w:val="hybridMultilevel"/>
    <w:tmpl w:val="566CCD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FC3F79"/>
    <w:multiLevelType w:val="hybridMultilevel"/>
    <w:tmpl w:val="78389CA8"/>
    <w:lvl w:ilvl="0" w:tplc="0419000F">
      <w:start w:val="1"/>
      <w:numFmt w:val="decimal"/>
      <w:lvlText w:val="%1."/>
      <w:lvlJc w:val="left"/>
      <w:pPr>
        <w:ind w:left="4260" w:hanging="360"/>
      </w:pPr>
    </w:lvl>
    <w:lvl w:ilvl="1" w:tplc="04190019" w:tentative="1">
      <w:start w:val="1"/>
      <w:numFmt w:val="lowerLetter"/>
      <w:lvlText w:val="%2."/>
      <w:lvlJc w:val="left"/>
      <w:pPr>
        <w:ind w:left="4980" w:hanging="360"/>
      </w:pPr>
    </w:lvl>
    <w:lvl w:ilvl="2" w:tplc="0419001B" w:tentative="1">
      <w:start w:val="1"/>
      <w:numFmt w:val="lowerRoman"/>
      <w:lvlText w:val="%3."/>
      <w:lvlJc w:val="right"/>
      <w:pPr>
        <w:ind w:left="5700" w:hanging="180"/>
      </w:pPr>
    </w:lvl>
    <w:lvl w:ilvl="3" w:tplc="0419000F" w:tentative="1">
      <w:start w:val="1"/>
      <w:numFmt w:val="decimal"/>
      <w:lvlText w:val="%4."/>
      <w:lvlJc w:val="left"/>
      <w:pPr>
        <w:ind w:left="6420" w:hanging="360"/>
      </w:pPr>
    </w:lvl>
    <w:lvl w:ilvl="4" w:tplc="04190019" w:tentative="1">
      <w:start w:val="1"/>
      <w:numFmt w:val="lowerLetter"/>
      <w:lvlText w:val="%5."/>
      <w:lvlJc w:val="left"/>
      <w:pPr>
        <w:ind w:left="7140" w:hanging="360"/>
      </w:pPr>
    </w:lvl>
    <w:lvl w:ilvl="5" w:tplc="0419001B" w:tentative="1">
      <w:start w:val="1"/>
      <w:numFmt w:val="lowerRoman"/>
      <w:lvlText w:val="%6."/>
      <w:lvlJc w:val="right"/>
      <w:pPr>
        <w:ind w:left="7860" w:hanging="180"/>
      </w:pPr>
    </w:lvl>
    <w:lvl w:ilvl="6" w:tplc="0419000F" w:tentative="1">
      <w:start w:val="1"/>
      <w:numFmt w:val="decimal"/>
      <w:lvlText w:val="%7."/>
      <w:lvlJc w:val="left"/>
      <w:pPr>
        <w:ind w:left="8580" w:hanging="360"/>
      </w:pPr>
    </w:lvl>
    <w:lvl w:ilvl="7" w:tplc="04190019" w:tentative="1">
      <w:start w:val="1"/>
      <w:numFmt w:val="lowerLetter"/>
      <w:lvlText w:val="%8."/>
      <w:lvlJc w:val="left"/>
      <w:pPr>
        <w:ind w:left="9300" w:hanging="360"/>
      </w:pPr>
    </w:lvl>
    <w:lvl w:ilvl="8" w:tplc="0419001B" w:tentative="1">
      <w:start w:val="1"/>
      <w:numFmt w:val="lowerRoman"/>
      <w:lvlText w:val="%9."/>
      <w:lvlJc w:val="right"/>
      <w:pPr>
        <w:ind w:left="100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2C"/>
    <w:rsid w:val="000A7AB4"/>
    <w:rsid w:val="001168CA"/>
    <w:rsid w:val="004B7BB2"/>
    <w:rsid w:val="0068682E"/>
    <w:rsid w:val="006C1C9E"/>
    <w:rsid w:val="007B1C2C"/>
    <w:rsid w:val="008123A3"/>
    <w:rsid w:val="008C1908"/>
    <w:rsid w:val="00984DE6"/>
    <w:rsid w:val="009A68B2"/>
    <w:rsid w:val="00CF2932"/>
    <w:rsid w:val="00DB1BF7"/>
    <w:rsid w:val="00E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648A"/>
  <w15:chartTrackingRefBased/>
  <w15:docId w15:val="{CD514C91-817B-409F-8C85-421E7D1D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90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C190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90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90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90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90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190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190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190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190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190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190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C190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C190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C190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C190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8C190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8C190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8C1908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8C190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8C190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190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8C1908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8C1908"/>
    <w:rPr>
      <w:b/>
      <w:bCs/>
    </w:rPr>
  </w:style>
  <w:style w:type="character" w:styleId="a8">
    <w:name w:val="Emphasis"/>
    <w:basedOn w:val="a0"/>
    <w:uiPriority w:val="20"/>
    <w:qFormat/>
    <w:rsid w:val="008C1908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8C1908"/>
    <w:rPr>
      <w:szCs w:val="32"/>
    </w:rPr>
  </w:style>
  <w:style w:type="paragraph" w:styleId="aa">
    <w:name w:val="List Paragraph"/>
    <w:basedOn w:val="a"/>
    <w:uiPriority w:val="34"/>
    <w:qFormat/>
    <w:rsid w:val="008C190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C1908"/>
    <w:rPr>
      <w:i/>
    </w:rPr>
  </w:style>
  <w:style w:type="character" w:customStyle="1" w:styleId="22">
    <w:name w:val="Цитата 2 Знак"/>
    <w:basedOn w:val="a0"/>
    <w:link w:val="21"/>
    <w:uiPriority w:val="29"/>
    <w:rsid w:val="008C1908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8C1908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8C1908"/>
    <w:rPr>
      <w:b/>
      <w:i/>
      <w:sz w:val="24"/>
    </w:rPr>
  </w:style>
  <w:style w:type="character" w:styleId="ad">
    <w:name w:val="Subtle Emphasis"/>
    <w:uiPriority w:val="19"/>
    <w:qFormat/>
    <w:rsid w:val="008C1908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8C1908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8C1908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8C1908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8C1908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8C19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Воротынцев Станислав Сергеевич</dc:creator>
  <cp:keywords/>
  <dc:description/>
  <cp:lastModifiedBy>Воротынцев Станислав Сергеевич</cp:lastModifiedBy>
  <cp:revision>5</cp:revision>
  <dcterms:created xsi:type="dcterms:W3CDTF">2023-10-23T07:37:00Z</dcterms:created>
  <dcterms:modified xsi:type="dcterms:W3CDTF">2023-10-23T08:26:00Z</dcterms:modified>
</cp:coreProperties>
</file>