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2915" w14:textId="17A90906" w:rsidR="006E03DD" w:rsidRDefault="00CC1C2E" w:rsidP="00CC1C2E">
      <w:pPr>
        <w:jc w:val="center"/>
        <w:rPr>
          <w:rFonts w:ascii="Noto Sans CJK TC Regular" w:eastAsia="Noto Sans CJK TC Regular" w:hAnsi="Noto Sans CJK TC Regular"/>
          <w:sz w:val="36"/>
          <w:szCs w:val="36"/>
        </w:rPr>
      </w:pPr>
      <w:r w:rsidRPr="00CC1C2E">
        <w:rPr>
          <w:rFonts w:ascii="Noto Sans CJK TC Regular" w:eastAsia="Noto Sans CJK TC Regular" w:hAnsi="Noto Sans CJK TC Regular" w:hint="eastAsia"/>
          <w:sz w:val="36"/>
          <w:szCs w:val="36"/>
        </w:rPr>
        <w:t>Da</w:t>
      </w:r>
      <w:r w:rsidRPr="00CC1C2E">
        <w:rPr>
          <w:rFonts w:ascii="Noto Sans CJK TC Regular" w:eastAsia="Noto Sans CJK TC Regular" w:hAnsi="Noto Sans CJK TC Regular"/>
          <w:sz w:val="36"/>
          <w:szCs w:val="36"/>
        </w:rPr>
        <w:t>ta Science HW1</w:t>
      </w:r>
    </w:p>
    <w:p w14:paraId="4ACBD943" w14:textId="49A71370" w:rsidR="00CC1C2E" w:rsidRDefault="00CC1C2E" w:rsidP="00CC1C2E">
      <w:pPr>
        <w:jc w:val="center"/>
        <w:rPr>
          <w:rFonts w:ascii="Noto Sans CJK TC Regular" w:eastAsia="Noto Sans CJK TC Regular" w:hAnsi="Noto Sans CJK TC Regular"/>
          <w:sz w:val="32"/>
          <w:szCs w:val="32"/>
        </w:rPr>
      </w:pPr>
      <w:r>
        <w:rPr>
          <w:rFonts w:ascii="Noto Sans CJK TC Regular" w:eastAsia="Noto Sans CJK TC Regular" w:hAnsi="Noto Sans CJK TC Regular" w:hint="eastAsia"/>
          <w:sz w:val="32"/>
          <w:szCs w:val="32"/>
        </w:rPr>
        <w:t>B</w:t>
      </w:r>
      <w:r>
        <w:rPr>
          <w:rFonts w:ascii="Noto Sans CJK TC Regular" w:eastAsia="Noto Sans CJK TC Regular" w:hAnsi="Noto Sans CJK TC Regular"/>
          <w:sz w:val="32"/>
          <w:szCs w:val="32"/>
        </w:rPr>
        <w:t xml:space="preserve">10815057 </w:t>
      </w:r>
      <w:r>
        <w:rPr>
          <w:rFonts w:ascii="Noto Sans CJK TC Regular" w:eastAsia="Noto Sans CJK TC Regular" w:hAnsi="Noto Sans CJK TC Regular" w:hint="eastAsia"/>
          <w:sz w:val="32"/>
          <w:szCs w:val="32"/>
        </w:rPr>
        <w:t>廖聖郝</w:t>
      </w:r>
    </w:p>
    <w:p w14:paraId="134EAA0E" w14:textId="77777777" w:rsidR="002150E9" w:rsidRDefault="00BD3BCF" w:rsidP="00BD3BCF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 xml:space="preserve">執行程式: </w:t>
      </w:r>
    </w:p>
    <w:p w14:paraId="5BF4EA3A" w14:textId="5DCA9620" w:rsidR="002150E9" w:rsidRDefault="002150E9" w:rsidP="002150E9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t>pip install pandas</w:t>
      </w:r>
    </w:p>
    <w:p w14:paraId="3FEE2869" w14:textId="3FE41832" w:rsidR="002150E9" w:rsidRDefault="002150E9" w:rsidP="002150E9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t xml:space="preserve">pip install </w:t>
      </w:r>
      <w:r>
        <w:rPr>
          <w:rFonts w:ascii="Noto Sans CJK TC Regular" w:eastAsia="Noto Sans CJK TC Regular" w:hAnsi="Noto Sans CJK TC Regular"/>
          <w:szCs w:val="24"/>
        </w:rPr>
        <w:t>sklearn</w:t>
      </w:r>
    </w:p>
    <w:p w14:paraId="29A18170" w14:textId="52427E52" w:rsidR="001177CA" w:rsidRDefault="00BD3BCF" w:rsidP="002150E9">
      <w:pPr>
        <w:pStyle w:val="a3"/>
        <w:numPr>
          <w:ilvl w:val="0"/>
          <w:numId w:val="3"/>
        </w:numPr>
        <w:ind w:leftChars="0"/>
        <w:rPr>
          <w:rFonts w:ascii="Noto Sans CJK TC Regular" w:eastAsia="Noto Sans CJK TC Regular" w:hAnsi="Noto Sans CJK TC Regular"/>
          <w:szCs w:val="24"/>
        </w:rPr>
      </w:pPr>
      <w:r w:rsidRPr="00B84170">
        <w:rPr>
          <w:rFonts w:ascii="Noto Sans CJK TC Regular" w:eastAsia="Noto Sans CJK TC Regular" w:hAnsi="Noto Sans CJK TC Regular"/>
          <w:color w:val="FFFFFF" w:themeColor="background1"/>
          <w:szCs w:val="24"/>
          <w:highlight w:val="black"/>
        </w:rPr>
        <w:t>python</w:t>
      </w:r>
      <w:r w:rsidRPr="00B84170">
        <w:rPr>
          <w:rFonts w:ascii="Noto Sans CJK TC Regular" w:eastAsia="Noto Sans CJK TC Regular" w:hAnsi="Noto Sans CJK TC Regular" w:hint="eastAsia"/>
          <w:color w:val="FFFFFF" w:themeColor="background1"/>
          <w:szCs w:val="24"/>
          <w:highlight w:val="black"/>
        </w:rPr>
        <w:t xml:space="preserve"> </w:t>
      </w:r>
      <w:r w:rsidRPr="00B84170">
        <w:rPr>
          <w:rFonts w:ascii="Noto Sans CJK TC Regular" w:eastAsia="Noto Sans CJK TC Regular" w:hAnsi="Noto Sans CJK TC Regular"/>
          <w:color w:val="FFFFFF" w:themeColor="background1"/>
          <w:szCs w:val="24"/>
          <w:highlight w:val="black"/>
        </w:rPr>
        <w:t>judge_rain_tomorrow.py</w:t>
      </w:r>
    </w:p>
    <w:p w14:paraId="33B81EC1" w14:textId="2DFA951D" w:rsidR="004F5CFF" w:rsidRDefault="00D81670" w:rsidP="00BD3BCF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程式架構流程:</w:t>
      </w:r>
    </w:p>
    <w:p w14:paraId="62E3DCD4" w14:textId="58CF3491" w:rsidR="00D81670" w:rsidRDefault="00D81670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讀取檔案，包括訓練與測試資料</w:t>
      </w:r>
    </w:p>
    <w:bookmarkStart w:id="0" w:name="_MON_1700075130"/>
    <w:bookmarkEnd w:id="0"/>
    <w:p w14:paraId="20207585" w14:textId="44B4E5BC" w:rsidR="00D81670" w:rsidRPr="00D81670" w:rsidRDefault="001D64E4" w:rsidP="00D81670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34" w14:anchorId="1DA85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6.6pt" o:ole="">
            <v:imagedata r:id="rId7" o:title=""/>
          </v:shape>
          <o:OLEObject Type="Embed" ProgID="Word.OpenDocumentText.12" ShapeID="_x0000_i1025" DrawAspect="Content" ObjectID="_1700077385" r:id="rId8"/>
        </w:object>
      </w:r>
    </w:p>
    <w:p w14:paraId="691B566B" w14:textId="653D8B6C" w:rsidR="00D81670" w:rsidRDefault="001D64E4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資料預處理(</w:t>
      </w:r>
      <w:r>
        <w:rPr>
          <w:rFonts w:ascii="Noto Sans CJK TC Regular" w:eastAsia="Noto Sans CJK TC Regular" w:hAnsi="Noto Sans CJK TC Regular"/>
          <w:szCs w:val="24"/>
        </w:rPr>
        <w:t>preprocess</w:t>
      </w:r>
      <w:r>
        <w:rPr>
          <w:rFonts w:ascii="Noto Sans CJK TC Regular" w:eastAsia="Noto Sans CJK TC Regular" w:hAnsi="Noto Sans CJK TC Regular" w:hint="eastAsia"/>
          <w:szCs w:val="24"/>
        </w:rPr>
        <w:t>函式內)</w:t>
      </w:r>
    </w:p>
    <w:p w14:paraId="2C3C304B" w14:textId="454A7AA6" w:rsidR="001D64E4" w:rsidRDefault="001D64E4" w:rsidP="001D64E4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把不是數字的資料建立虛擬數值</w:t>
      </w:r>
    </w:p>
    <w:bookmarkStart w:id="1" w:name="_MON_1700075460"/>
    <w:bookmarkEnd w:id="1"/>
    <w:p w14:paraId="69E2E99B" w14:textId="30F9E0AB" w:rsidR="001D64E4" w:rsidRDefault="001D64E4" w:rsidP="001D64E4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2202" w14:anchorId="488EA2F7">
          <v:shape id="_x0000_i1026" type="#_x0000_t75" style="width:387.05pt;height:110.3pt" o:ole="">
            <v:imagedata r:id="rId9" o:title=""/>
          </v:shape>
          <o:OLEObject Type="Embed" ProgID="Word.OpenDocumentText.12" ShapeID="_x0000_i1026" DrawAspect="Content" ObjectID="_1700077386" r:id="rId10"/>
        </w:object>
      </w:r>
    </w:p>
    <w:p w14:paraId="17C5E99A" w14:textId="2614FFFF" w:rsidR="001D64E4" w:rsidRDefault="001D64E4" w:rsidP="001D64E4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填補空缺資料</w:t>
      </w:r>
    </w:p>
    <w:bookmarkStart w:id="2" w:name="_MON_1700075566"/>
    <w:bookmarkEnd w:id="2"/>
    <w:p w14:paraId="0EAD9AE7" w14:textId="53546E3E" w:rsidR="001D64E4" w:rsidRDefault="001D64E4" w:rsidP="001D64E4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2202" w14:anchorId="34D25074">
          <v:shape id="_x0000_i1027" type="#_x0000_t75" style="width:391.65pt;height:110.3pt" o:ole="">
            <v:imagedata r:id="rId11" o:title=""/>
          </v:shape>
          <o:OLEObject Type="Embed" ProgID="Word.OpenDocumentText.12" ShapeID="_x0000_i1027" DrawAspect="Content" ObjectID="_1700077387" r:id="rId12"/>
        </w:object>
      </w:r>
    </w:p>
    <w:p w14:paraId="37DEFBA3" w14:textId="0B96A9C6" w:rsidR="001D64E4" w:rsidRDefault="001D64E4" w:rsidP="001D64E4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lastRenderedPageBreak/>
        <w:t>日期欄位只取月份(因年份或幾號影響不大)</w:t>
      </w:r>
    </w:p>
    <w:bookmarkStart w:id="3" w:name="_MON_1700075691"/>
    <w:bookmarkEnd w:id="3"/>
    <w:p w14:paraId="2DFBBB0A" w14:textId="0229D936" w:rsidR="00283E7D" w:rsidRDefault="00283E7D" w:rsidP="00283E7D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20" w14:anchorId="008A5BA2">
          <v:shape id="_x0000_i1028" type="#_x0000_t75" style="width:391.65pt;height:36.2pt" o:ole="">
            <v:imagedata r:id="rId13" o:title=""/>
          </v:shape>
          <o:OLEObject Type="Embed" ProgID="Word.OpenDocumentText.12" ShapeID="_x0000_i1028" DrawAspect="Content" ObjectID="_1700077388" r:id="rId14"/>
        </w:object>
      </w:r>
    </w:p>
    <w:p w14:paraId="606E7DFB" w14:textId="66FF5797" w:rsidR="00283E7D" w:rsidRDefault="00283E7D" w:rsidP="001D64E4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把有NAN的r</w:t>
      </w:r>
      <w:r>
        <w:rPr>
          <w:rFonts w:ascii="Noto Sans CJK TC Regular" w:eastAsia="Noto Sans CJK TC Regular" w:hAnsi="Noto Sans CJK TC Regular"/>
          <w:szCs w:val="24"/>
        </w:rPr>
        <w:t>ow</w:t>
      </w:r>
      <w:r>
        <w:rPr>
          <w:rFonts w:ascii="Noto Sans CJK TC Regular" w:eastAsia="Noto Sans CJK TC Regular" w:hAnsi="Noto Sans CJK TC Regular" w:hint="eastAsia"/>
          <w:szCs w:val="24"/>
        </w:rPr>
        <w:t>都丟掉</w:t>
      </w:r>
    </w:p>
    <w:bookmarkStart w:id="4" w:name="_MON_1700075778"/>
    <w:bookmarkEnd w:id="4"/>
    <w:p w14:paraId="6CD024AE" w14:textId="3B8579E1" w:rsidR="007432C2" w:rsidRDefault="007432C2" w:rsidP="007432C2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60" w14:anchorId="373D08C0">
          <v:shape id="_x0000_i1029" type="#_x0000_t75" style="width:320.05pt;height:17.9pt" o:ole="">
            <v:imagedata r:id="rId15" o:title=""/>
          </v:shape>
          <o:OLEObject Type="Embed" ProgID="Word.OpenDocumentText.12" ShapeID="_x0000_i1029" DrawAspect="Content" ObjectID="_1700077389" r:id="rId16"/>
        </w:object>
      </w:r>
    </w:p>
    <w:p w14:paraId="63F365D6" w14:textId="273F9698" w:rsidR="00283E7D" w:rsidRDefault="007432C2" w:rsidP="007432C2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 w:rsidRPr="007432C2">
        <w:rPr>
          <w:rFonts w:ascii="Noto Sans CJK TC Regular" w:eastAsia="Noto Sans CJK TC Regular" w:hAnsi="Noto Sans CJK TC Regular" w:hint="eastAsia"/>
          <w:szCs w:val="24"/>
        </w:rPr>
        <w:t>將 Yes No 轉為 0 1</w:t>
      </w:r>
      <w:r w:rsidR="00F72940">
        <w:rPr>
          <w:rFonts w:ascii="Noto Sans CJK TC Regular" w:eastAsia="Noto Sans CJK TC Regular" w:hAnsi="Noto Sans CJK TC Regular" w:hint="eastAsia"/>
          <w:szCs w:val="24"/>
        </w:rPr>
        <w:t>，因測試資料無A</w:t>
      </w:r>
      <w:r w:rsidR="00F72940">
        <w:rPr>
          <w:rFonts w:ascii="Noto Sans CJK TC Regular" w:eastAsia="Noto Sans CJK TC Regular" w:hAnsi="Noto Sans CJK TC Regular"/>
          <w:szCs w:val="24"/>
        </w:rPr>
        <w:t>ttribute</w:t>
      </w:r>
      <w:r w:rsidR="00F72940">
        <w:rPr>
          <w:rFonts w:ascii="Noto Sans CJK TC Regular" w:eastAsia="Noto Sans CJK TC Regular" w:hAnsi="Noto Sans CJK TC Regular" w:hint="eastAsia"/>
          <w:szCs w:val="24"/>
        </w:rPr>
        <w:t>23，所以要先判斷有沒有</w:t>
      </w:r>
      <w:r w:rsidR="008F38E2">
        <w:rPr>
          <w:rFonts w:ascii="Noto Sans CJK TC Regular" w:eastAsia="Noto Sans CJK TC Regular" w:hAnsi="Noto Sans CJK TC Regular" w:hint="eastAsia"/>
          <w:szCs w:val="24"/>
        </w:rPr>
        <w:t>(</w:t>
      </w:r>
      <w:r w:rsidR="008F38E2">
        <w:rPr>
          <w:rFonts w:ascii="Noto Sans CJK TC Regular" w:eastAsia="Noto Sans CJK TC Regular" w:hAnsi="Noto Sans CJK TC Regular"/>
          <w:szCs w:val="24"/>
        </w:rPr>
        <w:t>hasattr</w:t>
      </w:r>
      <w:r w:rsidR="008F38E2">
        <w:rPr>
          <w:rFonts w:ascii="Noto Sans CJK TC Regular" w:eastAsia="Noto Sans CJK TC Regular" w:hAnsi="Noto Sans CJK TC Regular" w:hint="eastAsia"/>
          <w:szCs w:val="24"/>
        </w:rPr>
        <w:t>)</w:t>
      </w:r>
      <w:r w:rsidR="00F72940">
        <w:rPr>
          <w:rFonts w:ascii="Noto Sans CJK TC Regular" w:eastAsia="Noto Sans CJK TC Regular" w:hAnsi="Noto Sans CJK TC Regular" w:hint="eastAsia"/>
          <w:szCs w:val="24"/>
        </w:rPr>
        <w:t>再做修改</w:t>
      </w:r>
    </w:p>
    <w:bookmarkStart w:id="5" w:name="_MON_1700075873"/>
    <w:bookmarkEnd w:id="5"/>
    <w:p w14:paraId="737AACEF" w14:textId="4D8DD22B" w:rsidR="007432C2" w:rsidRDefault="007432C2" w:rsidP="007432C2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1080" w14:anchorId="327279DD">
          <v:shape id="_x0000_i1030" type="#_x0000_t75" style="width:361.25pt;height:54.1pt" o:ole="">
            <v:imagedata r:id="rId17" o:title=""/>
          </v:shape>
          <o:OLEObject Type="Embed" ProgID="Word.OpenDocumentText.12" ShapeID="_x0000_i1030" DrawAspect="Content" ObjectID="_1700077390" r:id="rId18"/>
        </w:object>
      </w:r>
    </w:p>
    <w:p w14:paraId="17C21692" w14:textId="279F29E7" w:rsidR="007432C2" w:rsidRDefault="007432C2" w:rsidP="007432C2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 w:rsidRPr="007432C2">
        <w:rPr>
          <w:rFonts w:ascii="Noto Sans CJK TC Regular" w:eastAsia="Noto Sans CJK TC Regular" w:hAnsi="Noto Sans CJK TC Regular" w:hint="eastAsia"/>
          <w:szCs w:val="24"/>
        </w:rPr>
        <w:t>風向欄位做 one hot encoding</w:t>
      </w:r>
    </w:p>
    <w:bookmarkStart w:id="6" w:name="_MON_1700075958"/>
    <w:bookmarkEnd w:id="6"/>
    <w:p w14:paraId="20175CFC" w14:textId="0977203D" w:rsidR="00525073" w:rsidRDefault="00525073" w:rsidP="00525073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60" w14:anchorId="2005616C">
          <v:shape id="_x0000_i1031" type="#_x0000_t75" style="width:364.6pt;height:17.9pt" o:ole="">
            <v:imagedata r:id="rId19" o:title=""/>
          </v:shape>
          <o:OLEObject Type="Embed" ProgID="Word.OpenDocumentText.12" ShapeID="_x0000_i1031" DrawAspect="Content" ObjectID="_1700077391" r:id="rId20"/>
        </w:object>
      </w:r>
    </w:p>
    <w:p w14:paraId="478DD7DE" w14:textId="230C3D74" w:rsidR="00525073" w:rsidRDefault="00525073" w:rsidP="00525073">
      <w:pPr>
        <w:pStyle w:val="a3"/>
        <w:numPr>
          <w:ilvl w:val="2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將訓練與測試資料都執行預處理</w:t>
      </w:r>
    </w:p>
    <w:bookmarkStart w:id="7" w:name="_MON_1700076461"/>
    <w:bookmarkEnd w:id="7"/>
    <w:p w14:paraId="279E60B6" w14:textId="2A606ABC" w:rsidR="00525073" w:rsidRPr="00525073" w:rsidRDefault="00A0496B" w:rsidP="00525073">
      <w:pPr>
        <w:pStyle w:val="a3"/>
        <w:ind w:leftChars="0" w:left="192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720" w14:anchorId="27917D10">
          <v:shape id="_x0000_i1032" type="#_x0000_t75" style="width:364.6pt;height:36.2pt" o:ole="">
            <v:imagedata r:id="rId21" o:title=""/>
          </v:shape>
          <o:OLEObject Type="Embed" ProgID="Word.OpenDocumentText.12" ShapeID="_x0000_i1032" DrawAspect="Content" ObjectID="_1700077392" r:id="rId22"/>
        </w:object>
      </w:r>
    </w:p>
    <w:p w14:paraId="72AC0AAA" w14:textId="376804E4" w:rsidR="001D64E4" w:rsidRDefault="00294ED1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平衡資料(r</w:t>
      </w:r>
      <w:r>
        <w:rPr>
          <w:rFonts w:ascii="Noto Sans CJK TC Regular" w:eastAsia="Noto Sans CJK TC Regular" w:hAnsi="Noto Sans CJK TC Regular"/>
          <w:szCs w:val="24"/>
        </w:rPr>
        <w:t>esample_data</w:t>
      </w:r>
      <w:r>
        <w:rPr>
          <w:rFonts w:ascii="Noto Sans CJK TC Regular" w:eastAsia="Noto Sans CJK TC Regular" w:hAnsi="Noto Sans CJK TC Regular" w:hint="eastAsia"/>
          <w:szCs w:val="24"/>
        </w:rPr>
        <w:t>函式內)</w:t>
      </w:r>
    </w:p>
    <w:p w14:paraId="2C90822F" w14:textId="174B583D" w:rsidR="00392A3B" w:rsidRDefault="00392A3B" w:rsidP="00392A3B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由於下雨跟不下雨的次數相差過大，用r</w:t>
      </w:r>
      <w:r>
        <w:rPr>
          <w:rFonts w:ascii="Noto Sans CJK TC Regular" w:eastAsia="Noto Sans CJK TC Regular" w:hAnsi="Noto Sans CJK TC Regular"/>
          <w:szCs w:val="24"/>
        </w:rPr>
        <w:t>esample</w:t>
      </w:r>
      <w:r>
        <w:rPr>
          <w:rFonts w:ascii="Noto Sans CJK TC Regular" w:eastAsia="Noto Sans CJK TC Regular" w:hAnsi="Noto Sans CJK TC Regular" w:hint="eastAsia"/>
          <w:szCs w:val="24"/>
        </w:rPr>
        <w:t>將資料平衡，然後把資料打亂，得到更好的效果</w:t>
      </w:r>
    </w:p>
    <w:bookmarkStart w:id="8" w:name="_MON_1700076082"/>
    <w:bookmarkEnd w:id="8"/>
    <w:p w14:paraId="63B3EC0B" w14:textId="4F8188C0" w:rsidR="00392A3B" w:rsidRDefault="00392A3B" w:rsidP="00392A3B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2202" w14:anchorId="30F92898">
          <v:shape id="_x0000_i1033" type="#_x0000_t75" style="width:415.35pt;height:110.3pt" o:ole="">
            <v:imagedata r:id="rId23" o:title=""/>
          </v:shape>
          <o:OLEObject Type="Embed" ProgID="Word.OpenDocumentText.12" ShapeID="_x0000_i1033" DrawAspect="Content" ObjectID="_1700077393" r:id="rId24"/>
        </w:object>
      </w:r>
    </w:p>
    <w:p w14:paraId="0E3D3E38" w14:textId="77777777" w:rsidR="00043F2E" w:rsidRDefault="00043F2E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  <w:sectPr w:rsidR="00043F2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A36733D" w14:textId="50DB75A6" w:rsidR="00294ED1" w:rsidRDefault="00294ED1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lastRenderedPageBreak/>
        <w:t>建立模型</w:t>
      </w:r>
    </w:p>
    <w:p w14:paraId="44071BE7" w14:textId="35FCC5B3" w:rsidR="00392A3B" w:rsidRDefault="00392A3B" w:rsidP="00392A3B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分析模型採用神經網路模組:</w:t>
      </w:r>
      <w:r w:rsidRPr="00392A3B">
        <w:t xml:space="preserve"> </w:t>
      </w:r>
      <w:r w:rsidRPr="00392A3B">
        <w:rPr>
          <w:rFonts w:ascii="Noto Sans CJK TC Regular" w:eastAsia="Noto Sans CJK TC Regular" w:hAnsi="Noto Sans CJK TC Regular"/>
          <w:szCs w:val="24"/>
        </w:rPr>
        <w:t>MLPClassifier</w:t>
      </w:r>
      <w:r>
        <w:rPr>
          <w:rFonts w:ascii="Noto Sans CJK TC Regular" w:eastAsia="Noto Sans CJK TC Regular" w:hAnsi="Noto Sans CJK TC Regular" w:hint="eastAsia"/>
          <w:szCs w:val="24"/>
        </w:rPr>
        <w:t>(多層感知分類器)</w:t>
      </w:r>
    </w:p>
    <w:bookmarkStart w:id="9" w:name="_MON_1700077012"/>
    <w:bookmarkEnd w:id="9"/>
    <w:p w14:paraId="3D3934A7" w14:textId="48E6C443" w:rsidR="00441A4A" w:rsidRDefault="00441A4A" w:rsidP="00392A3B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2160" w14:anchorId="1AF3BCDF">
          <v:shape id="_x0000_i1034" type="#_x0000_t75" style="width:377.05pt;height:108.2pt" o:ole="">
            <v:imagedata r:id="rId25" o:title=""/>
          </v:shape>
          <o:OLEObject Type="Embed" ProgID="Word.OpenDocumentText.12" ShapeID="_x0000_i1034" DrawAspect="Content" ObjectID="_1700077394" r:id="rId26"/>
        </w:object>
      </w:r>
    </w:p>
    <w:p w14:paraId="0E4A9F5A" w14:textId="7EC46B5F" w:rsidR="00392A3B" w:rsidRDefault="00392A3B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預測</w:t>
      </w:r>
    </w:p>
    <w:bookmarkStart w:id="10" w:name="_MON_1700076396"/>
    <w:bookmarkEnd w:id="10"/>
    <w:p w14:paraId="505818B7" w14:textId="14E65094" w:rsidR="00FA2C6F" w:rsidRDefault="00525073" w:rsidP="00FA2C6F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360" w14:anchorId="5E40285A">
          <v:shape id="_x0000_i1035" type="#_x0000_t75" style="width:415.35pt;height:17.9pt" o:ole="">
            <v:imagedata r:id="rId27" o:title=""/>
          </v:shape>
          <o:OLEObject Type="Embed" ProgID="Word.OpenDocumentText.12" ShapeID="_x0000_i1035" DrawAspect="Content" ObjectID="_1700077395" r:id="rId28"/>
        </w:object>
      </w:r>
    </w:p>
    <w:p w14:paraId="76926E0B" w14:textId="2C7D87BC" w:rsidR="00392A3B" w:rsidRDefault="00392A3B" w:rsidP="00D81670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輸出結果</w:t>
      </w:r>
      <w:r w:rsidR="00043F2E">
        <w:rPr>
          <w:rFonts w:ascii="Noto Sans CJK TC Regular" w:eastAsia="Noto Sans CJK TC Regular" w:hAnsi="Noto Sans CJK TC Regular" w:hint="eastAsia"/>
          <w:szCs w:val="24"/>
        </w:rPr>
        <w:t>到</w:t>
      </w:r>
      <w:r w:rsidR="00043F2E">
        <w:rPr>
          <w:rFonts w:ascii="Noto Sans CJK TC Regular" w:eastAsia="Noto Sans CJK TC Regular" w:hAnsi="Noto Sans CJK TC Regular"/>
          <w:szCs w:val="24"/>
        </w:rPr>
        <w:t>csv</w:t>
      </w:r>
      <w:r w:rsidR="00043F2E">
        <w:rPr>
          <w:rFonts w:ascii="Noto Sans CJK TC Regular" w:eastAsia="Noto Sans CJK TC Regular" w:hAnsi="Noto Sans CJK TC Regular" w:hint="eastAsia"/>
          <w:szCs w:val="24"/>
        </w:rPr>
        <w:t>檔</w:t>
      </w:r>
    </w:p>
    <w:bookmarkStart w:id="11" w:name="_MON_1700076593"/>
    <w:bookmarkEnd w:id="11"/>
    <w:p w14:paraId="66CCFA5B" w14:textId="349C2715" w:rsidR="00C07CF2" w:rsidRPr="00D81670" w:rsidRDefault="00C07CF2" w:rsidP="00C07CF2">
      <w:pPr>
        <w:pStyle w:val="a3"/>
        <w:ind w:leftChars="0" w:left="84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object w:dxaOrig="8306" w:dyaOrig="1080" w14:anchorId="5B4E4A06">
          <v:shape id="_x0000_i1036" type="#_x0000_t75" style="width:415.35pt;height:54.1pt" o:ole="">
            <v:imagedata r:id="rId29" o:title=""/>
          </v:shape>
          <o:OLEObject Type="Embed" ProgID="Word.OpenDocumentText.12" ShapeID="_x0000_i1036" DrawAspect="Content" ObjectID="_1700077396" r:id="rId30"/>
        </w:object>
      </w:r>
    </w:p>
    <w:sectPr w:rsidR="00C07CF2" w:rsidRPr="00D81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33E0" w14:textId="77777777" w:rsidR="0014064E" w:rsidRDefault="0014064E" w:rsidP="004F6890">
      <w:r>
        <w:separator/>
      </w:r>
    </w:p>
  </w:endnote>
  <w:endnote w:type="continuationSeparator" w:id="0">
    <w:p w14:paraId="7CAE295B" w14:textId="77777777" w:rsidR="0014064E" w:rsidRDefault="0014064E" w:rsidP="004F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A6D30B3A-615B-4152-9708-2AC3DB4962F6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0C60" w14:textId="77777777" w:rsidR="0014064E" w:rsidRDefault="0014064E" w:rsidP="004F6890">
      <w:r>
        <w:separator/>
      </w:r>
    </w:p>
  </w:footnote>
  <w:footnote w:type="continuationSeparator" w:id="0">
    <w:p w14:paraId="10AD35C9" w14:textId="77777777" w:rsidR="0014064E" w:rsidRDefault="0014064E" w:rsidP="004F6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778"/>
    <w:multiLevelType w:val="hybridMultilevel"/>
    <w:tmpl w:val="A2A63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4A6EAB"/>
    <w:multiLevelType w:val="hybridMultilevel"/>
    <w:tmpl w:val="AD7E5728"/>
    <w:lvl w:ilvl="0" w:tplc="27A0AC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D62ACB"/>
    <w:multiLevelType w:val="hybridMultilevel"/>
    <w:tmpl w:val="AB045134"/>
    <w:lvl w:ilvl="0" w:tplc="9C06F7F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E"/>
    <w:rsid w:val="00043F2E"/>
    <w:rsid w:val="001177CA"/>
    <w:rsid w:val="0014064E"/>
    <w:rsid w:val="001D64E4"/>
    <w:rsid w:val="002150E9"/>
    <w:rsid w:val="00283E7D"/>
    <w:rsid w:val="00294ED1"/>
    <w:rsid w:val="00392A3B"/>
    <w:rsid w:val="00423BD3"/>
    <w:rsid w:val="00431AAD"/>
    <w:rsid w:val="00441A4A"/>
    <w:rsid w:val="004F5CFF"/>
    <w:rsid w:val="004F6890"/>
    <w:rsid w:val="00525073"/>
    <w:rsid w:val="006E03DD"/>
    <w:rsid w:val="007432C2"/>
    <w:rsid w:val="008F38E2"/>
    <w:rsid w:val="009550D5"/>
    <w:rsid w:val="00A0496B"/>
    <w:rsid w:val="00B43037"/>
    <w:rsid w:val="00B84170"/>
    <w:rsid w:val="00BD3BCF"/>
    <w:rsid w:val="00C07CF2"/>
    <w:rsid w:val="00CC1C2E"/>
    <w:rsid w:val="00D20DEA"/>
    <w:rsid w:val="00D77F2D"/>
    <w:rsid w:val="00D81670"/>
    <w:rsid w:val="00E22F73"/>
    <w:rsid w:val="00EF42E6"/>
    <w:rsid w:val="00F10B65"/>
    <w:rsid w:val="00F72940"/>
    <w:rsid w:val="00FA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C22B4"/>
  <w15:chartTrackingRefBased/>
  <w15:docId w15:val="{54533016-320B-4B51-8AA0-DFB21C3F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F6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68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6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68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24</cp:revision>
  <cp:lastPrinted>2021-12-03T14:47:00Z</cp:lastPrinted>
  <dcterms:created xsi:type="dcterms:W3CDTF">2021-12-03T12:07:00Z</dcterms:created>
  <dcterms:modified xsi:type="dcterms:W3CDTF">2021-12-03T14:56:00Z</dcterms:modified>
</cp:coreProperties>
</file>