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wm6nypb7ho95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Damose: Software Design Decision Summary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Student Name: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Student id: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[Date]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left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cu7wx6s396r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[if team project] Team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Student 1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rPr>
          <w:u w:val="no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left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f34wp532dkjo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[if team project] Team Roles &amp; Responsibilities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Backen</w:t>
      </w:r>
      <w:r w:rsidDel="00000000" w:rsidR="00000000" w:rsidRPr="00000000">
        <w:rPr>
          <w:rtl w:val="0"/>
        </w:rPr>
        <w:t xml:space="preserve">d 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eveloper(s):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Main classes: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dk2sin8l4not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Features Implemented 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2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Basic level (18-23 / 30)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2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1 programmer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Offline operation, with GTFS static data.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and search for stops, which shows the next lines that will stop you and the corresponding arrival times.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and search lines, which shows the current stop for each vehicle of the line.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Prediction of the arrival time of a one-stop line based on the static schedule.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of view of the position of the vehicles on the basis of the static schedule (non-interactive and without real-time updates), which shows the number / code of the line and the direction of the vehicle.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Differentiated management of the different types of vehicles (bus, tram, etc.).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2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2 – 4 programmers; as above, more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bookmarkStart w:colFirst="0" w:colLast="0" w:name="_cn6hk9lwlpn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sz w:val="30"/>
          <w:szCs w:val="30"/>
        </w:rPr>
      </w:pPr>
      <w:bookmarkStart w:colFirst="0" w:colLast="0" w:name="_430p8o542dc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quflv6h2onaz" w:id="6"/>
      <w:bookmarkEnd w:id="6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[if custom project] Project Overview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Project Name: [Brief, descriptive name of your project]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Core Problem Solved: [Clearly state the problem your software addresses. What is its main purpose?]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i w:val="1"/>
          <w:color w:val="1b1c1d"/>
          <w:sz w:val="24"/>
          <w:szCs w:val="24"/>
        </w:rPr>
      </w:pPr>
      <w:bookmarkStart w:colFirst="0" w:colLast="0" w:name="_r0itq3q5l7h2" w:id="7"/>
      <w:bookmarkEnd w:id="7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Object-Oriented Design (OOD)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ujdh2iarf9vo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2.1 Class Design &amp; Responsibilities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Identify 3-5 Core Classes: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Class Name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Primary Responsibility: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Managing user authentication and profile data.]</w:t>
      </w:r>
    </w:p>
    <w:p w:rsidR="00000000" w:rsidDel="00000000" w:rsidP="00000000" w:rsidRDefault="00000000" w:rsidRPr="00000000" w14:paraId="00000022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Justification: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[Why was this a distinct class? What specific data/behavior does it encapsulate?]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1"/>
          <w:numId w:val="13"/>
        </w:numPr>
        <w:pBdr>
          <w:left w:color="auto" w:space="0" w:sz="0" w:val="none"/>
        </w:pBdr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4">
      <w:pPr>
        <w:keepNext w:val="0"/>
        <w:keepLines w:val="0"/>
        <w:pBdr>
          <w:left w:color="auto" w:space="0" w:sz="0" w:val="none"/>
        </w:pBdr>
        <w:spacing w:after="12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uknasqjhdv9r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2.2 Encapsulation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How is data hidden/protected within your classes?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All instance variables are declared as private/protected.]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How is access to data controlled?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Through public getter and setter methods for controlled modification.]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Benefits Achieved: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Prevents direct manipulation of internal state, reduces coupling, makes code easier to maintain.]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bqy4h1ir07oo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2.3 Inheritance (If Applicable)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Identify t</w:t>
      </w:r>
      <w:r w:rsidDel="00000000" w:rsidR="00000000" w:rsidRPr="00000000">
        <w:rPr>
          <w:rtl w:val="0"/>
        </w:rPr>
        <w:t xml:space="preserve">he main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Base Class(es) and Derived Class(es):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Base Class: Animal, Derived Classes: Dog, Cat]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Justify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use over composition: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[Why was inheritance the right choice here? Did it promote code reuse for common behavior or attributes?]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yirtfv2s6m22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2.4 Polymorphism (If Applicable)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 </w:t>
      </w:r>
      <w:r w:rsidDel="00000000" w:rsidR="00000000" w:rsidRPr="00000000">
        <w:rPr>
          <w:rtl w:val="0"/>
        </w:rPr>
        <w:t xml:space="preserve">the main uses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of polymorphism in your code: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A method like 'display()' defined in a base class and overridden in derived classes; or method overloading.]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t1d8ynrqgl1o" w:id="12"/>
      <w:bookmarkEnd w:id="1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2.5 Abstraction (If Applicable)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Explain how you used abstract classes or interfaces: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An interface 'IDataSource' defines methods like 'read()' and 'write()' without specifying implementation details.]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Why were certain details hidden?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To focus on essential functionalities and allow different concrete implementations (e.g., FileDataSource, DatabaseDataSource).]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n6oj06ym9fo" w:id="13"/>
      <w:bookmarkEnd w:id="1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2.6 Design Patterns (If Applicable)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Mention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design patterns were applied: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Singleton, Factory, Observer, Strategy]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Explain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why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each pattern was chosen: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Singleton for ensuring only one instance of a Logger class; Factory for creating different types of reports based on user input.]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i w:val="1"/>
          <w:color w:val="1b1c1d"/>
          <w:sz w:val="24"/>
          <w:szCs w:val="24"/>
        </w:rPr>
      </w:pPr>
      <w:bookmarkStart w:colFirst="0" w:colLast="0" w:name="_nau87dfgyfo" w:id="14"/>
      <w:bookmarkEnd w:id="14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Architectural &amp; Project Management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ovdxi765uudw" w:id="15"/>
      <w:bookmarkEnd w:id="1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3.1 Scalability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How does your design account for potential future growth?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Modular design allows adding new features without rebuilding the whole system; separation of data logic from UI logic; considerations for handling more users or larger data volumes (even if not implemented).]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lp65j4hp54x" w:id="16"/>
      <w:bookmarkEnd w:id="1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3.2 Maintainability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Describe aspects of your code that promote maintainability: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Clear variable/method naming conventions, code comments, consistent formatting, small and focused methods, clear separation of concerns.]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How easy would it be for a new developer to understand and modify your code?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[Self-assessment: What makes it easy/hard? What documentation exists?]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eox2lzf8m6e" w:id="17"/>
      <w:bookmarkEnd w:id="1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3.3 Testability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How does your design facilitate testing?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Classes have clear responsibilities, making unit testing easier; dependencies are managed (e.g., no direct database calls in UI classes).]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What types of tests were considered (even if not written)?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[e.g., Unit tests for individual methods, integration tests for interactions between components.]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onig5768pcui" w:id="18"/>
      <w:bookmarkEnd w:id="18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1b1c1d"/>
        <w:sz w:val="24"/>
        <w:szCs w:val="24"/>
        <w:lang w:val="en"/>
      </w:rPr>
    </w:rPrDefault>
    <w:pPrDefault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