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Trabajo Práctico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Proyecto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Actividad 1:  Considere una situación hipotética de la vida real, que pueda resolverse mediante la utilización de un sistema de administración de bases de datos. Plantee los requerimientos funcionales, analice las necesidades y  alternativas de solución.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2:</w:t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Una vez determinada y planteada la solución, diseñe un modelo de datos que sirva de base para el sistema</w:t>
      </w:r>
    </w:p>
    <w:p w:rsidR="00000000" w:rsidDel="00000000" w:rsidP="00000000" w:rsidRDefault="00000000" w:rsidRPr="00000000" w14:paraId="000000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 información requerida. Utilice las herramientas y procesos estudiados para completar el diseño del</w:t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modelo de datos con sus tablas, relaciones y restricciones.</w:t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Presente dicho modelo en forma gráfica.</w:t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3: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Ingrese datos de prueba que permitan mostrar el funcionamiento de la base de datos, y elabore las consultas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necesarias para dar solución a las necesidades de información del caso planteado.</w:t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Diseñe y codifique las consultas utilizando lenguaje SQL: join, funciones, mecanismos de filtrado y agrupación</w:t>
      </w:r>
    </w:p>
    <w:p w:rsidR="00000000" w:rsidDel="00000000" w:rsidP="00000000" w:rsidRDefault="00000000" w:rsidRPr="00000000" w14:paraId="0000001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 datos, subconsultas, etc.</w:t>
      </w:r>
    </w:p>
    <w:p w:rsidR="00000000" w:rsidDel="00000000" w:rsidP="00000000" w:rsidRDefault="00000000" w:rsidRPr="00000000" w14:paraId="000000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Confeccione un documento en formato Word con la información elaborada en cada una de las actividades, y</w:t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preséntelo de acuerdo con los tiempos y formas especificados por la cátedra.</w:t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Situación hipotética: </w:t>
      </w:r>
      <w:r w:rsidDel="00000000" w:rsidR="00000000" w:rsidRPr="00000000">
        <w:rPr>
          <w:rtl w:val="0"/>
        </w:rPr>
        <w:t xml:space="preserve">Sistema de datos de una Universidad.</w:t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 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992.1259842519685" w:hanging="360"/>
      </w:pPr>
      <w:r w:rsidDel="00000000" w:rsidR="00000000" w:rsidRPr="00000000">
        <w:rPr>
          <w:rtl w:val="0"/>
        </w:rPr>
        <w:t xml:space="preserve">Se debe almacenar las facultades que tiene la Universidad, Indicando id de la facultad,Nombre,Dirección y teléfono.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deben almacenar todas las carreras, indicando a qué facultad pertenecen las mismas junto con los siguientes atributos: id, nombre, plan de estudio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deben almacenar todas las materias indicando a qué carrera pertenece cada una, junto con los siguientes atributos: id, nombre, titular, carga horaria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Todos los usuarios que utilicen el sistema deben tener un rol asignado (Profesor, Alumno, Administrativo) con sus respectivos permisos.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 almacenar los siguientes datos de todas las personas: Facultad a la que pertenece, nombre, apellido, dirección, teléfono</w:t>
      </w:r>
    </w:p>
    <w:p w:rsidR="00000000" w:rsidDel="00000000" w:rsidP="00000000" w:rsidRDefault="00000000" w:rsidRPr="00000000" w14:paraId="00000023">
      <w:pPr>
        <w:pageBreakBefore w:val="0"/>
        <w:ind w:left="992.125984251968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Todos los alumnos deben tener un Legajo que los identifique y la carrera a la que están inscriptos.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Todos los administrativos deben contar con una id administrativa que los identifique dentro del sistema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Todos los profesores deben tener una id educativa que los identifique y la materia/s a la que pertenecen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mismo usuario no debe tener más de un rol asignado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 almacenar el estado académico de cada alumno con los siguientes datos: Legajo, Id de la materia, Nombre de la materia, Nota Final y Estado de la materia( Regular/No regular o Aprobado).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992.12598425196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materia debe tener una planilla que liste los siguientes atributos: ID planilla materia, ID planilla alumno, Notas Parciales, Notas trabajos prácticos, Nota Final, Asistencia.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-477674</wp:posOffset>
            </wp:positionH>
            <wp:positionV relativeFrom="paragraph">
              <wp:posOffset>114300</wp:posOffset>
            </wp:positionV>
            <wp:extent cx="6681788" cy="9472416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9472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3-Diseño y codificación de consultas con SQL: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a-Muestra cuantas carreras hay en cada facultad: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carrera.nombre_ca, count(*)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materia, carrera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where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carrera.id_ca = materia.carrera_pertenece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group by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materia.carrera_pertenece;</w:t>
      </w:r>
    </w:p>
    <w:p w:rsidR="00000000" w:rsidDel="00000000" w:rsidP="00000000" w:rsidRDefault="00000000" w:rsidRPr="00000000" w14:paraId="0000003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123825</wp:posOffset>
            </wp:positionV>
            <wp:extent cx="4519613" cy="2728430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72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b-Muestra a los alumnos que han rendido un examen final y han obtenido una nota mayor a 7: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persona.apellido, persona.nombre, materia.nombre_mat, estado_academico.nota_examen_final 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persona,materia,estado_academico 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where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persona.dni = estado_academico.id_alumno 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materia.id_mat = estado_academico.id_materia 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estado_academico.nota_examen_final &gt; 7;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209550</wp:posOffset>
            </wp:positionV>
            <wp:extent cx="5731200" cy="95250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c-Muestra 2 notas específicas de todos los alumnos inscriptos en Cálculo 2 (cuya ID es 1):</w:t>
      </w:r>
    </w:p>
    <w:p w:rsidR="00000000" w:rsidDel="00000000" w:rsidP="00000000" w:rsidRDefault="00000000" w:rsidRPr="00000000" w14:paraId="00000053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persona.apellido, persona.nombre, planilla_mat.nota_parciales, planilla_mat.nota_prom_final, estado_academico.estado_materia</w:t>
      </w:r>
    </w:p>
    <w:p w:rsidR="00000000" w:rsidDel="00000000" w:rsidP="00000000" w:rsidRDefault="00000000" w:rsidRPr="00000000" w14:paraId="00000054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persona,planilla_mat,estado_academico</w:t>
      </w:r>
    </w:p>
    <w:p w:rsidR="00000000" w:rsidDel="00000000" w:rsidP="00000000" w:rsidRDefault="00000000" w:rsidRPr="00000000" w14:paraId="00000055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where </w:t>
      </w:r>
      <w:r w:rsidDel="00000000" w:rsidR="00000000" w:rsidRPr="00000000">
        <w:rPr>
          <w:rtl w:val="0"/>
        </w:rPr>
        <w:t xml:space="preserve">persona.dni = planilla_mat.id_alumno </w:t>
      </w:r>
    </w:p>
    <w:p w:rsidR="00000000" w:rsidDel="00000000" w:rsidP="00000000" w:rsidRDefault="00000000" w:rsidRPr="00000000" w14:paraId="00000056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planilla_mat.id_materia = 1 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persona.dni = estado_academico.id_alumno 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estado_academico.id_materia = planilla_mat.id_materia;</w:t>
      </w:r>
    </w:p>
    <w:p w:rsidR="00000000" w:rsidDel="00000000" w:rsidP="00000000" w:rsidRDefault="00000000" w:rsidRPr="00000000" w14:paraId="00000059">
      <w:pPr>
        <w:pageBreakBefore w:val="0"/>
        <w:ind w:left="0" w:firstLine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209550</wp:posOffset>
            </wp:positionV>
            <wp:extent cx="5731200" cy="82550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ageBreakBefore w:val="0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d-Muestra los datos de todas las personas que sean profesores: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persona.apellido,persona.nombre, materia.nombre_mat,persona.direccion, persona.tel</w:t>
      </w:r>
    </w:p>
    <w:p w:rsidR="00000000" w:rsidDel="00000000" w:rsidP="00000000" w:rsidRDefault="00000000" w:rsidRPr="00000000" w14:paraId="0000005D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persona,profesor,materia</w:t>
      </w:r>
    </w:p>
    <w:p w:rsidR="00000000" w:rsidDel="00000000" w:rsidP="00000000" w:rsidRDefault="00000000" w:rsidRPr="00000000" w14:paraId="0000005E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persona.dni = profesor.dni 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materia.id_mat = profesor.materia;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114300</wp:posOffset>
            </wp:positionV>
            <wp:extent cx="5731200" cy="9906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e-Muestra la facultad y carrera a las que pertenece cada alumno:</w:t>
      </w:r>
    </w:p>
    <w:p w:rsidR="00000000" w:rsidDel="00000000" w:rsidP="00000000" w:rsidRDefault="00000000" w:rsidRPr="00000000" w14:paraId="00000073">
      <w:pPr>
        <w:pageBreakBefore w:val="0"/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persona.apellido,persona.nombre,facultad.nombre,carrera.nombre_ca</w:t>
      </w:r>
    </w:p>
    <w:p w:rsidR="00000000" w:rsidDel="00000000" w:rsidP="00000000" w:rsidRDefault="00000000" w:rsidRPr="00000000" w14:paraId="00000074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persona,carrera,facultad,alumno</w:t>
      </w:r>
    </w:p>
    <w:p w:rsidR="00000000" w:rsidDel="00000000" w:rsidP="00000000" w:rsidRDefault="00000000" w:rsidRPr="00000000" w14:paraId="00000075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persona.dni = alumno.dni </w:t>
      </w:r>
    </w:p>
    <w:p w:rsidR="00000000" w:rsidDel="00000000" w:rsidP="00000000" w:rsidRDefault="00000000" w:rsidRPr="00000000" w14:paraId="00000076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alumno.carrera_alumno = carrera.id_ca </w:t>
      </w:r>
    </w:p>
    <w:p w:rsidR="00000000" w:rsidDel="00000000" w:rsidP="00000000" w:rsidRDefault="00000000" w:rsidRPr="00000000" w14:paraId="00000077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persona.facultad = facultad.id_f;</w:t>
      </w:r>
    </w:p>
    <w:p w:rsidR="00000000" w:rsidDel="00000000" w:rsidP="00000000" w:rsidRDefault="00000000" w:rsidRPr="00000000" w14:paraId="0000007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157163</wp:posOffset>
            </wp:positionH>
            <wp:positionV relativeFrom="paragraph">
              <wp:posOffset>278225</wp:posOffset>
            </wp:positionV>
            <wp:extent cx="5731200" cy="1676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f-Muestra la cantidad de alumnos inscriptos a cada carrera (si una carrera esta vacia no la muestra):</w:t>
      </w:r>
    </w:p>
    <w:p w:rsidR="00000000" w:rsidDel="00000000" w:rsidP="00000000" w:rsidRDefault="00000000" w:rsidRPr="00000000" w14:paraId="0000007B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carrera.nombre_ca, count(*)</w:t>
      </w:r>
    </w:p>
    <w:p w:rsidR="00000000" w:rsidDel="00000000" w:rsidP="00000000" w:rsidRDefault="00000000" w:rsidRPr="00000000" w14:paraId="0000007C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carrera,alumno</w:t>
      </w:r>
    </w:p>
    <w:p w:rsidR="00000000" w:rsidDel="00000000" w:rsidP="00000000" w:rsidRDefault="00000000" w:rsidRPr="00000000" w14:paraId="0000007D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carrera.id_ca = alumno.carrera_alumno</w:t>
      </w:r>
    </w:p>
    <w:p w:rsidR="00000000" w:rsidDel="00000000" w:rsidP="00000000" w:rsidRDefault="00000000" w:rsidRPr="00000000" w14:paraId="0000007E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carrera.nombre_ca</w:t>
      </w:r>
    </w:p>
    <w:p w:rsidR="00000000" w:rsidDel="00000000" w:rsidP="00000000" w:rsidRDefault="00000000" w:rsidRPr="00000000" w14:paraId="0000007F">
      <w:pPr>
        <w:pageBreakBefore w:val="0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count(*) </w:t>
      </w:r>
      <w:r w:rsidDel="00000000" w:rsidR="00000000" w:rsidRPr="00000000">
        <w:rPr>
          <w:b w:val="1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585788</wp:posOffset>
            </wp:positionH>
            <wp:positionV relativeFrom="paragraph">
              <wp:posOffset>161925</wp:posOffset>
            </wp:positionV>
            <wp:extent cx="4862908" cy="1100612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908" cy="1100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ageBreakBefore w:val="0"/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rPr/>
    </w:pPr>
    <w:r w:rsidDel="00000000" w:rsidR="00000000" w:rsidRPr="00000000">
      <w:rPr>
        <w:rtl w:val="0"/>
      </w:rPr>
      <w:t xml:space="preserve">Sarmiento, Luis Maria</w:t>
    </w:r>
  </w:p>
  <w:p w:rsidR="00000000" w:rsidDel="00000000" w:rsidP="00000000" w:rsidRDefault="00000000" w:rsidRPr="00000000" w14:paraId="0000008B">
    <w:pPr>
      <w:pageBreakBefore w:val="0"/>
      <w:rPr>
        <w:b w:val="1"/>
        <w:sz w:val="28"/>
        <w:szCs w:val="28"/>
        <w:u w:val="single"/>
      </w:rPr>
    </w:pPr>
    <w:r w:rsidDel="00000000" w:rsidR="00000000" w:rsidRPr="00000000">
      <w:rPr>
        <w:rtl w:val="0"/>
      </w:rPr>
      <w:t xml:space="preserve">Perez,Emanuel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ageBreakBefore w:val="0"/>
      <w:jc w:val="right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92.12598425196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