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5054D" w14:textId="77777777" w:rsidR="00A634FF" w:rsidRPr="00581F39" w:rsidRDefault="0000000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581F39">
        <w:rPr>
          <w:rFonts w:ascii="Times New Roman" w:hAnsi="Times New Roman" w:cs="Times New Roman"/>
          <w:b/>
          <w:bCs/>
          <w:sz w:val="24"/>
          <w:szCs w:val="24"/>
        </w:rPr>
        <w:t>Phase 1: Vernacular Speech-to-English Pipeline</w:t>
      </w:r>
    </w:p>
    <w:p w14:paraId="6AF92DC4" w14:textId="79537D03" w:rsidR="00A634FF" w:rsidRPr="00D905C3" w:rsidRDefault="00000000">
      <w:pPr>
        <w:pBdr>
          <w:bottom w:val="single" w:sz="8" w:space="6" w:color="1F4E79"/>
        </w:pBdr>
        <w:spacing w:after="200"/>
        <w:rPr>
          <w:rFonts w:ascii="Times New Roman" w:hAnsi="Times New Roman" w:cs="Times New Roman"/>
          <w:b/>
          <w:bCs/>
          <w:sz w:val="24"/>
          <w:szCs w:val="24"/>
        </w:rPr>
      </w:pPr>
      <w:r w:rsidRPr="00D905C3">
        <w:rPr>
          <w:rFonts w:ascii="Times New Roman" w:hAnsi="Times New Roman" w:cs="Times New Roman"/>
          <w:b/>
          <w:bCs/>
          <w:sz w:val="24"/>
          <w:szCs w:val="24"/>
        </w:rPr>
        <w:t>Requirements and data plan</w:t>
      </w:r>
    </w:p>
    <w:p w14:paraId="2C2A0BDA" w14:textId="77777777" w:rsidR="00581F39" w:rsidRDefault="00581F39" w:rsidP="00581F39">
      <w:pPr>
        <w:spacing w:after="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ED537D5" w14:textId="0F68379C" w:rsidR="00581F39" w:rsidRPr="00581F39" w:rsidRDefault="00581F39" w:rsidP="00581F39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581F39">
        <w:rPr>
          <w:rFonts w:ascii="Times New Roman" w:hAnsi="Times New Roman" w:cs="Times New Roman"/>
          <w:b/>
          <w:bCs/>
          <w:sz w:val="24"/>
          <w:szCs w:val="24"/>
        </w:rPr>
        <w:t>Phase 1 objective</w:t>
      </w:r>
    </w:p>
    <w:p w14:paraId="6BE1C1D0" w14:textId="64CBB62D" w:rsidR="00581F39" w:rsidRDefault="00581F39" w:rsidP="00581F39">
      <w:pPr>
        <w:pStyle w:val="Heading1"/>
        <w:spacing w:after="14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81F39">
        <w:rPr>
          <w:rFonts w:ascii="Times New Roman" w:hAnsi="Times New Roman" w:cs="Times New Roman"/>
          <w:color w:val="auto"/>
          <w:sz w:val="24"/>
          <w:szCs w:val="24"/>
        </w:rPr>
        <w:t>Prove the full chain (vernacular audio, vernacular text, English text) end to end on two languages, Kikuyu and Luo, before extending to the remaining target languages.</w:t>
      </w:r>
    </w:p>
    <w:p w14:paraId="4CFBE7B2" w14:textId="0693B70A" w:rsidR="00A634FF" w:rsidRPr="00581F39" w:rsidRDefault="00000000">
      <w:pPr>
        <w:pStyle w:val="Heading1"/>
        <w:spacing w:before="320" w:after="140"/>
        <w:rPr>
          <w:rFonts w:ascii="Times New Roman" w:hAnsi="Times New Roman" w:cs="Times New Roman"/>
          <w:color w:val="auto"/>
          <w:sz w:val="24"/>
          <w:szCs w:val="24"/>
        </w:rPr>
      </w:pPr>
      <w:r w:rsidRPr="00581F39">
        <w:rPr>
          <w:rFonts w:ascii="Times New Roman" w:hAnsi="Times New Roman" w:cs="Times New Roman"/>
          <w:b/>
          <w:bCs/>
          <w:color w:val="auto"/>
          <w:sz w:val="24"/>
          <w:szCs w:val="24"/>
        </w:rPr>
        <w:t>1. Phase 1 at a glance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46"/>
      </w:tblGrid>
      <w:tr w:rsidR="00A634FF" w:rsidRPr="00581F39" w14:paraId="368D0B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47240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Item</w:t>
            </w:r>
          </w:p>
        </w:tc>
        <w:tc>
          <w:tcPr>
            <w:tcW w:w="734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CFF23F" w14:textId="73C816E1" w:rsidR="00A634FF" w:rsidRPr="00581F39" w:rsidRDefault="00A634FF">
            <w:pPr>
              <w:spacing w:after="2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</w:tr>
      <w:tr w:rsidR="00A634FF" w:rsidRPr="00581F39" w14:paraId="3BB062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E5D25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Languages</w:t>
            </w:r>
          </w:p>
        </w:tc>
        <w:tc>
          <w:tcPr>
            <w:tcW w:w="734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849B4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>Kikuyu, Luo (Dholuo)</w:t>
            </w:r>
          </w:p>
        </w:tc>
      </w:tr>
      <w:tr w:rsidR="00A634FF" w:rsidRPr="00581F39" w14:paraId="07160B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5152A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ASR model</w:t>
            </w:r>
          </w:p>
        </w:tc>
        <w:tc>
          <w:tcPr>
            <w:tcW w:w="734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99997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>Paza (Whisper-based), fine-tuned on our paired audio and transcripts</w:t>
            </w:r>
          </w:p>
        </w:tc>
      </w:tr>
      <w:tr w:rsidR="00A634FF" w:rsidRPr="00581F39" w14:paraId="482F5F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6D872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Translation model</w:t>
            </w:r>
          </w:p>
        </w:tc>
        <w:tc>
          <w:tcPr>
            <w:tcW w:w="734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6A89A6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>NLLB-200, fine-tuned on our aligned sentence pairs</w:t>
            </w:r>
          </w:p>
        </w:tc>
      </w:tr>
      <w:tr w:rsidR="00A634FF" w:rsidRPr="00581F39" w14:paraId="5E5888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5F3777" w14:textId="7118D41D" w:rsidR="00A634FF" w:rsidRPr="00581F39" w:rsidRDefault="00581F39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Proposed Team</w:t>
            </w:r>
          </w:p>
        </w:tc>
        <w:tc>
          <w:tcPr>
            <w:tcW w:w="734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FA8B8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>3 developers, 1 procurement, 2 supervisors, 4 respondents (2 per language)</w:t>
            </w:r>
          </w:p>
        </w:tc>
      </w:tr>
      <w:tr w:rsidR="00A634FF" w:rsidRPr="00581F39" w14:paraId="134C40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AECFB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ASR data target</w:t>
            </w:r>
          </w:p>
        </w:tc>
        <w:tc>
          <w:tcPr>
            <w:tcW w:w="734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E1FA4D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>Minimum viable: 10-20 h validated audio. Production baseline: 50-100+ h</w:t>
            </w:r>
          </w:p>
        </w:tc>
      </w:tr>
      <w:tr w:rsidR="00A634FF" w:rsidRPr="00581F39" w14:paraId="3CAA86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CEB5A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Translation data target</w:t>
            </w:r>
          </w:p>
        </w:tc>
        <w:tc>
          <w:tcPr>
            <w:tcW w:w="734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DC139" w14:textId="6D1513E2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>Minimum viable: 5,000-10,000 sentence pairs.</w:t>
            </w:r>
            <w:r w:rsidR="00D905C3">
              <w:rPr>
                <w:rFonts w:ascii="Times New Roman" w:hAnsi="Times New Roman" w:cs="Times New Roman"/>
                <w:sz w:val="24"/>
                <w:szCs w:val="24"/>
              </w:rPr>
              <w:t xml:space="preserve"> (10-20h) </w:t>
            </w: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 xml:space="preserve"> General quality: 50,000-150,000+</w:t>
            </w:r>
            <w:r w:rsidR="00D905C3">
              <w:rPr>
                <w:rFonts w:ascii="Times New Roman" w:hAnsi="Times New Roman" w:cs="Times New Roman"/>
                <w:sz w:val="24"/>
                <w:szCs w:val="24"/>
              </w:rPr>
              <w:t xml:space="preserve"> (50-100h)</w:t>
            </w:r>
          </w:p>
        </w:tc>
      </w:tr>
    </w:tbl>
    <w:p w14:paraId="74F0A140" w14:textId="2B37B195" w:rsidR="00A634FF" w:rsidRPr="00581F39" w:rsidRDefault="00000000">
      <w:pPr>
        <w:pStyle w:val="Heading1"/>
        <w:spacing w:before="320" w:after="140"/>
        <w:rPr>
          <w:rFonts w:ascii="Times New Roman" w:hAnsi="Times New Roman" w:cs="Times New Roman"/>
          <w:color w:val="auto"/>
          <w:sz w:val="24"/>
          <w:szCs w:val="24"/>
        </w:rPr>
      </w:pPr>
      <w:r w:rsidRPr="00581F3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2. </w:t>
      </w:r>
      <w:r w:rsidR="00581F39" w:rsidRPr="00581F39">
        <w:rPr>
          <w:rFonts w:ascii="Times New Roman" w:hAnsi="Times New Roman" w:cs="Times New Roman"/>
          <w:b/>
          <w:bCs/>
          <w:color w:val="auto"/>
          <w:sz w:val="24"/>
          <w:szCs w:val="24"/>
        </w:rPr>
        <w:t>Proposed t</w:t>
      </w:r>
      <w:r w:rsidRPr="00581F39">
        <w:rPr>
          <w:rFonts w:ascii="Times New Roman" w:hAnsi="Times New Roman" w:cs="Times New Roman"/>
          <w:b/>
          <w:bCs/>
          <w:color w:val="auto"/>
          <w:sz w:val="24"/>
          <w:szCs w:val="24"/>
        </w:rPr>
        <w:t>eam and roles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6346"/>
      </w:tblGrid>
      <w:tr w:rsidR="00A634FF" w:rsidRPr="00581F39" w14:paraId="5F57D7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718CC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Role</w:t>
            </w:r>
          </w:p>
        </w:tc>
        <w:tc>
          <w:tcPr>
            <w:tcW w:w="1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F3062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Count</w:t>
            </w:r>
          </w:p>
        </w:tc>
        <w:tc>
          <w:tcPr>
            <w:tcW w:w="634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601D7C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Responsibility (proposed)</w:t>
            </w:r>
          </w:p>
        </w:tc>
      </w:tr>
      <w:tr w:rsidR="00A634FF" w:rsidRPr="00581F39" w14:paraId="4A6BDD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F3C902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Developers</w:t>
            </w:r>
          </w:p>
        </w:tc>
        <w:tc>
          <w:tcPr>
            <w:tcW w:w="1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31FCD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4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97DFA7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>Data pipeline, fine-tuning of Paza and NLLB, evaluation, integration into the monitoring system</w:t>
            </w:r>
          </w:p>
        </w:tc>
      </w:tr>
      <w:tr w:rsidR="00A634FF" w:rsidRPr="00581F39" w14:paraId="41B418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F0D78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Procurement</w:t>
            </w:r>
          </w:p>
        </w:tc>
        <w:tc>
          <w:tcPr>
            <w:tcW w:w="1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48C09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34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D0E23" w14:textId="7A8269A6" w:rsidR="00A634FF" w:rsidRPr="00581F39" w:rsidRDefault="00581F39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Developing budgets for hardware and other requirements</w:t>
            </w:r>
          </w:p>
        </w:tc>
      </w:tr>
      <w:tr w:rsidR="00A634FF" w:rsidRPr="00581F39" w14:paraId="0F321C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DB548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Supervisors</w:t>
            </w:r>
          </w:p>
        </w:tc>
        <w:tc>
          <w:tcPr>
            <w:tcW w:w="1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C05483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34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6F8C3" w14:textId="57FA5EAD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 xml:space="preserve">Quality review of </w:t>
            </w:r>
            <w:r w:rsidR="00581F39">
              <w:rPr>
                <w:rFonts w:ascii="Times New Roman" w:hAnsi="Times New Roman" w:cs="Times New Roman"/>
                <w:sz w:val="24"/>
                <w:szCs w:val="24"/>
              </w:rPr>
              <w:t xml:space="preserve">respondents, </w:t>
            </w: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>recordings and transcripts</w:t>
            </w:r>
          </w:p>
        </w:tc>
      </w:tr>
      <w:tr w:rsidR="00A634FF" w:rsidRPr="00581F39" w14:paraId="2E51F3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E7FFA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Respondents</w:t>
            </w:r>
          </w:p>
        </w:tc>
        <w:tc>
          <w:tcPr>
            <w:tcW w:w="12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046B3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34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1539AA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>Native speakers, 2 per language: record and transcribe audio, produce Kikuyu/Luo to English sentence pairs</w:t>
            </w:r>
          </w:p>
        </w:tc>
      </w:tr>
    </w:tbl>
    <w:p w14:paraId="18F04BFC" w14:textId="77777777" w:rsidR="00A634FF" w:rsidRPr="00581F39" w:rsidRDefault="00000000">
      <w:pPr>
        <w:pStyle w:val="Heading1"/>
        <w:spacing w:before="320" w:after="140"/>
        <w:rPr>
          <w:rFonts w:ascii="Times New Roman" w:hAnsi="Times New Roman" w:cs="Times New Roman"/>
          <w:color w:val="auto"/>
          <w:sz w:val="24"/>
          <w:szCs w:val="24"/>
        </w:rPr>
      </w:pPr>
      <w:r w:rsidRPr="00581F39">
        <w:rPr>
          <w:rFonts w:ascii="Times New Roman" w:hAnsi="Times New Roman" w:cs="Times New Roman"/>
          <w:b/>
          <w:bCs/>
          <w:color w:val="auto"/>
          <w:sz w:val="24"/>
          <w:szCs w:val="24"/>
        </w:rPr>
        <w:t>3. Speech recognition (Paza)</w:t>
      </w:r>
    </w:p>
    <w:p w14:paraId="559FC90E" w14:textId="77777777" w:rsidR="00A634FF" w:rsidRPr="00581F39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 w:rsidRPr="00581F39">
        <w:rPr>
          <w:rFonts w:ascii="Times New Roman" w:hAnsi="Times New Roman" w:cs="Times New Roman"/>
          <w:b/>
          <w:bCs/>
          <w:color w:val="auto"/>
          <w:sz w:val="24"/>
          <w:szCs w:val="24"/>
        </w:rPr>
        <w:t>3.1 Data requirements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A634FF" w:rsidRPr="00581F39" w14:paraId="5D2A0D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0F500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Area</w:t>
            </w:r>
          </w:p>
        </w:tc>
        <w:tc>
          <w:tcPr>
            <w:tcW w:w="714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F3F5D0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Requirement</w:t>
            </w:r>
          </w:p>
        </w:tc>
      </w:tr>
      <w:tr w:rsidR="00A634FF" w:rsidRPr="00581F39" w14:paraId="4751A6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CE331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Audio format</w:t>
            </w:r>
          </w:p>
        </w:tc>
        <w:tc>
          <w:tcPr>
            <w:tcW w:w="714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4ACAF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>16 kHz sampling rate, mono. WAV or FLAC preferred; MP3 and OGG accepted</w:t>
            </w:r>
          </w:p>
        </w:tc>
      </w:tr>
      <w:tr w:rsidR="00A634FF" w:rsidRPr="00581F39" w14:paraId="0D1966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45FBD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Segment length</w:t>
            </w:r>
          </w:p>
        </w:tc>
        <w:tc>
          <w:tcPr>
            <w:tcW w:w="714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B991C0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>3-30 seconds, each paired with an exact transcript</w:t>
            </w:r>
          </w:p>
        </w:tc>
      </w:tr>
      <w:tr w:rsidR="00A634FF" w:rsidRPr="00581F39" w14:paraId="736182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EA1DC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Transcripts</w:t>
            </w:r>
          </w:p>
        </w:tc>
        <w:tc>
          <w:tcPr>
            <w:tcW w:w="714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42878" w14:textId="4403DCBD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>Verbatim,</w:t>
            </w:r>
            <w:r w:rsidR="00581F39">
              <w:rPr>
                <w:rFonts w:ascii="Times New Roman" w:hAnsi="Times New Roman" w:cs="Times New Roman"/>
                <w:sz w:val="24"/>
                <w:szCs w:val="24"/>
              </w:rPr>
              <w:t xml:space="preserve"> processed in</w:t>
            </w: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 xml:space="preserve"> the target language's standard </w:t>
            </w:r>
            <w:r w:rsidR="00581F39">
              <w:rPr>
                <w:rFonts w:ascii="Times New Roman" w:hAnsi="Times New Roman" w:cs="Times New Roman"/>
                <w:sz w:val="24"/>
                <w:szCs w:val="24"/>
              </w:rPr>
              <w:t>format</w:t>
            </w:r>
          </w:p>
        </w:tc>
      </w:tr>
      <w:tr w:rsidR="00A634FF" w:rsidRPr="00581F39" w14:paraId="30B4752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DBFCEC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Speakers</w:t>
            </w:r>
          </w:p>
        </w:tc>
        <w:tc>
          <w:tcPr>
            <w:tcW w:w="714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2E5BD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>Balanced male/female mix, spread of age groups and regional accents</w:t>
            </w:r>
          </w:p>
        </w:tc>
      </w:tr>
      <w:tr w:rsidR="00A634FF" w:rsidRPr="00581F39" w14:paraId="55720F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0204F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Code-switching</w:t>
            </w:r>
          </w:p>
        </w:tc>
        <w:tc>
          <w:tcPr>
            <w:tcW w:w="714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42BD3" w14:textId="3B0EE7F8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>Capture mixing with English and Swahili as spoken</w:t>
            </w:r>
          </w:p>
        </w:tc>
      </w:tr>
      <w:tr w:rsidR="00A634FF" w:rsidRPr="00581F39" w14:paraId="7A855A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BCFCCE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Acoustic mix</w:t>
            </w:r>
          </w:p>
        </w:tc>
        <w:tc>
          <w:tcPr>
            <w:tcW w:w="714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B1AF0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>70% clean/studio audio (accuracy baseline), 30% noisy/field audio (radio, outdoor, conversational) for robustness</w:t>
            </w:r>
          </w:p>
        </w:tc>
      </w:tr>
      <w:tr w:rsidR="00A634FF" w:rsidRPr="00581F39" w14:paraId="758462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FCC9B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Sources</w:t>
            </w:r>
          </w:p>
        </w:tc>
        <w:tc>
          <w:tcPr>
            <w:tcW w:w="714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893A0A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>Hybrid: open datasets (Mozilla Common Voice, FLEURS, ALC) plus our own curated recordings</w:t>
            </w:r>
          </w:p>
        </w:tc>
      </w:tr>
    </w:tbl>
    <w:p w14:paraId="28913999" w14:textId="77777777" w:rsidR="00A634FF" w:rsidRPr="00581F39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 w:rsidRPr="00581F39">
        <w:rPr>
          <w:rFonts w:ascii="Times New Roman" w:hAnsi="Times New Roman" w:cs="Times New Roman"/>
          <w:b/>
          <w:bCs/>
          <w:color w:val="auto"/>
          <w:sz w:val="24"/>
          <w:szCs w:val="24"/>
        </w:rPr>
        <w:t>3.2 Volume (fine-tuning Paza / Whisper)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5346"/>
      </w:tblGrid>
      <w:tr w:rsidR="00A634FF" w:rsidRPr="00581F39" w14:paraId="54A3D9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5B6A70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Tier</w:t>
            </w:r>
          </w:p>
        </w:tc>
        <w:tc>
          <w:tcPr>
            <w:tcW w:w="18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F2BF1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Validated hours</w:t>
            </w:r>
          </w:p>
        </w:tc>
        <w:tc>
          <w:tcPr>
            <w:tcW w:w="534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5B3E9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Expected outcome</w:t>
            </w:r>
          </w:p>
        </w:tc>
      </w:tr>
      <w:tr w:rsidR="00A634FF" w:rsidRPr="00581F39" w14:paraId="1E2498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A6E50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Minimum viable</w:t>
            </w:r>
          </w:p>
        </w:tc>
        <w:tc>
          <w:tcPr>
            <w:tcW w:w="18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6BB71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>10-20 h</w:t>
            </w:r>
          </w:p>
        </w:tc>
        <w:tc>
          <w:tcPr>
            <w:tcW w:w="534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1C9B9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>Basic recognition on clean audio</w:t>
            </w:r>
          </w:p>
        </w:tc>
      </w:tr>
      <w:tr w:rsidR="00A634FF" w:rsidRPr="00581F39" w14:paraId="5F2C8E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694BC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Robust production baseline</w:t>
            </w:r>
          </w:p>
        </w:tc>
        <w:tc>
          <w:tcPr>
            <w:tcW w:w="18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4ED35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>50-100+ h</w:t>
            </w:r>
          </w:p>
        </w:tc>
        <w:tc>
          <w:tcPr>
            <w:tcW w:w="534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CB5F1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>Diverse speakers and conditions, usable on broadcast audio</w:t>
            </w:r>
          </w:p>
        </w:tc>
      </w:tr>
    </w:tbl>
    <w:p w14:paraId="4B529A91" w14:textId="77777777" w:rsidR="00A634FF" w:rsidRPr="00581F39" w:rsidRDefault="00000000">
      <w:pPr>
        <w:pStyle w:val="Heading1"/>
        <w:spacing w:before="320" w:after="140"/>
        <w:rPr>
          <w:rFonts w:ascii="Times New Roman" w:hAnsi="Times New Roman" w:cs="Times New Roman"/>
          <w:color w:val="auto"/>
          <w:sz w:val="24"/>
          <w:szCs w:val="24"/>
        </w:rPr>
      </w:pPr>
      <w:r w:rsidRPr="00581F39">
        <w:rPr>
          <w:rFonts w:ascii="Times New Roman" w:hAnsi="Times New Roman" w:cs="Times New Roman"/>
          <w:b/>
          <w:bCs/>
          <w:color w:val="auto"/>
          <w:sz w:val="24"/>
          <w:szCs w:val="24"/>
        </w:rPr>
        <w:t>4. Translation (NLLB-200)</w:t>
      </w:r>
    </w:p>
    <w:p w14:paraId="3B008158" w14:textId="77777777" w:rsidR="00A634FF" w:rsidRPr="00581F39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 w:rsidRPr="00581F39">
        <w:rPr>
          <w:rFonts w:ascii="Times New Roman" w:hAnsi="Times New Roman" w:cs="Times New Roman"/>
          <w:b/>
          <w:bCs/>
          <w:color w:val="auto"/>
          <w:sz w:val="24"/>
          <w:szCs w:val="24"/>
        </w:rPr>
        <w:t>4.1 Data requirements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46"/>
      </w:tblGrid>
      <w:tr w:rsidR="00A634FF" w:rsidRPr="00581F39" w14:paraId="11815E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EF08D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Data type</w:t>
            </w:r>
          </w:p>
        </w:tc>
        <w:tc>
          <w:tcPr>
            <w:tcW w:w="714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F140F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Description and use</w:t>
            </w:r>
          </w:p>
        </w:tc>
      </w:tr>
      <w:tr w:rsidR="00A634FF" w:rsidRPr="00581F39" w14:paraId="4227A0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73001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Parallel sentence pairs</w:t>
            </w:r>
          </w:p>
        </w:tc>
        <w:tc>
          <w:tcPr>
            <w:tcW w:w="714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964AA" w14:textId="09F08E05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>Aligned Kikuyu-English and Luo-English sentences</w:t>
            </w:r>
          </w:p>
        </w:tc>
      </w:tr>
      <w:tr w:rsidR="00A634FF" w:rsidRPr="00581F39" w14:paraId="31AC46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4568B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Monolingual text</w:t>
            </w:r>
          </w:p>
        </w:tc>
        <w:tc>
          <w:tcPr>
            <w:tcW w:w="714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8CD64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>Raw, unpaired Kikuyu and Luo text from news, local websites and literature. Used for vocabulary expansion (tuning SentencePiece tokenizers), back-translation (synthetic parallel text) and domain adaptation</w:t>
            </w:r>
          </w:p>
        </w:tc>
      </w:tr>
    </w:tbl>
    <w:p w14:paraId="3912C58E" w14:textId="77777777" w:rsidR="00A634FF" w:rsidRPr="00581F39" w:rsidRDefault="00000000">
      <w:pPr>
        <w:pStyle w:val="Heading2"/>
        <w:spacing w:before="200" w:after="100"/>
        <w:rPr>
          <w:rFonts w:ascii="Times New Roman" w:hAnsi="Times New Roman" w:cs="Times New Roman"/>
          <w:color w:val="auto"/>
          <w:sz w:val="24"/>
          <w:szCs w:val="24"/>
        </w:rPr>
      </w:pPr>
      <w:r w:rsidRPr="00581F39">
        <w:rPr>
          <w:rFonts w:ascii="Times New Roman" w:hAnsi="Times New Roman" w:cs="Times New Roman"/>
          <w:b/>
          <w:bCs/>
          <w:color w:val="auto"/>
          <w:sz w:val="24"/>
          <w:szCs w:val="24"/>
        </w:rPr>
        <w:t>4.2 Volume (fine-tuning NLLB-200)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746"/>
      </w:tblGrid>
      <w:tr w:rsidR="00A634FF" w:rsidRPr="00581F39" w14:paraId="3F1BFC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1A58A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Tier</w:t>
            </w:r>
          </w:p>
        </w:tc>
        <w:tc>
          <w:tcPr>
            <w:tcW w:w="24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A86784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Sentence pairs</w:t>
            </w:r>
          </w:p>
        </w:tc>
        <w:tc>
          <w:tcPr>
            <w:tcW w:w="474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7F842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Expected outcome</w:t>
            </w:r>
          </w:p>
        </w:tc>
      </w:tr>
      <w:tr w:rsidR="00581F39" w:rsidRPr="00581F39" w14:paraId="110B44A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02138" w14:textId="77777777" w:rsidR="00581F39" w:rsidRPr="00581F39" w:rsidRDefault="00581F39" w:rsidP="00581F39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Minimum viable</w:t>
            </w:r>
          </w:p>
        </w:tc>
        <w:tc>
          <w:tcPr>
            <w:tcW w:w="24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73C01" w14:textId="18FBCE5E" w:rsidR="00581F39" w:rsidRPr="00581F39" w:rsidRDefault="00581F39" w:rsidP="00581F39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>10-20 h</w:t>
            </w:r>
          </w:p>
        </w:tc>
        <w:tc>
          <w:tcPr>
            <w:tcW w:w="474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5EA54" w14:textId="77777777" w:rsidR="00581F39" w:rsidRPr="00581F39" w:rsidRDefault="00581F39" w:rsidP="00581F39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>Domain-specific tasks, e.g. healthcare instructions</w:t>
            </w:r>
          </w:p>
        </w:tc>
      </w:tr>
      <w:tr w:rsidR="00581F39" w:rsidRPr="00581F39" w14:paraId="5B50F8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56D9E" w14:textId="77777777" w:rsidR="00581F39" w:rsidRPr="00581F39" w:rsidRDefault="00581F39" w:rsidP="00581F39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General domain quality</w:t>
            </w:r>
          </w:p>
        </w:tc>
        <w:tc>
          <w:tcPr>
            <w:tcW w:w="24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5B3406" w14:textId="0F28B61B" w:rsidR="00581F39" w:rsidRPr="00581F39" w:rsidRDefault="00581F39" w:rsidP="00581F39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>50-100+ h</w:t>
            </w:r>
          </w:p>
        </w:tc>
        <w:tc>
          <w:tcPr>
            <w:tcW w:w="474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773C4" w14:textId="77777777" w:rsidR="00581F39" w:rsidRPr="00581F39" w:rsidRDefault="00581F39" w:rsidP="00581F39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>Broad-coverage translation</w:t>
            </w:r>
          </w:p>
        </w:tc>
      </w:tr>
    </w:tbl>
    <w:p w14:paraId="4C64B299" w14:textId="77777777" w:rsidR="00A634FF" w:rsidRPr="00581F39" w:rsidRDefault="00000000">
      <w:pPr>
        <w:pStyle w:val="Heading1"/>
        <w:spacing w:before="320" w:after="140"/>
        <w:rPr>
          <w:rFonts w:ascii="Times New Roman" w:hAnsi="Times New Roman" w:cs="Times New Roman"/>
          <w:color w:val="auto"/>
          <w:sz w:val="24"/>
          <w:szCs w:val="24"/>
        </w:rPr>
      </w:pPr>
      <w:r w:rsidRPr="00581F39">
        <w:rPr>
          <w:rFonts w:ascii="Times New Roman" w:hAnsi="Times New Roman" w:cs="Times New Roman"/>
          <w:b/>
          <w:bCs/>
          <w:color w:val="auto"/>
          <w:sz w:val="24"/>
          <w:szCs w:val="24"/>
        </w:rPr>
        <w:t>5. Alternatives considered</w:t>
      </w:r>
    </w:p>
    <w:p w14:paraId="4E247C49" w14:textId="77777777" w:rsidR="00A634FF" w:rsidRPr="00581F39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81F39">
        <w:rPr>
          <w:rFonts w:ascii="Times New Roman" w:hAnsi="Times New Roman" w:cs="Times New Roman"/>
          <w:sz w:val="24"/>
          <w:szCs w:val="24"/>
        </w:rPr>
        <w:t>Paza and NLLB remain the Phase 1 baseline. The models below are fallbacks to benchmark against the same held-out test set.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3300"/>
        <w:gridCol w:w="3246"/>
      </w:tblGrid>
      <w:tr w:rsidR="00A634FF" w:rsidRPr="00581F39" w14:paraId="7DB82B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C0DB27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450D1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Replaces</w:t>
            </w:r>
          </w:p>
        </w:tc>
        <w:tc>
          <w:tcPr>
            <w:tcW w:w="3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D401C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Why consider it</w:t>
            </w:r>
          </w:p>
        </w:tc>
        <w:tc>
          <w:tcPr>
            <w:tcW w:w="324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1585F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Trade-off</w:t>
            </w:r>
          </w:p>
        </w:tc>
      </w:tr>
      <w:tr w:rsidR="00A634FF" w:rsidRPr="00581F39" w14:paraId="480D5E6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6B231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Meta MMS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EC145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>ASR</w:t>
            </w:r>
          </w:p>
        </w:tc>
        <w:tc>
          <w:tcPr>
            <w:tcW w:w="3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921C6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>1,000+ languages; wav2vec 2.0 pre-trained on 491,000+ hours of raw audio. Reported to outperform Whisper-based models on ultra-low-resource dialects with little supervised text</w:t>
            </w:r>
          </w:p>
        </w:tc>
        <w:tc>
          <w:tcPr>
            <w:tcW w:w="324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17B21" w14:textId="2EF125D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 xml:space="preserve">Relevant mainly if Paza </w:t>
            </w:r>
            <w:r w:rsidR="00581F39" w:rsidRPr="00581F39">
              <w:rPr>
                <w:rFonts w:ascii="Times New Roman" w:hAnsi="Times New Roman" w:cs="Times New Roman"/>
                <w:sz w:val="24"/>
                <w:szCs w:val="24"/>
              </w:rPr>
              <w:t>performs</w:t>
            </w: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 xml:space="preserve"> poorly</w:t>
            </w:r>
          </w:p>
        </w:tc>
      </w:tr>
      <w:tr w:rsidR="00A634FF" w:rsidRPr="00581F39" w14:paraId="269D228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BCC69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Google MADLAD-400</w:t>
            </w:r>
          </w:p>
        </w:tc>
        <w:tc>
          <w:tcPr>
            <w:tcW w:w="15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DAAF1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>Translation</w:t>
            </w:r>
          </w:p>
        </w:tc>
        <w:tc>
          <w:tcPr>
            <w:tcW w:w="3300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3AE5F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>419 languages; T5 v1.1 encoder-decoder (3B, 7B, quantised 10B); trained on an audited 3-trillion-token dataset, more stable on long-form text</w:t>
            </w:r>
          </w:p>
        </w:tc>
        <w:tc>
          <w:tcPr>
            <w:tcW w:w="3246" w:type="dxa"/>
            <w:tcBorders>
              <w:top w:val="single" w:sz="4" w:space="0" w:color="C9D3DF"/>
              <w:left w:val="single" w:sz="4" w:space="0" w:color="C9D3DF"/>
              <w:bottom w:val="single" w:sz="4" w:space="0" w:color="C9D3DF"/>
              <w:right w:val="single" w:sz="4" w:space="0" w:color="C9D3DF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57602" w14:textId="77777777" w:rsidR="00A634FF" w:rsidRPr="00581F39" w:rsidRDefault="00000000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581F39">
              <w:rPr>
                <w:rFonts w:ascii="Times New Roman" w:hAnsi="Times New Roman" w:cs="Times New Roman"/>
                <w:sz w:val="24"/>
                <w:szCs w:val="24"/>
              </w:rPr>
              <w:t>Heavy for CPU-only hardware; needs quantised builds</w:t>
            </w:r>
          </w:p>
        </w:tc>
      </w:tr>
    </w:tbl>
    <w:p w14:paraId="7542CC9D" w14:textId="77777777" w:rsidR="00A634FF" w:rsidRPr="00581F39" w:rsidRDefault="00A634FF">
      <w:pPr>
        <w:spacing w:after="80"/>
        <w:rPr>
          <w:rFonts w:ascii="Times New Roman" w:hAnsi="Times New Roman" w:cs="Times New Roman"/>
          <w:sz w:val="24"/>
          <w:szCs w:val="24"/>
        </w:rPr>
      </w:pPr>
    </w:p>
    <w:p w14:paraId="65B09FB5" w14:textId="2A3EA9C5" w:rsidR="00A634FF" w:rsidRPr="00581F39" w:rsidRDefault="00000000">
      <w:pPr>
        <w:pStyle w:val="Heading1"/>
        <w:spacing w:before="320" w:after="140"/>
        <w:rPr>
          <w:rFonts w:ascii="Times New Roman" w:hAnsi="Times New Roman" w:cs="Times New Roman"/>
          <w:color w:val="auto"/>
          <w:sz w:val="24"/>
          <w:szCs w:val="24"/>
        </w:rPr>
      </w:pPr>
      <w:r w:rsidRPr="00581F3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6. Evaluation </w:t>
      </w:r>
    </w:p>
    <w:p w14:paraId="43EBD864" w14:textId="77777777" w:rsidR="00A634FF" w:rsidRPr="00581F39" w:rsidRDefault="00000000" w:rsidP="00D905C3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581F39">
        <w:rPr>
          <w:rFonts w:ascii="Times New Roman" w:hAnsi="Times New Roman" w:cs="Times New Roman"/>
          <w:sz w:val="24"/>
          <w:szCs w:val="24"/>
        </w:rPr>
        <w:t>Hold out a fixed test set per language from validated respondent data; never used in training.</w:t>
      </w:r>
    </w:p>
    <w:p w14:paraId="49D954E9" w14:textId="0D21EE15" w:rsidR="00A634FF" w:rsidRPr="00581F39" w:rsidRDefault="00000000" w:rsidP="00D905C3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581F39">
        <w:rPr>
          <w:rFonts w:ascii="Times New Roman" w:hAnsi="Times New Roman" w:cs="Times New Roman"/>
          <w:sz w:val="24"/>
          <w:szCs w:val="24"/>
        </w:rPr>
        <w:t>ASR: word error rate</w:t>
      </w:r>
      <w:r w:rsidR="00581F39" w:rsidRPr="00581F39">
        <w:rPr>
          <w:rFonts w:ascii="Times New Roman" w:hAnsi="Times New Roman" w:cs="Times New Roman"/>
          <w:sz w:val="24"/>
          <w:szCs w:val="24"/>
        </w:rPr>
        <w:t xml:space="preserve"> (WER)</w:t>
      </w:r>
      <w:r w:rsidRPr="00581F39">
        <w:rPr>
          <w:rFonts w:ascii="Times New Roman" w:hAnsi="Times New Roman" w:cs="Times New Roman"/>
          <w:sz w:val="24"/>
          <w:szCs w:val="24"/>
        </w:rPr>
        <w:t xml:space="preserve"> and character error rate, reported separately for clean and noisy/field audio.</w:t>
      </w:r>
    </w:p>
    <w:p w14:paraId="319B4DA8" w14:textId="43B8D352" w:rsidR="00A634FF" w:rsidRPr="00581F39" w:rsidRDefault="00000000" w:rsidP="00D905C3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581F39">
        <w:rPr>
          <w:rFonts w:ascii="Times New Roman" w:hAnsi="Times New Roman" w:cs="Times New Roman"/>
          <w:sz w:val="24"/>
          <w:szCs w:val="24"/>
        </w:rPr>
        <w:t>Translation</w:t>
      </w:r>
      <w:r w:rsidR="00581F39" w:rsidRPr="00581F39">
        <w:rPr>
          <w:rFonts w:ascii="Times New Roman" w:hAnsi="Times New Roman" w:cs="Times New Roman"/>
          <w:sz w:val="24"/>
          <w:szCs w:val="24"/>
        </w:rPr>
        <w:t>:</w:t>
      </w:r>
      <w:r w:rsidRPr="00581F39">
        <w:rPr>
          <w:rFonts w:ascii="Times New Roman" w:hAnsi="Times New Roman" w:cs="Times New Roman"/>
          <w:sz w:val="24"/>
          <w:szCs w:val="24"/>
        </w:rPr>
        <w:t xml:space="preserve"> respondent reference translations, plus supervisor spot checks.</w:t>
      </w:r>
    </w:p>
    <w:p w14:paraId="2DFEE5CC" w14:textId="77777777" w:rsidR="00A634FF" w:rsidRPr="00581F39" w:rsidRDefault="00000000" w:rsidP="00D905C3">
      <w:pPr>
        <w:pStyle w:val="ListParagraph"/>
        <w:numPr>
          <w:ilvl w:val="0"/>
          <w:numId w:val="2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581F39">
        <w:rPr>
          <w:rFonts w:ascii="Times New Roman" w:hAnsi="Times New Roman" w:cs="Times New Roman"/>
          <w:sz w:val="24"/>
          <w:szCs w:val="24"/>
        </w:rPr>
        <w:t>End to end: run the same audio through ASR then NLLB and score the English output.</w:t>
      </w:r>
    </w:p>
    <w:p w14:paraId="7CAC73AC" w14:textId="77777777" w:rsidR="006522D3" w:rsidRPr="00581F39" w:rsidRDefault="006522D3">
      <w:pPr>
        <w:rPr>
          <w:rFonts w:ascii="Times New Roman" w:hAnsi="Times New Roman" w:cs="Times New Roman"/>
          <w:sz w:val="24"/>
          <w:szCs w:val="24"/>
        </w:rPr>
      </w:pPr>
    </w:p>
    <w:sectPr w:rsidR="006522D3" w:rsidRPr="00581F39"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790A0" w14:textId="77777777" w:rsidR="006522D3" w:rsidRDefault="006522D3">
      <w:r>
        <w:separator/>
      </w:r>
    </w:p>
  </w:endnote>
  <w:endnote w:type="continuationSeparator" w:id="0">
    <w:p w14:paraId="0C5A41BF" w14:textId="77777777" w:rsidR="006522D3" w:rsidRDefault="00652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DD539" w14:textId="77777777" w:rsidR="00A634FF" w:rsidRDefault="00000000">
    <w:pPr>
      <w:jc w:val="right"/>
    </w:pPr>
    <w:r>
      <w:rPr>
        <w:color w:val="6B7280"/>
        <w:sz w:val="17"/>
        <w:szCs w:val="17"/>
      </w:rPr>
      <w:t xml:space="preserve">Phase 1 | Page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 w:rsidR="00581F39">
      <w:rPr>
        <w:noProof/>
        <w:color w:val="6B7280"/>
        <w:sz w:val="17"/>
        <w:szCs w:val="17"/>
      </w:rPr>
      <w:t>1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E9BA7" w14:textId="77777777" w:rsidR="006522D3" w:rsidRDefault="006522D3">
      <w:r>
        <w:separator/>
      </w:r>
    </w:p>
  </w:footnote>
  <w:footnote w:type="continuationSeparator" w:id="0">
    <w:p w14:paraId="6B144E32" w14:textId="77777777" w:rsidR="006522D3" w:rsidRDefault="006522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E7A9A"/>
    <w:multiLevelType w:val="hybridMultilevel"/>
    <w:tmpl w:val="931C0258"/>
    <w:lvl w:ilvl="0" w:tplc="31748330">
      <w:start w:val="1"/>
      <w:numFmt w:val="bullet"/>
      <w:lvlText w:val="●"/>
      <w:lvlJc w:val="left"/>
      <w:pPr>
        <w:ind w:left="720" w:hanging="360"/>
      </w:pPr>
    </w:lvl>
    <w:lvl w:ilvl="1" w:tplc="5C7C61AC">
      <w:start w:val="1"/>
      <w:numFmt w:val="bullet"/>
      <w:lvlText w:val="○"/>
      <w:lvlJc w:val="left"/>
      <w:pPr>
        <w:ind w:left="1440" w:hanging="360"/>
      </w:pPr>
    </w:lvl>
    <w:lvl w:ilvl="2" w:tplc="99781284">
      <w:start w:val="1"/>
      <w:numFmt w:val="bullet"/>
      <w:lvlText w:val="■"/>
      <w:lvlJc w:val="left"/>
      <w:pPr>
        <w:ind w:left="2160" w:hanging="360"/>
      </w:pPr>
    </w:lvl>
    <w:lvl w:ilvl="3" w:tplc="D60C0940">
      <w:start w:val="1"/>
      <w:numFmt w:val="bullet"/>
      <w:lvlText w:val="●"/>
      <w:lvlJc w:val="left"/>
      <w:pPr>
        <w:ind w:left="2880" w:hanging="360"/>
      </w:pPr>
    </w:lvl>
    <w:lvl w:ilvl="4" w:tplc="2E4A2A3A">
      <w:start w:val="1"/>
      <w:numFmt w:val="bullet"/>
      <w:lvlText w:val="○"/>
      <w:lvlJc w:val="left"/>
      <w:pPr>
        <w:ind w:left="3600" w:hanging="360"/>
      </w:pPr>
    </w:lvl>
    <w:lvl w:ilvl="5" w:tplc="7B503F6A">
      <w:start w:val="1"/>
      <w:numFmt w:val="bullet"/>
      <w:lvlText w:val="■"/>
      <w:lvlJc w:val="left"/>
      <w:pPr>
        <w:ind w:left="4320" w:hanging="360"/>
      </w:pPr>
    </w:lvl>
    <w:lvl w:ilvl="6" w:tplc="2D800186">
      <w:start w:val="1"/>
      <w:numFmt w:val="bullet"/>
      <w:lvlText w:val="●"/>
      <w:lvlJc w:val="left"/>
      <w:pPr>
        <w:ind w:left="5040" w:hanging="360"/>
      </w:pPr>
    </w:lvl>
    <w:lvl w:ilvl="7" w:tplc="EB3059B0">
      <w:start w:val="1"/>
      <w:numFmt w:val="bullet"/>
      <w:lvlText w:val="●"/>
      <w:lvlJc w:val="left"/>
      <w:pPr>
        <w:ind w:left="5760" w:hanging="360"/>
      </w:pPr>
    </w:lvl>
    <w:lvl w:ilvl="8" w:tplc="446A11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3133A0"/>
    <w:multiLevelType w:val="hybridMultilevel"/>
    <w:tmpl w:val="90AC9E0C"/>
    <w:lvl w:ilvl="0" w:tplc="ADC032E6">
      <w:start w:val="1"/>
      <w:numFmt w:val="bullet"/>
      <w:lvlText w:val="•"/>
      <w:lvlJc w:val="left"/>
      <w:pPr>
        <w:ind w:left="540" w:hanging="270"/>
      </w:pPr>
    </w:lvl>
    <w:lvl w:ilvl="1" w:tplc="1C4CE552">
      <w:numFmt w:val="decimal"/>
      <w:lvlText w:val=""/>
      <w:lvlJc w:val="left"/>
    </w:lvl>
    <w:lvl w:ilvl="2" w:tplc="1526B758">
      <w:numFmt w:val="decimal"/>
      <w:lvlText w:val=""/>
      <w:lvlJc w:val="left"/>
    </w:lvl>
    <w:lvl w:ilvl="3" w:tplc="5D6434F8">
      <w:numFmt w:val="decimal"/>
      <w:lvlText w:val=""/>
      <w:lvlJc w:val="left"/>
    </w:lvl>
    <w:lvl w:ilvl="4" w:tplc="652E1208">
      <w:numFmt w:val="decimal"/>
      <w:lvlText w:val=""/>
      <w:lvlJc w:val="left"/>
    </w:lvl>
    <w:lvl w:ilvl="5" w:tplc="19D422CE">
      <w:numFmt w:val="decimal"/>
      <w:lvlText w:val=""/>
      <w:lvlJc w:val="left"/>
    </w:lvl>
    <w:lvl w:ilvl="6" w:tplc="C310F0B0">
      <w:numFmt w:val="decimal"/>
      <w:lvlText w:val=""/>
      <w:lvlJc w:val="left"/>
    </w:lvl>
    <w:lvl w:ilvl="7" w:tplc="30BE520E">
      <w:numFmt w:val="decimal"/>
      <w:lvlText w:val=""/>
      <w:lvlJc w:val="left"/>
    </w:lvl>
    <w:lvl w:ilvl="8" w:tplc="4EBE3694">
      <w:numFmt w:val="decimal"/>
      <w:lvlText w:val=""/>
      <w:lvlJc w:val="left"/>
    </w:lvl>
  </w:abstractNum>
  <w:num w:numId="1" w16cid:durableId="1026176496">
    <w:abstractNumId w:val="0"/>
    <w:lvlOverride w:ilvl="0">
      <w:startOverride w:val="1"/>
    </w:lvlOverride>
  </w:num>
  <w:num w:numId="2" w16cid:durableId="20461270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4FF"/>
    <w:rsid w:val="00581F39"/>
    <w:rsid w:val="006522D3"/>
    <w:rsid w:val="00A634FF"/>
    <w:rsid w:val="00D905C3"/>
    <w:rsid w:val="00FB1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CE2EA"/>
  <w15:docId w15:val="{3965892A-E5FE-4B96-972E-459C2F171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50D7BB-8725-4871-938C-563FC158CC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Phase 1: Vernacular Speech-to-English Pipeline</vt:lpstr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1: Vernacular Speech-to-English Pipeline</dc:title>
  <dc:creator>Phase 1</dc:creator>
  <cp:lastModifiedBy>fransomuigai@gmail.com</cp:lastModifiedBy>
  <cp:revision>2</cp:revision>
  <dcterms:created xsi:type="dcterms:W3CDTF">2026-10-08T07:01:00Z</dcterms:created>
  <dcterms:modified xsi:type="dcterms:W3CDTF">2026-10-08T07:20:00Z</dcterms:modified>
</cp:coreProperties>
</file>