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7471B1" w14:textId="722A8EA2" w:rsidR="005D6025" w:rsidRDefault="005D6025" w:rsidP="00A02DB4">
      <w:pPr>
        <w:rPr>
          <w:i/>
          <w:color w:val="4472C4" w:themeColor="accent1"/>
          <w:sz w:val="32"/>
          <w:szCs w:val="32"/>
        </w:rPr>
      </w:pPr>
    </w:p>
    <w:p w14:paraId="65AED004" w14:textId="79C1571F" w:rsidR="005D6025" w:rsidRDefault="005D6025" w:rsidP="00A02DB4">
      <w:pPr>
        <w:rPr>
          <w:i/>
          <w:color w:val="4472C4" w:themeColor="accent1"/>
          <w:sz w:val="32"/>
          <w:szCs w:val="32"/>
        </w:rPr>
      </w:pPr>
    </w:p>
    <w:p w14:paraId="093840C4" w14:textId="65E2EA2A" w:rsidR="005D6025" w:rsidRDefault="005D6025" w:rsidP="00A02DB4">
      <w:pPr>
        <w:rPr>
          <w:i/>
          <w:color w:val="4472C4" w:themeColor="accent1"/>
          <w:sz w:val="32"/>
          <w:szCs w:val="32"/>
        </w:rPr>
      </w:pPr>
    </w:p>
    <w:p w14:paraId="4D3E4764" w14:textId="54C527D3" w:rsidR="005D6025" w:rsidRDefault="005D6025" w:rsidP="00A02DB4">
      <w:pPr>
        <w:rPr>
          <w:i/>
          <w:color w:val="4472C4" w:themeColor="accent1"/>
          <w:sz w:val="32"/>
          <w:szCs w:val="32"/>
        </w:rPr>
      </w:pPr>
    </w:p>
    <w:p w14:paraId="2A95AC42" w14:textId="62556CB4" w:rsidR="005D6025" w:rsidRDefault="005D6025" w:rsidP="00A02DB4">
      <w:pPr>
        <w:rPr>
          <w:i/>
          <w:color w:val="4472C4" w:themeColor="accent1"/>
          <w:sz w:val="32"/>
          <w:szCs w:val="32"/>
        </w:rPr>
      </w:pPr>
    </w:p>
    <w:p w14:paraId="000C2A28" w14:textId="2975B55F" w:rsidR="005D6025" w:rsidRDefault="005D6025" w:rsidP="00A02DB4">
      <w:pPr>
        <w:rPr>
          <w:i/>
          <w:color w:val="4472C4" w:themeColor="accent1"/>
          <w:sz w:val="32"/>
          <w:szCs w:val="32"/>
        </w:rPr>
      </w:pPr>
    </w:p>
    <w:p w14:paraId="5D8303CA" w14:textId="4F48D47B" w:rsidR="005D6025" w:rsidRDefault="005D6025" w:rsidP="00A02DB4">
      <w:pPr>
        <w:rPr>
          <w:i/>
          <w:color w:val="4472C4" w:themeColor="accent1"/>
          <w:sz w:val="32"/>
          <w:szCs w:val="32"/>
        </w:rPr>
      </w:pPr>
    </w:p>
    <w:p w14:paraId="380C5A63" w14:textId="239CFCAD" w:rsidR="005D6025" w:rsidRDefault="005D6025" w:rsidP="005D6025">
      <w:pPr>
        <w:jc w:val="center"/>
        <w:rPr>
          <w:i/>
          <w:color w:val="70AD47" w:themeColor="accent6"/>
          <w:sz w:val="144"/>
          <w:szCs w:val="144"/>
        </w:rPr>
      </w:pPr>
      <w:r w:rsidRPr="005D6025">
        <w:rPr>
          <w:i/>
          <w:color w:val="70AD47" w:themeColor="accent6"/>
          <w:sz w:val="144"/>
          <w:szCs w:val="144"/>
        </w:rPr>
        <w:t>Akinator</w:t>
      </w:r>
    </w:p>
    <w:p w14:paraId="589639A9" w14:textId="298E61EA" w:rsidR="0003383C" w:rsidRDefault="0003383C" w:rsidP="005D6025">
      <w:pPr>
        <w:jc w:val="center"/>
        <w:rPr>
          <w:i/>
          <w:color w:val="70AD47" w:themeColor="accent6"/>
          <w:sz w:val="144"/>
          <w:szCs w:val="144"/>
        </w:rPr>
      </w:pPr>
      <w:r>
        <w:rPr>
          <w:i/>
          <w:color w:val="70AD47" w:themeColor="accent6"/>
          <w:sz w:val="72"/>
          <w:szCs w:val="72"/>
        </w:rPr>
        <w:t>Guía rápida</w:t>
      </w:r>
    </w:p>
    <w:p w14:paraId="5298D64E" w14:textId="77777777" w:rsidR="002F6827" w:rsidRDefault="002F6827" w:rsidP="005D6025">
      <w:pPr>
        <w:jc w:val="center"/>
        <w:rPr>
          <w:i/>
          <w:sz w:val="18"/>
          <w:szCs w:val="18"/>
        </w:rPr>
      </w:pPr>
    </w:p>
    <w:p w14:paraId="78894622" w14:textId="7742A3F5" w:rsidR="005D6025" w:rsidRPr="0003383C" w:rsidRDefault="005D6025" w:rsidP="005D6025">
      <w:pPr>
        <w:jc w:val="center"/>
        <w:rPr>
          <w:i/>
          <w:sz w:val="18"/>
          <w:szCs w:val="18"/>
        </w:rPr>
      </w:pPr>
      <w:r w:rsidRPr="0003383C">
        <w:rPr>
          <w:i/>
          <w:sz w:val="18"/>
          <w:szCs w:val="18"/>
        </w:rPr>
        <w:t>Por Bernardo Matus y Francisco Gomez</w:t>
      </w:r>
    </w:p>
    <w:p w14:paraId="1ED03DE9" w14:textId="6653CA30" w:rsidR="005D6025" w:rsidRDefault="005D6025" w:rsidP="00A02DB4">
      <w:pPr>
        <w:rPr>
          <w:i/>
          <w:color w:val="4472C4" w:themeColor="accent1"/>
          <w:sz w:val="32"/>
          <w:szCs w:val="32"/>
        </w:rPr>
      </w:pPr>
    </w:p>
    <w:p w14:paraId="37808F93" w14:textId="53459C00" w:rsidR="005D6025" w:rsidRDefault="005D6025" w:rsidP="00A02DB4">
      <w:pPr>
        <w:rPr>
          <w:i/>
          <w:color w:val="4472C4" w:themeColor="accent1"/>
          <w:sz w:val="32"/>
          <w:szCs w:val="32"/>
        </w:rPr>
      </w:pPr>
    </w:p>
    <w:p w14:paraId="307E8B9C" w14:textId="061DFD29" w:rsidR="005D6025" w:rsidRDefault="005D6025" w:rsidP="00A02DB4">
      <w:pPr>
        <w:rPr>
          <w:i/>
          <w:color w:val="4472C4" w:themeColor="accent1"/>
          <w:sz w:val="32"/>
          <w:szCs w:val="32"/>
        </w:rPr>
      </w:pPr>
    </w:p>
    <w:p w14:paraId="4785C56B" w14:textId="0F9C44CC" w:rsidR="005D6025" w:rsidRDefault="005D6025" w:rsidP="00A02DB4">
      <w:pPr>
        <w:rPr>
          <w:i/>
          <w:color w:val="4472C4" w:themeColor="accent1"/>
          <w:sz w:val="32"/>
          <w:szCs w:val="32"/>
        </w:rPr>
      </w:pPr>
    </w:p>
    <w:p w14:paraId="7907F323" w14:textId="2CA1B2EB" w:rsidR="005D6025" w:rsidRDefault="005D6025" w:rsidP="00A02DB4">
      <w:pPr>
        <w:rPr>
          <w:i/>
          <w:color w:val="4472C4" w:themeColor="accent1"/>
          <w:sz w:val="32"/>
          <w:szCs w:val="32"/>
        </w:rPr>
      </w:pPr>
    </w:p>
    <w:p w14:paraId="5259BA9C" w14:textId="316BD6BF" w:rsidR="005D6025" w:rsidRDefault="005D6025" w:rsidP="00A02DB4">
      <w:pPr>
        <w:rPr>
          <w:i/>
          <w:color w:val="4472C4" w:themeColor="accent1"/>
          <w:sz w:val="32"/>
          <w:szCs w:val="32"/>
        </w:rPr>
      </w:pPr>
    </w:p>
    <w:p w14:paraId="111A2F49" w14:textId="3C43F99E" w:rsidR="005D6025" w:rsidRDefault="005D6025" w:rsidP="00A02DB4">
      <w:pPr>
        <w:rPr>
          <w:i/>
          <w:color w:val="4472C4" w:themeColor="accent1"/>
          <w:sz w:val="32"/>
          <w:szCs w:val="32"/>
        </w:rPr>
      </w:pPr>
    </w:p>
    <w:p w14:paraId="16CBFC8A" w14:textId="5580512D" w:rsidR="005D6025" w:rsidRDefault="005D6025" w:rsidP="00A02DB4">
      <w:pPr>
        <w:rPr>
          <w:i/>
          <w:color w:val="4472C4" w:themeColor="accent1"/>
          <w:sz w:val="32"/>
          <w:szCs w:val="32"/>
        </w:rPr>
      </w:pPr>
    </w:p>
    <w:p w14:paraId="7AF98654" w14:textId="290EF794" w:rsidR="005D6025" w:rsidRDefault="005D6025" w:rsidP="00A02DB4">
      <w:pPr>
        <w:rPr>
          <w:i/>
          <w:color w:val="4472C4" w:themeColor="accent1"/>
          <w:sz w:val="32"/>
          <w:szCs w:val="32"/>
        </w:rPr>
      </w:pPr>
    </w:p>
    <w:p w14:paraId="450F90A5" w14:textId="0978DAF4" w:rsidR="00A02DB4" w:rsidRPr="009F3FC1" w:rsidRDefault="009F3FC1" w:rsidP="00A02DB4">
      <w:pPr>
        <w:pStyle w:val="Prrafodelista"/>
        <w:numPr>
          <w:ilvl w:val="0"/>
          <w:numId w:val="1"/>
        </w:numPr>
        <w:rPr>
          <w:i/>
          <w:color w:val="4472C4" w:themeColor="accent1"/>
          <w:sz w:val="32"/>
          <w:szCs w:val="32"/>
        </w:rPr>
      </w:pPr>
      <w:r w:rsidRPr="009F3FC1">
        <w:rPr>
          <w:i/>
          <w:color w:val="4472C4" w:themeColor="accent1"/>
          <w:sz w:val="32"/>
          <w:szCs w:val="32"/>
        </w:rPr>
        <w:t>¿Cómo jugar?</w:t>
      </w:r>
    </w:p>
    <w:p w14:paraId="012CD147" w14:textId="77777777" w:rsidR="00A02DB4" w:rsidRDefault="00A02DB4" w:rsidP="00A02DB4">
      <w:pPr>
        <w:pStyle w:val="Prrafodelista"/>
      </w:pPr>
    </w:p>
    <w:p w14:paraId="2F654146" w14:textId="77777777" w:rsidR="00A02DB4" w:rsidRDefault="00A02DB4" w:rsidP="00A02DB4">
      <w:pPr>
        <w:pStyle w:val="Prrafodelista"/>
      </w:pPr>
      <w:r>
        <w:t>Para iniciar el juego, basta con ejecutar el archivo Akinator.jar.</w:t>
      </w:r>
    </w:p>
    <w:p w14:paraId="5A85E1E9" w14:textId="4C3538FC" w:rsidR="00A02DB4" w:rsidRDefault="00A02DB4" w:rsidP="00A02DB4">
      <w:pPr>
        <w:pStyle w:val="Prrafodelista"/>
      </w:pPr>
      <w:r>
        <w:t>Al iniciar, nos encontraremos con la pantalla de inicio, la cual consta de un campo para ingresar el nombre de un archivo que contenga una partida anterior (En caso de dejar este campo en blan</w:t>
      </w:r>
      <w:r w:rsidR="00D264F6">
        <w:t>co, el juego inicia desde cero), y un botón para empezar la partida.</w:t>
      </w:r>
    </w:p>
    <w:p w14:paraId="5D3897EC" w14:textId="77777777" w:rsidR="00A02DB4" w:rsidRDefault="00A02DB4" w:rsidP="00A02DB4">
      <w:pPr>
        <w:pStyle w:val="Prrafodelista"/>
      </w:pPr>
    </w:p>
    <w:p w14:paraId="5F292D06" w14:textId="5D900661" w:rsidR="00A02DB4" w:rsidRDefault="000B6773" w:rsidP="00A02DB4">
      <w:pPr>
        <w:pStyle w:val="Prrafodelista"/>
      </w:pPr>
      <w:r>
        <w:rPr>
          <w:noProof/>
        </w:rPr>
        <w:drawing>
          <wp:inline distT="0" distB="0" distL="0" distR="0" wp14:anchorId="517464A3" wp14:editId="66D37438">
            <wp:extent cx="4482000" cy="3240000"/>
            <wp:effectExtent l="0" t="0" r="0" b="0"/>
            <wp:docPr id="5" name="Imagen 5" descr="C:\Users\fgvol\AppData\Local\Microsoft\Windows\INetCache\Content.Word\2017-05-3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vol\AppData\Local\Microsoft\Windows\INetCache\Content.Word\2017-05-30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2000" cy="3240000"/>
                    </a:xfrm>
                    <a:prstGeom prst="rect">
                      <a:avLst/>
                    </a:prstGeom>
                    <a:noFill/>
                    <a:ln>
                      <a:noFill/>
                    </a:ln>
                  </pic:spPr>
                </pic:pic>
              </a:graphicData>
            </a:graphic>
          </wp:inline>
        </w:drawing>
      </w:r>
    </w:p>
    <w:p w14:paraId="5D5E5357" w14:textId="4AF7EFDE" w:rsidR="009F690C" w:rsidRPr="009F690C" w:rsidRDefault="009F690C" w:rsidP="00A02DB4">
      <w:pPr>
        <w:pStyle w:val="Prrafodelista"/>
        <w:rPr>
          <w:i/>
          <w:sz w:val="20"/>
          <w:szCs w:val="20"/>
        </w:rPr>
      </w:pPr>
      <w:r w:rsidRPr="009F690C">
        <w:rPr>
          <w:i/>
          <w:sz w:val="20"/>
          <w:szCs w:val="20"/>
        </w:rPr>
        <w:t>(Pantalla de inicio)</w:t>
      </w:r>
    </w:p>
    <w:p w14:paraId="49B1156C" w14:textId="77777777" w:rsidR="00A02DB4" w:rsidRDefault="00A02DB4" w:rsidP="00A02DB4">
      <w:pPr>
        <w:pStyle w:val="Prrafodelista"/>
      </w:pPr>
    </w:p>
    <w:p w14:paraId="298FACB3" w14:textId="77777777" w:rsidR="00FE2ECC" w:rsidRDefault="00FE2ECC" w:rsidP="00A02DB4">
      <w:pPr>
        <w:pStyle w:val="Prrafodelista"/>
      </w:pPr>
    </w:p>
    <w:p w14:paraId="07E1080D" w14:textId="3A3DB778" w:rsidR="00A02DB4" w:rsidRDefault="001A3262" w:rsidP="00A02DB4">
      <w:pPr>
        <w:pStyle w:val="Prrafodelista"/>
      </w:pPr>
      <w:r>
        <w:t>Al hacer click en “Empezar”</w:t>
      </w:r>
      <w:r w:rsidR="00A02DB4">
        <w:t>, el juego nos i</w:t>
      </w:r>
      <w:bookmarkStart w:id="0" w:name="_GoBack"/>
      <w:bookmarkEnd w:id="0"/>
      <w:r w:rsidR="00A02DB4">
        <w:t>ra haciendo preguntas que responderemos por “Si” o “No”, tal y como se muestra en la siguiente pantalla.</w:t>
      </w:r>
    </w:p>
    <w:p w14:paraId="5EFE96F7" w14:textId="77777777" w:rsidR="00A02DB4" w:rsidRDefault="00A02DB4" w:rsidP="00A02DB4">
      <w:pPr>
        <w:pStyle w:val="Prrafodelista"/>
      </w:pPr>
    </w:p>
    <w:p w14:paraId="67F25D11" w14:textId="039558B4" w:rsidR="00FE2ECC" w:rsidRDefault="000B6773" w:rsidP="00A02DB4">
      <w:pPr>
        <w:pStyle w:val="Prrafodelista"/>
      </w:pPr>
      <w:r>
        <w:rPr>
          <w:noProof/>
        </w:rPr>
        <w:lastRenderedPageBreak/>
        <w:drawing>
          <wp:inline distT="0" distB="0" distL="0" distR="0" wp14:anchorId="25ED4AA8" wp14:editId="7036AF1A">
            <wp:extent cx="4492800" cy="3240000"/>
            <wp:effectExtent l="0" t="0" r="3175" b="0"/>
            <wp:docPr id="6" name="Imagen 6" descr="C:\Users\fgvol\AppData\Local\Microsoft\Windows\INetCache\Content.Word\2017-05-3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gvol\AppData\Local\Microsoft\Windows\INetCache\Content.Word\2017-05-30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2800" cy="3240000"/>
                    </a:xfrm>
                    <a:prstGeom prst="rect">
                      <a:avLst/>
                    </a:prstGeom>
                    <a:noFill/>
                    <a:ln>
                      <a:noFill/>
                    </a:ln>
                  </pic:spPr>
                </pic:pic>
              </a:graphicData>
            </a:graphic>
          </wp:inline>
        </w:drawing>
      </w:r>
    </w:p>
    <w:p w14:paraId="57E93F20" w14:textId="1544A480" w:rsidR="00FE2ECC" w:rsidRPr="00946539" w:rsidRDefault="00946539" w:rsidP="00A02DB4">
      <w:pPr>
        <w:pStyle w:val="Prrafodelista"/>
        <w:rPr>
          <w:i/>
          <w:sz w:val="20"/>
          <w:szCs w:val="20"/>
        </w:rPr>
      </w:pPr>
      <w:r>
        <w:rPr>
          <w:i/>
          <w:sz w:val="20"/>
          <w:szCs w:val="20"/>
        </w:rPr>
        <w:t>(Pantalla de juego)</w:t>
      </w:r>
    </w:p>
    <w:p w14:paraId="2A278252" w14:textId="2ED67A44" w:rsidR="00FE2ECC" w:rsidRDefault="00FE2ECC" w:rsidP="00A02DB4">
      <w:pPr>
        <w:pStyle w:val="Prrafodelista"/>
      </w:pPr>
    </w:p>
    <w:p w14:paraId="751D489C" w14:textId="77777777" w:rsidR="009F3FC1" w:rsidRDefault="009F3FC1" w:rsidP="00A02DB4">
      <w:pPr>
        <w:pStyle w:val="Prrafodelista"/>
      </w:pPr>
    </w:p>
    <w:p w14:paraId="48BF5982" w14:textId="66829200" w:rsidR="00FE2ECC" w:rsidRDefault="00FE2ECC" w:rsidP="00A02DB4">
      <w:pPr>
        <w:pStyle w:val="Prrafodelista"/>
      </w:pPr>
      <w:r>
        <w:t>Transcurrida la partida, el juego nos preguntara si estamos pensando en un superhéroe en particular, a lo que se puede responder por “Si” o “No” respectivamente.</w:t>
      </w:r>
    </w:p>
    <w:p w14:paraId="22D931B7" w14:textId="77777777" w:rsidR="009F3FC1" w:rsidRDefault="009F3FC1" w:rsidP="00A02DB4">
      <w:pPr>
        <w:pStyle w:val="Prrafodelista"/>
      </w:pPr>
    </w:p>
    <w:p w14:paraId="6FD9A245" w14:textId="3EFF9A9E" w:rsidR="00FE2ECC" w:rsidRDefault="00FE2ECC" w:rsidP="00A02DB4">
      <w:pPr>
        <w:pStyle w:val="Prrafodelista"/>
      </w:pPr>
      <w:r>
        <w:t>En caso de una respuesta afirmativa, el juego logro adivinar en que superhéroe estábamos pensando, y tendremos la posibilidad de guardar la partida.</w:t>
      </w:r>
    </w:p>
    <w:p w14:paraId="6EDB68AD" w14:textId="77777777" w:rsidR="009F3FC1" w:rsidRDefault="009F3FC1" w:rsidP="00A02DB4">
      <w:pPr>
        <w:pStyle w:val="Prrafodelista"/>
      </w:pPr>
    </w:p>
    <w:p w14:paraId="0B332D4D" w14:textId="60CB6E40" w:rsidR="00FE2ECC" w:rsidRDefault="00FE2ECC" w:rsidP="00A02DB4">
      <w:pPr>
        <w:pStyle w:val="Prrafodelista"/>
      </w:pPr>
      <w:r>
        <w:t xml:space="preserve">En caso de que la respuesta no sea afirmativa, el juego inicia el proceso de aprendizaje (Mostrado a continuación), a través del cual el usuario le “enseña” al juego el nombre del superhéroe en que </w:t>
      </w:r>
      <w:r w:rsidR="009F3FC1">
        <w:t>está</w:t>
      </w:r>
      <w:r>
        <w:t xml:space="preserve"> pensando, y que lo diferencia re</w:t>
      </w:r>
      <w:r w:rsidR="006E3498">
        <w:t>specto al que el juego consulto (La diferencia siempre tiene que aplicarse entre el nuevo superhéroe y el ultimo consultado, de manera tal que el nuevo corresponda a la respuesta afirmativa a dicha diferencia).</w:t>
      </w:r>
    </w:p>
    <w:p w14:paraId="77517480" w14:textId="26DC61C1" w:rsidR="00174FFA" w:rsidRDefault="00174FFA" w:rsidP="00A02DB4">
      <w:pPr>
        <w:pStyle w:val="Prrafodelista"/>
      </w:pPr>
    </w:p>
    <w:p w14:paraId="6F9EFCA8" w14:textId="302286A1" w:rsidR="00174FFA" w:rsidRDefault="00174FFA" w:rsidP="00A02DB4">
      <w:pPr>
        <w:pStyle w:val="Prrafodelista"/>
      </w:pPr>
      <w:r>
        <w:t>Ejemplo:</w:t>
      </w:r>
    </w:p>
    <w:p w14:paraId="37939107" w14:textId="170F0775" w:rsidR="00174FFA" w:rsidRDefault="00174FFA" w:rsidP="00A02DB4">
      <w:pPr>
        <w:pStyle w:val="Prrafodelista"/>
      </w:pPr>
      <w:r>
        <w:tab/>
        <w:t>¿</w:t>
      </w:r>
      <w:r w:rsidR="00843463">
        <w:t>Estás</w:t>
      </w:r>
      <w:r>
        <w:t xml:space="preserve"> pensando en Batman? Respuesta = No</w:t>
      </w:r>
    </w:p>
    <w:p w14:paraId="26F79989" w14:textId="669A9EEC" w:rsidR="00174FFA" w:rsidRDefault="00174FFA" w:rsidP="00A02DB4">
      <w:pPr>
        <w:pStyle w:val="Prrafodelista"/>
      </w:pPr>
      <w:r>
        <w:tab/>
        <w:t xml:space="preserve">¿En </w:t>
      </w:r>
      <w:r w:rsidR="00843463">
        <w:t>qué</w:t>
      </w:r>
      <w:r>
        <w:t xml:space="preserve"> superhéroe </w:t>
      </w:r>
      <w:r w:rsidR="00843463">
        <w:t>estás</w:t>
      </w:r>
      <w:r>
        <w:t xml:space="preserve"> pensando? Respuesta = Superman</w:t>
      </w:r>
    </w:p>
    <w:p w14:paraId="5D5D3674" w14:textId="31FB430E" w:rsidR="00174FFA" w:rsidRDefault="00174FFA" w:rsidP="00A02DB4">
      <w:pPr>
        <w:pStyle w:val="Prrafodelista"/>
      </w:pPr>
      <w:r>
        <w:tab/>
        <w:t xml:space="preserve">¿Cuál es la diferencia entre Superman y Batman? Respuesta </w:t>
      </w:r>
      <w:r w:rsidR="007D00F3">
        <w:t xml:space="preserve">= Tiene </w:t>
      </w:r>
      <w:r w:rsidR="00C13172">
        <w:t>poderes</w:t>
      </w:r>
      <w:r>
        <w:t xml:space="preserve"> (Hace ref</w:t>
      </w:r>
      <w:r w:rsidR="007D00F3">
        <w:t xml:space="preserve">erencia que Superman tiene </w:t>
      </w:r>
      <w:r w:rsidR="00C13172">
        <w:t>poderes</w:t>
      </w:r>
      <w:r>
        <w:t>, y Batman no)</w:t>
      </w:r>
    </w:p>
    <w:p w14:paraId="455D9CBE" w14:textId="77777777" w:rsidR="00FE2ECC" w:rsidRDefault="00FE2ECC" w:rsidP="00A02DB4">
      <w:pPr>
        <w:pStyle w:val="Prrafodelista"/>
      </w:pPr>
    </w:p>
    <w:p w14:paraId="33530096" w14:textId="7773761D" w:rsidR="00FE2ECC" w:rsidRDefault="000B6773" w:rsidP="00A02DB4">
      <w:pPr>
        <w:pStyle w:val="Prrafodelista"/>
      </w:pPr>
      <w:r>
        <w:rPr>
          <w:noProof/>
        </w:rPr>
        <w:lastRenderedPageBreak/>
        <w:drawing>
          <wp:inline distT="0" distB="0" distL="0" distR="0" wp14:anchorId="788D393D" wp14:editId="400BEA7A">
            <wp:extent cx="4503600" cy="3240000"/>
            <wp:effectExtent l="0" t="0" r="0" b="0"/>
            <wp:docPr id="7" name="Imagen 7" descr="C:\Users\fgvol\AppData\Local\Microsoft\Windows\INetCache\Content.Word\2017-05-30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gvol\AppData\Local\Microsoft\Windows\INetCache\Content.Word\2017-05-30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600" cy="3240000"/>
                    </a:xfrm>
                    <a:prstGeom prst="rect">
                      <a:avLst/>
                    </a:prstGeom>
                    <a:noFill/>
                    <a:ln>
                      <a:noFill/>
                    </a:ln>
                  </pic:spPr>
                </pic:pic>
              </a:graphicData>
            </a:graphic>
          </wp:inline>
        </w:drawing>
      </w:r>
    </w:p>
    <w:p w14:paraId="124A52FC" w14:textId="77777777" w:rsidR="00FE2ECC" w:rsidRPr="00FC38E6" w:rsidRDefault="00FE2ECC" w:rsidP="00A02DB4">
      <w:pPr>
        <w:pStyle w:val="Prrafodelista"/>
        <w:rPr>
          <w:i/>
          <w:sz w:val="20"/>
          <w:szCs w:val="20"/>
        </w:rPr>
      </w:pPr>
      <w:r w:rsidRPr="00FC38E6">
        <w:rPr>
          <w:i/>
          <w:sz w:val="20"/>
          <w:szCs w:val="20"/>
        </w:rPr>
        <w:t>(Primera parte del proceso de aprendizaje)</w:t>
      </w:r>
    </w:p>
    <w:p w14:paraId="485E54E1" w14:textId="77777777" w:rsidR="00FE2ECC" w:rsidRDefault="00FE2ECC" w:rsidP="00A02DB4">
      <w:pPr>
        <w:pStyle w:val="Prrafodelista"/>
      </w:pPr>
    </w:p>
    <w:p w14:paraId="1529C9C5" w14:textId="77777777" w:rsidR="000B6773" w:rsidRDefault="000B6773" w:rsidP="00A02DB4">
      <w:pPr>
        <w:pStyle w:val="Prrafodelista"/>
        <w:rPr>
          <w:i/>
          <w:sz w:val="20"/>
          <w:szCs w:val="20"/>
        </w:rPr>
      </w:pPr>
      <w:r>
        <w:rPr>
          <w:noProof/>
        </w:rPr>
        <w:drawing>
          <wp:inline distT="0" distB="0" distL="0" distR="0" wp14:anchorId="76E7B816" wp14:editId="6D851C5C">
            <wp:extent cx="4518000" cy="3240000"/>
            <wp:effectExtent l="0" t="0" r="0" b="0"/>
            <wp:docPr id="8" name="Imagen 8" descr="C:\Users\fgvol\AppData\Local\Microsoft\Windows\INetCache\Content.Word\2017-05-30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gvol\AppData\Local\Microsoft\Windows\INetCache\Content.Word\2017-05-30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000" cy="3240000"/>
                    </a:xfrm>
                    <a:prstGeom prst="rect">
                      <a:avLst/>
                    </a:prstGeom>
                    <a:noFill/>
                    <a:ln>
                      <a:noFill/>
                    </a:ln>
                  </pic:spPr>
                </pic:pic>
              </a:graphicData>
            </a:graphic>
          </wp:inline>
        </w:drawing>
      </w:r>
      <w:r w:rsidRPr="00FC38E6">
        <w:rPr>
          <w:i/>
          <w:sz w:val="20"/>
          <w:szCs w:val="20"/>
        </w:rPr>
        <w:t xml:space="preserve"> </w:t>
      </w:r>
    </w:p>
    <w:p w14:paraId="65EB1294" w14:textId="269DF76D" w:rsidR="00FE2ECC" w:rsidRPr="00FC38E6" w:rsidRDefault="00FE2ECC" w:rsidP="00A02DB4">
      <w:pPr>
        <w:pStyle w:val="Prrafodelista"/>
        <w:rPr>
          <w:i/>
          <w:sz w:val="20"/>
          <w:szCs w:val="20"/>
        </w:rPr>
      </w:pPr>
      <w:r w:rsidRPr="00FC38E6">
        <w:rPr>
          <w:i/>
          <w:sz w:val="20"/>
          <w:szCs w:val="20"/>
        </w:rPr>
        <w:t>(Segunda parte del proceso de aprendizaje)</w:t>
      </w:r>
    </w:p>
    <w:p w14:paraId="17409278" w14:textId="4A7F1A30" w:rsidR="001C5D26" w:rsidRDefault="001C5D26" w:rsidP="00A02DB4">
      <w:pPr>
        <w:pStyle w:val="Prrafodelista"/>
      </w:pPr>
    </w:p>
    <w:p w14:paraId="091C878C" w14:textId="60F099E1" w:rsidR="001C5D26" w:rsidRDefault="001C5D26" w:rsidP="00A02DB4">
      <w:pPr>
        <w:pStyle w:val="Prrafodelista"/>
      </w:pPr>
      <w:r>
        <w:t>Terminado el proceso de aprendizaje, el juego inicia desde cero.</w:t>
      </w:r>
    </w:p>
    <w:p w14:paraId="094C392A" w14:textId="1FC24BBF" w:rsidR="00101006" w:rsidRDefault="00101006" w:rsidP="00A02DB4">
      <w:pPr>
        <w:pStyle w:val="Prrafodelista"/>
      </w:pPr>
    </w:p>
    <w:p w14:paraId="7BE09874" w14:textId="10A0349D" w:rsidR="00976EF3" w:rsidRDefault="00976EF3" w:rsidP="00A02DB4">
      <w:pPr>
        <w:pStyle w:val="Prrafodelista"/>
      </w:pPr>
    </w:p>
    <w:p w14:paraId="6D0F2D1F" w14:textId="77777777" w:rsidR="00976EF3" w:rsidRDefault="00976EF3" w:rsidP="00A02DB4">
      <w:pPr>
        <w:pStyle w:val="Prrafodelista"/>
      </w:pPr>
    </w:p>
    <w:p w14:paraId="0FCBA290" w14:textId="77777777" w:rsidR="009F3FC1" w:rsidRDefault="009F3FC1" w:rsidP="00A02DB4">
      <w:pPr>
        <w:pStyle w:val="Prrafodelista"/>
      </w:pPr>
    </w:p>
    <w:p w14:paraId="408CF25E" w14:textId="3C88D2AF" w:rsidR="00101006" w:rsidRDefault="00101006" w:rsidP="00101006">
      <w:pPr>
        <w:pStyle w:val="Prrafodelista"/>
        <w:numPr>
          <w:ilvl w:val="0"/>
          <w:numId w:val="1"/>
        </w:numPr>
        <w:rPr>
          <w:i/>
          <w:color w:val="4472C4" w:themeColor="accent1"/>
          <w:sz w:val="32"/>
          <w:szCs w:val="32"/>
        </w:rPr>
      </w:pPr>
      <w:r w:rsidRPr="009F3FC1">
        <w:rPr>
          <w:i/>
          <w:color w:val="4472C4" w:themeColor="accent1"/>
          <w:sz w:val="32"/>
          <w:szCs w:val="32"/>
        </w:rPr>
        <w:lastRenderedPageBreak/>
        <w:t>Opciones del juego</w:t>
      </w:r>
    </w:p>
    <w:p w14:paraId="68076308" w14:textId="32C8E21F" w:rsidR="001820E4" w:rsidRDefault="001820E4" w:rsidP="001820E4">
      <w:pPr>
        <w:pStyle w:val="Prrafodelista"/>
        <w:rPr>
          <w:i/>
          <w:color w:val="4472C4" w:themeColor="accent1"/>
          <w:sz w:val="32"/>
          <w:szCs w:val="32"/>
        </w:rPr>
      </w:pPr>
    </w:p>
    <w:p w14:paraId="5F97932E" w14:textId="2374ED66" w:rsidR="001820E4" w:rsidRDefault="001820E4" w:rsidP="001820E4">
      <w:pPr>
        <w:pStyle w:val="Prrafodelista"/>
        <w:rPr>
          <w:i/>
          <w:color w:val="4472C4" w:themeColor="accent1"/>
          <w:sz w:val="32"/>
          <w:szCs w:val="32"/>
        </w:rPr>
      </w:pPr>
      <w:r>
        <w:rPr>
          <w:noProof/>
        </w:rPr>
        <w:drawing>
          <wp:inline distT="0" distB="0" distL="0" distR="0" wp14:anchorId="50EF2AC0" wp14:editId="71E34B6D">
            <wp:extent cx="4503600" cy="3240000"/>
            <wp:effectExtent l="0" t="0" r="0" b="0"/>
            <wp:docPr id="9" name="Imagen 9" descr="C:\Users\fgvol\AppData\Local\Microsoft\Windows\INetCache\Content.Word\2017-05-3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gvol\AppData\Local\Microsoft\Windows\INetCache\Content.Word\2017-05-30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600" cy="3240000"/>
                    </a:xfrm>
                    <a:prstGeom prst="rect">
                      <a:avLst/>
                    </a:prstGeom>
                    <a:noFill/>
                    <a:ln>
                      <a:noFill/>
                    </a:ln>
                  </pic:spPr>
                </pic:pic>
              </a:graphicData>
            </a:graphic>
          </wp:inline>
        </w:drawing>
      </w:r>
    </w:p>
    <w:p w14:paraId="57C4202B" w14:textId="184B7C83" w:rsidR="001820E4" w:rsidRPr="001820E4" w:rsidRDefault="001820E4" w:rsidP="001820E4">
      <w:pPr>
        <w:pStyle w:val="Prrafodelista"/>
        <w:rPr>
          <w:i/>
          <w:sz w:val="20"/>
          <w:szCs w:val="20"/>
        </w:rPr>
      </w:pPr>
      <w:r w:rsidRPr="001820E4">
        <w:rPr>
          <w:i/>
          <w:sz w:val="20"/>
          <w:szCs w:val="20"/>
        </w:rPr>
        <w:t>(Vista de la barra de menú)</w:t>
      </w:r>
    </w:p>
    <w:p w14:paraId="6D9C8599" w14:textId="19C64791" w:rsidR="00101006" w:rsidRDefault="00101006" w:rsidP="00101006">
      <w:pPr>
        <w:pStyle w:val="Prrafodelista"/>
      </w:pPr>
    </w:p>
    <w:p w14:paraId="66B44E6E" w14:textId="168EC8B9" w:rsidR="00101006" w:rsidRDefault="00976EF3" w:rsidP="00101006">
      <w:pPr>
        <w:pStyle w:val="Prrafodelista"/>
      </w:pPr>
      <w:r>
        <w:t>En la sección Juego, de la barra de menú, podemos encontrar 4 opciones:</w:t>
      </w:r>
    </w:p>
    <w:p w14:paraId="713695AE" w14:textId="48D7D0C3" w:rsidR="00101006" w:rsidRDefault="00101006" w:rsidP="00101006">
      <w:pPr>
        <w:pStyle w:val="Prrafodelista"/>
      </w:pPr>
    </w:p>
    <w:p w14:paraId="38209B10" w14:textId="4285A014" w:rsidR="009E52EB" w:rsidRDefault="009E52EB" w:rsidP="009E52EB">
      <w:pPr>
        <w:pStyle w:val="Prrafodelista"/>
        <w:numPr>
          <w:ilvl w:val="0"/>
          <w:numId w:val="2"/>
        </w:numPr>
      </w:pPr>
      <w:r w:rsidRPr="001E3B25">
        <w:rPr>
          <w:color w:val="C45911" w:themeColor="accent2" w:themeShade="BF"/>
          <w:u w:val="single"/>
        </w:rPr>
        <w:t>Cargar:</w:t>
      </w:r>
      <w:r w:rsidRPr="001E3B25">
        <w:rPr>
          <w:color w:val="C45911" w:themeColor="accent2" w:themeShade="BF"/>
        </w:rPr>
        <w:t xml:space="preserve"> </w:t>
      </w:r>
      <w:r w:rsidRPr="009E52EB">
        <w:t>Carga una partida previa, e inicia el juego desde cero.</w:t>
      </w:r>
    </w:p>
    <w:p w14:paraId="188E1853" w14:textId="3B9FBF7C" w:rsidR="00101006" w:rsidRDefault="00101006" w:rsidP="00101006">
      <w:pPr>
        <w:pStyle w:val="Prrafodelista"/>
        <w:numPr>
          <w:ilvl w:val="0"/>
          <w:numId w:val="2"/>
        </w:numPr>
      </w:pPr>
      <w:r w:rsidRPr="009F3FC1">
        <w:rPr>
          <w:color w:val="C45911" w:themeColor="accent2" w:themeShade="BF"/>
          <w:u w:val="single"/>
        </w:rPr>
        <w:t>Reiniciar:</w:t>
      </w:r>
      <w:r w:rsidRPr="009F3FC1">
        <w:rPr>
          <w:color w:val="C45911" w:themeColor="accent2" w:themeShade="BF"/>
        </w:rPr>
        <w:t xml:space="preserve"> </w:t>
      </w:r>
      <w:r>
        <w:t xml:space="preserve">Reinicia el juego, volviendo al punto de partida (Sin conocimiento </w:t>
      </w:r>
      <w:r w:rsidR="009F3FC1">
        <w:t>más</w:t>
      </w:r>
      <w:r>
        <w:t xml:space="preserve"> que el predeterminado)</w:t>
      </w:r>
      <w:r w:rsidR="00706533">
        <w:t>.</w:t>
      </w:r>
    </w:p>
    <w:p w14:paraId="1041FB2E" w14:textId="1B5AECD2" w:rsidR="009F3FC1" w:rsidRDefault="009F3FC1" w:rsidP="00101006">
      <w:pPr>
        <w:pStyle w:val="Prrafodelista"/>
        <w:numPr>
          <w:ilvl w:val="0"/>
          <w:numId w:val="2"/>
        </w:numPr>
      </w:pPr>
      <w:r w:rsidRPr="009F3FC1">
        <w:rPr>
          <w:color w:val="C45911" w:themeColor="accent2" w:themeShade="BF"/>
          <w:u w:val="single"/>
        </w:rPr>
        <w:t>Olvidar:</w:t>
      </w:r>
      <w:r w:rsidRPr="009F3FC1">
        <w:rPr>
          <w:color w:val="C45911" w:themeColor="accent2" w:themeShade="BF"/>
        </w:rPr>
        <w:t xml:space="preserve"> </w:t>
      </w:r>
      <w:r>
        <w:t>Elimina el subárbol que tiene como raíz una pregunta ingresada por el usuario.</w:t>
      </w:r>
    </w:p>
    <w:p w14:paraId="0A3BE7B2" w14:textId="2D14D86A" w:rsidR="009E52EB" w:rsidRPr="009E52EB" w:rsidRDefault="009E52EB" w:rsidP="00101006">
      <w:pPr>
        <w:pStyle w:val="Prrafodelista"/>
        <w:numPr>
          <w:ilvl w:val="0"/>
          <w:numId w:val="2"/>
        </w:numPr>
        <w:rPr>
          <w:color w:val="ED7D31" w:themeColor="accent2"/>
          <w:u w:val="single"/>
        </w:rPr>
      </w:pPr>
      <w:r w:rsidRPr="001E3B25">
        <w:rPr>
          <w:color w:val="C45911" w:themeColor="accent2" w:themeShade="BF"/>
          <w:u w:val="single"/>
        </w:rPr>
        <w:t>Salir:</w:t>
      </w:r>
      <w:r w:rsidRPr="001E3B25">
        <w:rPr>
          <w:color w:val="C45911" w:themeColor="accent2" w:themeShade="BF"/>
        </w:rPr>
        <w:t xml:space="preserve"> </w:t>
      </w:r>
      <w:r>
        <w:t>Sale del juego.</w:t>
      </w:r>
    </w:p>
    <w:p w14:paraId="430011C8" w14:textId="30CADF93" w:rsidR="009F3FC1" w:rsidRDefault="009F3FC1" w:rsidP="009F3FC1">
      <w:pPr>
        <w:ind w:left="1080"/>
      </w:pPr>
    </w:p>
    <w:p w14:paraId="71EFE942" w14:textId="42E727AE" w:rsidR="005232C7" w:rsidRDefault="00976EF3" w:rsidP="00976EF3">
      <w:pPr>
        <w:ind w:left="708"/>
      </w:pPr>
      <w:r>
        <w:t xml:space="preserve">En la sección </w:t>
      </w:r>
      <w:r w:rsidR="001E3B25">
        <w:t>Información</w:t>
      </w:r>
      <w:r>
        <w:t xml:space="preserve"> de la barra de menú, nos encontramos con las siguientes opciones:</w:t>
      </w:r>
    </w:p>
    <w:p w14:paraId="6C5C056B" w14:textId="7A9F1BEC" w:rsidR="00976EF3" w:rsidRDefault="00976EF3" w:rsidP="00976EF3">
      <w:pPr>
        <w:pStyle w:val="Prrafodelista"/>
        <w:numPr>
          <w:ilvl w:val="0"/>
          <w:numId w:val="2"/>
        </w:numPr>
      </w:pPr>
      <w:r w:rsidRPr="009F3FC1">
        <w:rPr>
          <w:color w:val="C45911" w:themeColor="accent2" w:themeShade="BF"/>
          <w:u w:val="single"/>
        </w:rPr>
        <w:t>Superhéroes:</w:t>
      </w:r>
      <w:r w:rsidRPr="009F3FC1">
        <w:rPr>
          <w:color w:val="C45911" w:themeColor="accent2" w:themeShade="BF"/>
        </w:rPr>
        <w:t xml:space="preserve"> </w:t>
      </w:r>
      <w:r>
        <w:t>Muestra a los superhéroes conocidos, y sus respectivas características.</w:t>
      </w:r>
    </w:p>
    <w:p w14:paraId="2148D7D4" w14:textId="6FDED91A" w:rsidR="00976EF3" w:rsidRDefault="00976EF3" w:rsidP="00976EF3">
      <w:pPr>
        <w:pStyle w:val="Prrafodelista"/>
        <w:numPr>
          <w:ilvl w:val="0"/>
          <w:numId w:val="2"/>
        </w:numPr>
      </w:pPr>
      <w:r>
        <w:rPr>
          <w:color w:val="C45911" w:themeColor="accent2" w:themeShade="BF"/>
          <w:u w:val="single"/>
        </w:rPr>
        <w:t>P</w:t>
      </w:r>
      <w:r w:rsidRPr="009F3FC1">
        <w:rPr>
          <w:color w:val="C45911" w:themeColor="accent2" w:themeShade="BF"/>
          <w:u w:val="single"/>
        </w:rPr>
        <w:t>reguntas:</w:t>
      </w:r>
      <w:r w:rsidRPr="009F3FC1">
        <w:rPr>
          <w:color w:val="C45911" w:themeColor="accent2" w:themeShade="BF"/>
        </w:rPr>
        <w:t xml:space="preserve"> </w:t>
      </w:r>
      <w:r>
        <w:t>Muestra la lista de preguntas que el juego le puede hacer al usuario.</w:t>
      </w:r>
    </w:p>
    <w:p w14:paraId="028CA088" w14:textId="3C8A44E4" w:rsidR="00976EF3" w:rsidRDefault="00976EF3" w:rsidP="00976EF3">
      <w:pPr>
        <w:pStyle w:val="Prrafodelista"/>
        <w:numPr>
          <w:ilvl w:val="0"/>
          <w:numId w:val="2"/>
        </w:numPr>
      </w:pPr>
      <w:r>
        <w:rPr>
          <w:color w:val="C45911" w:themeColor="accent2" w:themeShade="BF"/>
          <w:u w:val="single"/>
        </w:rPr>
        <w:t>Conocimiento</w:t>
      </w:r>
      <w:r w:rsidRPr="009F3FC1">
        <w:rPr>
          <w:color w:val="C45911" w:themeColor="accent2" w:themeShade="BF"/>
          <w:u w:val="single"/>
        </w:rPr>
        <w:t>:</w:t>
      </w:r>
      <w:r w:rsidRPr="009F3FC1">
        <w:rPr>
          <w:color w:val="C45911" w:themeColor="accent2" w:themeShade="BF"/>
        </w:rPr>
        <w:t xml:space="preserve"> </w:t>
      </w:r>
      <w:r>
        <w:t>Muestra la información referente al conocimiento del juego, específicamente, la cantidad de preguntas, cantidad de superhéroes y altura del árbol de conocimiento.</w:t>
      </w:r>
    </w:p>
    <w:p w14:paraId="50741C2B" w14:textId="0F6B0F60" w:rsidR="005232C7" w:rsidRPr="00137B9B" w:rsidRDefault="001E3B25" w:rsidP="00C37A13">
      <w:pPr>
        <w:ind w:left="708"/>
      </w:pPr>
      <w:r>
        <w:t>En la sección Ayuda, se puede acceder a este manual</w:t>
      </w:r>
      <w:r w:rsidRPr="00137B9B">
        <w:t xml:space="preserve">, y a la información </w:t>
      </w:r>
      <w:r w:rsidR="00C37A13" w:rsidRPr="00137B9B">
        <w:t>de los creadores del juego.</w:t>
      </w:r>
    </w:p>
    <w:p w14:paraId="739E1665" w14:textId="1DC69432" w:rsidR="009F3FC1" w:rsidRPr="005232C7" w:rsidRDefault="009F3FC1" w:rsidP="009F3FC1">
      <w:pPr>
        <w:pStyle w:val="Prrafodelista"/>
        <w:numPr>
          <w:ilvl w:val="0"/>
          <w:numId w:val="1"/>
        </w:numPr>
        <w:rPr>
          <w:i/>
          <w:color w:val="4472C4" w:themeColor="accent1"/>
          <w:sz w:val="32"/>
          <w:szCs w:val="32"/>
        </w:rPr>
      </w:pPr>
      <w:r w:rsidRPr="005232C7">
        <w:rPr>
          <w:i/>
          <w:color w:val="4472C4" w:themeColor="accent1"/>
          <w:sz w:val="32"/>
          <w:szCs w:val="32"/>
        </w:rPr>
        <w:lastRenderedPageBreak/>
        <w:t xml:space="preserve">Anexo: </w:t>
      </w:r>
      <w:r w:rsidR="00A16B29" w:rsidRPr="005232C7">
        <w:rPr>
          <w:i/>
          <w:color w:val="4472C4" w:themeColor="accent1"/>
          <w:sz w:val="32"/>
          <w:szCs w:val="32"/>
        </w:rPr>
        <w:t>Información</w:t>
      </w:r>
      <w:r w:rsidRPr="005232C7">
        <w:rPr>
          <w:i/>
          <w:color w:val="4472C4" w:themeColor="accent1"/>
          <w:sz w:val="32"/>
          <w:szCs w:val="32"/>
        </w:rPr>
        <w:t xml:space="preserve"> sobre </w:t>
      </w:r>
      <w:r w:rsidR="00A16B29" w:rsidRPr="005232C7">
        <w:rPr>
          <w:i/>
          <w:color w:val="4472C4" w:themeColor="accent1"/>
          <w:sz w:val="32"/>
          <w:szCs w:val="32"/>
        </w:rPr>
        <w:t>superhéroes</w:t>
      </w:r>
    </w:p>
    <w:p w14:paraId="662FF929" w14:textId="14651670" w:rsidR="00EB5647" w:rsidRDefault="00EB5647" w:rsidP="00EB5647">
      <w:pPr>
        <w:pStyle w:val="Prrafodelista"/>
      </w:pPr>
    </w:p>
    <w:p w14:paraId="051A8C99" w14:textId="12EB26A0" w:rsidR="00EB5647" w:rsidRDefault="00EB5647" w:rsidP="00EB5647">
      <w:pPr>
        <w:pStyle w:val="Prrafodelista"/>
      </w:pPr>
      <w:r w:rsidRPr="00B70E4C">
        <w:rPr>
          <w:color w:val="ED7D31" w:themeColor="accent2"/>
        </w:rPr>
        <w:t>Superman:</w:t>
      </w:r>
      <w:r>
        <w:t xml:space="preserve"> Puede volar, Tiene superpoderes, Es vulnerable a la magia.</w:t>
      </w:r>
    </w:p>
    <w:p w14:paraId="623588C9" w14:textId="0DDC5741" w:rsidR="00EB5647" w:rsidRDefault="00EB5647" w:rsidP="00EB5647">
      <w:pPr>
        <w:pStyle w:val="Prrafodelista"/>
      </w:pPr>
      <w:r w:rsidRPr="00B70E4C">
        <w:rPr>
          <w:color w:val="ED7D31" w:themeColor="accent2"/>
        </w:rPr>
        <w:t>Flash:</w:t>
      </w:r>
      <w:r>
        <w:t xml:space="preserve"> Es humano, Es velocista, Viste de rojo.</w:t>
      </w:r>
    </w:p>
    <w:p w14:paraId="590C1CB9" w14:textId="24CA6C34" w:rsidR="00EB5647" w:rsidRDefault="00EB5647" w:rsidP="00EB5647">
      <w:pPr>
        <w:pStyle w:val="Prrafodelista"/>
      </w:pPr>
      <w:r w:rsidRPr="00B70E4C">
        <w:rPr>
          <w:color w:val="ED7D31" w:themeColor="accent2"/>
        </w:rPr>
        <w:t>Green Lantern:</w:t>
      </w:r>
      <w:r>
        <w:t xml:space="preserve"> Es humano, Usa anillo, Viste de verde</w:t>
      </w:r>
    </w:p>
    <w:p w14:paraId="04A5C0E4" w14:textId="30DB9A68" w:rsidR="00EB5647" w:rsidRDefault="00EB5647" w:rsidP="00EB5647">
      <w:pPr>
        <w:pStyle w:val="Prrafodelista"/>
      </w:pPr>
      <w:r w:rsidRPr="00B70E4C">
        <w:rPr>
          <w:color w:val="ED7D31" w:themeColor="accent2"/>
        </w:rPr>
        <w:t>Wonder Woman:</w:t>
      </w:r>
      <w:r>
        <w:t xml:space="preserve"> Es mujer, Tiene un lazo, Usa espada y escudo.</w:t>
      </w:r>
    </w:p>
    <w:p w14:paraId="35AD656B" w14:textId="7E9A58E7" w:rsidR="00EB5647" w:rsidRDefault="00EB5647" w:rsidP="00EB5647">
      <w:pPr>
        <w:pStyle w:val="Prrafodelista"/>
      </w:pPr>
      <w:r w:rsidRPr="00B70E4C">
        <w:rPr>
          <w:color w:val="ED7D31" w:themeColor="accent2"/>
        </w:rPr>
        <w:t>Martian Manhunter:</w:t>
      </w:r>
      <w:r>
        <w:t xml:space="preserve"> Es un alien, Es vulnerable al fuego, Tiene poderes psíquicos.</w:t>
      </w:r>
    </w:p>
    <w:p w14:paraId="02518F61" w14:textId="431098AF" w:rsidR="00EB5647" w:rsidRDefault="00EB5647" w:rsidP="00EB5647">
      <w:pPr>
        <w:pStyle w:val="Prrafodelista"/>
      </w:pPr>
      <w:r w:rsidRPr="00B70E4C">
        <w:rPr>
          <w:color w:val="ED7D31" w:themeColor="accent2"/>
        </w:rPr>
        <w:t>Doctor Fate:</w:t>
      </w:r>
      <w:r>
        <w:t xml:space="preserve"> Usa magia, Tiene un casco mágico, Puede viajar en el tiempo.</w:t>
      </w:r>
    </w:p>
    <w:p w14:paraId="6EBE48A3" w14:textId="584DC9D7" w:rsidR="00EB5647" w:rsidRDefault="00EB5647" w:rsidP="00EB5647">
      <w:pPr>
        <w:pStyle w:val="Prrafodelista"/>
      </w:pPr>
      <w:r w:rsidRPr="00B70E4C">
        <w:rPr>
          <w:color w:val="ED7D31" w:themeColor="accent2"/>
        </w:rPr>
        <w:t>Shazam:</w:t>
      </w:r>
      <w:r>
        <w:t xml:space="preserve"> Usa magia, Es un adolescente, Tiene super fuerza.</w:t>
      </w:r>
    </w:p>
    <w:p w14:paraId="6B9B1667" w14:textId="7B599246" w:rsidR="00EB5647" w:rsidRDefault="00EB5647" w:rsidP="00EB5647">
      <w:pPr>
        <w:pStyle w:val="Prrafodelista"/>
      </w:pPr>
      <w:r w:rsidRPr="00B70E4C">
        <w:rPr>
          <w:color w:val="ED7D31" w:themeColor="accent2"/>
        </w:rPr>
        <w:t>Aquaman:</w:t>
      </w:r>
      <w:r>
        <w:t xml:space="preserve"> Es rey, Vive bajo el agua, Es hibrido humano-atlante.</w:t>
      </w:r>
    </w:p>
    <w:p w14:paraId="364D8409" w14:textId="05C4B82D" w:rsidR="00EB5647" w:rsidRPr="00FE2ECC" w:rsidRDefault="00EB5647" w:rsidP="00EB5647">
      <w:pPr>
        <w:pStyle w:val="Prrafodelista"/>
      </w:pPr>
      <w:r w:rsidRPr="00B70E4C">
        <w:rPr>
          <w:color w:val="ED7D31" w:themeColor="accent2"/>
        </w:rPr>
        <w:t>Cyborg:</w:t>
      </w:r>
      <w:r>
        <w:t xml:space="preserve"> Es mitad hombre-maquina, Puede abrir portales.</w:t>
      </w:r>
    </w:p>
    <w:sectPr w:rsidR="00EB5647" w:rsidRPr="00FE2E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024C4"/>
    <w:multiLevelType w:val="hybridMultilevel"/>
    <w:tmpl w:val="F74E1A1C"/>
    <w:lvl w:ilvl="0" w:tplc="0B726040">
      <w:start w:val="1"/>
      <w:numFmt w:val="bullet"/>
      <w:lvlText w:val=""/>
      <w:lvlJc w:val="left"/>
      <w:pPr>
        <w:ind w:left="1440" w:hanging="360"/>
      </w:pPr>
      <w:rPr>
        <w:rFonts w:ascii="Symbol" w:hAnsi="Symbol" w:hint="default"/>
        <w:color w:val="auto"/>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4F523777"/>
    <w:multiLevelType w:val="hybridMultilevel"/>
    <w:tmpl w:val="68B2FB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DB4"/>
    <w:rsid w:val="0003383C"/>
    <w:rsid w:val="000B6773"/>
    <w:rsid w:val="00101006"/>
    <w:rsid w:val="00137B9B"/>
    <w:rsid w:val="00174FFA"/>
    <w:rsid w:val="001820E4"/>
    <w:rsid w:val="001A3262"/>
    <w:rsid w:val="001C5D26"/>
    <w:rsid w:val="001E3B25"/>
    <w:rsid w:val="0026479F"/>
    <w:rsid w:val="0027330C"/>
    <w:rsid w:val="002F6827"/>
    <w:rsid w:val="005232C7"/>
    <w:rsid w:val="00540355"/>
    <w:rsid w:val="005D6025"/>
    <w:rsid w:val="00660DFC"/>
    <w:rsid w:val="006E3498"/>
    <w:rsid w:val="00706533"/>
    <w:rsid w:val="00742678"/>
    <w:rsid w:val="007D00F3"/>
    <w:rsid w:val="00843463"/>
    <w:rsid w:val="00946539"/>
    <w:rsid w:val="00976EF3"/>
    <w:rsid w:val="00983A9F"/>
    <w:rsid w:val="009E52EB"/>
    <w:rsid w:val="009F3FC1"/>
    <w:rsid w:val="009F690C"/>
    <w:rsid w:val="00A02DB4"/>
    <w:rsid w:val="00A16B29"/>
    <w:rsid w:val="00B670EE"/>
    <w:rsid w:val="00B70E4C"/>
    <w:rsid w:val="00C13172"/>
    <w:rsid w:val="00C37A13"/>
    <w:rsid w:val="00D264F6"/>
    <w:rsid w:val="00EB5647"/>
    <w:rsid w:val="00FC38E6"/>
    <w:rsid w:val="00FE2E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6C25"/>
  <w15:chartTrackingRefBased/>
  <w15:docId w15:val="{71BD11BA-D818-44CD-A630-9FFC6F57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2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510</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Gomez</dc:creator>
  <cp:keywords/>
  <dc:description/>
  <cp:lastModifiedBy>Francisco Gomez</cp:lastModifiedBy>
  <cp:revision>31</cp:revision>
  <cp:lastPrinted>2017-05-30T02:43:00Z</cp:lastPrinted>
  <dcterms:created xsi:type="dcterms:W3CDTF">2017-05-28T21:28:00Z</dcterms:created>
  <dcterms:modified xsi:type="dcterms:W3CDTF">2017-06-12T18:49:00Z</dcterms:modified>
</cp:coreProperties>
</file>