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FRANCISCO KAUÃ DE ARAUJO SANTOS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97404-8081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u w:val="single"/>
          <w:shd w:fill="auto" w:val="clear"/>
        </w:rPr>
        <w:t xml:space="preserve">0000109049757xsp@al.educacao.sp.gov.br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 tornar um Administrador de grandes empresas, ter um estado financeiro estável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 Estadual Veriador Antonio Comar - Cursando o 2 ano do Ensino Médio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Projeto com programação na plataforma Alura.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curso de tecnologia basica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fran06022008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JavaScript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Scratch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Administração - ETEC - 2024 a 2025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Inglês - iniciante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Education First - online - 2024 a 2025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