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40"/>
      </w:pPr>
      <w:r>
        <w:rPr>
          <w:rFonts w:ascii="Georgia" w:cs="Georgia" w:eastAsia="Georgia" w:hAnsi="Georgia"/>
          <w:b/>
          <w:bCs/>
          <w:color w:val="E8845A"/>
          <w:sz w:val="72"/>
          <w:szCs w:val="72"/>
        </w:rPr>
        <w:t xml:space="preserve">Mesa</w:t>
      </w:r>
    </w:p>
    <w:p>
      <w:pPr>
        <w:spacing w:before="0" w:after="80"/>
      </w:pPr>
      <w:r>
        <w:rPr>
          <w:rFonts w:ascii="Georgia" w:cs="Georgia" w:eastAsia="Georgia" w:hAnsi="Georgia"/>
          <w:i/>
          <w:iCs/>
          <w:color w:val="444444"/>
          <w:sz w:val="30"/>
          <w:szCs w:val="30"/>
        </w:rPr>
        <w:t xml:space="preserve">Live captions for every dinner table.</w:t>
      </w:r>
    </w:p>
    <w:p>
      <w:pPr>
        <w:spacing w:before="0" w:after="4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Product Roadmap + TikTok Script + Open Source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E884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Built in one morning. For a 97-year-old grandmother. And everyone like her.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What is Mesa?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Mesa is a browser-based live captioning app that listens to ambient conversation, auto-detects language, translates in real time, and displays everything in large, high-contrast text — so deaf, hard-of-hearing, or non-English-speaking family members can follow along at the dinner table.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Built with: Web Speech API · Google Cloud Translation · Vanilla HTML/CSS/JS · GitHub Pages · Zero backend required.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7EB8C9"/>
          <w:sz w:val="22"/>
          <w:szCs w:val="22"/>
        </w:rPr>
        <w:t xml:space="preserve">Current URL: https://franarchila.github.io/Mesa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Product Roadmap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Three phases. Each one makes Mesa meaningfully better for the people who need it.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Phase 1</w:t>
            </w:r>
          </w:p>
        </w:tc>
        <w:tc>
          <w:tcPr>
            <w:tcW w:type="dxa" w:w="3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Ship &amp; Polish</w:t>
            </w:r>
          </w:p>
        </w:tc>
        <w:tc>
          <w:tcPr>
            <w:tcW w:type="dxa" w:w="40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E884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Now → 2 weeks</w:t>
            </w:r>
          </w:p>
        </w:tc>
      </w:tr>
      <w:tr>
        <w:tc>
          <w:tcPr>
            <w:tcW w:type="dxa" w:w="9360"/>
            <w:gridSpan w:val="3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Rename file to index.html on GitHub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— Clean root URL —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Paste Google API key + redeploy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— Translation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 Abuela Mode at 48–60px font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— Optimize for her vision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Rename speakers by tapping their label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— Dad, Tía Rosa,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Bookmark on iPad home screen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— One-tap access for abuela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Add to README on GitHub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— Make it discoverable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EB8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Phase 2</w:t>
            </w:r>
          </w:p>
        </w:tc>
        <w:tc>
          <w:tcPr>
            <w:tcW w:type="dxa" w:w="3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EB8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Better Accuracy</w:t>
            </w:r>
          </w:p>
        </w:tc>
        <w:tc>
          <w:tcPr>
            <w:tcW w:type="dxa" w:w="40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EB8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2–6 weeks</w:t>
            </w:r>
          </w:p>
        </w:tc>
      </w:tr>
      <w:tr>
        <w:tc>
          <w:tcPr>
            <w:tcW w:type="dxa" w:w="9360"/>
            <w:gridSpan w:val="3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Whisper API backend (Node.js server)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— Best-in-class transcription in noisy rooms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Real speaker diarization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— Actually know who is talking, not just rotate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Confidence scores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— Show ??? for low-confidence 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Offline mode / PWA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— Works without internet on iPad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Font size persists across sessions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— localStorage — no re-adjusting every dinner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Phase 3</w:t>
            </w:r>
          </w:p>
        </w:tc>
        <w:tc>
          <w:tcPr>
            <w:tcW w:type="dxa" w:w="34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Open Source &amp; Community</w:t>
            </w:r>
          </w:p>
        </w:tc>
        <w:tc>
          <w:tcPr>
            <w:tcW w:type="dxa" w:w="40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6DB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6–12 weeks</w:t>
            </w:r>
          </w:p>
        </w:tc>
      </w:tr>
      <w:tr>
        <w:tc>
          <w:tcPr>
            <w:tcW w:type="dxa" w:w="9360"/>
            <w:gridSpan w:val="3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9F6F3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MIT license + contributing guide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— Let others build on 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 Hunt launch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— Accessibility category — strong fit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Deploy to custom domain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— mesa.app or mesacaptions.com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Multi-device sync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— Multiple iPads at big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Whisper fine-tuned on elderly speech patterns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— Addresses common ASR failure modes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Phase 2 Deep Dive: Whisper Upgrade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Web Speech API is free and requires no backend, but it has real limitations in noisy environments with multiple speakers. OpenAI Whisper is a step-change improvement.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7EB8C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7EB8C9"/>
          <w:sz w:val="26"/>
          <w:szCs w:val="26"/>
        </w:rPr>
        <w:t xml:space="preserve">What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Whisper runs server-side — audio is streamed from the iPad to a small Node.js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AssemblyAI or Deepgram wrap Whisper with real-time diarization (Speaker A said X, Speaker B said 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Much better accuracy with background noise, accents, elderly speech patterns, and overlapping voices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Cost: ~$0.006/minute of audio — a 2-hour dinner = ~$0.72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7EB8C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7EB8C9"/>
          <w:sz w:val="26"/>
          <w:szCs w:val="26"/>
        </w:rPr>
        <w:t xml:space="preserve">What you'd need to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 small Node.js server (can run on Railway or Render — free tier available)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An AssemblyAI or Deepgram API key (~$10 free credit to start)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Updated frontend that streams audio chunks instead of using Web Speech API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7EB8C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7EB8C9"/>
          <w:sz w:val="26"/>
          <w:szCs w:val="26"/>
        </w:rPr>
        <w:t xml:space="preserve">Timeline estimate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1–2 weekends of building with Claude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No prior backend experience needed — Claude handles all the server code</w:t>
      </w:r>
    </w:p>
    <w:p>
      <w:pPr>
        <w:spacing w:before="30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TikTok Script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Platform: TikTok (@ai.wayswithfran)  •  Target length: 60–90 seconds  •  Format: voiceover + screen recording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E884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Hook → Demo → Story → Call to action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8845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45A"/>
          <w:sz w:val="26"/>
          <w:szCs w:val="26"/>
        </w:rPr>
        <w:t xml:space="preserve">HOOK (0–5 sec)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[Open on your face, close-up, slightly conspiratorial tone]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FRAN: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"I built an app for my 97-year-old deaf grandmother so she can finally follow dinner conversation."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[Cut to screen recording of Mesa opening]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7EB8C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7EB8C9"/>
          <w:sz w:val="26"/>
          <w:szCs w:val="26"/>
        </w:rPr>
        <w:t xml:space="preserve">THE DEMO (5–30 sec)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[Screen recording — show the setup screen, select Spanish, hit Start Listening]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FRAN (V/O):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"It listens to everyone at the table. It detects the language automatically. And it translates everything into her language — in real time — in giant text she can read."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[Show someone speaking English → Spanish appears large on screen]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FRAN (V/O):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"Each person gets their own color so she knows who's talking."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[Show speaker labels — coral, blue, green]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6DBF9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6DBF9E"/>
          <w:sz w:val="26"/>
          <w:szCs w:val="26"/>
        </w:rPr>
        <w:t xml:space="preserve">THE STORY (30–55 sec)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[Cut back to face — warmer, slower]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FRAN: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"My grandmother is 97. She's been deaf for years. And for years, family dinners have been — hard for her. She sits there while everyone talks and she can't follow it."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FRAN: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"I built this in one morning. With no coding background. Just me and Claude."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FRAN: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"She hasn't used it yet. But she's going to. And I'll show you when she does."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9A0E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9A0E8"/>
          <w:sz w:val="26"/>
          <w:szCs w:val="26"/>
        </w:rPr>
        <w:t xml:space="preserve">CALL TO ACTION (55–75 sec)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FRAN: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"It's free. It's open source. The link is in my bio."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FRAN: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"If you have someone in your life who gets left out of conversations — send this to them."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[Text overlay: mesa.franarchila.github.io — link in bio]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[End card: @ai.wayswithfran]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88888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888888"/>
          <w:sz w:val="26"/>
          <w:szCs w:val="26"/>
        </w:rPr>
        <w:t xml:space="preserve">Production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Film the demo on your laptop first — cleaner than iPad screen recording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Use a ring light — you want your face warm and clear for the story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Caption the entire video (ironic if you don't)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Post time: Tuesday or Thursday 7–9pm EST — best for this content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Pin it to your profile immediately after posting</w:t>
      </w:r>
    </w:p>
    <w:p>
      <w:pPr>
        <w:spacing w:before="30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Open Source Guide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Making Mesa properly open source takes about 30 minutes. Here's exactly what to do.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8845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45A"/>
          <w:sz w:val="26"/>
          <w:szCs w:val="26"/>
        </w:rPr>
        <w:t xml:space="preserve">Step 1: Add a LICENSE file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GitHub, click Add file → Create new file → name it LICENSE → paste the MIT License text (search "MIT License template" — it's two paragraphs). Replace [year] with 2026 and [fullname] with Fran Archila. Commit.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7EB8C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7EB8C9"/>
          <w:sz w:val="26"/>
          <w:szCs w:val="26"/>
        </w:rPr>
        <w:t xml:space="preserve">Step 2: Add a README.md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Add file → Create new file → name it README.md. This is what people see when they find your repo. Key sections to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What it is — one sentence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Who it's for — elderly, deaf/HoH, multilingual families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How to use it — link to the live site, one-paragraph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How to deploy your own — the Google API key + GitHub Pages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How to contribute — "PRs welcome, open an issue first"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License — MIT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6DBF9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6DBF9E"/>
          <w:sz w:val="26"/>
          <w:szCs w:val="26"/>
        </w:rPr>
        <w:t xml:space="preserve">Step 3: Make the repo public (it already is)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Your repo is already public — anyone can find and fork it. The LICENSE file is what makes it legally open source.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C9A0E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9A0E8"/>
          <w:sz w:val="26"/>
          <w:szCs w:val="26"/>
        </w:rPr>
        <w:t xml:space="preserve">Step 4: Add topics on GitHub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your repo page, click the gear icon next to "About" → add topics: accessibility, captions, deaf, elderly, translation, speech-recognition, web-speech-api, pwa. This makes it discoverable.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E8845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45A"/>
          <w:sz w:val="26"/>
          <w:szCs w:val="26"/>
        </w:rPr>
        <w:t xml:space="preserve">Step 5: Submit to Product Hunt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producthunt.com → Submit → category: Accessibility. Best days to launch: Tuesday–Thursday. Write your tagline as: "Real-time captions + translation for deaf and elderly family members." Tag it as free and open source.</w:t>
      </w:r>
    </w:p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Mesa started as a gift for one grandmother. It can help millions of people. Ship it.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Built with love by Fran Archila · @ai.wayswithfran ·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8D0" w:sz="2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Fran Archila  •  franarchila  •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845A" w:sz="4" w:space="4"/>
      </w:pBdr>
      <w:spacing w:after="0"/>
    </w:pPr>
    <w:r>
      <w:rPr>
        <w:rFonts w:ascii="Arial" w:cs="Arial" w:eastAsia="Arial" w:hAnsi="Arial"/>
        <w:b/>
        <w:bCs/>
        <w:color w:val="E8845A"/>
        <w:sz w:val="20"/>
        <w:szCs w:val="20"/>
      </w:rPr>
      <w:t xml:space="preserve">Mesa — Live Captions  </w:t>
    </w:r>
    <w:r>
      <w:rPr>
        <w:rFonts w:ascii="Arial" w:cs="Arial" w:eastAsia="Arial" w:hAnsi="Arial"/>
        <w:i/>
        <w:iCs/>
        <w:color w:val="888888"/>
        <w:sz w:val="20"/>
        <w:szCs w:val="20"/>
      </w:rPr>
      <w:t xml:space="preserve">Built for your grandmother. Built for the world.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2026-02-24T13:27:56.807Z</dcterms:created>
  <dcterms:modified xsi:type="dcterms:W3CDTF">2026-02-24T13:27:56.808Z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