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67" w:rsidRDefault="00831167" w:rsidP="0083116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Aritmética do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831167" w:rsidRDefault="00831167" w:rsidP="0083116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31167" w:rsidRDefault="00831167" w:rsidP="008311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31167" w:rsidRDefault="00831167" w:rsidP="0083116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Operadores Aritméticos de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Operadores aritméticos executam aritmética em números (literais ou variáveis).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831167" w:rsidTr="00831167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  <w:proofErr w:type="spellEnd"/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  <w:proofErr w:type="spellEnd"/>
          </w:p>
        </w:tc>
      </w:tr>
    </w:tbl>
    <w:p w:rsidR="00831167" w:rsidRDefault="00831167" w:rsidP="0083116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0" o:hralign="center" o:hrstd="t" o:hrnoshade="t" o:hr="t" fillcolor="black" stroked="f"/>
        </w:pict>
      </w:r>
    </w:p>
    <w:p w:rsidR="00831167" w:rsidRDefault="00831167" w:rsidP="0083116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Operaçoes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aritimeticas</w:t>
      </w:r>
      <w:proofErr w:type="spellEnd"/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operação aritmética típica opera em dois números.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dois números podem ser literais: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variáveis: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 a + b;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expressões: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 (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) * a;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831167" w:rsidRDefault="00831167" w:rsidP="00831167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831167" w:rsidRDefault="00831167" w:rsidP="0083116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Operadores e Operandos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números (em uma operação aritmética) são chamados de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operandos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operação (a ser realizada entre os dois operandos) é definida por um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operador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  <w:proofErr w:type="gramEnd"/>
    </w:p>
    <w:tbl>
      <w:tblPr>
        <w:tblW w:w="67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2147"/>
        <w:gridCol w:w="2220"/>
      </w:tblGrid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Operando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Operador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Operando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100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</w:tbl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adição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(+) adiciona números: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Adicionando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+ y;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subtração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(-) subtrai números.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Subtraindo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- y;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multiplicação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(*) multiplica números.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Multiplicando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* y;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da </w:t>
      </w:r>
      <w:r>
        <w:rPr>
          <w:rStyle w:val="Forte"/>
          <w:rFonts w:ascii="Verdana" w:hAnsi="Verdana"/>
          <w:color w:val="000000"/>
          <w:sz w:val="23"/>
          <w:szCs w:val="23"/>
        </w:rPr>
        <w:t>divisão</w:t>
      </w:r>
      <w:r>
        <w:rPr>
          <w:rStyle w:val="notranslate"/>
          <w:rFonts w:ascii="Verdana" w:hAnsi="Verdana"/>
          <w:color w:val="000000"/>
          <w:sz w:val="23"/>
          <w:szCs w:val="23"/>
        </w:rPr>
        <w:t> (/) divide os números.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Dividindo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/ y;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 </w:t>
      </w:r>
      <w:r>
        <w:rPr>
          <w:rStyle w:val="Forte"/>
          <w:rFonts w:ascii="Verdana" w:hAnsi="Verdana"/>
          <w:color w:val="000000"/>
          <w:sz w:val="23"/>
          <w:szCs w:val="23"/>
        </w:rPr>
        <w:t>modular</w:t>
      </w:r>
      <w:r>
        <w:rPr>
          <w:rStyle w:val="notranslate"/>
          <w:rFonts w:ascii="Verdana" w:hAnsi="Verdana"/>
          <w:color w:val="000000"/>
          <w:sz w:val="23"/>
          <w:szCs w:val="23"/>
        </w:rPr>
        <w:t> (%) retorna o restante da divisão.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Módulo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y = 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 % y;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incremento</w:t>
      </w:r>
      <w:r>
        <w:rPr>
          <w:rStyle w:val="notranslate"/>
          <w:rFonts w:ascii="Verdana" w:hAnsi="Verdana"/>
          <w:color w:val="000000"/>
          <w:sz w:val="23"/>
          <w:szCs w:val="23"/>
        </w:rPr>
        <w:t> (++) incrementa os números.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Incrementando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operador de </w:t>
      </w:r>
      <w:r>
        <w:rPr>
          <w:rStyle w:val="Forte"/>
          <w:rFonts w:ascii="Verdana" w:hAnsi="Verdana"/>
          <w:color w:val="000000"/>
          <w:sz w:val="23"/>
          <w:szCs w:val="23"/>
        </w:rPr>
        <w:t>decremento</w:t>
      </w:r>
      <w:r>
        <w:rPr>
          <w:rStyle w:val="notranslate"/>
          <w:rFonts w:ascii="Verdana" w:hAnsi="Verdana"/>
          <w:color w:val="000000"/>
          <w:sz w:val="23"/>
          <w:szCs w:val="23"/>
        </w:rPr>
        <w:t> (-) diminui os números.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Decricionamento</w:t>
      </w:r>
      <w:proofErr w:type="spellEnd"/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x--;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z = x;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831167" w:rsidRDefault="00831167" w:rsidP="0083116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operador</w:t>
      </w: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precedente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precedente do operador descreve a ordem em que as operações são realizadas em uma expressão aritmética.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 *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resultado é de um exemplo acima do mesmo que 150 * 3, ou é o mesmo que 100 + 150?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adição ou a multiplicação são feitas primeiro?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na matemática escolar tradicional, a multiplicação é feita primeiro.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 multiplicação (*) e a divisão (/) têm maior </w:t>
      </w:r>
      <w:r>
        <w:rPr>
          <w:rStyle w:val="Forte"/>
          <w:rFonts w:ascii="Verdana" w:hAnsi="Verdana"/>
          <w:color w:val="000000"/>
          <w:sz w:val="23"/>
          <w:szCs w:val="23"/>
        </w:rPr>
        <w:t>precedência do</w:t>
      </w:r>
      <w:r>
        <w:rPr>
          <w:rStyle w:val="notranslate"/>
          <w:rFonts w:ascii="Verdana" w:hAnsi="Verdana"/>
          <w:color w:val="000000"/>
          <w:sz w:val="23"/>
          <w:szCs w:val="23"/>
        </w:rPr>
        <w:t> que a adição (+) e a subtração (-).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 (como na matemática escolar), a precedência pode ser alterada usando parênteses: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 (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) *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usar parênteses, as operações dentro dos parênteses são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calculadas primeiro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831167" w:rsidRDefault="00831167" w:rsidP="0083116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muitas operações têm a mesma precedência (como adição e subtração), elas são computadas da esquerda para a direita:</w:t>
      </w:r>
    </w:p>
    <w:p w:rsidR="00831167" w:rsidRDefault="00831167" w:rsidP="00831167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31167" w:rsidRDefault="00831167" w:rsidP="0083116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x = </w:t>
      </w:r>
      <w:r>
        <w:rPr>
          <w:rFonts w:ascii="Consolas" w:hAnsi="Consolas"/>
          <w:color w:val="FF0000"/>
        </w:rPr>
        <w:t>100</w:t>
      </w:r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 -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;</w:t>
      </w:r>
    </w:p>
    <w:p w:rsidR="00831167" w:rsidRDefault="00831167" w:rsidP="0083116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31167" w:rsidRDefault="00831167" w:rsidP="00831167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0" style="width:0;height:0" o:hralign="center" o:hrstd="t" o:hrnoshade="t" o:hr="t" fillcolor="black" stroked="f"/>
        </w:pict>
      </w:r>
    </w:p>
    <w:p w:rsidR="00831167" w:rsidRDefault="00831167" w:rsidP="0083116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Valores de precedência do operador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</w:t>
      </w:r>
      <w:proofErr w:type="spellEnd"/>
      <w:proofErr w:type="gramEnd"/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025"/>
        <w:gridCol w:w="7039"/>
        <w:gridCol w:w="3131"/>
      </w:tblGrid>
      <w:tr w:rsidR="00831167" w:rsidTr="00831167">
        <w:tc>
          <w:tcPr>
            <w:tcW w:w="13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Valor</w:t>
            </w:r>
          </w:p>
        </w:tc>
        <w:tc>
          <w:tcPr>
            <w:tcW w:w="20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Operador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Exemplo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Agrupamento de expressões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(3 + 4)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Membro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person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.name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Membro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pessoa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["nome"]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Chamada de função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myFunction</w:t>
            </w:r>
            <w:proofErr w:type="spellEnd"/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()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Novo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Crio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Nova </w:t>
            </w: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data(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Incremento de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Postfix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 ++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Postfix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Decrement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Eu--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Prefixo Incremento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++ i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Prefix</w:t>
            </w:r>
            <w:proofErr w:type="spell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Decrement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--Eu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Lógico não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! (x == y)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tipo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Tipo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tipo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de x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Multiplicação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 * 5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Divisão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10/5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Divisão de Modulo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10% 5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Exponenciação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 ** 2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Adição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 + 5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Subtração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10 - 5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Shift para a esquerda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&lt;&lt; 2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Deslocar para a direita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&gt;&gt; 2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Deslocar para a direita (sem assinatura)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&gt;&gt;&gt; 2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Menos que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&lt;y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Menor ou igual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Melhor que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x&gt;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&gt;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Maior ou igual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x&gt;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Igual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Estrita igual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===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!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Desigual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x!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! 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Estrita desigual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x! ==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6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Lógico 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&amp;&amp;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5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Lógico ou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||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+ 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+ 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-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-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* 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* 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%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x%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&lt;&lt; 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&lt;&lt; 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&gt;&gt;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&gt;&gt;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&gt;&gt;&gt; 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&gt;&gt;&gt; 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&amp;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&amp; = y</w:t>
            </w:r>
          </w:p>
        </w:tc>
      </w:tr>
      <w:tr w:rsidR="00831167" w:rsidTr="008311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^ 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^</w:t>
            </w:r>
            <w:proofErr w:type="gramEnd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 xml:space="preserve"> = y</w:t>
            </w:r>
          </w:p>
        </w:tc>
      </w:tr>
      <w:tr w:rsidR="00831167" w:rsidTr="008311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| 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Tarefa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1167" w:rsidRDefault="0083116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x | = y</w:t>
            </w:r>
          </w:p>
        </w:tc>
      </w:tr>
    </w:tbl>
    <w:p w:rsidR="00831167" w:rsidRDefault="00831167" w:rsidP="00831167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entradas vermelhas claras indicam tecnologia experimental ou proposta (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ECMAScript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2016 ou ES7)</w:t>
      </w:r>
    </w:p>
    <w:p w:rsidR="00831167" w:rsidRDefault="00831167" w:rsidP="00831167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expressões entre parênteses são totalmente calculadas antes que o valor seja usado no restante da expressão.</w:t>
      </w:r>
    </w:p>
    <w:p w:rsidR="00EA2C96" w:rsidRPr="00E0190A" w:rsidRDefault="00EA2C96" w:rsidP="00831167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D36"/>
    <w:rsid w:val="00273758"/>
    <w:rsid w:val="003C71BF"/>
    <w:rsid w:val="00596B67"/>
    <w:rsid w:val="00794116"/>
    <w:rsid w:val="007C0E14"/>
    <w:rsid w:val="00831167"/>
    <w:rsid w:val="00A0477B"/>
    <w:rsid w:val="00AB6D92"/>
    <w:rsid w:val="00C13FEE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ithmetic_operation&amp;usg=ALkJrhj_TjT3Yp7vhAjgedZtq84LWXEiA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mult&amp;usg=ALkJrhgRXqG0OT3gbHbC4V-TPUSrYfRMn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ithmetic_precedence1&amp;usg=ALkJrhjkTysb-PD1ppu9hw2DDL8hc-gbkw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ssignment.asp&amp;usg=ALkJrhgDWJbLDQUlWzrFSJF9on8JN8ZhB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sub&amp;usg=ALkJrhhALO6f5bpvq_dhfYcKEGGZ5GMbzQ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decrement&amp;usg=ALkJrhgUPXgePwXWCPQqeTwRwjFX8X_Y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increment&amp;usg=ALkJrhh79X2OXa307PJGpZlnFEw7rxj7I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ithmetic_precedence3&amp;usg=ALkJrhiTkETzXwfhRIHi43c9ctYDEDRz6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perators.asp&amp;usg=ALkJrhgyp9kZtWdKPAeyh7ON6X22jIily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add&amp;usg=ALkJrhjWlj5Aw8jDLa2UxJaBPKgn6tiJ-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mod&amp;usg=ALkJrhi1CGN07sK2IVN_tIGW_9vC2Q16F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ithmetic_expressions&amp;usg=ALkJrhjN8t3HxK8CLh6r16Y2u_jZ8VsErA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ithmetic_precedence2&amp;usg=ALkJrhhqilSBu9QU1YwpFj5TKISI1nm-g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arithmetic_variables&amp;usg=ALkJrhhis6PPC8GgokD22LZKsJ-BukRQt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per_div&amp;usg=ALkJrhh-aHkf3lz4QVm5DxgcAE6CJmShG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1254</Words>
  <Characters>6776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2017-12-01T04:49:00Z</dcterms:created>
  <dcterms:modified xsi:type="dcterms:W3CDTF">2017-12-01T04:49:00Z</dcterms:modified>
</cp:coreProperties>
</file>