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861244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Melhores Práticas de JavaScript</w:t>
      </w:r>
    </w:p>
    <w:p w:rsidR="00861244" w:rsidRPr="00861244" w:rsidRDefault="00861244" w:rsidP="0086124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7" w:history="1">
        <w:r w:rsidRPr="00861244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861244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Anterior</w:t>
        </w:r>
      </w:hyperlink>
      <w:hyperlink r:id="rId8" w:history="1">
        <w:r w:rsidRPr="00861244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Próximo </w:t>
        </w:r>
        <w:r w:rsidRPr="00861244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 xml:space="preserve">Evite variáveis </w:t>
      </w:r>
      <w:r w:rsidRPr="0086124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globais, evite novas, evite ==, evite eval ()</w:t>
      </w:r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Evite as variáveis ​​globais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Minimize o uso de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globais.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Isso inclui todos os tipos de dados, objetos e funções.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 fun</w:t>
      </w:r>
      <w:r w:rsidRPr="00861244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çõ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es globais podem ser substitu</w:t>
      </w:r>
      <w:r w:rsidRPr="00861244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í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das por outros scripts.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Use, em vez disso,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locais e aprenda a usar</w:t>
      </w:r>
      <w:r w:rsidRPr="00861244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 </w:t>
      </w:r>
      <w:hyperlink r:id="rId9" w:history="1">
        <w:r w:rsidRPr="0086124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fechamentos</w:t>
        </w:r>
      </w:hyperlink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Declarar sempre as variáveis ​​locais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Todas as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usadas em uma fun</w:t>
      </w:r>
      <w:r w:rsidRPr="00861244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çã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devem ser declaradas como vari</w:t>
      </w:r>
      <w:r w:rsidRPr="00861244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á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veis</w:t>
      </w:r>
      <w:r w:rsidRPr="00861244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 </w:t>
      </w:r>
      <w:r w:rsidRPr="0086124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locais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locais</w:t>
      </w:r>
      <w:r w:rsidRPr="00861244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 </w:t>
      </w:r>
      <w:r w:rsidRPr="0086124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devem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ser declaradas com a palavra-chave </w:t>
      </w:r>
      <w:r w:rsidRPr="0086124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var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, caso contrário elas se tornarão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globais.</w:t>
      </w:r>
    </w:p>
    <w:p w:rsidR="00861244" w:rsidRPr="00861244" w:rsidRDefault="00861244" w:rsidP="00861244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modo estrito não permite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</w:t>
      </w:r>
      <w:r w:rsidRPr="00861244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ã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declaradas.</w:t>
      </w:r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Declarações no topo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É uma boa prática de codificação colocar todas as declarações no topo de cada script ou função.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Isso vai:</w:t>
      </w:r>
    </w:p>
    <w:p w:rsidR="00861244" w:rsidRPr="00861244" w:rsidRDefault="00861244" w:rsidP="0086124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Dê um código mais limpo</w:t>
      </w:r>
    </w:p>
    <w:p w:rsidR="00861244" w:rsidRPr="00861244" w:rsidRDefault="00861244" w:rsidP="0086124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Fornecer um único local para procurar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locais</w:t>
      </w:r>
    </w:p>
    <w:p w:rsidR="00861244" w:rsidRPr="00861244" w:rsidRDefault="00861244" w:rsidP="0086124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 xml:space="preserve">Facilite a evitação de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globais indesejadas (impl</w:t>
      </w:r>
      <w:r w:rsidRPr="00861244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í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citas)</w:t>
      </w:r>
    </w:p>
    <w:p w:rsidR="00861244" w:rsidRPr="00861244" w:rsidRDefault="00861244" w:rsidP="00861244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Reduzir a possibilidade de re-declarações indesejadas</w:t>
      </w:r>
    </w:p>
    <w:p w:rsidR="00861244" w:rsidRPr="00861244" w:rsidRDefault="00861244" w:rsidP="008612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Declare at the beginning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firstName, lastName, price, discount, fullPrice;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Use later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firstName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lastName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price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19.90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discount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0.10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fullPrice = price *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100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/ discount;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Isso também vale para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 loop:</w:t>
      </w:r>
    </w:p>
    <w:p w:rsidR="00861244" w:rsidRPr="00861244" w:rsidRDefault="00861244" w:rsidP="008612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Declare at the beginning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i;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Use later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for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(i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i &lt;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i++) {</w:t>
      </w:r>
    </w:p>
    <w:p w:rsidR="00861244" w:rsidRPr="00861244" w:rsidRDefault="00861244" w:rsidP="00861244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Por padrão, o JavaScript move todas as declarações para o topo ( </w:t>
      </w:r>
      <w:hyperlink r:id="rId10" w:history="1">
        <w:r w:rsidRPr="0086124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JavaScript Hoisting</w:t>
        </w:r>
      </w:hyperlink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).</w:t>
      </w:r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Inicializar variáveis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É uma boa prática de codificação para inicializar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quando as declara.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Isso vai:</w:t>
      </w:r>
    </w:p>
    <w:p w:rsidR="00861244" w:rsidRPr="00861244" w:rsidRDefault="00861244" w:rsidP="0086124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Dê um código mais limpo</w:t>
      </w:r>
    </w:p>
    <w:p w:rsidR="00861244" w:rsidRPr="00861244" w:rsidRDefault="00861244" w:rsidP="0086124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Fornecer um único local para inicializar variáveis</w:t>
      </w:r>
    </w:p>
    <w:p w:rsidR="00861244" w:rsidRPr="00861244" w:rsidRDefault="00861244" w:rsidP="0086124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Evite valores indefinidos</w:t>
      </w:r>
    </w:p>
    <w:p w:rsidR="00861244" w:rsidRPr="00861244" w:rsidRDefault="00861244" w:rsidP="008612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Declare and initiate at the beginning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firstName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lastName 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price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discount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fullPrice 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lastRenderedPageBreak/>
        <w:t>    myArray = [],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myObject = {};</w:t>
      </w:r>
    </w:p>
    <w:p w:rsidR="00861244" w:rsidRPr="00861244" w:rsidRDefault="00861244" w:rsidP="00861244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Inicializar variáveis </w:t>
      </w:r>
      <w:r w:rsidRPr="0086124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fornece uma id</w:t>
      </w:r>
      <w:r w:rsidRPr="00861244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é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ia do uso pretendido (e do tipo de dados pretendido).</w:t>
      </w:r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Nunca Declare Número, String ou Objetos Booleanos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Sempre trate números, cordas ou booleanos como valores primitivos. Não como objetos.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Declarar esses tipos como objetos, retarda a velocidade de execução e produz efeitos colaterais desagradáveis:</w:t>
      </w:r>
    </w:p>
    <w:p w:rsidR="00861244" w:rsidRPr="00861244" w:rsidRDefault="00861244" w:rsidP="0086124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61244" w:rsidRPr="00861244" w:rsidRDefault="00861244" w:rsidP="008612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  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String(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(x === y)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is false because x is a string and y is an object.</w:t>
      </w:r>
    </w:p>
    <w:p w:rsidR="00861244" w:rsidRPr="00861244" w:rsidRDefault="00861244" w:rsidP="00861244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86124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Ou pior ainda:</w:t>
      </w:r>
    </w:p>
    <w:p w:rsidR="00861244" w:rsidRPr="00861244" w:rsidRDefault="00861244" w:rsidP="0086124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61244" w:rsidRPr="00861244" w:rsidRDefault="00861244" w:rsidP="008612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String(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             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String(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(x == y)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is false because you cannot compare objects.</w:t>
      </w:r>
    </w:p>
    <w:p w:rsidR="00861244" w:rsidRPr="00861244" w:rsidRDefault="00861244" w:rsidP="00861244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86124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Não use novo objeto ()</w:t>
      </w:r>
    </w:p>
    <w:p w:rsidR="00861244" w:rsidRPr="00861244" w:rsidRDefault="00861244" w:rsidP="0086124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{} em vez de Object novo ()</w:t>
      </w:r>
    </w:p>
    <w:p w:rsidR="00861244" w:rsidRPr="00861244" w:rsidRDefault="00861244" w:rsidP="0086124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"" em vez de novo String ()</w:t>
      </w:r>
    </w:p>
    <w:p w:rsidR="00861244" w:rsidRPr="00861244" w:rsidRDefault="00861244" w:rsidP="0086124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0 em vez do novo Número ()</w:t>
      </w:r>
    </w:p>
    <w:p w:rsidR="00861244" w:rsidRPr="00861244" w:rsidRDefault="00861244" w:rsidP="0086124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false em vez de novo booleano ()</w:t>
      </w:r>
    </w:p>
    <w:p w:rsidR="00861244" w:rsidRPr="00861244" w:rsidRDefault="00861244" w:rsidP="0086124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[] em vez de novo Array ()</w:t>
      </w:r>
    </w:p>
    <w:p w:rsidR="00861244" w:rsidRPr="00861244" w:rsidRDefault="00861244" w:rsidP="0086124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/ () / em vez do novo RegExp ()</w:t>
      </w:r>
    </w:p>
    <w:p w:rsidR="00861244" w:rsidRPr="00861244" w:rsidRDefault="00861244" w:rsidP="0086124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Use a função () {} em vez da nova Função ()</w:t>
      </w:r>
    </w:p>
    <w:p w:rsidR="00861244" w:rsidRPr="00861244" w:rsidRDefault="00861244" w:rsidP="0086124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61244" w:rsidRPr="00861244" w:rsidRDefault="00861244" w:rsidP="008612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x1 = {};     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new object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x2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new primitive string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x3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new primitive number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x4 =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new primitive boolean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x5 = [];     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new array object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x6 = /()/;   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new regexp object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x7 =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(){};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new function object</w:t>
      </w:r>
    </w:p>
    <w:p w:rsidR="00861244" w:rsidRPr="00861244" w:rsidRDefault="00861244" w:rsidP="00861244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86124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Cuidado com conversões automáticas de tipos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Cuidado com o fato de que os números podem ser convertidos acidentalmente em strings ou NaN (Não é um Número).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JavaScript está vagamente digitado. Uma variável pode conter diferentes tipos de dados e uma variável pode alterar seu tipo de dados:</w:t>
      </w:r>
    </w:p>
    <w:p w:rsidR="00861244" w:rsidRPr="00861244" w:rsidRDefault="00861244" w:rsidP="0086124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61244" w:rsidRPr="00861244" w:rsidRDefault="00861244" w:rsidP="008612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typeof x is a string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x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changes typeof x to a number</w:t>
      </w:r>
    </w:p>
    <w:p w:rsidR="00861244" w:rsidRPr="00861244" w:rsidRDefault="00861244" w:rsidP="00861244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4" w:tgtFrame="_blank" w:history="1">
        <w:r w:rsidRPr="0086124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Ao fazer operações matemáticas, o JavaScript pode converter números em strings:</w:t>
      </w:r>
    </w:p>
    <w:p w:rsidR="00861244" w:rsidRPr="00861244" w:rsidRDefault="00861244" w:rsidP="0086124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61244" w:rsidRPr="00861244" w:rsidRDefault="00861244" w:rsidP="008612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x.valueOf() is 12,  typeof x is a number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"7"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x.valueOf() is 57,  typeof x is a string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"5"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x.valueOf() is 57,  typeof x is a string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-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x.valueOf() is -2,  typeof x is a number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-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"7"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x.valueOf() is -2,  typeof x is a number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"5"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-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7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x.valueOf() is -2,  typeof x is a number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-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"x"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 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x.valueOf() is NaN, typeof x is a number</w:t>
      </w:r>
    </w:p>
    <w:p w:rsidR="00861244" w:rsidRPr="00861244" w:rsidRDefault="00861244" w:rsidP="00861244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5" w:tgtFrame="_blank" w:history="1">
        <w:r w:rsidRPr="0086124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Subtrair uma string de uma string, não gera um erro, mas retorna NaN (Não é um Número):</w:t>
      </w:r>
    </w:p>
    <w:p w:rsidR="00861244" w:rsidRPr="00861244" w:rsidRDefault="00861244" w:rsidP="0086124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61244" w:rsidRPr="00861244" w:rsidRDefault="00861244" w:rsidP="008612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"Hello"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-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"Dolly"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NaN</w:t>
      </w:r>
    </w:p>
    <w:p w:rsidR="00861244" w:rsidRPr="00861244" w:rsidRDefault="00861244" w:rsidP="00861244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6" w:tgtFrame="_blank" w:history="1">
        <w:r w:rsidRPr="0086124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34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Use === Comparação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operador de comparação == sempre converte (para tipos correspondentes) antes da comparação.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=== operador força comparação de valores e tipo:</w:t>
      </w:r>
    </w:p>
    <w:p w:rsidR="00861244" w:rsidRPr="00861244" w:rsidRDefault="00861244" w:rsidP="0086124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61244" w:rsidRPr="00861244" w:rsidRDefault="00861244" w:rsidP="008612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true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true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==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true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true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===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false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===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    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false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===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true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</w:t>
      </w:r>
      <w:r w:rsidRPr="00861244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false</w:t>
      </w:r>
    </w:p>
    <w:p w:rsidR="00861244" w:rsidRPr="00861244" w:rsidRDefault="00861244" w:rsidP="00861244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7" w:tgtFrame="_blank" w:history="1">
        <w:r w:rsidRPr="0086124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Usar Padrões de Parâmetros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 uma função é chamada com um argumento ausente, o valor do argumento faltante é definido como </w:t>
      </w:r>
      <w:r w:rsidRPr="0086124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indefinido</w:t>
      </w: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Valores indefinidos podem quebrar seu código. É um bom hábito atribuir valores padrão aos argumentos.</w:t>
      </w:r>
    </w:p>
    <w:p w:rsidR="00861244" w:rsidRPr="00861244" w:rsidRDefault="00861244" w:rsidP="0086124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61244" w:rsidRPr="00861244" w:rsidRDefault="00861244" w:rsidP="0086124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myFunction(x, y) {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if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(y === undefined) {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 y =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 }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861244" w:rsidRPr="00861244" w:rsidRDefault="00861244" w:rsidP="00861244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8" w:tgtFrame="_blank" w:history="1">
        <w:r w:rsidRPr="00861244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Tente você mesmo "</w:t>
        </w:r>
      </w:hyperlink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Leia mais sobre parâmetros de função e argumentos em </w:t>
      </w:r>
      <w:hyperlink r:id="rId19" w:history="1">
        <w:r w:rsidRPr="0086124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pt-BR"/>
          </w:rPr>
          <w:t>Parâmetros de Função</w:t>
        </w:r>
      </w:hyperlink>
    </w:p>
    <w:p w:rsidR="00861244" w:rsidRPr="00861244" w:rsidRDefault="00861244" w:rsidP="00861244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12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0" o:hralign="center" o:hrstd="t" o:hrnoshade="t" o:hr="t" fillcolor="black" stroked="f"/>
        </w:pict>
      </w:r>
    </w:p>
    <w:p w:rsidR="00861244" w:rsidRPr="00861244" w:rsidRDefault="00861244" w:rsidP="0086124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Encerre seus interruptores com padrões</w:t>
      </w:r>
    </w:p>
    <w:p w:rsidR="00861244" w:rsidRPr="00861244" w:rsidRDefault="00861244" w:rsidP="008612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861244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Sempre termine suas declarações de troca com um padrão. Mesmo se você acha que não há necessidade disso.</w:t>
      </w:r>
    </w:p>
    <w:p w:rsidR="00861244" w:rsidRPr="00861244" w:rsidRDefault="00861244" w:rsidP="00861244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861244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861244" w:rsidRPr="00861244" w:rsidRDefault="00861244" w:rsidP="0086124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switch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new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Date().getDay()) {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"Sunday"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"Monday"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"Tuesday"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"Wednesday"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"Thursday"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"Friday"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case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861244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       day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"Saturday"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break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</w:t>
      </w:r>
      <w:r w:rsidRPr="00861244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default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: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        day = </w:t>
      </w:r>
      <w:r w:rsidRPr="00861244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"Unknown"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861244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}</w:t>
      </w:r>
    </w:p>
    <w:p w:rsidR="00A179AA" w:rsidRPr="00AA757D" w:rsidRDefault="00861244" w:rsidP="00861244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10"/>
  </w:num>
  <w:num w:numId="5">
    <w:abstractNumId w:val="0"/>
  </w:num>
  <w:num w:numId="6">
    <w:abstractNumId w:val="17"/>
  </w:num>
  <w:num w:numId="7">
    <w:abstractNumId w:val="19"/>
  </w:num>
  <w:num w:numId="8">
    <w:abstractNumId w:val="27"/>
  </w:num>
  <w:num w:numId="9">
    <w:abstractNumId w:val="16"/>
  </w:num>
  <w:num w:numId="10">
    <w:abstractNumId w:val="20"/>
  </w:num>
  <w:num w:numId="11">
    <w:abstractNumId w:val="5"/>
  </w:num>
  <w:num w:numId="12">
    <w:abstractNumId w:val="12"/>
  </w:num>
  <w:num w:numId="13">
    <w:abstractNumId w:val="30"/>
  </w:num>
  <w:num w:numId="14">
    <w:abstractNumId w:val="4"/>
  </w:num>
  <w:num w:numId="15">
    <w:abstractNumId w:val="15"/>
  </w:num>
  <w:num w:numId="16">
    <w:abstractNumId w:val="9"/>
  </w:num>
  <w:num w:numId="17">
    <w:abstractNumId w:val="1"/>
  </w:num>
  <w:num w:numId="18">
    <w:abstractNumId w:val="6"/>
  </w:num>
  <w:num w:numId="19">
    <w:abstractNumId w:val="8"/>
  </w:num>
  <w:num w:numId="20">
    <w:abstractNumId w:val="22"/>
  </w:num>
  <w:num w:numId="21">
    <w:abstractNumId w:val="13"/>
  </w:num>
  <w:num w:numId="22">
    <w:abstractNumId w:val="11"/>
  </w:num>
  <w:num w:numId="23">
    <w:abstractNumId w:val="14"/>
  </w:num>
  <w:num w:numId="24">
    <w:abstractNumId w:val="25"/>
  </w:num>
  <w:num w:numId="25">
    <w:abstractNumId w:val="24"/>
  </w:num>
  <w:num w:numId="26">
    <w:abstractNumId w:val="26"/>
  </w:num>
  <w:num w:numId="27">
    <w:abstractNumId w:val="21"/>
  </w:num>
  <w:num w:numId="28">
    <w:abstractNumId w:val="2"/>
  </w:num>
  <w:num w:numId="29">
    <w:abstractNumId w:val="29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C15A9"/>
    <w:rsid w:val="00300135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803C55"/>
    <w:rsid w:val="00861244"/>
    <w:rsid w:val="00A0477B"/>
    <w:rsid w:val="00A23F9E"/>
    <w:rsid w:val="00A40AE4"/>
    <w:rsid w:val="00AA757D"/>
    <w:rsid w:val="00AB5126"/>
    <w:rsid w:val="00C06317"/>
    <w:rsid w:val="00C71DD6"/>
    <w:rsid w:val="00CB64A7"/>
    <w:rsid w:val="00D83CE2"/>
    <w:rsid w:val="00DB5267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mistakes.asp&amp;usg=ALkJrhhOZIxtbxVKU10X5aVbrzmfsmvPi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est_constructors&amp;usg=ALkJrhhLkZQR3cU3IlFXrlItNTDkVTtB3Q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est_parameter_default&amp;usg=ALkJrhhtg-_Dthvcn-I49UlFBNoExCRRJw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conventions.asp&amp;usg=ALkJrhjZIVQQtruQaT4AAF1sa7yfgevOT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est_object_string2&amp;usg=ALkJrhhf7TGy0lVfQHVEjOy61AUcbZmqUg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est_comparison&amp;usg=ALkJrhhcympJU_uuYlKskDAsYhNliJoYm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est_string_op1&amp;usg=ALkJrhgjkTkPei2UThw94dSEr8bH4wI9v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est_object_string1&amp;usg=ALkJrhiHKQModlfLV04FkHKaSgpj3eRX6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est_valueof&amp;usg=ALkJrhgPKaLLJTFzaD408duEuMPMEp8b4w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oisting.asp&amp;usg=ALkJrhiAE3p-EabddXV8ZJOdZ5SWz2Ecwg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parameters.asp&amp;usg=ALkJrhhzuzz8YYe20pQ2DXPHBjosjXulf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closures.asp&amp;usg=ALkJrhjAW3D5tGKWKnMS0mlMyovoZDtDog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best_typeof&amp;usg=ALkJrhi2jgmuETDTWGMkEskkuZztDhLEp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C9619-09E1-46E5-8DE1-BF37BE16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1411</Words>
  <Characters>7623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2017-12-01T13:45:00Z</dcterms:created>
  <dcterms:modified xsi:type="dcterms:W3CDTF">2017-12-01T13:45:00Z</dcterms:modified>
</cp:coreProperties>
</file>