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12F" w:rsidRDefault="00CC412F" w:rsidP="00CC412F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API de Validação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CC412F" w:rsidRDefault="00CC412F" w:rsidP="00CC412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CC412F" w:rsidRDefault="00CC412F" w:rsidP="00CC4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8" style="width:0;height:0" o:hralign="center" o:hrstd="t" o:hrnoshade="t" o:hr="t" fillcolor="black" stroked="f"/>
        </w:pict>
      </w:r>
    </w:p>
    <w:p w:rsidR="00CC412F" w:rsidRDefault="00CC412F" w:rsidP="00CC412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Validação de restrição DOM Methods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CC412F" w:rsidTr="00CC412F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C412F" w:rsidTr="00CC4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checkValidity()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an input element contains valid data.</w:t>
            </w:r>
          </w:p>
        </w:tc>
      </w:tr>
      <w:tr w:rsidR="00CC412F" w:rsidTr="00CC41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setCustomValidity()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validationMessage property of an input element.</w:t>
            </w:r>
          </w:p>
        </w:tc>
      </w:tr>
    </w:tbl>
    <w:p w:rsidR="00CC412F" w:rsidRDefault="00CC412F" w:rsidP="00CC412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49" style="width:0;height:0" o:hralign="center" o:hrstd="t" o:hrnoshade="t" o:hr="t" fillcolor="black" stroked="f"/>
        </w:pict>
      </w:r>
    </w:p>
    <w:p w:rsidR="00CC412F" w:rsidRDefault="00CC412F" w:rsidP="00CC412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um campo de entrada contiver dados inválidos, exiba uma mensagem:</w:t>
      </w:r>
    </w:p>
    <w:p w:rsidR="00CC412F" w:rsidRDefault="00CC412F" w:rsidP="00CC412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O método checkValidity ()</w:t>
      </w:r>
    </w:p>
    <w:p w:rsidR="00CC412F" w:rsidRDefault="00CC412F" w:rsidP="00CC412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="id1"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="number"</w:t>
      </w:r>
      <w:r>
        <w:rPr>
          <w:rFonts w:ascii="Consolas" w:hAnsi="Consolas"/>
          <w:color w:val="FF0000"/>
        </w:rPr>
        <w:t> min</w:t>
      </w:r>
      <w:r>
        <w:rPr>
          <w:rFonts w:ascii="Consolas" w:hAnsi="Consolas"/>
          <w:color w:val="0000CD"/>
        </w:rPr>
        <w:t>="100"</w:t>
      </w:r>
      <w:r>
        <w:rPr>
          <w:rFonts w:ascii="Consolas" w:hAnsi="Consolas"/>
          <w:color w:val="FF0000"/>
        </w:rPr>
        <w:t> max</w:t>
      </w:r>
      <w:r>
        <w:rPr>
          <w:rFonts w:ascii="Consolas" w:hAnsi="Consolas"/>
          <w:color w:val="0000CD"/>
        </w:rPr>
        <w:t>="300"</w:t>
      </w:r>
      <w:r>
        <w:rPr>
          <w:rFonts w:ascii="Consolas" w:hAnsi="Consolas"/>
          <w:color w:val="FF0000"/>
        </w:rPr>
        <w:t> required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="myFunction()"&gt;</w:t>
      </w:r>
      <w:r>
        <w:rPr>
          <w:rFonts w:ascii="Consolas" w:hAnsi="Consolas"/>
          <w:color w:val="000000"/>
        </w:rPr>
        <w:t>OK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inpObj = document.getElementById(</w:t>
      </w:r>
      <w:r>
        <w:rPr>
          <w:rFonts w:ascii="Consolas" w:hAnsi="Consolas"/>
          <w:color w:val="A52A2A"/>
        </w:rPr>
        <w:t>"id1"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(inpObj.checkValidity() == </w:t>
      </w:r>
      <w:r>
        <w:rPr>
          <w:rFonts w:ascii="Consolas" w:hAnsi="Consolas"/>
          <w:color w:val="0000CD"/>
        </w:rPr>
        <w:t>false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>    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inpObj.validationMessage;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CC412F" w:rsidRDefault="00CC412F" w:rsidP="00CC4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C412F" w:rsidRDefault="00CC412F" w:rsidP="00CC412F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50" style="width:0;height:0" o:hralign="center" o:hrstd="t" o:hrnoshade="t" o:hr="t" fillcolor="black" stroked="f"/>
        </w:pict>
      </w:r>
    </w:p>
    <w:p w:rsidR="00CC412F" w:rsidRDefault="00CC412F" w:rsidP="00CC412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Validação de restrição Propriedades do DOM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CC412F" w:rsidTr="00CC412F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C412F" w:rsidTr="00CC4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validity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Contains boolean properties related to the validity of an input element.</w:t>
            </w:r>
          </w:p>
        </w:tc>
      </w:tr>
      <w:tr w:rsidR="00CC412F" w:rsidTr="00CC41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validationMessage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Contains the message a browser will display when the validity is false.</w:t>
            </w:r>
          </w:p>
        </w:tc>
      </w:tr>
      <w:tr w:rsidR="00CC412F" w:rsidTr="00CC4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willValidate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Indicates if an input element will be validated.</w:t>
            </w:r>
          </w:p>
        </w:tc>
      </w:tr>
    </w:tbl>
    <w:p w:rsidR="00CC412F" w:rsidRDefault="00CC412F" w:rsidP="00CC412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51" style="width:0;height:0" o:hralign="center" o:hrstd="t" o:hrnoshade="t" o:hr="t" fillcolor="black" stroked="f"/>
        </w:pict>
      </w:r>
    </w:p>
    <w:p w:rsidR="00CC412F" w:rsidRDefault="00CC412F" w:rsidP="00CC412F">
      <w:pPr>
        <w:spacing w:before="300" w:after="300"/>
      </w:pPr>
      <w:r>
        <w:pict>
          <v:rect id="_x0000_i1052" style="width:0;height:0" o:hralign="center" o:hrstd="t" o:hrnoshade="t" o:hr="t" fillcolor="black" stroked="f"/>
        </w:pict>
      </w:r>
    </w:p>
    <w:p w:rsidR="00CC412F" w:rsidRDefault="00CC412F" w:rsidP="00CC412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Propriedades de validade</w:t>
      </w:r>
    </w:p>
    <w:p w:rsidR="00CC412F" w:rsidRDefault="00CC412F" w:rsidP="00CC412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 </w:t>
      </w:r>
      <w:r>
        <w:rPr>
          <w:rStyle w:val="Forte"/>
          <w:rFonts w:ascii="Verdana" w:hAnsi="Verdana"/>
          <w:color w:val="000000"/>
          <w:sz w:val="23"/>
          <w:szCs w:val="23"/>
        </w:rPr>
        <w:t>propriedade</w:t>
      </w:r>
      <w:r>
        <w:rPr>
          <w:rStyle w:val="notranslate"/>
          <w:rFonts w:ascii="Verdana" w:hAnsi="Verdana"/>
          <w:color w:val="000000"/>
          <w:sz w:val="23"/>
          <w:szCs w:val="23"/>
        </w:rPr>
        <w:t> de </w:t>
      </w:r>
      <w:r>
        <w:rPr>
          <w:rStyle w:val="Forte"/>
          <w:rFonts w:ascii="Verdana" w:hAnsi="Verdana"/>
          <w:color w:val="000000"/>
          <w:sz w:val="23"/>
          <w:szCs w:val="23"/>
        </w:rPr>
        <w:t>validade</w:t>
      </w:r>
      <w:r>
        <w:rPr>
          <w:rStyle w:val="notranslate"/>
          <w:rFonts w:ascii="Verdana" w:hAnsi="Verdana"/>
          <w:color w:val="000000"/>
          <w:sz w:val="23"/>
          <w:szCs w:val="23"/>
        </w:rPr>
        <w:t> de um elemento de entrada contém uma série de propriedades relacionadas à validade dos dados: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0170"/>
      </w:tblGrid>
      <w:tr w:rsidR="00CC412F" w:rsidTr="00CC412F">
        <w:tc>
          <w:tcPr>
            <w:tcW w:w="33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C412F" w:rsidTr="00CC4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customError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to true, if a custom validity message is set.</w:t>
            </w:r>
          </w:p>
        </w:tc>
      </w:tr>
      <w:tr w:rsidR="00CC412F" w:rsidTr="00CC41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patternMismatch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to true, if an element's value does not match its pattern attribute.</w:t>
            </w:r>
          </w:p>
        </w:tc>
      </w:tr>
      <w:tr w:rsidR="00CC412F" w:rsidTr="00CC4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rangeOverflow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to true, if an element's value is greater than its max attribute.</w:t>
            </w:r>
          </w:p>
        </w:tc>
      </w:tr>
      <w:tr w:rsidR="00CC412F" w:rsidTr="00CC41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rangeUnderflow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to true, if an element's value is less than its min attribute.</w:t>
            </w:r>
          </w:p>
        </w:tc>
      </w:tr>
      <w:tr w:rsidR="00CC412F" w:rsidTr="00CC4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stepMismatch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to true, if an element's value is invalid per its step attribute.</w:t>
            </w:r>
          </w:p>
        </w:tc>
      </w:tr>
      <w:tr w:rsidR="00CC412F" w:rsidTr="00CC41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tooLong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to true, if an element's value exceeds its maxLength attribute.</w:t>
            </w:r>
          </w:p>
        </w:tc>
      </w:tr>
      <w:tr w:rsidR="00CC412F" w:rsidTr="00CC4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typeMismatch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to true, if an element's value is invalid per its type attribute.</w:t>
            </w:r>
          </w:p>
        </w:tc>
      </w:tr>
      <w:tr w:rsidR="00CC412F" w:rsidTr="00CC41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valueMissing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to true, if an element (with a required attribute) has no value.</w:t>
            </w:r>
          </w:p>
        </w:tc>
      </w:tr>
      <w:tr w:rsidR="00CC412F" w:rsidTr="00CC41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valid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412F" w:rsidRDefault="00CC412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 to true, if an element's value is valid.</w:t>
            </w:r>
          </w:p>
        </w:tc>
      </w:tr>
    </w:tbl>
    <w:p w:rsidR="00CC412F" w:rsidRDefault="00CC412F" w:rsidP="00CC412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53" style="width:0;height:0" o:hralign="center" o:hrstd="t" o:hrnoshade="t" o:hr="t" fillcolor="black" stroked="f"/>
        </w:pict>
      </w:r>
    </w:p>
    <w:p w:rsidR="00CC412F" w:rsidRDefault="00CC412F" w:rsidP="00CC412F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Exemplos</w:t>
      </w:r>
    </w:p>
    <w:p w:rsidR="00CC412F" w:rsidRDefault="00CC412F" w:rsidP="00CC412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o número em um campo de entrada for maior que 100 (o atributo máximo da entrada), exiba uma mensagem:</w:t>
      </w:r>
    </w:p>
    <w:p w:rsidR="00CC412F" w:rsidRDefault="00CC412F" w:rsidP="00CC412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 propriedade rangeOverflow</w:t>
      </w:r>
    </w:p>
    <w:p w:rsidR="00CC412F" w:rsidRDefault="00CC412F" w:rsidP="00CC412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="id1"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="number"</w:t>
      </w:r>
      <w:r>
        <w:rPr>
          <w:rFonts w:ascii="Consolas" w:hAnsi="Consolas"/>
          <w:color w:val="FF0000"/>
        </w:rPr>
        <w:t> max</w:t>
      </w:r>
      <w:r>
        <w:rPr>
          <w:rFonts w:ascii="Consolas" w:hAnsi="Consolas"/>
          <w:color w:val="0000CD"/>
        </w:rPr>
        <w:t>="100"&gt;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="myFunction()"&gt;</w:t>
      </w:r>
      <w:r>
        <w:rPr>
          <w:rFonts w:ascii="Consolas" w:hAnsi="Consolas"/>
          <w:color w:val="000000"/>
        </w:rPr>
        <w:t>OK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txt 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(document.getElementById(</w:t>
      </w:r>
      <w:r>
        <w:rPr>
          <w:rFonts w:ascii="Consolas" w:hAnsi="Consolas"/>
          <w:color w:val="A52A2A"/>
        </w:rPr>
        <w:t>"id1"</w:t>
      </w:r>
      <w:r>
        <w:rPr>
          <w:rFonts w:ascii="Consolas" w:hAnsi="Consolas"/>
          <w:color w:val="000000"/>
        </w:rPr>
        <w:t>).validity.rangeOverflow) {</w:t>
      </w:r>
      <w:r>
        <w:rPr>
          <w:rFonts w:ascii="Consolas" w:hAnsi="Consolas"/>
          <w:color w:val="000000"/>
        </w:rPr>
        <w:br/>
        <w:t>       txt = </w:t>
      </w:r>
      <w:r>
        <w:rPr>
          <w:rFonts w:ascii="Consolas" w:hAnsi="Consolas"/>
          <w:color w:val="A52A2A"/>
        </w:rPr>
        <w:t>"Value too large"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    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txt;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CC412F" w:rsidRDefault="00CC412F" w:rsidP="00CC412F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CC412F" w:rsidRDefault="00CC412F" w:rsidP="00CC412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o número em um campo de entrada for inferior a 100 (o atributo min da entrada), exiba uma mensagem:</w:t>
      </w:r>
    </w:p>
    <w:p w:rsidR="00CC412F" w:rsidRDefault="00CC412F" w:rsidP="00CC412F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A propriedade RangeUnderflow</w:t>
      </w:r>
    </w:p>
    <w:p w:rsidR="00CC412F" w:rsidRDefault="00CC412F" w:rsidP="00CC412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="id1"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="number"</w:t>
      </w:r>
      <w:r>
        <w:rPr>
          <w:rFonts w:ascii="Consolas" w:hAnsi="Consolas"/>
          <w:color w:val="FF0000"/>
        </w:rPr>
        <w:t> min</w:t>
      </w:r>
      <w:r>
        <w:rPr>
          <w:rFonts w:ascii="Consolas" w:hAnsi="Consolas"/>
          <w:color w:val="0000CD"/>
        </w:rPr>
        <w:t>="100"&gt;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="myFunction()"&gt;</w:t>
      </w:r>
      <w:r>
        <w:rPr>
          <w:rFonts w:ascii="Consolas" w:hAnsi="Consolas"/>
          <w:color w:val="000000"/>
        </w:rPr>
        <w:t>OK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txt 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(document.getElementById(</w:t>
      </w:r>
      <w:r>
        <w:rPr>
          <w:rFonts w:ascii="Consolas" w:hAnsi="Consolas"/>
          <w:color w:val="A52A2A"/>
        </w:rPr>
        <w:t>"id1"</w:t>
      </w:r>
      <w:r>
        <w:rPr>
          <w:rFonts w:ascii="Consolas" w:hAnsi="Consolas"/>
          <w:color w:val="000000"/>
        </w:rPr>
        <w:t>).validity.rangeUnderflow) {</w:t>
      </w:r>
      <w:r>
        <w:rPr>
          <w:rFonts w:ascii="Consolas" w:hAnsi="Consolas"/>
          <w:color w:val="000000"/>
        </w:rPr>
        <w:br/>
        <w:t>       txt = </w:t>
      </w:r>
      <w:r>
        <w:rPr>
          <w:rFonts w:ascii="Consolas" w:hAnsi="Consolas"/>
          <w:color w:val="A52A2A"/>
        </w:rPr>
        <w:t>"Value too small"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    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txt;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A179AA" w:rsidRPr="00CC412F" w:rsidRDefault="00CC412F" w:rsidP="00CC412F">
      <w:bookmarkStart w:id="0" w:name="_GoBack"/>
      <w:bookmarkEnd w:id="0"/>
    </w:p>
    <w:sectPr w:rsidR="00A179AA" w:rsidRPr="00CC4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8"/>
  </w:num>
  <w:num w:numId="3">
    <w:abstractNumId w:val="21"/>
  </w:num>
  <w:num w:numId="4">
    <w:abstractNumId w:val="11"/>
  </w:num>
  <w:num w:numId="5">
    <w:abstractNumId w:val="0"/>
  </w:num>
  <w:num w:numId="6">
    <w:abstractNumId w:val="20"/>
  </w:num>
  <w:num w:numId="7">
    <w:abstractNumId w:val="22"/>
  </w:num>
  <w:num w:numId="8">
    <w:abstractNumId w:val="31"/>
  </w:num>
  <w:num w:numId="9">
    <w:abstractNumId w:val="19"/>
  </w:num>
  <w:num w:numId="10">
    <w:abstractNumId w:val="24"/>
  </w:num>
  <w:num w:numId="11">
    <w:abstractNumId w:val="6"/>
  </w:num>
  <w:num w:numId="12">
    <w:abstractNumId w:val="13"/>
  </w:num>
  <w:num w:numId="13">
    <w:abstractNumId w:val="34"/>
  </w:num>
  <w:num w:numId="14">
    <w:abstractNumId w:val="4"/>
  </w:num>
  <w:num w:numId="15">
    <w:abstractNumId w:val="17"/>
  </w:num>
  <w:num w:numId="16">
    <w:abstractNumId w:val="10"/>
  </w:num>
  <w:num w:numId="17">
    <w:abstractNumId w:val="1"/>
  </w:num>
  <w:num w:numId="18">
    <w:abstractNumId w:val="7"/>
  </w:num>
  <w:num w:numId="19">
    <w:abstractNumId w:val="9"/>
  </w:num>
  <w:num w:numId="20">
    <w:abstractNumId w:val="26"/>
  </w:num>
  <w:num w:numId="21">
    <w:abstractNumId w:val="14"/>
  </w:num>
  <w:num w:numId="22">
    <w:abstractNumId w:val="12"/>
  </w:num>
  <w:num w:numId="23">
    <w:abstractNumId w:val="15"/>
  </w:num>
  <w:num w:numId="24">
    <w:abstractNumId w:val="29"/>
  </w:num>
  <w:num w:numId="25">
    <w:abstractNumId w:val="28"/>
  </w:num>
  <w:num w:numId="26">
    <w:abstractNumId w:val="30"/>
  </w:num>
  <w:num w:numId="27">
    <w:abstractNumId w:val="25"/>
  </w:num>
  <w:num w:numId="28">
    <w:abstractNumId w:val="2"/>
  </w:num>
  <w:num w:numId="29">
    <w:abstractNumId w:val="33"/>
  </w:num>
  <w:num w:numId="30">
    <w:abstractNumId w:val="3"/>
  </w:num>
  <w:num w:numId="31">
    <w:abstractNumId w:val="32"/>
  </w:num>
  <w:num w:numId="32">
    <w:abstractNumId w:val="18"/>
  </w:num>
  <w:num w:numId="33">
    <w:abstractNumId w:val="5"/>
  </w:num>
  <w:num w:numId="34">
    <w:abstractNumId w:val="2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75BFD"/>
    <w:rsid w:val="006C704B"/>
    <w:rsid w:val="006F6311"/>
    <w:rsid w:val="00777997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object_definition.asp&amp;usg=ALkJrhhnvVhz1XyDIfvFSu1XtdYmM-EmP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validation.asp&amp;usg=ALkJrhjXWqYbZFFhbKJOvNQ5mOGsQR5wlQ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lidation_rangeOverflow&amp;usg=ALkJrhiL6mELbH0ip2o3bChjm4KJDwYqv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validation_check&amp;usg=ALkJrhhdEySIcakRsxToK_NxZiZK5IaF3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A17C9-CC85-4621-AF27-80710EB7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2017-12-01T13:56:00Z</dcterms:created>
  <dcterms:modified xsi:type="dcterms:W3CDTF">2017-12-01T13:56:00Z</dcterms:modified>
</cp:coreProperties>
</file>