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BF" w:rsidRDefault="007362BF" w:rsidP="007362B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 Node Lists</w:t>
      </w:r>
    </w:p>
    <w:p w:rsidR="007362BF" w:rsidRDefault="007362BF" w:rsidP="007362B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362BF" w:rsidRDefault="007362BF" w:rsidP="007362B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7362BF" w:rsidRDefault="007362BF" w:rsidP="007362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HTML DOM NodeList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objeto </w:t>
      </w:r>
      <w:r>
        <w:rPr>
          <w:rStyle w:val="Forte"/>
          <w:rFonts w:ascii="Verdana" w:hAnsi="Verdana"/>
          <w:color w:val="000000"/>
          <w:sz w:val="23"/>
          <w:szCs w:val="23"/>
        </w:rPr>
        <w:t>NodeList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lista (coleção) de nós extraídos de um documento.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objeto NodeList é quase o mesmo que um objeto HTMLCollection.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Alguns navegadores (mais antigos) retornam um objeto NodeList em vez de um HTMLCollection para métodos como </w:t>
      </w:r>
      <w:r>
        <w:rPr>
          <w:rStyle w:val="Forte"/>
          <w:rFonts w:ascii="Verdana" w:hAnsi="Verdana"/>
          <w:color w:val="000000"/>
          <w:sz w:val="23"/>
          <w:szCs w:val="23"/>
        </w:rPr>
        <w:t>getElementsByClassName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navegadores retornam um objeto NodeList para 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childNodes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maioria dos navegadores retorna um objeto NodeList para o método </w:t>
      </w:r>
      <w:r>
        <w:rPr>
          <w:rStyle w:val="Forte"/>
          <w:rFonts w:ascii="Verdana" w:hAnsi="Verdana"/>
          <w:color w:val="000000"/>
          <w:sz w:val="23"/>
          <w:szCs w:val="23"/>
        </w:rPr>
        <w:t>querySelectorAll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a seguir seleciona todos os nós &lt;p&gt; em um documento:</w:t>
      </w:r>
    </w:p>
    <w:p w:rsidR="007362BF" w:rsidRDefault="007362BF" w:rsidP="007362B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362BF" w:rsidRDefault="007362BF" w:rsidP="007362B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myNodeList = document.querySelectorAll(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</w:p>
    <w:p w:rsidR="007362BF" w:rsidRDefault="007362BF" w:rsidP="007362B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elementos no NodeList podem ser acessados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por um número de índice.</w:t>
      </w:r>
    </w:p>
    <w:p w:rsidR="007362BF" w:rsidRDefault="007362BF" w:rsidP="007362B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acessar o segundo nó &lt;p&gt; que você pode escrever:</w:t>
      </w:r>
    </w:p>
    <w:p w:rsidR="007362BF" w:rsidRDefault="007362BF" w:rsidP="007362B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y = myNodeList[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];</w:t>
      </w:r>
    </w:p>
    <w:p w:rsidR="007362BF" w:rsidRDefault="007362BF" w:rsidP="007362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Nota:</w:t>
      </w:r>
      <w:r>
        <w:rPr>
          <w:rStyle w:val="notranslate"/>
          <w:rFonts w:ascii="Verdana" w:hAnsi="Verdana"/>
          <w:color w:val="000000"/>
          <w:sz w:val="23"/>
          <w:szCs w:val="23"/>
        </w:rPr>
        <w:t> O índice começa em 0.</w:t>
      </w:r>
    </w:p>
    <w:p w:rsidR="007362BF" w:rsidRDefault="007362BF" w:rsidP="007362B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7362BF" w:rsidRDefault="007362BF" w:rsidP="007362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Comprimento da lista de nó HTML DOM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 propriedade length define o número de nós em uma lista de nó:</w:t>
      </w:r>
    </w:p>
    <w:p w:rsidR="007362BF" w:rsidRDefault="007362BF" w:rsidP="007362B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362BF" w:rsidRDefault="007362BF" w:rsidP="007362B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myNodelist = document.querySelectorAll(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myNodelist.length;</w:t>
      </w:r>
    </w:p>
    <w:p w:rsidR="007362BF" w:rsidRDefault="007362BF" w:rsidP="007362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explicado:</w:t>
      </w:r>
    </w:p>
    <w:p w:rsidR="007362BF" w:rsidRDefault="007362BF" w:rsidP="007362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uma lista de todos os elementos &lt;p&gt;</w:t>
      </w:r>
    </w:p>
    <w:p w:rsidR="007362BF" w:rsidRDefault="007362BF" w:rsidP="007362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o comprimento da lista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length é útil quando você deseja percorrer os nós em uma lista de nós:</w:t>
      </w:r>
    </w:p>
    <w:p w:rsidR="007362BF" w:rsidRDefault="007362BF" w:rsidP="007362B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362BF" w:rsidRDefault="007362BF" w:rsidP="007362B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Altere a cor de fundo de todos os elementos &lt;p&gt; em uma lista de nó:</w:t>
      </w:r>
    </w:p>
    <w:p w:rsidR="007362BF" w:rsidRDefault="007362BF" w:rsidP="007362B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myNodelist = document.querySelectorAll(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 myNodelist.length; i++) {</w:t>
      </w:r>
      <w:r>
        <w:rPr>
          <w:rFonts w:ascii="Consolas" w:hAnsi="Consolas"/>
          <w:color w:val="000000"/>
        </w:rPr>
        <w:br/>
        <w:t>    myNodelist[i].style.backgroundColor = </w:t>
      </w:r>
      <w:r>
        <w:rPr>
          <w:rFonts w:ascii="Consolas" w:hAnsi="Consolas"/>
          <w:color w:val="A52A2A"/>
        </w:rPr>
        <w:t>"red"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7362BF" w:rsidRDefault="007362BF" w:rsidP="007362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7362BF" w:rsidRDefault="007362BF" w:rsidP="007362B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362BF" w:rsidRDefault="007362BF" w:rsidP="007362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diferença entre um HTMLCollection e um NodeList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HTMLCollection (capítulo anterior) é uma coleção de elementos HTML.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NodeList é uma coleção de nós de documento.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NodeList e uma coleção de HTML são exatamente a mesma coisa.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Tanto um objeto HTMLCollection quanto um objeto NodeList são uma lista (coleção) de objetos semelhantes a uma matriz.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Ambos têm uma propriedade de comprimento que define o número de itens na lista (coleção).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Ambos fornecem um índice (0, 1, 2, 3, 4, ...) para acessar cada item como uma matriz.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itens HTMLCollection podem ser acessados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pelo nome, id. Ou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ú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mero de 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í</w:t>
      </w:r>
      <w:r>
        <w:rPr>
          <w:rStyle w:val="notranslate"/>
          <w:rFonts w:ascii="Verdana" w:hAnsi="Verdana"/>
          <w:color w:val="000000"/>
          <w:sz w:val="23"/>
          <w:szCs w:val="23"/>
        </w:rPr>
        <w:t>ndice.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itens NodeList só podem ser acessados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pelo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ú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mero de 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í</w:t>
      </w:r>
      <w:r>
        <w:rPr>
          <w:rStyle w:val="notranslate"/>
          <w:rFonts w:ascii="Verdana" w:hAnsi="Verdana"/>
          <w:color w:val="000000"/>
          <w:sz w:val="23"/>
          <w:szCs w:val="23"/>
        </w:rPr>
        <w:t>ndice.</w:t>
      </w:r>
    </w:p>
    <w:p w:rsidR="007362BF" w:rsidRDefault="007362BF" w:rsidP="007362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Somente o objeto NodeList pode conter nós de atributos e nós de texto.</w:t>
      </w:r>
    </w:p>
    <w:p w:rsidR="007362BF" w:rsidRDefault="007362BF" w:rsidP="007362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Uma lista de nós não é uma matriz!</w:t>
      </w:r>
    </w:p>
    <w:p w:rsidR="007362BF" w:rsidRDefault="007362BF" w:rsidP="007362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lista de nó pode parecer uma matriz, mas não é.</w:t>
      </w:r>
    </w:p>
    <w:p w:rsidR="007362BF" w:rsidRDefault="007362BF" w:rsidP="007362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percorrer a lista de nós e se referir a seus nós como uma matriz.</w:t>
      </w:r>
    </w:p>
    <w:p w:rsidR="007362BF" w:rsidRDefault="007362BF" w:rsidP="007362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entanto, você não pode usar métodos de matriz, como valueOf (), push (), pop () ou join () em uma lista de nó.</w:t>
      </w:r>
    </w:p>
    <w:p w:rsidR="00A179AA" w:rsidRPr="007362BF" w:rsidRDefault="007362BF" w:rsidP="007362BF">
      <w:bookmarkStart w:id="0" w:name="_GoBack"/>
      <w:bookmarkEnd w:id="0"/>
    </w:p>
    <w:sectPr w:rsidR="00A179AA" w:rsidRPr="0073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.asp&amp;usg=ALkJrhgQuSbqAqa_FmUn1R4RHPwDr4C1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collections.asp&amp;usg=ALkJrhhNCaC15EZqF2Ls5Vg2nxUj3l2yW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odelist_loop&amp;usg=ALkJrhjTaYxADwNnv5Me08hVCNqeLO7n-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odelist_length&amp;usg=ALkJrhjp9yXlCKSv9kgFL0wvWSjtF-Qx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odelist&amp;usg=ALkJrhi9nH1crPgXNXzk58GUiKjEiBag8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CD22-B0F7-4915-9486-C1829EE9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2017-12-01T14:21:00Z</dcterms:created>
  <dcterms:modified xsi:type="dcterms:W3CDTF">2017-12-01T14:21:00Z</dcterms:modified>
</cp:coreProperties>
</file>