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677D" w:rsidRDefault="00AE677D"/>
    <w:p w:rsidR="00AE677D" w:rsidRPr="00AE677D" w:rsidRDefault="00AE677D" w:rsidP="00AE677D"/>
    <w:p w:rsidR="00AE677D" w:rsidRDefault="00AE677D" w:rsidP="00AE677D"/>
    <w:p w:rsidR="00AE677D" w:rsidRPr="00AE677D" w:rsidRDefault="00AE677D" w:rsidP="00AE677D"/>
    <w:p w:rsidR="00AE677D" w:rsidRPr="00AE677D" w:rsidRDefault="00BC50DD" w:rsidP="00AE677D">
      <w:r>
        <w:rPr>
          <w:noProof/>
          <w:lang w:val="en-GB" w:eastAsia="en-GB"/>
        </w:rPr>
        <mc:AlternateContent>
          <mc:Choice Requires="wps">
            <w:drawing>
              <wp:anchor distT="0" distB="0" distL="114300" distR="114300" simplePos="0" relativeHeight="251659264" behindDoc="0" locked="0" layoutInCell="1" allowOverlap="1">
                <wp:simplePos x="0" y="0"/>
                <wp:positionH relativeFrom="column">
                  <wp:posOffset>-1101400</wp:posOffset>
                </wp:positionH>
                <wp:positionV relativeFrom="paragraph">
                  <wp:posOffset>192745</wp:posOffset>
                </wp:positionV>
                <wp:extent cx="7562850" cy="1967023"/>
                <wp:effectExtent l="0" t="0" r="0" b="0"/>
                <wp:wrapNone/>
                <wp:docPr id="1" name="Rectángulo 1"/>
                <wp:cNvGraphicFramePr/>
                <a:graphic xmlns:a="http://schemas.openxmlformats.org/drawingml/2006/main">
                  <a:graphicData uri="http://schemas.microsoft.com/office/word/2010/wordprocessingShape">
                    <wps:wsp>
                      <wps:cNvSpPr/>
                      <wps:spPr>
                        <a:xfrm>
                          <a:off x="0" y="0"/>
                          <a:ext cx="7562850" cy="1967023"/>
                        </a:xfrm>
                        <a:prstGeom prst="rect">
                          <a:avLst/>
                        </a:prstGeom>
                        <a:solidFill>
                          <a:schemeClr val="bg2">
                            <a:lumMod val="90000"/>
                          </a:schemeClr>
                        </a:solidFill>
                        <a:ln>
                          <a:noFill/>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8B59DC" w:rsidRPr="00BC50DD" w:rsidRDefault="008B59DC" w:rsidP="00AE677D">
                            <w:pPr>
                              <w:jc w:val="center"/>
                              <w:rPr>
                                <w:color w:val="000000" w:themeColor="text1"/>
                                <w:sz w:val="12"/>
                              </w:rPr>
                            </w:pPr>
                          </w:p>
                          <w:p w:rsidR="008B59DC" w:rsidRDefault="008B59DC" w:rsidP="00AE677D">
                            <w:pPr>
                              <w:jc w:val="center"/>
                              <w:rPr>
                                <w:color w:val="000000" w:themeColor="text1"/>
                                <w:sz w:val="32"/>
                              </w:rPr>
                            </w:pPr>
                            <w:r>
                              <w:rPr>
                                <w:color w:val="000000" w:themeColor="text1"/>
                                <w:sz w:val="32"/>
                              </w:rPr>
                              <w:t>Visión por Computador</w:t>
                            </w:r>
                          </w:p>
                          <w:p w:rsidR="008B59DC" w:rsidRPr="008973A4" w:rsidRDefault="008B59DC" w:rsidP="00AE677D">
                            <w:pPr>
                              <w:jc w:val="center"/>
                              <w:rPr>
                                <w:color w:val="000000" w:themeColor="text1"/>
                                <w:sz w:val="8"/>
                              </w:rPr>
                            </w:pPr>
                          </w:p>
                          <w:p w:rsidR="008B59DC" w:rsidRPr="008973A4" w:rsidRDefault="008B59DC" w:rsidP="00AE677D">
                            <w:pPr>
                              <w:jc w:val="center"/>
                              <w:rPr>
                                <w:color w:val="000000" w:themeColor="text1"/>
                                <w:sz w:val="28"/>
                              </w:rPr>
                            </w:pPr>
                            <w:r>
                              <w:rPr>
                                <w:color w:val="000000" w:themeColor="text1"/>
                                <w:sz w:val="28"/>
                              </w:rPr>
                              <w:t>Proyecto final</w:t>
                            </w:r>
                          </w:p>
                          <w:p w:rsidR="008B59DC" w:rsidRPr="008973A4" w:rsidRDefault="008B59DC" w:rsidP="00AE677D">
                            <w:pPr>
                              <w:jc w:val="center"/>
                              <w:rPr>
                                <w:color w:val="000000" w:themeColor="text1"/>
                                <w:sz w:val="20"/>
                              </w:rPr>
                            </w:pPr>
                          </w:p>
                          <w:p w:rsidR="008B59DC" w:rsidRPr="00BC50DD" w:rsidRDefault="008B59DC" w:rsidP="00AE677D">
                            <w:pPr>
                              <w:jc w:val="center"/>
                              <w:rPr>
                                <w:color w:val="000000" w:themeColor="text1"/>
                                <w:sz w:val="28"/>
                              </w:rPr>
                            </w:pPr>
                            <w:r w:rsidRPr="008973A4">
                              <w:rPr>
                                <w:color w:val="000000" w:themeColor="text1"/>
                              </w:rPr>
                              <w:t>Curso 2017/2018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1" o:spid="_x0000_s1026" style="position:absolute;left:0;text-align:left;margin-left:-86.7pt;margin-top:15.2pt;width:595.5pt;height:154.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" fillcolor="#cfcdcd [2894]" stroked="f" strokeweight="1pt">
                <v:textbox>
                  <w:txbxContent>
                    <w:p w:rsidR="008B59DC" w:rsidRPr="00BC50DD" w:rsidRDefault="008B59DC" w:rsidP="00AE677D">
                      <w:pPr>
                        <w:jc w:val="center"/>
                        <w:rPr>
                          <w:color w:val="000000" w:themeColor="text1"/>
                          <w:sz w:val="12"/>
                        </w:rPr>
                      </w:pPr>
                    </w:p>
                    <w:p w:rsidR="008B59DC" w:rsidRDefault="008B59DC" w:rsidP="00AE677D">
                      <w:pPr>
                        <w:jc w:val="center"/>
                        <w:rPr>
                          <w:color w:val="000000" w:themeColor="text1"/>
                          <w:sz w:val="32"/>
                        </w:rPr>
                      </w:pPr>
                      <w:r>
                        <w:rPr>
                          <w:color w:val="000000" w:themeColor="text1"/>
                          <w:sz w:val="32"/>
                        </w:rPr>
                        <w:t>Visión por Computador</w:t>
                      </w:r>
                    </w:p>
                    <w:p w:rsidR="008B59DC" w:rsidRPr="008973A4" w:rsidRDefault="008B59DC" w:rsidP="00AE677D">
                      <w:pPr>
                        <w:jc w:val="center"/>
                        <w:rPr>
                          <w:color w:val="000000" w:themeColor="text1"/>
                          <w:sz w:val="8"/>
                        </w:rPr>
                      </w:pPr>
                    </w:p>
                    <w:p w:rsidR="008B59DC" w:rsidRPr="008973A4" w:rsidRDefault="008B59DC" w:rsidP="00AE677D">
                      <w:pPr>
                        <w:jc w:val="center"/>
                        <w:rPr>
                          <w:color w:val="000000" w:themeColor="text1"/>
                          <w:sz w:val="28"/>
                        </w:rPr>
                      </w:pPr>
                      <w:r>
                        <w:rPr>
                          <w:color w:val="000000" w:themeColor="text1"/>
                          <w:sz w:val="28"/>
                        </w:rPr>
                        <w:t>Proyecto final</w:t>
                      </w:r>
                    </w:p>
                    <w:p w:rsidR="008B59DC" w:rsidRPr="008973A4" w:rsidRDefault="008B59DC" w:rsidP="00AE677D">
                      <w:pPr>
                        <w:jc w:val="center"/>
                        <w:rPr>
                          <w:color w:val="000000" w:themeColor="text1"/>
                          <w:sz w:val="20"/>
                        </w:rPr>
                      </w:pPr>
                    </w:p>
                    <w:p w:rsidR="008B59DC" w:rsidRPr="00BC50DD" w:rsidRDefault="008B59DC" w:rsidP="00AE677D">
                      <w:pPr>
                        <w:jc w:val="center"/>
                        <w:rPr>
                          <w:color w:val="000000" w:themeColor="text1"/>
                          <w:sz w:val="28"/>
                        </w:rPr>
                      </w:pPr>
                      <w:r w:rsidRPr="008973A4">
                        <w:rPr>
                          <w:color w:val="000000" w:themeColor="text1"/>
                        </w:rPr>
                        <w:t>Curso 2017/2018</w:t>
                      </w:r>
                    </w:p>
                  </w:txbxContent>
                </v:textbox>
              </v:rect>
            </w:pict>
          </mc:Fallback>
        </mc:AlternateContent>
      </w:r>
    </w:p>
    <w:p w:rsidR="00AE677D" w:rsidRPr="00AE677D" w:rsidRDefault="00AE677D" w:rsidP="00AE677D"/>
    <w:p w:rsidR="00AE677D" w:rsidRPr="00AE677D" w:rsidRDefault="00AE677D" w:rsidP="00AE677D"/>
    <w:p w:rsidR="00AE677D" w:rsidRPr="00AE677D" w:rsidRDefault="00AE677D" w:rsidP="00AE677D"/>
    <w:p w:rsidR="00AE677D" w:rsidRPr="00AE677D" w:rsidRDefault="00AE677D" w:rsidP="00AE677D"/>
    <w:p w:rsidR="00AE677D" w:rsidRPr="00AE677D" w:rsidRDefault="00AE677D" w:rsidP="00AE677D"/>
    <w:p w:rsidR="00AE677D" w:rsidRPr="00AE677D" w:rsidRDefault="00AE677D" w:rsidP="00AE677D"/>
    <w:p w:rsidR="00AE677D" w:rsidRPr="00AE677D" w:rsidRDefault="00AE677D" w:rsidP="00AE677D"/>
    <w:p w:rsidR="00AE677D" w:rsidRPr="00AE677D" w:rsidRDefault="00AE677D" w:rsidP="00AE677D"/>
    <w:p w:rsidR="00AE677D" w:rsidRPr="00AE677D" w:rsidRDefault="00AE677D" w:rsidP="00AE677D"/>
    <w:p w:rsidR="00AE677D" w:rsidRPr="00AE677D" w:rsidRDefault="00AE677D" w:rsidP="00AE677D"/>
    <w:p w:rsidR="00AE677D" w:rsidRPr="00AE677D" w:rsidRDefault="00AE677D" w:rsidP="00AE677D"/>
    <w:p w:rsidR="00AE677D" w:rsidRDefault="00AE677D" w:rsidP="00AE677D"/>
    <w:p w:rsidR="00AE677D" w:rsidRDefault="00AE677D" w:rsidP="00AE677D"/>
    <w:p w:rsidR="00AE677D" w:rsidRDefault="00AE677D" w:rsidP="00AE677D"/>
    <w:p w:rsidR="00AE677D" w:rsidRDefault="00C31192" w:rsidP="00C31192">
      <w:pPr>
        <w:jc w:val="center"/>
      </w:pPr>
      <w:r>
        <w:t>7. Implementar la creación de panoramas lineales con proyección rectangular y mezcla de colores usando el algoritmo de Burt-Adelson.</w:t>
      </w:r>
    </w:p>
    <w:p w:rsidR="00AE677D" w:rsidRDefault="00AE677D" w:rsidP="00AE677D"/>
    <w:p w:rsidR="00FE49E9" w:rsidRDefault="00FE49E9" w:rsidP="00AE677D"/>
    <w:p w:rsidR="00FE49E9" w:rsidRDefault="00FE49E9" w:rsidP="00AE677D"/>
    <w:p w:rsidR="00AE677D" w:rsidRPr="00AE677D" w:rsidRDefault="00AE677D" w:rsidP="00AE677D"/>
    <w:p w:rsidR="00AE677D" w:rsidRPr="00AE677D" w:rsidRDefault="00AE677D" w:rsidP="00AE677D">
      <w:pPr>
        <w:rPr>
          <w:sz w:val="20"/>
        </w:rPr>
      </w:pPr>
    </w:p>
    <w:p w:rsidR="00594400" w:rsidRPr="00AE677D" w:rsidRDefault="00AE677D" w:rsidP="00AE677D">
      <w:pPr>
        <w:tabs>
          <w:tab w:val="left" w:pos="3611"/>
        </w:tabs>
        <w:jc w:val="center"/>
        <w:rPr>
          <w:sz w:val="24"/>
        </w:rPr>
      </w:pPr>
      <w:r w:rsidRPr="00AE677D">
        <w:rPr>
          <w:sz w:val="24"/>
        </w:rPr>
        <w:t>Francisco Javier Caracuel Beltrán</w:t>
      </w:r>
    </w:p>
    <w:p w:rsidR="00AE677D" w:rsidRPr="00AE677D" w:rsidRDefault="00AE677D" w:rsidP="00AE677D">
      <w:pPr>
        <w:tabs>
          <w:tab w:val="left" w:pos="3611"/>
        </w:tabs>
        <w:jc w:val="center"/>
      </w:pPr>
      <w:r>
        <w:t>caracuel@correo.ugr.es</w:t>
      </w:r>
    </w:p>
    <w:p w:rsidR="00AE677D" w:rsidRDefault="00AE677D" w:rsidP="00AE677D">
      <w:pPr>
        <w:tabs>
          <w:tab w:val="left" w:pos="3611"/>
        </w:tabs>
        <w:jc w:val="center"/>
        <w:rPr>
          <w:sz w:val="24"/>
        </w:rPr>
      </w:pPr>
    </w:p>
    <w:p w:rsidR="00FE49E9" w:rsidRPr="00AE677D" w:rsidRDefault="00FE49E9" w:rsidP="00AE677D">
      <w:pPr>
        <w:tabs>
          <w:tab w:val="left" w:pos="3611"/>
        </w:tabs>
        <w:jc w:val="center"/>
        <w:rPr>
          <w:sz w:val="24"/>
        </w:rPr>
      </w:pPr>
    </w:p>
    <w:p w:rsidR="00AE677D" w:rsidRPr="00AE677D" w:rsidRDefault="00AE677D" w:rsidP="00AE677D">
      <w:pPr>
        <w:tabs>
          <w:tab w:val="left" w:pos="3611"/>
        </w:tabs>
        <w:jc w:val="center"/>
        <w:rPr>
          <w:sz w:val="24"/>
        </w:rPr>
      </w:pPr>
    </w:p>
    <w:p w:rsidR="00AE677D" w:rsidRPr="00AE677D" w:rsidRDefault="0025318F" w:rsidP="00AE677D">
      <w:pPr>
        <w:tabs>
          <w:tab w:val="left" w:pos="3611"/>
        </w:tabs>
        <w:jc w:val="center"/>
      </w:pPr>
      <w:r>
        <w:t xml:space="preserve">4º </w:t>
      </w:r>
      <w:r w:rsidR="00741BF8">
        <w:t xml:space="preserve">- </w:t>
      </w:r>
      <w:r w:rsidR="00AE677D" w:rsidRPr="00AE677D">
        <w:t>Grado en Ingeniería Informática – CCIA – ETSIIT</w:t>
      </w:r>
      <w:r w:rsidR="0039497B">
        <w:t xml:space="preserve"> </w:t>
      </w:r>
      <w:r w:rsidR="0039497B" w:rsidRPr="00AE677D">
        <w:t>–</w:t>
      </w:r>
      <w:r w:rsidR="0039497B">
        <w:t xml:space="preserve"> UGR</w:t>
      </w:r>
    </w:p>
    <w:sdt>
      <w:sdtPr>
        <w:rPr>
          <w:rFonts w:ascii="Bodoni MT" w:eastAsiaTheme="minorHAnsi" w:hAnsi="Bodoni MT" w:cstheme="minorBidi"/>
          <w:color w:val="auto"/>
          <w:sz w:val="22"/>
          <w:szCs w:val="22"/>
          <w:lang w:eastAsia="en-US"/>
        </w:rPr>
        <w:id w:val="-1194683118"/>
        <w:docPartObj>
          <w:docPartGallery w:val="Table of Contents"/>
          <w:docPartUnique/>
        </w:docPartObj>
      </w:sdtPr>
      <w:sdtEndPr>
        <w:rPr>
          <w:b/>
          <w:bCs/>
        </w:rPr>
      </w:sdtEndPr>
      <w:sdtContent>
        <w:p w:rsidR="00871545" w:rsidRDefault="00871545" w:rsidP="00871545">
          <w:pPr>
            <w:pStyle w:val="TtuloTDC"/>
            <w:jc w:val="center"/>
            <w:rPr>
              <w:rFonts w:ascii="Bodoni MT" w:hAnsi="Bodoni MT"/>
            </w:rPr>
          </w:pPr>
        </w:p>
        <w:p w:rsidR="00871545" w:rsidRPr="00871545" w:rsidRDefault="00871545" w:rsidP="00871545">
          <w:pPr>
            <w:pStyle w:val="TtuloTDC"/>
            <w:jc w:val="center"/>
            <w:rPr>
              <w:rFonts w:ascii="Bodoni MT" w:hAnsi="Bodoni MT"/>
              <w:color w:val="000000" w:themeColor="text1"/>
            </w:rPr>
          </w:pPr>
          <w:r w:rsidRPr="00871545">
            <w:rPr>
              <w:rFonts w:ascii="Bodoni MT" w:hAnsi="Bodoni MT"/>
              <w:color w:val="000000" w:themeColor="text1"/>
            </w:rPr>
            <w:t>Índice</w:t>
          </w:r>
        </w:p>
        <w:p w:rsidR="00871545" w:rsidRPr="00871545" w:rsidRDefault="00871545" w:rsidP="00871545">
          <w:pPr>
            <w:rPr>
              <w:lang w:eastAsia="es-ES"/>
            </w:rPr>
          </w:pPr>
        </w:p>
        <w:p w:rsidR="003B3B56" w:rsidRDefault="00871545">
          <w:pPr>
            <w:pStyle w:val="TDC1"/>
            <w:tabs>
              <w:tab w:val="left" w:pos="440"/>
              <w:tab w:val="right" w:leader="dot" w:pos="8494"/>
            </w:tabs>
            <w:rPr>
              <w:rFonts w:asciiTheme="minorHAnsi" w:eastAsiaTheme="minorEastAsia" w:hAnsiTheme="minorHAnsi"/>
              <w:noProof/>
              <w:lang w:val="en-GB" w:eastAsia="en-GB"/>
            </w:rPr>
          </w:pPr>
          <w:r>
            <w:fldChar w:fldCharType="begin"/>
          </w:r>
          <w:r>
            <w:instrText xml:space="preserve"> TOC \o "1-3" \h \z \u </w:instrText>
          </w:r>
          <w:r>
            <w:fldChar w:fldCharType="separate"/>
          </w:r>
          <w:hyperlink w:anchor="_Toc503827949" w:history="1">
            <w:r w:rsidR="003B3B56" w:rsidRPr="000B6816">
              <w:rPr>
                <w:rStyle w:val="Hipervnculo"/>
                <w:noProof/>
              </w:rPr>
              <w:t>1.</w:t>
            </w:r>
            <w:r w:rsidR="003B3B56">
              <w:rPr>
                <w:rFonts w:asciiTheme="minorHAnsi" w:eastAsiaTheme="minorEastAsia" w:hAnsiTheme="minorHAnsi"/>
                <w:noProof/>
                <w:lang w:val="en-GB" w:eastAsia="en-GB"/>
              </w:rPr>
              <w:tab/>
            </w:r>
            <w:r w:rsidR="003B3B56" w:rsidRPr="000B6816">
              <w:rPr>
                <w:rStyle w:val="Hipervnculo"/>
                <w:noProof/>
              </w:rPr>
              <w:t>Definición del problema a resolver</w:t>
            </w:r>
            <w:r w:rsidR="003B3B56">
              <w:rPr>
                <w:noProof/>
                <w:webHidden/>
              </w:rPr>
              <w:tab/>
            </w:r>
            <w:r w:rsidR="003B3B56">
              <w:rPr>
                <w:noProof/>
                <w:webHidden/>
              </w:rPr>
              <w:fldChar w:fldCharType="begin"/>
            </w:r>
            <w:r w:rsidR="003B3B56">
              <w:rPr>
                <w:noProof/>
                <w:webHidden/>
              </w:rPr>
              <w:instrText xml:space="preserve"> PAGEREF _Toc503827949 \h </w:instrText>
            </w:r>
            <w:r w:rsidR="003B3B56">
              <w:rPr>
                <w:noProof/>
                <w:webHidden/>
              </w:rPr>
            </w:r>
            <w:r w:rsidR="003B3B56">
              <w:rPr>
                <w:noProof/>
                <w:webHidden/>
              </w:rPr>
              <w:fldChar w:fldCharType="separate"/>
            </w:r>
            <w:r w:rsidR="00016464">
              <w:rPr>
                <w:noProof/>
                <w:webHidden/>
              </w:rPr>
              <w:t>3</w:t>
            </w:r>
            <w:r w:rsidR="003B3B56">
              <w:rPr>
                <w:noProof/>
                <w:webHidden/>
              </w:rPr>
              <w:fldChar w:fldCharType="end"/>
            </w:r>
          </w:hyperlink>
        </w:p>
        <w:p w:rsidR="003B3B56" w:rsidRDefault="002321CC">
          <w:pPr>
            <w:pStyle w:val="TDC1"/>
            <w:tabs>
              <w:tab w:val="left" w:pos="440"/>
              <w:tab w:val="right" w:leader="dot" w:pos="8494"/>
            </w:tabs>
            <w:rPr>
              <w:rFonts w:asciiTheme="minorHAnsi" w:eastAsiaTheme="minorEastAsia" w:hAnsiTheme="minorHAnsi"/>
              <w:noProof/>
              <w:lang w:val="en-GB" w:eastAsia="en-GB"/>
            </w:rPr>
          </w:pPr>
          <w:hyperlink w:anchor="_Toc503827950" w:history="1">
            <w:r w:rsidR="003B3B56" w:rsidRPr="000B6816">
              <w:rPr>
                <w:rStyle w:val="Hipervnculo"/>
                <w:noProof/>
              </w:rPr>
              <w:t>2.</w:t>
            </w:r>
            <w:r w:rsidR="003B3B56">
              <w:rPr>
                <w:rFonts w:asciiTheme="minorHAnsi" w:eastAsiaTheme="minorEastAsia" w:hAnsiTheme="minorHAnsi"/>
                <w:noProof/>
                <w:lang w:val="en-GB" w:eastAsia="en-GB"/>
              </w:rPr>
              <w:tab/>
            </w:r>
            <w:r w:rsidR="003B3B56" w:rsidRPr="000B6816">
              <w:rPr>
                <w:rStyle w:val="Hipervnculo"/>
                <w:noProof/>
              </w:rPr>
              <w:t>Enfoque e implementación elegida</w:t>
            </w:r>
            <w:r w:rsidR="003B3B56">
              <w:rPr>
                <w:noProof/>
                <w:webHidden/>
              </w:rPr>
              <w:tab/>
            </w:r>
            <w:r w:rsidR="003B3B56">
              <w:rPr>
                <w:noProof/>
                <w:webHidden/>
              </w:rPr>
              <w:fldChar w:fldCharType="begin"/>
            </w:r>
            <w:r w:rsidR="003B3B56">
              <w:rPr>
                <w:noProof/>
                <w:webHidden/>
              </w:rPr>
              <w:instrText xml:space="preserve"> PAGEREF _Toc503827950 \h </w:instrText>
            </w:r>
            <w:r w:rsidR="003B3B56">
              <w:rPr>
                <w:noProof/>
                <w:webHidden/>
              </w:rPr>
            </w:r>
            <w:r w:rsidR="003B3B56">
              <w:rPr>
                <w:noProof/>
                <w:webHidden/>
              </w:rPr>
              <w:fldChar w:fldCharType="separate"/>
            </w:r>
            <w:r w:rsidR="00016464">
              <w:rPr>
                <w:noProof/>
                <w:webHidden/>
              </w:rPr>
              <w:t>3</w:t>
            </w:r>
            <w:r w:rsidR="003B3B56">
              <w:rPr>
                <w:noProof/>
                <w:webHidden/>
              </w:rPr>
              <w:fldChar w:fldCharType="end"/>
            </w:r>
          </w:hyperlink>
        </w:p>
        <w:p w:rsidR="003B3B56" w:rsidRDefault="002321CC">
          <w:pPr>
            <w:pStyle w:val="TDC2"/>
            <w:tabs>
              <w:tab w:val="left" w:pos="660"/>
              <w:tab w:val="right" w:leader="dot" w:pos="8494"/>
            </w:tabs>
            <w:rPr>
              <w:noProof/>
            </w:rPr>
          </w:pPr>
          <w:hyperlink w:anchor="_Toc503827951" w:history="1">
            <w:r w:rsidR="003B3B56" w:rsidRPr="000B6816">
              <w:rPr>
                <w:rStyle w:val="Hipervnculo"/>
                <w:noProof/>
              </w:rPr>
              <w:t>-</w:t>
            </w:r>
            <w:r w:rsidR="003B3B56">
              <w:rPr>
                <w:noProof/>
              </w:rPr>
              <w:tab/>
            </w:r>
            <w:r w:rsidR="003B3B56" w:rsidRPr="000B6816">
              <w:rPr>
                <w:rStyle w:val="Hipervnculo"/>
                <w:noProof/>
              </w:rPr>
              <w:t>Algoritmo de Burt y Adelson:</w:t>
            </w:r>
            <w:r w:rsidR="003B3B56">
              <w:rPr>
                <w:noProof/>
                <w:webHidden/>
              </w:rPr>
              <w:tab/>
            </w:r>
            <w:r w:rsidR="003B3B56">
              <w:rPr>
                <w:noProof/>
                <w:webHidden/>
              </w:rPr>
              <w:fldChar w:fldCharType="begin"/>
            </w:r>
            <w:r w:rsidR="003B3B56">
              <w:rPr>
                <w:noProof/>
                <w:webHidden/>
              </w:rPr>
              <w:instrText xml:space="preserve"> PAGEREF _Toc503827951 \h </w:instrText>
            </w:r>
            <w:r w:rsidR="003B3B56">
              <w:rPr>
                <w:noProof/>
                <w:webHidden/>
              </w:rPr>
            </w:r>
            <w:r w:rsidR="003B3B56">
              <w:rPr>
                <w:noProof/>
                <w:webHidden/>
              </w:rPr>
              <w:fldChar w:fldCharType="separate"/>
            </w:r>
            <w:r w:rsidR="00016464">
              <w:rPr>
                <w:noProof/>
                <w:webHidden/>
              </w:rPr>
              <w:t>4</w:t>
            </w:r>
            <w:r w:rsidR="003B3B56">
              <w:rPr>
                <w:noProof/>
                <w:webHidden/>
              </w:rPr>
              <w:fldChar w:fldCharType="end"/>
            </w:r>
          </w:hyperlink>
        </w:p>
        <w:p w:rsidR="003B3B56" w:rsidRDefault="002321CC">
          <w:pPr>
            <w:pStyle w:val="TDC1"/>
            <w:tabs>
              <w:tab w:val="left" w:pos="440"/>
              <w:tab w:val="right" w:leader="dot" w:pos="8494"/>
            </w:tabs>
            <w:rPr>
              <w:rFonts w:asciiTheme="minorHAnsi" w:eastAsiaTheme="minorEastAsia" w:hAnsiTheme="minorHAnsi"/>
              <w:noProof/>
              <w:lang w:val="en-GB" w:eastAsia="en-GB"/>
            </w:rPr>
          </w:pPr>
          <w:hyperlink w:anchor="_Toc503827952" w:history="1">
            <w:r w:rsidR="003B3B56" w:rsidRPr="000B6816">
              <w:rPr>
                <w:rStyle w:val="Hipervnculo"/>
                <w:noProof/>
              </w:rPr>
              <w:t>3.</w:t>
            </w:r>
            <w:r w:rsidR="003B3B56">
              <w:rPr>
                <w:rFonts w:asciiTheme="minorHAnsi" w:eastAsiaTheme="minorEastAsia" w:hAnsiTheme="minorHAnsi"/>
                <w:noProof/>
                <w:lang w:val="en-GB" w:eastAsia="en-GB"/>
              </w:rPr>
              <w:tab/>
            </w:r>
            <w:r w:rsidR="003B3B56" w:rsidRPr="000B6816">
              <w:rPr>
                <w:rStyle w:val="Hipervnculo"/>
                <w:noProof/>
              </w:rPr>
              <w:t>Valoraciones sobre la implementación y resultados</w:t>
            </w:r>
            <w:r w:rsidR="003B3B56">
              <w:rPr>
                <w:noProof/>
                <w:webHidden/>
              </w:rPr>
              <w:tab/>
            </w:r>
            <w:r w:rsidR="003B3B56">
              <w:rPr>
                <w:noProof/>
                <w:webHidden/>
              </w:rPr>
              <w:fldChar w:fldCharType="begin"/>
            </w:r>
            <w:r w:rsidR="003B3B56">
              <w:rPr>
                <w:noProof/>
                <w:webHidden/>
              </w:rPr>
              <w:instrText xml:space="preserve"> PAGEREF _Toc503827952 \h </w:instrText>
            </w:r>
            <w:r w:rsidR="003B3B56">
              <w:rPr>
                <w:noProof/>
                <w:webHidden/>
              </w:rPr>
            </w:r>
            <w:r w:rsidR="003B3B56">
              <w:rPr>
                <w:noProof/>
                <w:webHidden/>
              </w:rPr>
              <w:fldChar w:fldCharType="separate"/>
            </w:r>
            <w:r w:rsidR="00016464">
              <w:rPr>
                <w:noProof/>
                <w:webHidden/>
              </w:rPr>
              <w:t>7</w:t>
            </w:r>
            <w:r w:rsidR="003B3B56">
              <w:rPr>
                <w:noProof/>
                <w:webHidden/>
              </w:rPr>
              <w:fldChar w:fldCharType="end"/>
            </w:r>
          </w:hyperlink>
        </w:p>
        <w:p w:rsidR="003B3B56" w:rsidRDefault="002321CC">
          <w:pPr>
            <w:pStyle w:val="TDC1"/>
            <w:tabs>
              <w:tab w:val="left" w:pos="440"/>
              <w:tab w:val="right" w:leader="dot" w:pos="8494"/>
            </w:tabs>
            <w:rPr>
              <w:rFonts w:asciiTheme="minorHAnsi" w:eastAsiaTheme="minorEastAsia" w:hAnsiTheme="minorHAnsi"/>
              <w:noProof/>
              <w:lang w:val="en-GB" w:eastAsia="en-GB"/>
            </w:rPr>
          </w:pPr>
          <w:hyperlink w:anchor="_Toc503827953" w:history="1">
            <w:r w:rsidR="003B3B56" w:rsidRPr="000B6816">
              <w:rPr>
                <w:rStyle w:val="Hipervnculo"/>
                <w:noProof/>
              </w:rPr>
              <w:t>4.</w:t>
            </w:r>
            <w:r w:rsidR="003B3B56">
              <w:rPr>
                <w:rFonts w:asciiTheme="minorHAnsi" w:eastAsiaTheme="minorEastAsia" w:hAnsiTheme="minorHAnsi"/>
                <w:noProof/>
                <w:lang w:val="en-GB" w:eastAsia="en-GB"/>
              </w:rPr>
              <w:tab/>
            </w:r>
            <w:r w:rsidR="003B3B56" w:rsidRPr="000B6816">
              <w:rPr>
                <w:rStyle w:val="Hipervnculo"/>
                <w:noProof/>
              </w:rPr>
              <w:t>Propuestas de mejora</w:t>
            </w:r>
            <w:r w:rsidR="003B3B56">
              <w:rPr>
                <w:noProof/>
                <w:webHidden/>
              </w:rPr>
              <w:tab/>
            </w:r>
            <w:r w:rsidR="003B3B56">
              <w:rPr>
                <w:noProof/>
                <w:webHidden/>
              </w:rPr>
              <w:fldChar w:fldCharType="begin"/>
            </w:r>
            <w:r w:rsidR="003B3B56">
              <w:rPr>
                <w:noProof/>
                <w:webHidden/>
              </w:rPr>
              <w:instrText xml:space="preserve"> PAGEREF _Toc503827953 \h </w:instrText>
            </w:r>
            <w:r w:rsidR="003B3B56">
              <w:rPr>
                <w:noProof/>
                <w:webHidden/>
              </w:rPr>
            </w:r>
            <w:r w:rsidR="003B3B56">
              <w:rPr>
                <w:noProof/>
                <w:webHidden/>
              </w:rPr>
              <w:fldChar w:fldCharType="separate"/>
            </w:r>
            <w:r w:rsidR="00016464">
              <w:rPr>
                <w:noProof/>
                <w:webHidden/>
              </w:rPr>
              <w:t>9</w:t>
            </w:r>
            <w:r w:rsidR="003B3B56">
              <w:rPr>
                <w:noProof/>
                <w:webHidden/>
              </w:rPr>
              <w:fldChar w:fldCharType="end"/>
            </w:r>
          </w:hyperlink>
        </w:p>
        <w:p w:rsidR="003B3B56" w:rsidRDefault="002321CC">
          <w:pPr>
            <w:pStyle w:val="TDC1"/>
            <w:tabs>
              <w:tab w:val="left" w:pos="440"/>
              <w:tab w:val="right" w:leader="dot" w:pos="8494"/>
            </w:tabs>
            <w:rPr>
              <w:rFonts w:asciiTheme="minorHAnsi" w:eastAsiaTheme="minorEastAsia" w:hAnsiTheme="minorHAnsi"/>
              <w:noProof/>
              <w:lang w:val="en-GB" w:eastAsia="en-GB"/>
            </w:rPr>
          </w:pPr>
          <w:hyperlink w:anchor="_Toc503827954" w:history="1">
            <w:r w:rsidR="003B3B56" w:rsidRPr="000B6816">
              <w:rPr>
                <w:rStyle w:val="Hipervnculo"/>
                <w:noProof/>
              </w:rPr>
              <w:t>5.</w:t>
            </w:r>
            <w:r w:rsidR="003B3B56">
              <w:rPr>
                <w:rFonts w:asciiTheme="minorHAnsi" w:eastAsiaTheme="minorEastAsia" w:hAnsiTheme="minorHAnsi"/>
                <w:noProof/>
                <w:lang w:val="en-GB" w:eastAsia="en-GB"/>
              </w:rPr>
              <w:tab/>
            </w:r>
            <w:r w:rsidR="003B3B56" w:rsidRPr="000B6816">
              <w:rPr>
                <w:rStyle w:val="Hipervnculo"/>
                <w:noProof/>
              </w:rPr>
              <w:t>Referencias</w:t>
            </w:r>
            <w:r w:rsidR="003B3B56">
              <w:rPr>
                <w:noProof/>
                <w:webHidden/>
              </w:rPr>
              <w:tab/>
            </w:r>
            <w:r w:rsidR="003B3B56">
              <w:rPr>
                <w:noProof/>
                <w:webHidden/>
              </w:rPr>
              <w:fldChar w:fldCharType="begin"/>
            </w:r>
            <w:r w:rsidR="003B3B56">
              <w:rPr>
                <w:noProof/>
                <w:webHidden/>
              </w:rPr>
              <w:instrText xml:space="preserve"> PAGEREF _Toc503827954 \h </w:instrText>
            </w:r>
            <w:r w:rsidR="003B3B56">
              <w:rPr>
                <w:noProof/>
                <w:webHidden/>
              </w:rPr>
            </w:r>
            <w:r w:rsidR="003B3B56">
              <w:rPr>
                <w:noProof/>
                <w:webHidden/>
              </w:rPr>
              <w:fldChar w:fldCharType="separate"/>
            </w:r>
            <w:r w:rsidR="00016464">
              <w:rPr>
                <w:noProof/>
                <w:webHidden/>
              </w:rPr>
              <w:t>9</w:t>
            </w:r>
            <w:r w:rsidR="003B3B56">
              <w:rPr>
                <w:noProof/>
                <w:webHidden/>
              </w:rPr>
              <w:fldChar w:fldCharType="end"/>
            </w:r>
          </w:hyperlink>
        </w:p>
        <w:p w:rsidR="00871545" w:rsidRDefault="00871545">
          <w:r>
            <w:rPr>
              <w:b/>
              <w:bCs/>
            </w:rPr>
            <w:fldChar w:fldCharType="end"/>
          </w:r>
        </w:p>
      </w:sdtContent>
    </w:sdt>
    <w:p w:rsidR="008973A4" w:rsidRDefault="008973A4" w:rsidP="00AE677D">
      <w:pPr>
        <w:tabs>
          <w:tab w:val="left" w:pos="3611"/>
        </w:tabs>
        <w:rPr>
          <w:sz w:val="28"/>
        </w:rPr>
      </w:pPr>
    </w:p>
    <w:p w:rsidR="00AE677D" w:rsidRDefault="00AE677D"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0C128B" w:rsidP="00871545">
      <w:pPr>
        <w:pStyle w:val="Ttulo1"/>
        <w:numPr>
          <w:ilvl w:val="0"/>
          <w:numId w:val="2"/>
        </w:numPr>
      </w:pPr>
      <w:bookmarkStart w:id="0" w:name="_Toc503827949"/>
      <w:r>
        <w:t>Definición del problema a resolver</w:t>
      </w:r>
      <w:bookmarkEnd w:id="0"/>
    </w:p>
    <w:p w:rsidR="00A075EF" w:rsidRDefault="00A075EF" w:rsidP="00A075EF"/>
    <w:p w:rsidR="00871545" w:rsidRDefault="00A075EF" w:rsidP="002D3220">
      <w:pPr>
        <w:ind w:left="360"/>
      </w:pPr>
      <w:r>
        <w:t xml:space="preserve">En la creación de panoramas existe un problema a resolver ajeno </w:t>
      </w:r>
      <w:r w:rsidR="002D3220">
        <w:t>al algoritmo que los compone</w:t>
      </w:r>
      <w:r>
        <w:t xml:space="preserve">. </w:t>
      </w:r>
      <w:r w:rsidR="009D0909">
        <w:t>El problema reside en que el tiempo que transcurre entre imagen e imagen puede provocar cambios en el entorno o, el propio enfoque de la cámara puede variar la iluminación que se obtiene en la imagen.</w:t>
      </w:r>
      <w:r w:rsidR="000839E0">
        <w:t xml:space="preserve"> Si se compone el panorama utilizando las imágenes sin tratar, se pueden apreciar cortes no realistas en el momento de unir las distintas imágenes de la composición. </w:t>
      </w:r>
      <w:r w:rsidR="002D3220">
        <w:t>Sobre este problema es sobre el que trata el</w:t>
      </w:r>
      <w:r w:rsidR="000839E0">
        <w:t xml:space="preserve"> proyecto.</w:t>
      </w:r>
      <w:r w:rsidR="002D3220">
        <w:t xml:space="preserve"> </w:t>
      </w:r>
    </w:p>
    <w:p w:rsidR="002D3220" w:rsidRPr="00871545" w:rsidRDefault="002D3220" w:rsidP="00871545"/>
    <w:p w:rsidR="00871545" w:rsidRDefault="000C128B" w:rsidP="00871545">
      <w:pPr>
        <w:pStyle w:val="Ttulo1"/>
        <w:numPr>
          <w:ilvl w:val="0"/>
          <w:numId w:val="2"/>
        </w:numPr>
      </w:pPr>
      <w:bookmarkStart w:id="1" w:name="_Toc503827950"/>
      <w:r>
        <w:t>Enfoque e implementación elegida</w:t>
      </w:r>
      <w:bookmarkEnd w:id="1"/>
    </w:p>
    <w:p w:rsidR="002D3220" w:rsidRDefault="002D3220" w:rsidP="002D3220"/>
    <w:p w:rsidR="009F5679" w:rsidRDefault="009F5679" w:rsidP="009F5679">
      <w:pPr>
        <w:ind w:left="360"/>
      </w:pPr>
      <w:r>
        <w:t>Para construir el panorama se ha seguido un proceso que consta de los siguientes pasos:</w:t>
      </w:r>
    </w:p>
    <w:p w:rsidR="009F5679" w:rsidRDefault="009F5679" w:rsidP="009268A4">
      <w:pPr>
        <w:ind w:left="360"/>
      </w:pPr>
      <w:r>
        <w:t>El primer paso que se debe realizar para generar el mosaico es calcular el tamaño que tendrá. En este caso se ha establecido el ancho como la suma de todos los anchos de las distintas imágenes que componen el mosaico. La altura será el doble de la altura de la imagen central.</w:t>
      </w:r>
    </w:p>
    <w:p w:rsidR="009F5679" w:rsidRDefault="009F5679" w:rsidP="009268A4">
      <w:pPr>
        <w:ind w:left="360"/>
      </w:pPr>
      <w:r>
        <w:t xml:space="preserve">Existe una función </w:t>
      </w:r>
      <w:proofErr w:type="spellStart"/>
      <w:r>
        <w:t>crop_</w:t>
      </w:r>
      <w:proofErr w:type="gramStart"/>
      <w:r>
        <w:t>image</w:t>
      </w:r>
      <w:proofErr w:type="spellEnd"/>
      <w:r>
        <w:t>(</w:t>
      </w:r>
      <w:proofErr w:type="gramEnd"/>
      <w:r>
        <w:t>) que elimina todos los bordes negros que se tienen en el mosaico tras añadir todas las imágenes. Como inicialmente no se conoce cuál es el tamaño mínimo que debe tener el contenedor, esta función permite trabajar con un tamaño mucho mayor al que finalmente se devolverá.</w:t>
      </w:r>
    </w:p>
    <w:p w:rsidR="009F5679" w:rsidRDefault="009F5679" w:rsidP="009268A4">
      <w:pPr>
        <w:ind w:left="360"/>
      </w:pPr>
      <w:r>
        <w:t>Cuando se crean mosaicos o panoramas, la imagen con mayor importancia y sobre la que recae el peso de una correcta visualización es la imagen central. Es sobre esta imagen central sobre la que se van uniendo el resto de imágenes hacia los extremos.</w:t>
      </w:r>
    </w:p>
    <w:p w:rsidR="009F5679" w:rsidRDefault="009F5679" w:rsidP="009268A4">
      <w:pPr>
        <w:ind w:left="360"/>
      </w:pPr>
      <w:r>
        <w:t xml:space="preserve">Para comenzar a colocar las imágenes, se calcula la que debe estar en el centro y se genera una homografía que sea capaz de trasladar esta imagen central, al centro del mosaico. Esta homografía se calcula manualmente en la función </w:t>
      </w:r>
      <w:proofErr w:type="spellStart"/>
      <w:r>
        <w:t>get_homography_to_</w:t>
      </w:r>
      <w:proofErr w:type="gramStart"/>
      <w:r>
        <w:t>center</w:t>
      </w:r>
      <w:proofErr w:type="spellEnd"/>
      <w:r>
        <w:t>(</w:t>
      </w:r>
      <w:proofErr w:type="gramEnd"/>
      <w:r>
        <w:t>). La homografía será una matriz 3x3 rellena de 1 en su diagonal, el desplazamiento en píxeles del eje X en la fila 1, columna 3 y el desplazamiento en píxeles del eje Y en la fila 2, columna 3. El resto de posiciones de la matriz tendrán valor 0.</w:t>
      </w:r>
    </w:p>
    <w:p w:rsidR="009268A4" w:rsidRDefault="009268A4" w:rsidP="009268A4">
      <w:pPr>
        <w:ind w:left="360"/>
      </w:pPr>
      <w:r>
        <w:t>El siguiente paso es calcular todas las homografías necesarias para colocar todas las imágenes en su lugar correspondiente. Este proceso se separa en dos partes:</w:t>
      </w:r>
    </w:p>
    <w:p w:rsidR="009268A4" w:rsidRDefault="009268A4" w:rsidP="009268A4">
      <w:pPr>
        <w:pStyle w:val="Prrafodelista"/>
        <w:numPr>
          <w:ilvl w:val="0"/>
          <w:numId w:val="7"/>
        </w:numPr>
      </w:pPr>
      <w:r>
        <w:t>En la primera parte, se calculan las homografías desde la imagen central hasta el extremo derecho.</w:t>
      </w:r>
    </w:p>
    <w:p w:rsidR="009268A4" w:rsidRDefault="009268A4" w:rsidP="009268A4">
      <w:pPr>
        <w:pStyle w:val="Prrafodelista"/>
        <w:numPr>
          <w:ilvl w:val="0"/>
          <w:numId w:val="7"/>
        </w:numPr>
      </w:pPr>
      <w:r>
        <w:t>En la segunda parte, se calculan las homografías desde la imagen central hasta el extremo izquierdo.</w:t>
      </w:r>
    </w:p>
    <w:p w:rsidR="009268A4" w:rsidRDefault="009268A4" w:rsidP="009268A4">
      <w:pPr>
        <w:ind w:left="360"/>
      </w:pPr>
    </w:p>
    <w:p w:rsidR="006F62C9" w:rsidRDefault="006F62C9" w:rsidP="009268A4">
      <w:pPr>
        <w:ind w:left="360"/>
      </w:pPr>
    </w:p>
    <w:p w:rsidR="001A777E" w:rsidRDefault="001A777E" w:rsidP="009268A4">
      <w:pPr>
        <w:ind w:left="360"/>
      </w:pPr>
    </w:p>
    <w:p w:rsidR="006F62C9" w:rsidRDefault="006F62C9" w:rsidP="006F62C9">
      <w:pPr>
        <w:pStyle w:val="Default"/>
        <w:ind w:left="360"/>
        <w:rPr>
          <w:sz w:val="22"/>
          <w:szCs w:val="22"/>
          <w:lang w:val="es-ES"/>
        </w:rPr>
      </w:pPr>
      <w:r w:rsidRPr="006F62C9">
        <w:rPr>
          <w:sz w:val="22"/>
          <w:szCs w:val="22"/>
          <w:lang w:val="es-ES"/>
        </w:rPr>
        <w:t xml:space="preserve">Se explica solo el proceso de colocar las imágenes que se encuentran a la izquierda de la principal, siendo el proceso de las imágenes derechas similar. </w:t>
      </w:r>
    </w:p>
    <w:p w:rsidR="006F62C9" w:rsidRPr="006F62C9" w:rsidRDefault="006F62C9" w:rsidP="006F62C9">
      <w:pPr>
        <w:pStyle w:val="Default"/>
        <w:ind w:left="360"/>
        <w:rPr>
          <w:sz w:val="22"/>
          <w:szCs w:val="22"/>
          <w:lang w:val="es-ES"/>
        </w:rPr>
      </w:pPr>
    </w:p>
    <w:p w:rsidR="006F62C9" w:rsidRDefault="006F62C9" w:rsidP="006F62C9">
      <w:pPr>
        <w:ind w:left="360"/>
      </w:pPr>
      <w:r>
        <w:t>Al ser la imagen central la que tiene el peso del mosaico, para colocar el resto se debe partir de ella, calculando la homografía entre la imagen inmediatamente a su izquierda y ella (imagen central). Cuando ya se tiene la homografía, se sabe cuál es la transformación que se debe realizar sobre la imagen de la izquierda para que encaje con la central. El problema se encuentra ahora en que la imagen central no está en la posición original, por lo que visualmente no casan. Como se ha calculado la homografía que desplaza la imagen central al centro del mosaico, se multiplica esta homografía con la calculada entre ambas imágenes.</w:t>
      </w:r>
    </w:p>
    <w:p w:rsidR="006F62C9" w:rsidRDefault="006F62C9" w:rsidP="006F62C9">
      <w:pPr>
        <w:ind w:left="360"/>
      </w:pPr>
      <w:r>
        <w:t xml:space="preserve">El proceso de cálculo de una homografía hace uso de los </w:t>
      </w:r>
      <w:proofErr w:type="spellStart"/>
      <w:r>
        <w:t>keypoints</w:t>
      </w:r>
      <w:proofErr w:type="spellEnd"/>
      <w:r>
        <w:t xml:space="preserve">, descriptores y </w:t>
      </w:r>
      <w:proofErr w:type="spellStart"/>
      <w:r>
        <w:t>matches</w:t>
      </w:r>
      <w:proofErr w:type="spellEnd"/>
      <w:r>
        <w:t xml:space="preserve"> de las dos imágenes sobre la que se quiere calcular. Una vez obtenidos estos valores, se hace uso de la función de </w:t>
      </w:r>
      <w:proofErr w:type="spellStart"/>
      <w:r>
        <w:t>OpenCV</w:t>
      </w:r>
      <w:proofErr w:type="spellEnd"/>
      <w:r>
        <w:t xml:space="preserve"> </w:t>
      </w:r>
      <w:proofErr w:type="spellStart"/>
      <w:proofErr w:type="gramStart"/>
      <w:r>
        <w:rPr>
          <w:i/>
        </w:rPr>
        <w:t>findHomography</w:t>
      </w:r>
      <w:proofErr w:type="spellEnd"/>
      <w:r>
        <w:rPr>
          <w:i/>
        </w:rPr>
        <w:t>(</w:t>
      </w:r>
      <w:proofErr w:type="gramEnd"/>
      <w:r>
        <w:rPr>
          <w:i/>
        </w:rPr>
        <w:t>)</w:t>
      </w:r>
      <w:r>
        <w:t>, que necesita al menos cuatro puntos de emparejamiento de las imágenes para hacerla correctamente. Esta función devuelve una matriz de tamaño 3X3 que es la que contiene la homografía en cuestión.</w:t>
      </w:r>
    </w:p>
    <w:p w:rsidR="006F62C9" w:rsidRDefault="006F62C9" w:rsidP="006F62C9">
      <w:pPr>
        <w:ind w:left="360"/>
      </w:pPr>
      <w:r>
        <w:t xml:space="preserve">Llegados a este punto ya se tienen todas las homografías que permiten desplazar cada imagen a su lugar correspondiente del </w:t>
      </w:r>
      <w:r w:rsidR="008B59DC">
        <w:t>mosaico,</w:t>
      </w:r>
      <w:r>
        <w:t xml:space="preserve"> pero, se debe tener en cuenta que se quiere realizar un suavizado entre los bordes de las imágenes para que no se aprecien los bordes</w:t>
      </w:r>
      <w:r w:rsidR="008B59DC">
        <w:t>.</w:t>
      </w:r>
    </w:p>
    <w:p w:rsidR="003B3B56" w:rsidRDefault="003B3B56" w:rsidP="006F62C9">
      <w:pPr>
        <w:ind w:left="360"/>
      </w:pPr>
    </w:p>
    <w:p w:rsidR="003B3B56" w:rsidRDefault="003B3B56" w:rsidP="003B3B56">
      <w:pPr>
        <w:pStyle w:val="Ttulo2"/>
        <w:numPr>
          <w:ilvl w:val="0"/>
          <w:numId w:val="7"/>
        </w:numPr>
      </w:pPr>
      <w:bookmarkStart w:id="2" w:name="_Toc503827951"/>
      <w:r>
        <w:t xml:space="preserve">Algoritmo de </w:t>
      </w:r>
      <w:proofErr w:type="spellStart"/>
      <w:r>
        <w:t>Burt</w:t>
      </w:r>
      <w:proofErr w:type="spellEnd"/>
      <w:r>
        <w:t xml:space="preserve"> y </w:t>
      </w:r>
      <w:proofErr w:type="spellStart"/>
      <w:r>
        <w:t>Adelson</w:t>
      </w:r>
      <w:proofErr w:type="spellEnd"/>
      <w:r>
        <w:t>:</w:t>
      </w:r>
      <w:bookmarkEnd w:id="2"/>
    </w:p>
    <w:p w:rsidR="008B59DC" w:rsidRDefault="008B59DC" w:rsidP="003B3B56">
      <w:pPr>
        <w:ind w:left="360"/>
      </w:pPr>
      <w:r>
        <w:t xml:space="preserve">Para realizar el suavizado se utiliza el algoritmo de </w:t>
      </w:r>
      <w:proofErr w:type="spellStart"/>
      <w:r>
        <w:t>Burt</w:t>
      </w:r>
      <w:proofErr w:type="spellEnd"/>
      <w:r>
        <w:t xml:space="preserve"> y </w:t>
      </w:r>
      <w:proofErr w:type="spellStart"/>
      <w:r>
        <w:t>Adelson</w:t>
      </w:r>
      <w:proofErr w:type="spellEnd"/>
      <w:r>
        <w:t>. Este algoritmo parte de dos imágenes</w:t>
      </w:r>
      <w:r w:rsidR="003B3B56">
        <w:t xml:space="preserve"> y el resultado final es la mezcla de ambas, quedando en la parte izquierda la primera de ellas y en la parte derecha la segunda, con una suave transición entre ellas.</w:t>
      </w:r>
    </w:p>
    <w:p w:rsidR="003B3B56" w:rsidRDefault="003B3B56" w:rsidP="003B3B56">
      <w:pPr>
        <w:ind w:left="360"/>
      </w:pPr>
      <w:proofErr w:type="spellStart"/>
      <w:r>
        <w:t>Burt</w:t>
      </w:r>
      <w:proofErr w:type="spellEnd"/>
      <w:r>
        <w:t xml:space="preserve"> y </w:t>
      </w:r>
      <w:proofErr w:type="spellStart"/>
      <w:r>
        <w:t>Adelson</w:t>
      </w:r>
      <w:proofErr w:type="spellEnd"/>
      <w:r>
        <w:t xml:space="preserve"> hicieron uso de la pirámide Gaussiana y </w:t>
      </w:r>
      <w:proofErr w:type="spellStart"/>
      <w:r>
        <w:t>Laplaciana</w:t>
      </w:r>
      <w:proofErr w:type="spellEnd"/>
      <w:r>
        <w:t xml:space="preserve"> para crear la transición entre las imágenes.</w:t>
      </w:r>
    </w:p>
    <w:p w:rsidR="003B3B56" w:rsidRDefault="003B3B56" w:rsidP="003B3B56">
      <w:pPr>
        <w:ind w:left="360"/>
      </w:pPr>
      <w:r>
        <w:t xml:space="preserve">El primer paso consiste en crear la pirámide Gaussiana de </w:t>
      </w:r>
      <w:r>
        <w:rPr>
          <w:i/>
        </w:rPr>
        <w:t>n</w:t>
      </w:r>
      <w:r>
        <w:t xml:space="preserve"> niveles de </w:t>
      </w:r>
      <w:r w:rsidR="0050563F">
        <w:t>las dos imágenes. Una vez creada y haciendo uso de ésta, se crea</w:t>
      </w:r>
      <w:r w:rsidR="00524533">
        <w:t>n</w:t>
      </w:r>
      <w:r w:rsidR="0050563F">
        <w:t xml:space="preserve"> la</w:t>
      </w:r>
      <w:r w:rsidR="00524533">
        <w:t>s correspondientes</w:t>
      </w:r>
      <w:r w:rsidR="0050563F">
        <w:t xml:space="preserve"> pirámide</w:t>
      </w:r>
      <w:r w:rsidR="00524533">
        <w:t>s</w:t>
      </w:r>
      <w:r w:rsidR="0050563F">
        <w:t xml:space="preserve"> </w:t>
      </w:r>
      <w:proofErr w:type="spellStart"/>
      <w:r w:rsidR="0050563F">
        <w:t>Laplaciana</w:t>
      </w:r>
      <w:r w:rsidR="00524533">
        <w:t>s</w:t>
      </w:r>
      <w:proofErr w:type="spellEnd"/>
      <w:r w:rsidR="0050563F">
        <w:t>. Cuando ya se tiene</w:t>
      </w:r>
      <w:r w:rsidR="00524533">
        <w:t>n</w:t>
      </w:r>
      <w:r w:rsidR="0050563F">
        <w:t xml:space="preserve"> la</w:t>
      </w:r>
      <w:r w:rsidR="00524533">
        <w:t>s dos</w:t>
      </w:r>
      <w:r w:rsidR="0050563F">
        <w:t xml:space="preserve"> pirámide</w:t>
      </w:r>
      <w:r w:rsidR="00524533">
        <w:t>s</w:t>
      </w:r>
      <w:r w:rsidR="0050563F">
        <w:t xml:space="preserve"> </w:t>
      </w:r>
      <w:proofErr w:type="spellStart"/>
      <w:r w:rsidR="0050563F">
        <w:t>Laplaciana</w:t>
      </w:r>
      <w:r w:rsidR="00524533">
        <w:t>s</w:t>
      </w:r>
      <w:proofErr w:type="spellEnd"/>
      <w:r w:rsidR="0050563F">
        <w:t xml:space="preserve"> creada</w:t>
      </w:r>
      <w:r w:rsidR="00524533">
        <w:t>s, se crea otra añadiendo en la parte izquierda de cada nivel de la pirámide, su correspondiente mitad de la primera y en la parte derecha, la mitad correspondiente de la segunda. Una vez creada esta pirámide mixta, se utiliza para recomponer las imágenes, obteniendo como resultado la imagen con ambas mitades y la transición entre ellas.</w:t>
      </w:r>
    </w:p>
    <w:p w:rsidR="000C128B" w:rsidRDefault="00524533" w:rsidP="00524533">
      <w:pPr>
        <w:ind w:left="360"/>
      </w:pPr>
      <w:r>
        <w:t xml:space="preserve">Se pone un ejemplo del resultado que ofrece la implementación de este algoritmo en el proyecto. Para realizarlo, se hace uso de la función creada </w:t>
      </w:r>
      <w:proofErr w:type="spellStart"/>
      <w:r>
        <w:rPr>
          <w:i/>
        </w:rPr>
        <w:t>blend_</w:t>
      </w:r>
      <w:proofErr w:type="gramStart"/>
      <w:r>
        <w:rPr>
          <w:i/>
        </w:rPr>
        <w:t>images</w:t>
      </w:r>
      <w:proofErr w:type="spellEnd"/>
      <w:r>
        <w:rPr>
          <w:i/>
        </w:rPr>
        <w:t>(</w:t>
      </w:r>
      <w:proofErr w:type="gramEnd"/>
      <w:r>
        <w:rPr>
          <w:i/>
        </w:rPr>
        <w:t>img1, img2)</w:t>
      </w:r>
      <w:r w:rsidR="00662174">
        <w:t xml:space="preserve"> y de las imágenes que se encuentran en la web de la Universidad de Wisconsin-Madison</w:t>
      </w:r>
      <w:r>
        <w:t>:</w:t>
      </w:r>
    </w:p>
    <w:p w:rsidR="00524533" w:rsidRDefault="00524533" w:rsidP="00524533">
      <w:pPr>
        <w:ind w:left="360"/>
      </w:pPr>
    </w:p>
    <w:p w:rsidR="00524533" w:rsidRDefault="00524533" w:rsidP="00524533">
      <w:pPr>
        <w:ind w:left="360"/>
      </w:pPr>
    </w:p>
    <w:p w:rsidR="00524533" w:rsidRDefault="00524533" w:rsidP="00524533">
      <w:pPr>
        <w:ind w:left="360"/>
      </w:pPr>
    </w:p>
    <w:p w:rsidR="00524533" w:rsidRDefault="00524533" w:rsidP="00662174"/>
    <w:p w:rsidR="00524533" w:rsidRDefault="00524533" w:rsidP="00524533">
      <w:pPr>
        <w:ind w:left="360"/>
      </w:pPr>
    </w:p>
    <w:p w:rsidR="00524533" w:rsidRDefault="00524533" w:rsidP="00524533">
      <w:pPr>
        <w:ind w:left="360"/>
        <w:jc w:val="center"/>
      </w:pPr>
      <w:r>
        <w:t>Manzana:</w:t>
      </w:r>
    </w:p>
    <w:p w:rsidR="00524533" w:rsidRDefault="00524533" w:rsidP="00524533">
      <w:pPr>
        <w:ind w:left="360"/>
        <w:jc w:val="center"/>
      </w:pPr>
      <w:r w:rsidRPr="00524533">
        <w:rPr>
          <w:noProof/>
          <w:lang w:val="en-GB" w:eastAsia="en-GB"/>
        </w:rPr>
        <w:drawing>
          <wp:inline distT="0" distB="0" distL="0" distR="0">
            <wp:extent cx="1570990" cy="1570990"/>
            <wp:effectExtent l="0" t="0" r="0" b="0"/>
            <wp:docPr id="3" name="Imagen 3" descr="D:\Fran\Universidad\4º\1 Cuatrimestre\VC\Mis prácticas\UGR-GII-CCIA-4-VC-Vision_por_computador-17-18-Practicas\Proyecto final\images\ap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ran\Universidad\4º\1 Cuatrimestre\VC\Mis prácticas\UGR-GII-CCIA-4-VC-Vision_por_computador-17-18-Practicas\Proyecto final\images\apple.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70990" cy="1570990"/>
                    </a:xfrm>
                    <a:prstGeom prst="rect">
                      <a:avLst/>
                    </a:prstGeom>
                    <a:noFill/>
                    <a:ln>
                      <a:noFill/>
                    </a:ln>
                  </pic:spPr>
                </pic:pic>
              </a:graphicData>
            </a:graphic>
          </wp:inline>
        </w:drawing>
      </w:r>
    </w:p>
    <w:p w:rsidR="00524533" w:rsidRDefault="00524533" w:rsidP="00524533">
      <w:pPr>
        <w:ind w:left="360"/>
      </w:pPr>
    </w:p>
    <w:p w:rsidR="00524533" w:rsidRDefault="00080AF7" w:rsidP="00524533">
      <w:pPr>
        <w:ind w:left="360"/>
        <w:jc w:val="center"/>
      </w:pPr>
      <w:r>
        <w:t>Naranja:</w:t>
      </w:r>
    </w:p>
    <w:p w:rsidR="00080AF7" w:rsidRDefault="00080AF7" w:rsidP="00524533">
      <w:pPr>
        <w:ind w:left="360"/>
        <w:jc w:val="center"/>
      </w:pPr>
      <w:r w:rsidRPr="00080AF7">
        <w:rPr>
          <w:noProof/>
          <w:lang w:val="en-GB" w:eastAsia="en-GB"/>
        </w:rPr>
        <w:drawing>
          <wp:inline distT="0" distB="0" distL="0" distR="0">
            <wp:extent cx="1647825" cy="1647825"/>
            <wp:effectExtent l="0" t="0" r="9525" b="9525"/>
            <wp:docPr id="4" name="Imagen 4" descr="D:\Fran\Universidad\4º\1 Cuatrimestre\VC\Mis prácticas\UGR-GII-CCIA-4-VC-Vision_por_computador-17-18-Practicas\Proyecto final\images\oran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ran\Universidad\4º\1 Cuatrimestre\VC\Mis prácticas\UGR-GII-CCIA-4-VC-Vision_por_computador-17-18-Practicas\Proyecto final\images\orange.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47825" cy="1647825"/>
                    </a:xfrm>
                    <a:prstGeom prst="rect">
                      <a:avLst/>
                    </a:prstGeom>
                    <a:noFill/>
                    <a:ln>
                      <a:noFill/>
                    </a:ln>
                  </pic:spPr>
                </pic:pic>
              </a:graphicData>
            </a:graphic>
          </wp:inline>
        </w:drawing>
      </w:r>
    </w:p>
    <w:p w:rsidR="00080AF7" w:rsidRDefault="00080AF7" w:rsidP="00524533">
      <w:pPr>
        <w:ind w:left="360"/>
        <w:jc w:val="center"/>
      </w:pPr>
    </w:p>
    <w:p w:rsidR="00080AF7" w:rsidRDefault="00080AF7" w:rsidP="00524533">
      <w:pPr>
        <w:ind w:left="360"/>
        <w:jc w:val="center"/>
      </w:pPr>
      <w:r>
        <w:t>Resultado del algoritmo de Burt-Adelson:</w:t>
      </w:r>
    </w:p>
    <w:p w:rsidR="00080AF7" w:rsidRDefault="00080AF7" w:rsidP="00524533">
      <w:pPr>
        <w:ind w:left="360"/>
        <w:jc w:val="center"/>
      </w:pPr>
      <w:r w:rsidRPr="00080AF7">
        <w:rPr>
          <w:noProof/>
          <w:lang w:val="en-GB" w:eastAsia="en-GB"/>
        </w:rPr>
        <w:drawing>
          <wp:inline distT="0" distB="0" distL="0" distR="0">
            <wp:extent cx="1685925" cy="1685925"/>
            <wp:effectExtent l="0" t="0" r="9525" b="9525"/>
            <wp:docPr id="5" name="Imagen 5" descr="D:\Fran\Universidad\4º\1 Cuatrimestre\VC\Mis prácticas\UGR-GII-CCIA-4-VC-Vision_por_computador-17-18-Practicas\Proyecto final\images\out_ble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ran\Universidad\4º\1 Cuatrimestre\VC\Mis prácticas\UGR-GII-CCIA-4-VC-Vision_por_computador-17-18-Practicas\Proyecto final\images\out_blended.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85925" cy="1685925"/>
                    </a:xfrm>
                    <a:prstGeom prst="rect">
                      <a:avLst/>
                    </a:prstGeom>
                    <a:noFill/>
                    <a:ln>
                      <a:noFill/>
                    </a:ln>
                  </pic:spPr>
                </pic:pic>
              </a:graphicData>
            </a:graphic>
          </wp:inline>
        </w:drawing>
      </w:r>
    </w:p>
    <w:p w:rsidR="00146CA8" w:rsidRDefault="00146CA8" w:rsidP="00146CA8">
      <w:pPr>
        <w:ind w:left="360"/>
      </w:pPr>
    </w:p>
    <w:p w:rsidR="00146CA8" w:rsidRDefault="00146CA8" w:rsidP="00146CA8">
      <w:pPr>
        <w:ind w:left="360"/>
      </w:pPr>
    </w:p>
    <w:p w:rsidR="00146CA8" w:rsidRDefault="00146CA8" w:rsidP="00146CA8">
      <w:pPr>
        <w:ind w:left="360"/>
      </w:pPr>
    </w:p>
    <w:p w:rsidR="00146CA8" w:rsidRDefault="00146CA8" w:rsidP="00146CA8">
      <w:pPr>
        <w:ind w:left="360"/>
      </w:pPr>
    </w:p>
    <w:p w:rsidR="00146CA8" w:rsidRDefault="00146CA8" w:rsidP="00146CA8">
      <w:pPr>
        <w:ind w:left="360"/>
      </w:pPr>
    </w:p>
    <w:p w:rsidR="00146CA8" w:rsidRDefault="00146CA8" w:rsidP="00146CA8">
      <w:pPr>
        <w:ind w:left="360"/>
      </w:pPr>
    </w:p>
    <w:p w:rsidR="00146CA8" w:rsidRDefault="00146CA8" w:rsidP="00146CA8">
      <w:pPr>
        <w:ind w:left="360"/>
      </w:pPr>
    </w:p>
    <w:p w:rsidR="00146CA8" w:rsidRDefault="00146CA8" w:rsidP="00146CA8">
      <w:pPr>
        <w:ind w:left="360"/>
      </w:pPr>
    </w:p>
    <w:p w:rsidR="00146CA8" w:rsidRDefault="00146CA8" w:rsidP="00146CA8">
      <w:pPr>
        <w:ind w:left="360"/>
      </w:pPr>
      <w:r>
        <w:t>Una vez explicado el algoritmo de Burt-Adelson, se puede terminar de componer el mosaico. También se disponen de las homografías necesarias para ubicar en su lugar correspondiente cada imagen.</w:t>
      </w:r>
    </w:p>
    <w:p w:rsidR="00146CA8" w:rsidRDefault="00146CA8" w:rsidP="00146CA8">
      <w:pPr>
        <w:ind w:left="360"/>
      </w:pPr>
      <w:r>
        <w:t xml:space="preserve">El proceso comienza añadiendo las imágenes de izquierda a derecha. Para añadir la primera imagen, se hace uso de la función de </w:t>
      </w:r>
      <w:proofErr w:type="spellStart"/>
      <w:r>
        <w:t>OpenCV</w:t>
      </w:r>
      <w:proofErr w:type="spellEnd"/>
      <w:r>
        <w:t xml:space="preserve"> </w:t>
      </w:r>
      <w:proofErr w:type="spellStart"/>
      <w:proofErr w:type="gramStart"/>
      <w:r w:rsidRPr="00146CA8">
        <w:rPr>
          <w:i/>
        </w:rPr>
        <w:t>warpPerspective</w:t>
      </w:r>
      <w:proofErr w:type="spellEnd"/>
      <w:r w:rsidRPr="00146CA8">
        <w:rPr>
          <w:i/>
        </w:rPr>
        <w:t>(</w:t>
      </w:r>
      <w:proofErr w:type="gramEnd"/>
      <w:r w:rsidRPr="00146CA8">
        <w:rPr>
          <w:i/>
        </w:rPr>
        <w:t>)</w:t>
      </w:r>
      <w:r>
        <w:t>, en la que se indica la primea imagen y la primera homografía.</w:t>
      </w:r>
    </w:p>
    <w:p w:rsidR="00146CA8" w:rsidRDefault="00146CA8" w:rsidP="00146CA8">
      <w:pPr>
        <w:ind w:left="360"/>
      </w:pPr>
      <w:r>
        <w:t xml:space="preserve">Antes de añadir la segunda imagen, se debe calcular el punto donde se ubicará ésta, de modo que se hace uso de la función creada </w:t>
      </w:r>
      <w:proofErr w:type="spellStart"/>
      <w:r>
        <w:rPr>
          <w:i/>
        </w:rPr>
        <w:t>warp_</w:t>
      </w:r>
      <w:proofErr w:type="gramStart"/>
      <w:r>
        <w:rPr>
          <w:i/>
        </w:rPr>
        <w:t>point</w:t>
      </w:r>
      <w:proofErr w:type="spellEnd"/>
      <w:r>
        <w:rPr>
          <w:i/>
        </w:rPr>
        <w:t>(</w:t>
      </w:r>
      <w:proofErr w:type="gramEnd"/>
      <w:r>
        <w:rPr>
          <w:i/>
        </w:rPr>
        <w:t>x, y, h)</w:t>
      </w:r>
      <w:r>
        <w:t>. Esta función recibe una posición (x, y) y una homografía</w:t>
      </w:r>
      <w:r w:rsidR="0097679D">
        <w:t xml:space="preserve"> (h), devolviendo el </w:t>
      </w:r>
      <w:r>
        <w:t xml:space="preserve">punto correspondiente en el mosaico. De este modo, se puede calcular la zona donde se colocará la segunda imagen, con el objetivo de recuperar </w:t>
      </w:r>
      <w:r w:rsidR="0097679D">
        <w:t>esa área</w:t>
      </w:r>
      <w:r>
        <w:t xml:space="preserve"> para utilizarl</w:t>
      </w:r>
      <w:r w:rsidR="0097679D">
        <w:t>a</w:t>
      </w:r>
      <w:r>
        <w:t xml:space="preserve"> en el algoritmo de Burt-Adelson.</w:t>
      </w:r>
      <w:r w:rsidR="0097679D">
        <w:t xml:space="preserve"> Cuando ya se tiene el área guardada, se coloca la segunda imagen. Al colocar la imagen, se puede haber producido un cambio en la tonalidad de los colores en el borde de las imágenes, por lo que se obtiene esa segunda área, que será la que se envíe junto con la primera en el algoritmo de Burt-Adelson.</w:t>
      </w:r>
    </w:p>
    <w:p w:rsidR="0097679D" w:rsidRDefault="0097679D" w:rsidP="00146CA8">
      <w:pPr>
        <w:ind w:left="360"/>
      </w:pPr>
      <w:r>
        <w:t xml:space="preserve">Como se ha comentado anteriormente, se envían las dos áreas (que deben tener el mismo tamaño y justo en su zona central es donde se debe producir la variación de tonalidad) a la función </w:t>
      </w:r>
      <w:proofErr w:type="spellStart"/>
      <w:r>
        <w:rPr>
          <w:i/>
        </w:rPr>
        <w:t>blend_</w:t>
      </w:r>
      <w:proofErr w:type="gramStart"/>
      <w:r>
        <w:rPr>
          <w:i/>
        </w:rPr>
        <w:t>images</w:t>
      </w:r>
      <w:proofErr w:type="spellEnd"/>
      <w:r>
        <w:rPr>
          <w:i/>
        </w:rPr>
        <w:t>(</w:t>
      </w:r>
      <w:proofErr w:type="gramEnd"/>
      <w:r>
        <w:rPr>
          <w:i/>
        </w:rPr>
        <w:t>area1, area2)</w:t>
      </w:r>
      <w:r>
        <w:t>. Esta función devuelve una imagen del mismo tamaño de cada área y será la que se sustituya en la posición correspondiente del mosaico.</w:t>
      </w:r>
    </w:p>
    <w:p w:rsidR="0097679D" w:rsidRPr="0097679D" w:rsidRDefault="0097679D" w:rsidP="00146CA8">
      <w:pPr>
        <w:ind w:left="360"/>
      </w:pPr>
      <w:r>
        <w:t>Este proceso se repite con todas las imágenes y homografías disponibles, con el fin de componer el mosaico completo.</w:t>
      </w:r>
    </w:p>
    <w:p w:rsidR="000C128B" w:rsidRDefault="000C128B" w:rsidP="000C128B"/>
    <w:p w:rsidR="00B52A27" w:rsidRDefault="00B52A27" w:rsidP="000C128B"/>
    <w:p w:rsidR="00B52A27" w:rsidRDefault="00B52A27" w:rsidP="000C128B"/>
    <w:p w:rsidR="00B52A27" w:rsidRDefault="00B52A27" w:rsidP="000C128B"/>
    <w:p w:rsidR="00B52A27" w:rsidRDefault="00B52A27" w:rsidP="000C128B"/>
    <w:p w:rsidR="00B52A27" w:rsidRDefault="00B52A27" w:rsidP="000C128B"/>
    <w:p w:rsidR="00B52A27" w:rsidRDefault="00B52A27" w:rsidP="000C128B"/>
    <w:p w:rsidR="00B52A27" w:rsidRDefault="00B52A27" w:rsidP="000C128B"/>
    <w:p w:rsidR="00B52A27" w:rsidRDefault="00B52A27" w:rsidP="000C128B"/>
    <w:p w:rsidR="00B52A27" w:rsidRDefault="00B52A27" w:rsidP="000C128B"/>
    <w:p w:rsidR="00B52A27" w:rsidRDefault="00B52A27" w:rsidP="000C128B"/>
    <w:p w:rsidR="00B52A27" w:rsidRDefault="00B52A27" w:rsidP="000C128B"/>
    <w:p w:rsidR="00B52A27" w:rsidRDefault="00B52A27" w:rsidP="000C128B"/>
    <w:p w:rsidR="00B52A27" w:rsidRDefault="00B52A27" w:rsidP="000C128B"/>
    <w:p w:rsidR="00B52A27" w:rsidRDefault="00B52A27" w:rsidP="000C128B"/>
    <w:p w:rsidR="00B52A27" w:rsidRDefault="00B52A27" w:rsidP="000C128B"/>
    <w:p w:rsidR="000C128B" w:rsidRDefault="000C128B" w:rsidP="000C128B">
      <w:pPr>
        <w:pStyle w:val="Ttulo1"/>
        <w:numPr>
          <w:ilvl w:val="0"/>
          <w:numId w:val="2"/>
        </w:numPr>
      </w:pPr>
      <w:bookmarkStart w:id="3" w:name="_Toc503827952"/>
      <w:r>
        <w:t>Valoraciones sobre la implementación y resultados</w:t>
      </w:r>
      <w:bookmarkEnd w:id="3"/>
    </w:p>
    <w:p w:rsidR="000C128B" w:rsidRDefault="000C128B" w:rsidP="000C128B"/>
    <w:p w:rsidR="00F17920" w:rsidRDefault="00662174" w:rsidP="0097679D">
      <w:pPr>
        <w:ind w:left="360"/>
      </w:pPr>
      <w:r>
        <w:t>Para comprobar el resultado, se han utilizado las imágenes que ofrece la Universidad de Wisconsin-Madison</w:t>
      </w:r>
      <w:r w:rsidR="00F17920">
        <w:t xml:space="preserve"> en </w:t>
      </w:r>
      <w:r w:rsidR="001A777E">
        <w:t>este enlace</w:t>
      </w:r>
      <w:r w:rsidR="00F17920">
        <w:t xml:space="preserve">: </w:t>
      </w:r>
    </w:p>
    <w:p w:rsidR="0097679D" w:rsidRPr="001A777E" w:rsidRDefault="002321CC" w:rsidP="0097679D">
      <w:pPr>
        <w:ind w:left="360"/>
        <w:rPr>
          <w:color w:val="000000" w:themeColor="text1"/>
        </w:rPr>
      </w:pPr>
      <w:hyperlink r:id="rId11" w:history="1">
        <w:r w:rsidR="00F17920" w:rsidRPr="001A777E">
          <w:rPr>
            <w:rStyle w:val="Hipervnculo"/>
            <w:color w:val="000000" w:themeColor="text1"/>
          </w:rPr>
          <w:t>http://pages.cs.wisc.edu/~csverma/CS766_09/ImageMosaic/DataSet/Set7/RawImages/</w:t>
        </w:r>
      </w:hyperlink>
    </w:p>
    <w:p w:rsidR="001A777E" w:rsidRDefault="001A777E" w:rsidP="0097679D">
      <w:pPr>
        <w:ind w:left="360"/>
        <w:rPr>
          <w:color w:val="000000" w:themeColor="text1"/>
        </w:rPr>
      </w:pPr>
    </w:p>
    <w:p w:rsidR="001A777E" w:rsidRDefault="001A777E" w:rsidP="0097679D">
      <w:pPr>
        <w:ind w:left="360"/>
        <w:rPr>
          <w:color w:val="000000" w:themeColor="text1"/>
        </w:rPr>
      </w:pPr>
      <w:r>
        <w:rPr>
          <w:color w:val="000000" w:themeColor="text1"/>
        </w:rPr>
        <w:t>Además, se han subido en la consigna de la Universidad de Granada, junto con los resultados obtenidos y los ejemplos de la manzana y naranja:</w:t>
      </w:r>
    </w:p>
    <w:p w:rsidR="001A777E" w:rsidRDefault="002321CC" w:rsidP="001A777E">
      <w:pPr>
        <w:ind w:left="360"/>
        <w:jc w:val="center"/>
        <w:rPr>
          <w:color w:val="000000" w:themeColor="text1"/>
        </w:rPr>
      </w:pPr>
      <w:hyperlink r:id="rId12" w:history="1">
        <w:r w:rsidR="001A777E" w:rsidRPr="001A777E">
          <w:rPr>
            <w:rStyle w:val="Hipervnculo"/>
            <w:i/>
            <w:iCs/>
            <w:color w:val="000000" w:themeColor="text1"/>
          </w:rPr>
          <w:t>https://consigna.ugr.es/f/1t1SohSbVbeEJOe6/Im%C3%A1genes%20-%20Proyecto%20Final%20-%20Francisco%20Javier%20Caracuel%20Beltr%C3%A1n.zip</w:t>
        </w:r>
      </w:hyperlink>
    </w:p>
    <w:p w:rsidR="001A777E" w:rsidRPr="00F17920" w:rsidRDefault="001A777E" w:rsidP="0097679D">
      <w:pPr>
        <w:ind w:left="360"/>
        <w:rPr>
          <w:color w:val="000000" w:themeColor="text1"/>
        </w:rPr>
      </w:pPr>
    </w:p>
    <w:p w:rsidR="00F17920" w:rsidRDefault="001A777E" w:rsidP="0097679D">
      <w:pPr>
        <w:ind w:left="360"/>
      </w:pPr>
      <w:r>
        <w:t>Se han utilizado las 13 primeras imágenes y se han redimensionado su tamaño a 768X1024, con el fin de realizar los cálculos de manera más ágil.</w:t>
      </w:r>
    </w:p>
    <w:p w:rsidR="001A777E" w:rsidRDefault="001A777E" w:rsidP="0097679D">
      <w:pPr>
        <w:ind w:left="360"/>
      </w:pPr>
      <w:r>
        <w:t>Además, para que funcione el código en Python, se debe crear un directorio llamado “</w:t>
      </w:r>
      <w:proofErr w:type="spellStart"/>
      <w:r>
        <w:rPr>
          <w:i/>
        </w:rPr>
        <w:t>images</w:t>
      </w:r>
      <w:proofErr w:type="spellEnd"/>
      <w:r>
        <w:t xml:space="preserve">” en la misma ruta donde se encuentre el archivo fuente </w:t>
      </w:r>
      <w:r>
        <w:rPr>
          <w:i/>
        </w:rPr>
        <w:t>proyecto_final.py</w:t>
      </w:r>
      <w:r>
        <w:t>.</w:t>
      </w:r>
    </w:p>
    <w:p w:rsidR="00487BFA" w:rsidRDefault="00487BFA" w:rsidP="0097679D">
      <w:pPr>
        <w:ind w:left="360"/>
      </w:pPr>
    </w:p>
    <w:p w:rsidR="00487BFA" w:rsidRDefault="00487BFA" w:rsidP="0097679D">
      <w:pPr>
        <w:ind w:left="360"/>
      </w:pPr>
      <w:r>
        <w:t>Resultado de la creación del panorama sin utilizar el algoritmo de Burt-Adelson:</w:t>
      </w:r>
    </w:p>
    <w:p w:rsidR="00487BFA" w:rsidRDefault="00487BFA" w:rsidP="00487BFA">
      <w:pPr>
        <w:ind w:left="-851"/>
      </w:pPr>
      <w:r w:rsidRPr="00487BFA">
        <w:rPr>
          <w:noProof/>
          <w:lang w:val="en-GB" w:eastAsia="en-GB"/>
        </w:rPr>
        <w:drawing>
          <wp:inline distT="0" distB="0" distL="0" distR="0">
            <wp:extent cx="6534150" cy="1551404"/>
            <wp:effectExtent l="0" t="0" r="0" b="0"/>
            <wp:docPr id="6" name="Imagen 6" descr="D:\Fran\Universidad\4º\1 Cuatrimestre\VC\Mis prácticas\UGR-GII-CCIA-4-VC-Vision_por_computador-17-18-Practicas\Proyecto final\images\z_normal_pano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ran\Universidad\4º\1 Cuatrimestre\VC\Mis prácticas\UGR-GII-CCIA-4-VC-Vision_por_computador-17-18-Practicas\Proyecto final\images\z_normal_panoram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52287" cy="1555710"/>
                    </a:xfrm>
                    <a:prstGeom prst="rect">
                      <a:avLst/>
                    </a:prstGeom>
                    <a:noFill/>
                    <a:ln>
                      <a:noFill/>
                    </a:ln>
                  </pic:spPr>
                </pic:pic>
              </a:graphicData>
            </a:graphic>
          </wp:inline>
        </w:drawing>
      </w:r>
    </w:p>
    <w:p w:rsidR="00487BFA" w:rsidRDefault="00487BFA" w:rsidP="0097679D">
      <w:pPr>
        <w:ind w:left="360"/>
      </w:pPr>
    </w:p>
    <w:p w:rsidR="000A7C3D" w:rsidRDefault="000A7C3D" w:rsidP="000A7C3D">
      <w:pPr>
        <w:ind w:left="360"/>
      </w:pPr>
      <w:r>
        <w:t>Resultado de la creación del panorama utilizando el algoritmo de Burt-Adelson:</w:t>
      </w:r>
    </w:p>
    <w:p w:rsidR="000A7C3D" w:rsidRDefault="000A7C3D" w:rsidP="000A7C3D">
      <w:pPr>
        <w:ind w:left="-851"/>
      </w:pPr>
      <w:r w:rsidRPr="000A7C3D">
        <w:rPr>
          <w:noProof/>
          <w:lang w:val="en-GB" w:eastAsia="en-GB"/>
        </w:rPr>
        <w:drawing>
          <wp:inline distT="0" distB="0" distL="0" distR="0">
            <wp:extent cx="6502023" cy="1428750"/>
            <wp:effectExtent l="0" t="0" r="0" b="0"/>
            <wp:docPr id="7" name="Imagen 7" descr="D:\Fran\Universidad\4º\1 Cuatrimestre\VC\Mis prácticas\UGR-GII-CCIA-4-VC-Vision_por_computador-17-18-Practicas\Proyecto final\images\z_blended_pano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ran\Universidad\4º\1 Cuatrimestre\VC\Mis prácticas\UGR-GII-CCIA-4-VC-Vision_por_computador-17-18-Practicas\Proyecto final\images\z_blended_panoram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14431" cy="1431477"/>
                    </a:xfrm>
                    <a:prstGeom prst="rect">
                      <a:avLst/>
                    </a:prstGeom>
                    <a:noFill/>
                    <a:ln>
                      <a:noFill/>
                    </a:ln>
                  </pic:spPr>
                </pic:pic>
              </a:graphicData>
            </a:graphic>
          </wp:inline>
        </w:drawing>
      </w:r>
    </w:p>
    <w:p w:rsidR="000A7C3D" w:rsidRDefault="000A7C3D" w:rsidP="0097679D">
      <w:pPr>
        <w:ind w:left="360"/>
      </w:pPr>
    </w:p>
    <w:p w:rsidR="00263FC8" w:rsidRDefault="00263FC8" w:rsidP="0097679D">
      <w:pPr>
        <w:ind w:left="360"/>
      </w:pPr>
      <w:r>
        <w:lastRenderedPageBreak/>
        <w:t>Zonas con cambios de intensidad de color sin utilizar el algoritmo de Burt-Adelson:</w:t>
      </w:r>
    </w:p>
    <w:p w:rsidR="00263FC8" w:rsidRDefault="00263FC8" w:rsidP="00263FC8">
      <w:pPr>
        <w:ind w:left="-851"/>
      </w:pPr>
      <w:r w:rsidRPr="00263FC8">
        <w:rPr>
          <w:noProof/>
          <w:lang w:val="en-GB" w:eastAsia="en-GB"/>
        </w:rPr>
        <w:drawing>
          <wp:inline distT="0" distB="0" distL="0" distR="0">
            <wp:extent cx="6498966" cy="1543050"/>
            <wp:effectExtent l="0" t="0" r="0" b="0"/>
            <wp:docPr id="8" name="Imagen 8" descr="D:\Fran\Universidad\4º\1 Cuatrimestre\VC\Mis prácticas\UGR-GII-CCIA-4-VC-Vision_por_computador-17-18-Practicas\Proyecto final\images\z_mark_normal_pano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ran\Universidad\4º\1 Cuatrimestre\VC\Mis prácticas\UGR-GII-CCIA-4-VC-Vision_por_computador-17-18-Practicas\Proyecto final\images\z_mark_normal_panoram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16535" cy="1547221"/>
                    </a:xfrm>
                    <a:prstGeom prst="rect">
                      <a:avLst/>
                    </a:prstGeom>
                    <a:noFill/>
                    <a:ln>
                      <a:noFill/>
                    </a:ln>
                  </pic:spPr>
                </pic:pic>
              </a:graphicData>
            </a:graphic>
          </wp:inline>
        </w:drawing>
      </w:r>
    </w:p>
    <w:p w:rsidR="000A7C3D" w:rsidRDefault="000A7C3D" w:rsidP="0097679D">
      <w:pPr>
        <w:ind w:left="360"/>
      </w:pPr>
    </w:p>
    <w:p w:rsidR="000A7C3D" w:rsidRDefault="00263FC8" w:rsidP="0097679D">
      <w:pPr>
        <w:ind w:left="360"/>
      </w:pPr>
      <w:r>
        <w:t>Zonas con cambios de intensidad de color utilizando el algoritmo de Burt-Adelson:</w:t>
      </w:r>
    </w:p>
    <w:p w:rsidR="00263FC8" w:rsidRDefault="00263FC8" w:rsidP="00263FC8">
      <w:pPr>
        <w:ind w:left="-851"/>
      </w:pPr>
      <w:r w:rsidRPr="00263FC8">
        <w:rPr>
          <w:noProof/>
          <w:lang w:val="en-GB" w:eastAsia="en-GB"/>
        </w:rPr>
        <w:drawing>
          <wp:inline distT="0" distB="0" distL="0" distR="0">
            <wp:extent cx="6502023" cy="1428750"/>
            <wp:effectExtent l="0" t="0" r="0" b="0"/>
            <wp:docPr id="9" name="Imagen 9" descr="D:\Fran\Universidad\4º\1 Cuatrimestre\VC\Mis prácticas\UGR-GII-CCIA-4-VC-Vision_por_computador-17-18-Practicas\Proyecto final\images\z_mark_blended_pano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ran\Universidad\4º\1 Cuatrimestre\VC\Mis prácticas\UGR-GII-CCIA-4-VC-Vision_por_computador-17-18-Practicas\Proyecto final\images\z_mark_blended_panoram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16882" cy="1432015"/>
                    </a:xfrm>
                    <a:prstGeom prst="rect">
                      <a:avLst/>
                    </a:prstGeom>
                    <a:noFill/>
                    <a:ln>
                      <a:noFill/>
                    </a:ln>
                  </pic:spPr>
                </pic:pic>
              </a:graphicData>
            </a:graphic>
          </wp:inline>
        </w:drawing>
      </w:r>
    </w:p>
    <w:p w:rsidR="000A7C3D" w:rsidRDefault="000A7C3D" w:rsidP="0097679D">
      <w:pPr>
        <w:ind w:left="360"/>
      </w:pPr>
    </w:p>
    <w:p w:rsidR="00263FC8" w:rsidRDefault="00263FC8" w:rsidP="0097679D">
      <w:pPr>
        <w:ind w:left="360"/>
      </w:pPr>
    </w:p>
    <w:p w:rsidR="00263FC8" w:rsidRDefault="00B52A27" w:rsidP="0097679D">
      <w:pPr>
        <w:ind w:left="360"/>
      </w:pPr>
      <w:r>
        <w:t>Tras aplicar el algoritmo se puede apreciar (sobre todo si se visualiza en las imágenes subidas en la consigna de la Universidad de Granada) como ha disminuido el nivel de cambios de intensidad en el color. Pese a eso, siguen manteniéndose algunas zonas donde si existen estos cambios, debido a que la diferencia entre ambas imágenes es más notoria.</w:t>
      </w:r>
    </w:p>
    <w:p w:rsidR="00B52A27" w:rsidRDefault="00B52A27" w:rsidP="0097679D">
      <w:pPr>
        <w:ind w:left="360"/>
      </w:pPr>
      <w:r>
        <w:t xml:space="preserve">Mi valoración sobre este algoritmo es que es correcto para una primera aproximación, ya que es fácil de comprender e implementar y no requiere demasiado tiempo de cómputo extra para realizarlo. </w:t>
      </w:r>
      <w:r w:rsidR="00D7337E">
        <w:t>Si se quisiera obtener unos resultados más profesionales, se debería optar por otras técnicas más avanzadas que consigan una transición menos brusca.</w:t>
      </w:r>
    </w:p>
    <w:p w:rsidR="00D7337E" w:rsidRDefault="00D7337E" w:rsidP="0097679D">
      <w:pPr>
        <w:ind w:left="360"/>
      </w:pPr>
      <w:r>
        <w:t>El principal problema observado de esta técnica, es que la imagen resultante que contiene la mezcla de las dos áreas del mosaico se ve influenciada en su totalidad por estas áreas, de modo que cuando estas áreas se vuelven a colocar en el mosaico, pueden provocar nuevos cambios en la intensidad del color, aunque eso sí, son menores que los originales.</w:t>
      </w:r>
    </w:p>
    <w:p w:rsidR="000A7C3D" w:rsidRDefault="000A7C3D" w:rsidP="0097679D">
      <w:pPr>
        <w:ind w:left="360"/>
      </w:pPr>
    </w:p>
    <w:p w:rsidR="000A7C3D" w:rsidRDefault="000A7C3D" w:rsidP="0097679D">
      <w:pPr>
        <w:ind w:left="360"/>
      </w:pPr>
    </w:p>
    <w:p w:rsidR="00487BFA" w:rsidRDefault="00487BFA" w:rsidP="0097679D">
      <w:pPr>
        <w:ind w:left="360"/>
      </w:pPr>
    </w:p>
    <w:p w:rsidR="00487BFA" w:rsidRDefault="00487BFA" w:rsidP="0097679D">
      <w:pPr>
        <w:ind w:left="360"/>
      </w:pPr>
    </w:p>
    <w:p w:rsidR="00487BFA" w:rsidRDefault="00487BFA" w:rsidP="0097679D">
      <w:pPr>
        <w:ind w:left="360"/>
      </w:pPr>
    </w:p>
    <w:p w:rsidR="00487BFA" w:rsidRDefault="00487BFA" w:rsidP="0097679D">
      <w:pPr>
        <w:ind w:left="360"/>
      </w:pPr>
    </w:p>
    <w:p w:rsidR="000C128B" w:rsidRDefault="000C128B" w:rsidP="000C128B"/>
    <w:p w:rsidR="000C128B" w:rsidRDefault="000C128B" w:rsidP="000C128B">
      <w:pPr>
        <w:pStyle w:val="Ttulo1"/>
        <w:numPr>
          <w:ilvl w:val="0"/>
          <w:numId w:val="2"/>
        </w:numPr>
      </w:pPr>
      <w:bookmarkStart w:id="4" w:name="_Toc503827953"/>
      <w:r>
        <w:t>Propuestas de mejora</w:t>
      </w:r>
      <w:bookmarkEnd w:id="4"/>
    </w:p>
    <w:p w:rsidR="00085A81" w:rsidRDefault="00085A81" w:rsidP="00085A81"/>
    <w:p w:rsidR="00085A81" w:rsidRDefault="00085A81" w:rsidP="00085A81">
      <w:pPr>
        <w:ind w:left="360"/>
      </w:pPr>
      <w:r>
        <w:t>Para mejorar este proyecto se podría implementar lo siguiente:</w:t>
      </w:r>
    </w:p>
    <w:p w:rsidR="00085A81" w:rsidRDefault="00085A81" w:rsidP="00085A81">
      <w:pPr>
        <w:pStyle w:val="Prrafodelista"/>
        <w:numPr>
          <w:ilvl w:val="0"/>
          <w:numId w:val="7"/>
        </w:numPr>
      </w:pPr>
      <w:r>
        <w:t>Como paso natural para mejorar la composición del mosaico, realizar la creación del panorama con proyección en superficies cilíndricas o esféricas.</w:t>
      </w:r>
    </w:p>
    <w:p w:rsidR="00085A81" w:rsidRDefault="00085A81" w:rsidP="00085A81">
      <w:pPr>
        <w:pStyle w:val="Prrafodelista"/>
        <w:numPr>
          <w:ilvl w:val="0"/>
          <w:numId w:val="7"/>
        </w:numPr>
      </w:pPr>
      <w:r>
        <w:t>Selección automática de la anchura de las áreas a enviar al algoritmo de Burt-Adelson, con el fin de que éstas sean las más óptimas para mezclar.</w:t>
      </w:r>
    </w:p>
    <w:p w:rsidR="00085A81" w:rsidRDefault="00085A81" w:rsidP="00085A81">
      <w:pPr>
        <w:pStyle w:val="Prrafodelista"/>
        <w:numPr>
          <w:ilvl w:val="0"/>
          <w:numId w:val="7"/>
        </w:numPr>
      </w:pPr>
      <w:r>
        <w:t>Proceso iterativo de modo que, al colocar un área ya mezclada en el mosaico, se continúe mezclando esa parte final del área co</w:t>
      </w:r>
      <w:r w:rsidR="00B76F66">
        <w:t>n la siguiente zona del mosaico para evitar los pequeños cambios en la intensidad del color que se pued</w:t>
      </w:r>
      <w:r w:rsidR="00260877">
        <w:t>a</w:t>
      </w:r>
      <w:r w:rsidR="00B76F66">
        <w:t>n producir.</w:t>
      </w:r>
    </w:p>
    <w:p w:rsidR="00260877" w:rsidRPr="00085A81" w:rsidRDefault="00260877" w:rsidP="00085A81">
      <w:pPr>
        <w:pStyle w:val="Prrafodelista"/>
        <w:numPr>
          <w:ilvl w:val="0"/>
          <w:numId w:val="7"/>
        </w:numPr>
      </w:pPr>
      <w:r>
        <w:t xml:space="preserve">Automatización de la posición de las imágenes, de modo que no importe si se hacen de izquierda a derecha o de derecha a izquierda o, incluso, si se realizan las fotografías en modo de tabla con </w:t>
      </w:r>
      <w:r>
        <w:rPr>
          <w:i/>
        </w:rPr>
        <w:t xml:space="preserve">x </w:t>
      </w:r>
      <w:r>
        <w:t xml:space="preserve">filas e </w:t>
      </w:r>
      <w:r>
        <w:rPr>
          <w:i/>
        </w:rPr>
        <w:t>y</w:t>
      </w:r>
      <w:r>
        <w:t xml:space="preserve"> columnas.</w:t>
      </w:r>
    </w:p>
    <w:p w:rsidR="000C128B" w:rsidRDefault="000C128B" w:rsidP="000C128B"/>
    <w:p w:rsidR="000C128B" w:rsidRDefault="000C128B" w:rsidP="000C128B"/>
    <w:p w:rsidR="000C128B" w:rsidRPr="000C128B" w:rsidRDefault="000C128B" w:rsidP="000C128B">
      <w:pPr>
        <w:pStyle w:val="Ttulo1"/>
        <w:numPr>
          <w:ilvl w:val="0"/>
          <w:numId w:val="2"/>
        </w:numPr>
      </w:pPr>
      <w:bookmarkStart w:id="5" w:name="_Toc503827954"/>
      <w:r>
        <w:t>Referencias</w:t>
      </w:r>
      <w:bookmarkEnd w:id="5"/>
    </w:p>
    <w:p w:rsidR="00871545" w:rsidRDefault="00871545" w:rsidP="00871545"/>
    <w:p w:rsidR="00260877" w:rsidRPr="00260877" w:rsidRDefault="002321CC" w:rsidP="00260877">
      <w:pPr>
        <w:pStyle w:val="Prrafodelista"/>
        <w:numPr>
          <w:ilvl w:val="0"/>
          <w:numId w:val="7"/>
        </w:numPr>
        <w:rPr>
          <w:color w:val="000000" w:themeColor="text1"/>
        </w:rPr>
      </w:pPr>
      <w:hyperlink r:id="rId17" w:history="1">
        <w:r w:rsidR="00260877" w:rsidRPr="00260877">
          <w:rPr>
            <w:rStyle w:val="Hipervnculo"/>
            <w:color w:val="000000" w:themeColor="text1"/>
          </w:rPr>
          <w:t>http://www.cs.princeton.edu/courses/archive/fall05/cos429/papers/burt_adelson.pdf</w:t>
        </w:r>
      </w:hyperlink>
    </w:p>
    <w:p w:rsidR="00260877" w:rsidRPr="00260877" w:rsidRDefault="002321CC" w:rsidP="00260877">
      <w:pPr>
        <w:pStyle w:val="Prrafodelista"/>
        <w:numPr>
          <w:ilvl w:val="0"/>
          <w:numId w:val="7"/>
        </w:numPr>
        <w:rPr>
          <w:color w:val="000000" w:themeColor="text1"/>
        </w:rPr>
      </w:pPr>
      <w:hyperlink r:id="rId18" w:history="1">
        <w:r w:rsidR="00260877" w:rsidRPr="00260877">
          <w:rPr>
            <w:rStyle w:val="Hipervnculo"/>
            <w:color w:val="000000" w:themeColor="text1"/>
          </w:rPr>
          <w:t>http://pages.cs.wisc.edu/~csverma/CS766_09/ImageMosaic/imagemosaic.html</w:t>
        </w:r>
      </w:hyperlink>
    </w:p>
    <w:p w:rsidR="00260877" w:rsidRPr="00260877" w:rsidRDefault="002321CC" w:rsidP="00260877">
      <w:pPr>
        <w:pStyle w:val="Prrafodelista"/>
        <w:numPr>
          <w:ilvl w:val="0"/>
          <w:numId w:val="7"/>
        </w:numPr>
        <w:rPr>
          <w:color w:val="000000" w:themeColor="text1"/>
        </w:rPr>
      </w:pPr>
      <w:hyperlink r:id="rId19" w:history="1">
        <w:r w:rsidR="00260877" w:rsidRPr="00260877">
          <w:rPr>
            <w:rStyle w:val="Hipervnculo"/>
            <w:color w:val="000000" w:themeColor="text1"/>
          </w:rPr>
          <w:t>http://pages.cs.wisc.edu/~csverma/CS766_09/ImageMosaic/DataSet/Set7/RawImages/</w:t>
        </w:r>
      </w:hyperlink>
    </w:p>
    <w:p w:rsidR="00260877" w:rsidRPr="00260877" w:rsidRDefault="002321CC" w:rsidP="00260877">
      <w:pPr>
        <w:pStyle w:val="Prrafodelista"/>
        <w:numPr>
          <w:ilvl w:val="0"/>
          <w:numId w:val="7"/>
        </w:numPr>
        <w:rPr>
          <w:color w:val="000000" w:themeColor="text1"/>
        </w:rPr>
      </w:pPr>
      <w:hyperlink r:id="rId20" w:history="1">
        <w:r w:rsidR="00260877" w:rsidRPr="00260877">
          <w:rPr>
            <w:rStyle w:val="Hipervnculo"/>
            <w:color w:val="000000" w:themeColor="text1"/>
          </w:rPr>
          <w:t>http://www.morethantechnical.com/2017/09/29/laplacian-pyramid-with-masks-in-opencv-python/</w:t>
        </w:r>
      </w:hyperlink>
    </w:p>
    <w:p w:rsidR="00260877" w:rsidRPr="00260877" w:rsidRDefault="002321CC" w:rsidP="00260877">
      <w:pPr>
        <w:pStyle w:val="Prrafodelista"/>
        <w:numPr>
          <w:ilvl w:val="0"/>
          <w:numId w:val="7"/>
        </w:numPr>
        <w:rPr>
          <w:color w:val="000000" w:themeColor="text1"/>
        </w:rPr>
      </w:pPr>
      <w:hyperlink r:id="rId21" w:history="1">
        <w:r w:rsidR="00260877" w:rsidRPr="00260877">
          <w:rPr>
            <w:rStyle w:val="Hipervnculo"/>
            <w:color w:val="000000" w:themeColor="text1"/>
          </w:rPr>
          <w:t>https://docs.opencv.org/3.0-beta/doc/py_tutorials/py_imgproc/py_pyramids/py_pyramids.html</w:t>
        </w:r>
      </w:hyperlink>
    </w:p>
    <w:p w:rsidR="00260877" w:rsidRPr="00260877" w:rsidRDefault="002321CC" w:rsidP="00260877">
      <w:pPr>
        <w:pStyle w:val="Prrafodelista"/>
        <w:numPr>
          <w:ilvl w:val="0"/>
          <w:numId w:val="7"/>
        </w:numPr>
        <w:rPr>
          <w:color w:val="000000" w:themeColor="text1"/>
        </w:rPr>
      </w:pPr>
      <w:hyperlink r:id="rId22" w:history="1">
        <w:r w:rsidR="00260877" w:rsidRPr="00260877">
          <w:rPr>
            <w:rStyle w:val="Hipervnculo"/>
            <w:color w:val="000000" w:themeColor="text1"/>
          </w:rPr>
          <w:t>http://alumni.media.mit.edu/~maov/classes/comp_photo_vision08f/lect/16_homography_blending_pyramids.pdf</w:t>
        </w:r>
      </w:hyperlink>
    </w:p>
    <w:p w:rsidR="00260877" w:rsidRDefault="00260877" w:rsidP="00260877">
      <w:pPr>
        <w:pStyle w:val="Prrafodelista"/>
      </w:pPr>
    </w:p>
    <w:p w:rsidR="00C31192" w:rsidRDefault="00C31192"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Pr="00AE677D" w:rsidRDefault="00871545" w:rsidP="00AE677D">
      <w:pPr>
        <w:jc w:val="left"/>
        <w:rPr>
          <w:sz w:val="28"/>
        </w:rPr>
      </w:pPr>
      <w:bookmarkStart w:id="6" w:name="_GoBack"/>
      <w:bookmarkEnd w:id="6"/>
    </w:p>
    <w:sectPr w:rsidR="00871545" w:rsidRPr="00AE677D" w:rsidSect="008973A4">
      <w:headerReference w:type="default" r:id="rId23"/>
      <w:footerReference w:type="default" r:id="rId24"/>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321CC" w:rsidRDefault="002321CC" w:rsidP="008973A4">
      <w:pPr>
        <w:spacing w:after="0" w:line="240" w:lineRule="auto"/>
      </w:pPr>
      <w:r>
        <w:separator/>
      </w:r>
    </w:p>
  </w:endnote>
  <w:endnote w:type="continuationSeparator" w:id="0">
    <w:p w:rsidR="002321CC" w:rsidRDefault="002321CC" w:rsidP="008973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Bodoni MT">
    <w:altName w:val="Bodoni"/>
    <w:panose1 w:val="02070603080600020203"/>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2940637"/>
      <w:docPartObj>
        <w:docPartGallery w:val="Page Numbers (Bottom of Page)"/>
        <w:docPartUnique/>
      </w:docPartObj>
    </w:sdtPr>
    <w:sdtEndPr/>
    <w:sdtContent>
      <w:p w:rsidR="008B59DC" w:rsidRPr="008973A4" w:rsidRDefault="008B59DC">
        <w:pPr>
          <w:pStyle w:val="Piedepgina"/>
          <w:jc w:val="center"/>
          <w:rPr>
            <w:color w:val="767171" w:themeColor="background2" w:themeShade="80"/>
          </w:rPr>
        </w:pPr>
        <w:r w:rsidRPr="008973A4">
          <w:rPr>
            <w:noProof/>
            <w:color w:val="767171" w:themeColor="background2" w:themeShade="80"/>
            <w:lang w:val="en-GB" w:eastAsia="en-GB"/>
          </w:rPr>
          <mc:AlternateContent>
            <mc:Choice Requires="wps">
              <w:drawing>
                <wp:inline distT="0" distB="0" distL="0" distR="0">
                  <wp:extent cx="5467350" cy="45085"/>
                  <wp:effectExtent l="9525" t="9525" r="0" b="2540"/>
                  <wp:docPr id="2" name="Decisión 2"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1="http://schemas.microsoft.com/office/drawing/2015/9/8/chartex">
              <w:pict>
                <v:shapetype w14:anchorId="65FD8516" id="_x0000_t110" coordsize="21600,21600" o:spt="110" path="m10800,l,10800,10800,21600,21600,10800xe">
                  <v:stroke joinstyle="miter"/>
                  <v:path gradientshapeok="t" o:connecttype="rect" textboxrect="5400,5400,16200,16200"/>
                </v:shapetype>
                <v:shape id="Decisión 2"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" fillcolor="black" stroked="f">
                  <v:fill r:id="rId1" o:title="" type="pattern"/>
                  <w10:anchorlock/>
                </v:shape>
              </w:pict>
            </mc:Fallback>
          </mc:AlternateContent>
        </w:r>
      </w:p>
      <w:p w:rsidR="008B59DC" w:rsidRDefault="008B59DC">
        <w:pPr>
          <w:pStyle w:val="Piedepgina"/>
          <w:jc w:val="center"/>
        </w:pPr>
        <w:r w:rsidRPr="008973A4">
          <w:rPr>
            <w:color w:val="767171" w:themeColor="background2" w:themeShade="80"/>
          </w:rPr>
          <w:fldChar w:fldCharType="begin"/>
        </w:r>
        <w:r w:rsidRPr="008973A4">
          <w:rPr>
            <w:color w:val="767171" w:themeColor="background2" w:themeShade="80"/>
          </w:rPr>
          <w:instrText>PAGE    \* MERGEFORMAT</w:instrText>
        </w:r>
        <w:r w:rsidRPr="008973A4">
          <w:rPr>
            <w:color w:val="767171" w:themeColor="background2" w:themeShade="80"/>
          </w:rPr>
          <w:fldChar w:fldCharType="separate"/>
        </w:r>
        <w:r w:rsidR="00016464">
          <w:rPr>
            <w:noProof/>
            <w:color w:val="767171" w:themeColor="background2" w:themeShade="80"/>
          </w:rPr>
          <w:t>9</w:t>
        </w:r>
        <w:r w:rsidRPr="008973A4">
          <w:rPr>
            <w:color w:val="767171" w:themeColor="background2" w:themeShade="80"/>
          </w:rPr>
          <w:fldChar w:fldCharType="end"/>
        </w:r>
      </w:p>
    </w:sdtContent>
  </w:sdt>
  <w:p w:rsidR="008B59DC" w:rsidRDefault="008B59DC">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321CC" w:rsidRDefault="002321CC" w:rsidP="008973A4">
      <w:pPr>
        <w:spacing w:after="0" w:line="240" w:lineRule="auto"/>
      </w:pPr>
      <w:r>
        <w:separator/>
      </w:r>
    </w:p>
  </w:footnote>
  <w:footnote w:type="continuationSeparator" w:id="0">
    <w:p w:rsidR="002321CC" w:rsidRDefault="002321CC" w:rsidP="008973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59DC" w:rsidRPr="008973A4" w:rsidRDefault="008B59DC" w:rsidP="008973A4">
    <w:pPr>
      <w:pStyle w:val="Encabezado"/>
      <w:jc w:val="left"/>
      <w:rPr>
        <w:color w:val="767171" w:themeColor="background2" w:themeShade="80"/>
      </w:rPr>
    </w:pPr>
    <w:r>
      <w:rPr>
        <w:color w:val="767171" w:themeColor="background2" w:themeShade="80"/>
      </w:rPr>
      <w:t>Proyecto final - 7</w:t>
    </w:r>
    <w:r w:rsidRPr="008973A4">
      <w:rPr>
        <w:color w:val="767171" w:themeColor="background2" w:themeShade="80"/>
      </w:rPr>
      <w:tab/>
    </w:r>
    <w:r w:rsidRPr="008973A4">
      <w:rPr>
        <w:color w:val="767171" w:themeColor="background2" w:themeShade="80"/>
      </w:rPr>
      <w:tab/>
      <w:t>Francisco Javier Caracuel Beltrán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A56694"/>
    <w:multiLevelType w:val="hybridMultilevel"/>
    <w:tmpl w:val="2E34F9DE"/>
    <w:lvl w:ilvl="0" w:tplc="E912F15E">
      <w:start w:val="7"/>
      <w:numFmt w:val="bullet"/>
      <w:lvlText w:val="-"/>
      <w:lvlJc w:val="left"/>
      <w:pPr>
        <w:ind w:left="720" w:hanging="360"/>
      </w:pPr>
      <w:rPr>
        <w:rFonts w:ascii="Bodoni MT" w:eastAsiaTheme="minorHAnsi" w:hAnsi="Bodoni MT"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F775550"/>
    <w:multiLevelType w:val="hybridMultilevel"/>
    <w:tmpl w:val="65E2F8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21F4066"/>
    <w:multiLevelType w:val="hybridMultilevel"/>
    <w:tmpl w:val="F6DACFFA"/>
    <w:lvl w:ilvl="0" w:tplc="07F80EFA">
      <w:start w:val="7"/>
      <w:numFmt w:val="bullet"/>
      <w:lvlText w:val="-"/>
      <w:lvlJc w:val="left"/>
      <w:pPr>
        <w:ind w:left="720" w:hanging="360"/>
      </w:pPr>
      <w:rPr>
        <w:rFonts w:ascii="Bodoni MT" w:eastAsiaTheme="minorHAnsi" w:hAnsi="Bodoni MT"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C9D43F8"/>
    <w:multiLevelType w:val="hybridMultilevel"/>
    <w:tmpl w:val="8BACE7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CD161C3"/>
    <w:multiLevelType w:val="hybridMultilevel"/>
    <w:tmpl w:val="94A63D1E"/>
    <w:lvl w:ilvl="0" w:tplc="08090017">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55BD691A"/>
    <w:multiLevelType w:val="hybridMultilevel"/>
    <w:tmpl w:val="C4F0D7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70E6B7C"/>
    <w:multiLevelType w:val="hybridMultilevel"/>
    <w:tmpl w:val="9C4EDD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1"/>
  </w:num>
  <w:num w:numId="3">
    <w:abstractNumId w:val="6"/>
  </w:num>
  <w:num w:numId="4">
    <w:abstractNumId w:val="5"/>
  </w:num>
  <w:num w:numId="5">
    <w:abstractNumId w:val="2"/>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677D"/>
    <w:rsid w:val="00016464"/>
    <w:rsid w:val="00080AF7"/>
    <w:rsid w:val="000839E0"/>
    <w:rsid w:val="00085A81"/>
    <w:rsid w:val="000A7C3D"/>
    <w:rsid w:val="000C128B"/>
    <w:rsid w:val="00146CA8"/>
    <w:rsid w:val="001A777E"/>
    <w:rsid w:val="002321CC"/>
    <w:rsid w:val="0025318F"/>
    <w:rsid w:val="00260877"/>
    <w:rsid w:val="00263FC8"/>
    <w:rsid w:val="002D3220"/>
    <w:rsid w:val="00362B58"/>
    <w:rsid w:val="0039497B"/>
    <w:rsid w:val="003B3B56"/>
    <w:rsid w:val="003F19FA"/>
    <w:rsid w:val="00487BFA"/>
    <w:rsid w:val="004B6447"/>
    <w:rsid w:val="004E5622"/>
    <w:rsid w:val="0050563F"/>
    <w:rsid w:val="00524533"/>
    <w:rsid w:val="00582A61"/>
    <w:rsid w:val="00594400"/>
    <w:rsid w:val="00662174"/>
    <w:rsid w:val="006A2832"/>
    <w:rsid w:val="006F62C9"/>
    <w:rsid w:val="00741BF8"/>
    <w:rsid w:val="00781815"/>
    <w:rsid w:val="00785F4B"/>
    <w:rsid w:val="00871545"/>
    <w:rsid w:val="008973A4"/>
    <w:rsid w:val="008B59DC"/>
    <w:rsid w:val="008F66C8"/>
    <w:rsid w:val="009268A4"/>
    <w:rsid w:val="0097679D"/>
    <w:rsid w:val="009D0909"/>
    <w:rsid w:val="009F5679"/>
    <w:rsid w:val="00A075EF"/>
    <w:rsid w:val="00A67436"/>
    <w:rsid w:val="00AE677D"/>
    <w:rsid w:val="00B52A27"/>
    <w:rsid w:val="00B76F66"/>
    <w:rsid w:val="00BC50DD"/>
    <w:rsid w:val="00C31192"/>
    <w:rsid w:val="00C677C5"/>
    <w:rsid w:val="00D7337E"/>
    <w:rsid w:val="00EB6DD4"/>
    <w:rsid w:val="00F17920"/>
    <w:rsid w:val="00F7329A"/>
    <w:rsid w:val="00FE49E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9537C0"/>
  <w15:chartTrackingRefBased/>
  <w15:docId w15:val="{6B0A222C-7A24-4ED6-AE7D-C1E8CB6770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1545"/>
    <w:pPr>
      <w:jc w:val="both"/>
    </w:pPr>
    <w:rPr>
      <w:rFonts w:ascii="Bodoni MT" w:hAnsi="Bodoni MT"/>
    </w:rPr>
  </w:style>
  <w:style w:type="paragraph" w:styleId="Ttulo1">
    <w:name w:val="heading 1"/>
    <w:basedOn w:val="Normal"/>
    <w:next w:val="Normal"/>
    <w:link w:val="Ttulo1Car"/>
    <w:uiPriority w:val="9"/>
    <w:qFormat/>
    <w:rsid w:val="00362B58"/>
    <w:pPr>
      <w:keepNext/>
      <w:keepLines/>
      <w:spacing w:before="240" w:after="0"/>
      <w:outlineLvl w:val="0"/>
    </w:pPr>
    <w:rPr>
      <w:rFonts w:eastAsiaTheme="majorEastAsia" w:cstheme="majorBidi"/>
      <w:color w:val="000000" w:themeColor="text1"/>
      <w:sz w:val="26"/>
      <w:szCs w:val="32"/>
    </w:rPr>
  </w:style>
  <w:style w:type="paragraph" w:styleId="Ttulo2">
    <w:name w:val="heading 2"/>
    <w:basedOn w:val="Normal"/>
    <w:next w:val="Normal"/>
    <w:link w:val="Ttulo2Car"/>
    <w:uiPriority w:val="9"/>
    <w:unhideWhenUsed/>
    <w:qFormat/>
    <w:rsid w:val="004E5622"/>
    <w:pPr>
      <w:keepNext/>
      <w:keepLines/>
      <w:spacing w:before="40" w:after="0"/>
      <w:outlineLvl w:val="1"/>
    </w:pPr>
    <w:rPr>
      <w:rFonts w:eastAsiaTheme="majorEastAsia" w:cstheme="majorBidi"/>
      <w:color w:val="000000" w:themeColor="text1"/>
      <w:sz w:val="24"/>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62B58"/>
    <w:rPr>
      <w:rFonts w:ascii="Bodoni MT" w:eastAsiaTheme="majorEastAsia" w:hAnsi="Bodoni MT" w:cstheme="majorBidi"/>
      <w:color w:val="000000" w:themeColor="text1"/>
      <w:sz w:val="26"/>
      <w:szCs w:val="32"/>
    </w:rPr>
  </w:style>
  <w:style w:type="character" w:customStyle="1" w:styleId="Ttulo2Car">
    <w:name w:val="Título 2 Car"/>
    <w:basedOn w:val="Fuentedeprrafopredeter"/>
    <w:link w:val="Ttulo2"/>
    <w:uiPriority w:val="9"/>
    <w:rsid w:val="004E5622"/>
    <w:rPr>
      <w:rFonts w:ascii="Bodoni MT" w:eastAsiaTheme="majorEastAsia" w:hAnsi="Bodoni MT" w:cstheme="majorBidi"/>
      <w:color w:val="000000" w:themeColor="text1"/>
      <w:sz w:val="24"/>
      <w:szCs w:val="26"/>
    </w:rPr>
  </w:style>
  <w:style w:type="paragraph" w:styleId="Ttulo">
    <w:name w:val="Title"/>
    <w:basedOn w:val="Normal"/>
    <w:next w:val="Normal"/>
    <w:link w:val="TtuloCar"/>
    <w:uiPriority w:val="10"/>
    <w:qFormat/>
    <w:rsid w:val="008973A4"/>
    <w:pPr>
      <w:spacing w:after="0" w:line="240" w:lineRule="auto"/>
      <w:contextualSpacing/>
    </w:pPr>
    <w:rPr>
      <w:rFonts w:eastAsiaTheme="majorEastAsia" w:cstheme="majorBidi"/>
      <w:spacing w:val="-10"/>
      <w:kern w:val="28"/>
      <w:sz w:val="56"/>
      <w:szCs w:val="56"/>
    </w:rPr>
  </w:style>
  <w:style w:type="character" w:customStyle="1" w:styleId="TtuloCar">
    <w:name w:val="Título Car"/>
    <w:basedOn w:val="Fuentedeprrafopredeter"/>
    <w:link w:val="Ttulo"/>
    <w:uiPriority w:val="10"/>
    <w:rsid w:val="008973A4"/>
    <w:rPr>
      <w:rFonts w:ascii="Bodoni MT" w:eastAsiaTheme="majorEastAsia" w:hAnsi="Bodoni MT" w:cstheme="majorBidi"/>
      <w:spacing w:val="-10"/>
      <w:kern w:val="28"/>
      <w:sz w:val="56"/>
      <w:szCs w:val="56"/>
    </w:rPr>
  </w:style>
  <w:style w:type="paragraph" w:styleId="Sinespaciado">
    <w:name w:val="No Spacing"/>
    <w:uiPriority w:val="1"/>
    <w:qFormat/>
    <w:rsid w:val="008973A4"/>
    <w:pPr>
      <w:spacing w:after="0" w:line="240" w:lineRule="auto"/>
    </w:pPr>
    <w:rPr>
      <w:rFonts w:ascii="Bodoni MT" w:hAnsi="Bodoni MT"/>
    </w:rPr>
  </w:style>
  <w:style w:type="paragraph" w:styleId="Encabezado">
    <w:name w:val="header"/>
    <w:basedOn w:val="Normal"/>
    <w:link w:val="EncabezadoCar"/>
    <w:uiPriority w:val="99"/>
    <w:unhideWhenUsed/>
    <w:rsid w:val="008973A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973A4"/>
    <w:rPr>
      <w:rFonts w:ascii="Bodoni MT" w:hAnsi="Bodoni MT"/>
    </w:rPr>
  </w:style>
  <w:style w:type="paragraph" w:styleId="Piedepgina">
    <w:name w:val="footer"/>
    <w:basedOn w:val="Normal"/>
    <w:link w:val="PiedepginaCar"/>
    <w:uiPriority w:val="99"/>
    <w:unhideWhenUsed/>
    <w:rsid w:val="008973A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973A4"/>
    <w:rPr>
      <w:rFonts w:ascii="Bodoni MT" w:hAnsi="Bodoni MT"/>
    </w:rPr>
  </w:style>
  <w:style w:type="paragraph" w:styleId="Prrafodelista">
    <w:name w:val="List Paragraph"/>
    <w:basedOn w:val="Normal"/>
    <w:uiPriority w:val="34"/>
    <w:qFormat/>
    <w:rsid w:val="00871545"/>
    <w:pPr>
      <w:ind w:left="720"/>
      <w:contextualSpacing/>
    </w:pPr>
  </w:style>
  <w:style w:type="paragraph" w:styleId="TtuloTDC">
    <w:name w:val="TOC Heading"/>
    <w:basedOn w:val="Ttulo1"/>
    <w:next w:val="Normal"/>
    <w:uiPriority w:val="39"/>
    <w:unhideWhenUsed/>
    <w:qFormat/>
    <w:rsid w:val="00871545"/>
    <w:pPr>
      <w:jc w:val="left"/>
      <w:outlineLvl w:val="9"/>
    </w:pPr>
    <w:rPr>
      <w:rFonts w:asciiTheme="majorHAnsi" w:hAnsiTheme="majorHAnsi"/>
      <w:color w:val="2E74B5" w:themeColor="accent1" w:themeShade="BF"/>
      <w:lang w:eastAsia="es-ES"/>
    </w:rPr>
  </w:style>
  <w:style w:type="paragraph" w:styleId="TDC1">
    <w:name w:val="toc 1"/>
    <w:basedOn w:val="Normal"/>
    <w:next w:val="Normal"/>
    <w:autoRedefine/>
    <w:uiPriority w:val="39"/>
    <w:unhideWhenUsed/>
    <w:rsid w:val="00871545"/>
    <w:pPr>
      <w:spacing w:after="100"/>
    </w:pPr>
  </w:style>
  <w:style w:type="character" w:styleId="Hipervnculo">
    <w:name w:val="Hyperlink"/>
    <w:basedOn w:val="Fuentedeprrafopredeter"/>
    <w:uiPriority w:val="99"/>
    <w:unhideWhenUsed/>
    <w:rsid w:val="00871545"/>
    <w:rPr>
      <w:color w:val="0563C1" w:themeColor="hyperlink"/>
      <w:u w:val="single"/>
    </w:rPr>
  </w:style>
  <w:style w:type="character" w:styleId="Hipervnculovisitado">
    <w:name w:val="FollowedHyperlink"/>
    <w:basedOn w:val="Fuentedeprrafopredeter"/>
    <w:uiPriority w:val="99"/>
    <w:semiHidden/>
    <w:unhideWhenUsed/>
    <w:rsid w:val="00C31192"/>
    <w:rPr>
      <w:color w:val="954F72" w:themeColor="followedHyperlink"/>
      <w:u w:val="single"/>
    </w:rPr>
  </w:style>
  <w:style w:type="paragraph" w:customStyle="1" w:styleId="Default">
    <w:name w:val="Default"/>
    <w:rsid w:val="006F62C9"/>
    <w:pPr>
      <w:autoSpaceDE w:val="0"/>
      <w:autoSpaceDN w:val="0"/>
      <w:adjustRightInd w:val="0"/>
      <w:spacing w:after="0" w:line="240" w:lineRule="auto"/>
    </w:pPr>
    <w:rPr>
      <w:rFonts w:ascii="Bodoni MT" w:hAnsi="Bodoni MT" w:cs="Bodoni MT"/>
      <w:color w:val="000000"/>
      <w:sz w:val="24"/>
      <w:szCs w:val="24"/>
      <w:lang w:val="en-GB"/>
    </w:rPr>
  </w:style>
  <w:style w:type="paragraph" w:styleId="TDC2">
    <w:name w:val="toc 2"/>
    <w:basedOn w:val="Normal"/>
    <w:next w:val="Normal"/>
    <w:autoRedefine/>
    <w:uiPriority w:val="39"/>
    <w:unhideWhenUsed/>
    <w:rsid w:val="003B3B5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yperlink" Target="http://pages.cs.wisc.edu/~csverma/CS766_09/ImageMosaic/imagemosaic.html"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ocs.opencv.org/3.0-beta/doc/py_tutorials/py_imgproc/py_pyramids/py_pyramids.html" TargetMode="External"/><Relationship Id="rId7" Type="http://schemas.openxmlformats.org/officeDocument/2006/relationships/endnotes" Target="endnotes.xml"/><Relationship Id="rId12" Type="http://schemas.openxmlformats.org/officeDocument/2006/relationships/hyperlink" Target="https://consigna.ugr.es/f/1t1SohSbVbeEJOe6/Im%C3%A1genes%20-%20Proyecto%20Final%20-%20Francisco%20Javier%20Caracuel%20Beltr%C3%A1n.zip" TargetMode="External"/><Relationship Id="rId17" Type="http://schemas.openxmlformats.org/officeDocument/2006/relationships/hyperlink" Target="http://www.cs.princeton.edu/courses/archive/fall05/cos429/papers/burt_adelson.pdf"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www.morethantechnical.com/2017/09/29/laplacian-pyramid-with-masks-in-opencv-pyth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pages.cs.wisc.edu/~csverma/CS766_09/ImageMosaic/DataSet/Set7/RawImages/"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pages.cs.wisc.edu/~csverma/CS766_09/ImageMosaic/DataSet/Set7/RawImage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yperlink" Target="http://alumni.media.mit.edu/~maov/classes/comp_photo_vision08f/lect/16_homography_blending_pyramids.pdf"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3E1198-62C7-48B5-B0CD-EDC08639B1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1</Pages>
  <Words>1820</Words>
  <Characters>10375</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Javier Caracuel Beltrán</dc:creator>
  <cp:keywords/>
  <dc:description/>
  <cp:lastModifiedBy>Francisco Javier Caracuel Beltrán</cp:lastModifiedBy>
  <cp:revision>28</cp:revision>
  <cp:lastPrinted>2018-01-16T01:39:00Z</cp:lastPrinted>
  <dcterms:created xsi:type="dcterms:W3CDTF">2017-09-27T16:36:00Z</dcterms:created>
  <dcterms:modified xsi:type="dcterms:W3CDTF">2018-01-16T01:40:00Z</dcterms:modified>
</cp:coreProperties>
</file>