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9ABDE" w14:textId="5F5D92E0" w:rsidR="00324B56" w:rsidRPr="007E1CDD" w:rsidRDefault="00324B56" w:rsidP="00324B56">
      <w:pPr>
        <w:spacing w:before="120"/>
        <w:rPr>
          <w:b/>
          <w:bCs/>
          <w:i/>
          <w:iCs/>
        </w:rPr>
      </w:pPr>
      <w:r>
        <w:rPr>
          <w:b/>
          <w:bCs/>
          <w:i/>
          <w:iCs/>
        </w:rPr>
        <w:t>I. I. S. “G. Vallauri”</w:t>
      </w:r>
      <w:r>
        <w:rPr>
          <w:b/>
          <w:bCs/>
          <w:i/>
          <w:iCs/>
        </w:rPr>
        <w:tab/>
      </w:r>
      <w:r>
        <w:rPr>
          <w:b/>
          <w:bCs/>
          <w:i/>
          <w:iCs/>
        </w:rPr>
        <w:tab/>
      </w:r>
      <w:r>
        <w:rPr>
          <w:b/>
          <w:bCs/>
          <w:i/>
          <w:iCs/>
        </w:rPr>
        <w:tab/>
      </w:r>
      <w:r>
        <w:rPr>
          <w:b/>
          <w:bCs/>
          <w:i/>
          <w:iCs/>
        </w:rPr>
        <w:tab/>
      </w:r>
      <w:r>
        <w:rPr>
          <w:b/>
          <w:bCs/>
          <w:i/>
          <w:iCs/>
        </w:rPr>
        <w:tab/>
      </w:r>
      <w:r>
        <w:rPr>
          <w:b/>
          <w:bCs/>
          <w:i/>
          <w:iCs/>
        </w:rPr>
        <w:tab/>
      </w:r>
      <w:r w:rsidR="00B97D35">
        <w:rPr>
          <w:b/>
          <w:bCs/>
          <w:i/>
          <w:iCs/>
        </w:rPr>
        <w:t>Settore Tecnologico</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3260"/>
        <w:gridCol w:w="1417"/>
        <w:gridCol w:w="2552"/>
      </w:tblGrid>
      <w:tr w:rsidR="00324B56" w14:paraId="0D09764A" w14:textId="77777777" w:rsidTr="009E40CB">
        <w:trPr>
          <w:trHeight w:val="968"/>
        </w:trPr>
        <w:tc>
          <w:tcPr>
            <w:tcW w:w="2694" w:type="dxa"/>
            <w:vAlign w:val="center"/>
          </w:tcPr>
          <w:p w14:paraId="32136AD2" w14:textId="77777777" w:rsidR="00324B56" w:rsidRDefault="00B50E50" w:rsidP="009E40CB">
            <w:r>
              <w:t xml:space="preserve">Francavilla Andrea </w:t>
            </w:r>
          </w:p>
        </w:tc>
        <w:tc>
          <w:tcPr>
            <w:tcW w:w="3260" w:type="dxa"/>
            <w:vMerge w:val="restart"/>
            <w:vAlign w:val="center"/>
          </w:tcPr>
          <w:p w14:paraId="2DF5C7D7" w14:textId="16599F14" w:rsidR="00324B56" w:rsidRDefault="00324B56" w:rsidP="009E40CB">
            <w:pPr>
              <w:jc w:val="center"/>
            </w:pPr>
          </w:p>
          <w:p w14:paraId="49005CDF" w14:textId="77777777" w:rsidR="00324B56" w:rsidRPr="00284745" w:rsidRDefault="00324B56" w:rsidP="009E40CB">
            <w:pPr>
              <w:pStyle w:val="domandaaperta"/>
              <w:tabs>
                <w:tab w:val="left" w:pos="360"/>
              </w:tabs>
              <w:spacing w:after="120"/>
              <w:ind w:left="0" w:firstLine="0"/>
              <w:jc w:val="center"/>
              <w:rPr>
                <w:rFonts w:ascii="Times New Roman" w:hAnsi="Times New Roman"/>
                <w:sz w:val="24"/>
                <w:szCs w:val="24"/>
              </w:rPr>
            </w:pPr>
            <w:r>
              <w:rPr>
                <w:rFonts w:ascii="Times New Roman" w:hAnsi="Times New Roman"/>
                <w:sz w:val="24"/>
                <w:szCs w:val="24"/>
              </w:rPr>
              <w:t xml:space="preserve">Laboratorio di </w:t>
            </w:r>
            <w:r w:rsidR="00B50E50">
              <w:rPr>
                <w:rFonts w:ascii="Times New Roman" w:hAnsi="Times New Roman"/>
                <w:sz w:val="24"/>
                <w:szCs w:val="24"/>
              </w:rPr>
              <w:t>Fisica</w:t>
            </w:r>
            <w:r>
              <w:rPr>
                <w:rFonts w:ascii="Times New Roman" w:hAnsi="Times New Roman"/>
                <w:sz w:val="24"/>
                <w:szCs w:val="24"/>
              </w:rPr>
              <w:t xml:space="preserve"> </w:t>
            </w:r>
          </w:p>
          <w:p w14:paraId="2DF7A1B7" w14:textId="77777777" w:rsidR="00324B56" w:rsidRDefault="00324B56" w:rsidP="009E40CB">
            <w:pPr>
              <w:jc w:val="center"/>
            </w:pPr>
          </w:p>
        </w:tc>
        <w:tc>
          <w:tcPr>
            <w:tcW w:w="1417" w:type="dxa"/>
            <w:vMerge w:val="restart"/>
            <w:vAlign w:val="center"/>
          </w:tcPr>
          <w:p w14:paraId="1003C6FF" w14:textId="77777777" w:rsidR="00324B56" w:rsidRDefault="00324B56" w:rsidP="009E40CB">
            <w:pPr>
              <w:jc w:val="center"/>
            </w:pPr>
            <w:r>
              <w:t>Relazione</w:t>
            </w:r>
          </w:p>
          <w:p w14:paraId="7BF5CC1F" w14:textId="04538902" w:rsidR="00324B56" w:rsidRDefault="00B50E50" w:rsidP="009E40CB">
            <w:pPr>
              <w:jc w:val="center"/>
            </w:pPr>
            <w:r>
              <w:t>N°</w:t>
            </w:r>
            <w:r w:rsidR="00FF33E5">
              <w:t xml:space="preserve"> </w:t>
            </w:r>
            <w:r w:rsidR="00215C9B">
              <w:t>20</w:t>
            </w:r>
          </w:p>
        </w:tc>
        <w:tc>
          <w:tcPr>
            <w:tcW w:w="2552" w:type="dxa"/>
            <w:vAlign w:val="center"/>
          </w:tcPr>
          <w:p w14:paraId="1FA4B6E7" w14:textId="4C852EFB" w:rsidR="00324B56" w:rsidRDefault="00B05285" w:rsidP="009E40CB">
            <w:pPr>
              <w:jc w:val="center"/>
            </w:pPr>
            <w:r>
              <w:t>Fossano,</w:t>
            </w:r>
            <w:r w:rsidR="00215C9B">
              <w:t xml:space="preserve"> 14/03/2024</w:t>
            </w:r>
            <w:r w:rsidR="00FF33E5">
              <w:t xml:space="preserve"> </w:t>
            </w:r>
          </w:p>
        </w:tc>
      </w:tr>
      <w:tr w:rsidR="00324B56" w14:paraId="4D76A058" w14:textId="77777777" w:rsidTr="009E40CB">
        <w:tc>
          <w:tcPr>
            <w:tcW w:w="2694" w:type="dxa"/>
          </w:tcPr>
          <w:p w14:paraId="3F0BBB77" w14:textId="77777777" w:rsidR="00324B56" w:rsidRDefault="00324B56" w:rsidP="009E40CB"/>
          <w:p w14:paraId="4023A21E" w14:textId="77777777" w:rsidR="00324B56" w:rsidRDefault="00324B56" w:rsidP="009E40CB">
            <w:r>
              <w:t xml:space="preserve">Classe </w:t>
            </w:r>
            <w:r w:rsidR="00B50E50">
              <w:t>2</w:t>
            </w:r>
            <w:r w:rsidR="00B05285">
              <w:t xml:space="preserve"> B INF</w:t>
            </w:r>
          </w:p>
          <w:p w14:paraId="320F233A" w14:textId="77777777" w:rsidR="00324B56" w:rsidRDefault="00324B56" w:rsidP="009E40CB"/>
        </w:tc>
        <w:tc>
          <w:tcPr>
            <w:tcW w:w="3260" w:type="dxa"/>
            <w:vMerge/>
          </w:tcPr>
          <w:p w14:paraId="09C7491B" w14:textId="77777777" w:rsidR="00324B56" w:rsidRDefault="00324B56" w:rsidP="009E40CB">
            <w:pPr>
              <w:jc w:val="center"/>
            </w:pPr>
          </w:p>
        </w:tc>
        <w:tc>
          <w:tcPr>
            <w:tcW w:w="1417" w:type="dxa"/>
            <w:vMerge/>
          </w:tcPr>
          <w:p w14:paraId="3D4C4CE7" w14:textId="77777777" w:rsidR="00324B56" w:rsidRDefault="00324B56" w:rsidP="009E40CB">
            <w:pPr>
              <w:jc w:val="center"/>
            </w:pPr>
          </w:p>
        </w:tc>
        <w:tc>
          <w:tcPr>
            <w:tcW w:w="2552" w:type="dxa"/>
          </w:tcPr>
          <w:p w14:paraId="332F0752" w14:textId="77777777" w:rsidR="00324B56" w:rsidRDefault="00324B56" w:rsidP="009E40CB"/>
          <w:p w14:paraId="2E38A09E" w14:textId="77777777" w:rsidR="00324B56" w:rsidRDefault="00B05285" w:rsidP="00B05285">
            <w:r>
              <w:t xml:space="preserve">Gruppo: </w:t>
            </w:r>
            <w:r w:rsidR="00B50E50">
              <w:t xml:space="preserve">Francavilla Andrea, Manunta Gabriele, Lorenzo Barberis, </w:t>
            </w:r>
            <w:proofErr w:type="spellStart"/>
            <w:r w:rsidR="00B50E50">
              <w:t>Ufe</w:t>
            </w:r>
            <w:proofErr w:type="spellEnd"/>
            <w:r w:rsidR="00B50E50">
              <w:t xml:space="preserve"> Elio</w:t>
            </w:r>
            <w:r>
              <w:t xml:space="preserve"> </w:t>
            </w:r>
          </w:p>
        </w:tc>
      </w:tr>
    </w:tbl>
    <w:p w14:paraId="17AAD6D5" w14:textId="7DDEEE43" w:rsidR="00324B56" w:rsidRPr="00830135" w:rsidRDefault="00324B56" w:rsidP="00324B56">
      <w:pPr>
        <w:spacing w:before="120"/>
        <w:jc w:val="both"/>
        <w:rPr>
          <w:b/>
          <w:color w:val="FF0000"/>
          <w:sz w:val="30"/>
          <w:szCs w:val="30"/>
          <w:u w:val="single"/>
        </w:rPr>
      </w:pPr>
      <w:r>
        <w:rPr>
          <w:b/>
          <w:sz w:val="30"/>
          <w:szCs w:val="30"/>
        </w:rPr>
        <w:t>TITOLO</w:t>
      </w:r>
      <w:r w:rsidR="00E82D1C">
        <w:rPr>
          <w:b/>
          <w:sz w:val="30"/>
          <w:szCs w:val="30"/>
        </w:rPr>
        <w:t>:</w:t>
      </w:r>
      <w:r w:rsidR="00215C9B">
        <w:rPr>
          <w:b/>
          <w:sz w:val="30"/>
          <w:szCs w:val="30"/>
        </w:rPr>
        <w:t xml:space="preserve"> Macchine elettrostatiche  </w:t>
      </w:r>
    </w:p>
    <w:p w14:paraId="2DA80A10" w14:textId="63B3DA46" w:rsidR="00215C9B" w:rsidRPr="00215C9B" w:rsidRDefault="00215C9B" w:rsidP="00215C9B">
      <w:pPr>
        <w:tabs>
          <w:tab w:val="right" w:pos="9638"/>
        </w:tabs>
        <w:rPr>
          <w:bCs/>
          <w:sz w:val="30"/>
          <w:szCs w:val="30"/>
        </w:rPr>
      </w:pPr>
      <w:r w:rsidRPr="00215C9B">
        <w:rPr>
          <w:b/>
          <w:sz w:val="30"/>
          <w:szCs w:val="30"/>
        </w:rPr>
        <w:t xml:space="preserve">Obiettivo: </w:t>
      </w:r>
      <w:r w:rsidRPr="00215C9B">
        <w:rPr>
          <w:bCs/>
          <w:sz w:val="30"/>
          <w:szCs w:val="30"/>
        </w:rPr>
        <w:t>Descrivere e verificare il funzionamento di alcune macchine elettrostatiche.</w:t>
      </w:r>
    </w:p>
    <w:p w14:paraId="0F19DAD7" w14:textId="19C9ABB2" w:rsidR="00215C9B" w:rsidRDefault="00215C9B" w:rsidP="00215C9B">
      <w:pPr>
        <w:tabs>
          <w:tab w:val="right" w:pos="9638"/>
        </w:tabs>
        <w:rPr>
          <w:bCs/>
          <w:sz w:val="30"/>
          <w:szCs w:val="30"/>
        </w:rPr>
      </w:pPr>
      <w:r w:rsidRPr="00215C9B">
        <w:rPr>
          <w:b/>
          <w:sz w:val="30"/>
          <w:szCs w:val="30"/>
        </w:rPr>
        <w:t>Materiale</w:t>
      </w:r>
      <w:r>
        <w:rPr>
          <w:b/>
          <w:sz w:val="30"/>
          <w:szCs w:val="30"/>
        </w:rPr>
        <w:t xml:space="preserve"> utilizzato</w:t>
      </w:r>
      <w:r w:rsidRPr="00215C9B">
        <w:rPr>
          <w:b/>
          <w:sz w:val="30"/>
          <w:szCs w:val="30"/>
        </w:rPr>
        <w:t xml:space="preserve">: </w:t>
      </w:r>
      <w:r w:rsidRPr="00215C9B">
        <w:rPr>
          <w:bCs/>
          <w:sz w:val="30"/>
          <w:szCs w:val="30"/>
        </w:rPr>
        <w:t xml:space="preserve">Macchina di </w:t>
      </w:r>
      <w:proofErr w:type="spellStart"/>
      <w:r w:rsidRPr="00215C9B">
        <w:rPr>
          <w:bCs/>
          <w:sz w:val="30"/>
          <w:szCs w:val="30"/>
        </w:rPr>
        <w:t>Wimshurst</w:t>
      </w:r>
      <w:proofErr w:type="spellEnd"/>
      <w:r w:rsidRPr="00215C9B">
        <w:rPr>
          <w:bCs/>
          <w:sz w:val="30"/>
          <w:szCs w:val="30"/>
        </w:rPr>
        <w:t xml:space="preserve">, generatore di Van </w:t>
      </w:r>
      <w:proofErr w:type="spellStart"/>
      <w:r w:rsidRPr="00215C9B">
        <w:rPr>
          <w:bCs/>
          <w:sz w:val="30"/>
          <w:szCs w:val="30"/>
        </w:rPr>
        <w:t>Der</w:t>
      </w:r>
      <w:proofErr w:type="spellEnd"/>
      <w:r w:rsidRPr="00215C9B">
        <w:rPr>
          <w:bCs/>
          <w:sz w:val="30"/>
          <w:szCs w:val="30"/>
        </w:rPr>
        <w:t xml:space="preserve"> Graaf e gabbia di Faraday.</w:t>
      </w:r>
    </w:p>
    <w:p w14:paraId="77CF55E6" w14:textId="37CB65AA" w:rsidR="00215C9B" w:rsidRDefault="00215C9B" w:rsidP="00215C9B">
      <w:pPr>
        <w:tabs>
          <w:tab w:val="right" w:pos="9638"/>
        </w:tabs>
        <w:rPr>
          <w:b/>
          <w:sz w:val="30"/>
          <w:szCs w:val="30"/>
        </w:rPr>
      </w:pPr>
      <w:r>
        <w:rPr>
          <w:noProof/>
        </w:rPr>
        <w:drawing>
          <wp:anchor distT="0" distB="0" distL="114300" distR="114300" simplePos="0" relativeHeight="251658240" behindDoc="0" locked="0" layoutInCell="1" allowOverlap="1" wp14:anchorId="62B66950" wp14:editId="6BEC72DB">
            <wp:simplePos x="0" y="0"/>
            <wp:positionH relativeFrom="margin">
              <wp:posOffset>3823335</wp:posOffset>
            </wp:positionH>
            <wp:positionV relativeFrom="paragraph">
              <wp:posOffset>148590</wp:posOffset>
            </wp:positionV>
            <wp:extent cx="1601592" cy="3559175"/>
            <wp:effectExtent l="0" t="0" r="0" b="3175"/>
            <wp:wrapNone/>
            <wp:docPr id="1106870842" name="Immagine 1" descr="Immagine che contiene interno, competi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70842" name="Immagine 1" descr="Immagine che contiene interno, competizione&#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1592" cy="3559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8E9DAAE" wp14:editId="55C7C564">
            <wp:simplePos x="0" y="0"/>
            <wp:positionH relativeFrom="column">
              <wp:posOffset>2242185</wp:posOffset>
            </wp:positionH>
            <wp:positionV relativeFrom="paragraph">
              <wp:posOffset>215265</wp:posOffset>
            </wp:positionV>
            <wp:extent cx="1571625" cy="3492749"/>
            <wp:effectExtent l="0" t="0" r="0" b="0"/>
            <wp:wrapNone/>
            <wp:docPr id="1081867720" name="Immagine 3" descr="Immagine che contiene testo, macchina, ingegneria, inte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67720" name="Immagine 3" descr="Immagine che contiene testo, macchina, ingegneria, interno&#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8292" cy="3507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0"/>
          <w:szCs w:val="30"/>
        </w:rPr>
        <w:t>Schema di montaggio:</w:t>
      </w:r>
    </w:p>
    <w:p w14:paraId="229CBC00" w14:textId="4BE553C4" w:rsidR="00215C9B" w:rsidRPr="00215C9B" w:rsidRDefault="00215C9B" w:rsidP="00215C9B">
      <w:pPr>
        <w:tabs>
          <w:tab w:val="right" w:pos="9638"/>
        </w:tabs>
        <w:rPr>
          <w:b/>
          <w:sz w:val="30"/>
          <w:szCs w:val="30"/>
        </w:rPr>
      </w:pPr>
      <w:r>
        <w:rPr>
          <w:noProof/>
        </w:rPr>
        <w:drawing>
          <wp:inline distT="0" distB="0" distL="0" distR="0" wp14:anchorId="6E026FBE" wp14:editId="36938E53">
            <wp:extent cx="2222186" cy="4938307"/>
            <wp:effectExtent l="0" t="0" r="6985" b="0"/>
            <wp:docPr id="1490101977" name="Immagine 2" descr="Immagine che contiene testo, interno, macchina, ingegner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1977" name="Immagine 2" descr="Immagine che contiene testo, interno, macchina, ingegneria&#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256402" cy="5014344"/>
                    </a:xfrm>
                    <a:prstGeom prst="rect">
                      <a:avLst/>
                    </a:prstGeom>
                    <a:noFill/>
                    <a:ln>
                      <a:noFill/>
                    </a:ln>
                  </pic:spPr>
                </pic:pic>
              </a:graphicData>
            </a:graphic>
          </wp:inline>
        </w:drawing>
      </w:r>
      <w:r>
        <w:rPr>
          <w:noProof/>
        </w:rPr>
        <w:drawing>
          <wp:inline distT="0" distB="0" distL="0" distR="0" wp14:anchorId="6FC41B74" wp14:editId="2C684108">
            <wp:extent cx="3259742" cy="1466850"/>
            <wp:effectExtent l="0" t="0" r="0" b="0"/>
            <wp:docPr id="722676940" name="Immagine 4" descr="Immagine che contiene interno, arredo, Ventilatore meccanico, mu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76940" name="Immagine 4" descr="Immagine che contiene interno, arredo, Ventilatore meccanico, mur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2156" cy="1467936"/>
                    </a:xfrm>
                    <a:prstGeom prst="rect">
                      <a:avLst/>
                    </a:prstGeom>
                    <a:noFill/>
                    <a:ln>
                      <a:noFill/>
                    </a:ln>
                  </pic:spPr>
                </pic:pic>
              </a:graphicData>
            </a:graphic>
          </wp:inline>
        </w:drawing>
      </w:r>
    </w:p>
    <w:p w14:paraId="48A5B71B" w14:textId="2C0CBF4D" w:rsidR="00215C9B" w:rsidRPr="00215C9B" w:rsidRDefault="00215C9B" w:rsidP="00215C9B">
      <w:pPr>
        <w:tabs>
          <w:tab w:val="right" w:pos="9638"/>
        </w:tabs>
        <w:rPr>
          <w:bCs/>
          <w:sz w:val="30"/>
          <w:szCs w:val="30"/>
        </w:rPr>
      </w:pPr>
      <w:r w:rsidRPr="00215C9B">
        <w:rPr>
          <w:b/>
          <w:sz w:val="30"/>
          <w:szCs w:val="30"/>
        </w:rPr>
        <w:t xml:space="preserve">Cenni </w:t>
      </w:r>
      <w:r>
        <w:rPr>
          <w:b/>
          <w:sz w:val="30"/>
          <w:szCs w:val="30"/>
        </w:rPr>
        <w:t>teorici</w:t>
      </w:r>
      <w:r w:rsidRPr="00215C9B">
        <w:rPr>
          <w:b/>
          <w:sz w:val="30"/>
          <w:szCs w:val="30"/>
        </w:rPr>
        <w:t xml:space="preserve">: </w:t>
      </w:r>
      <w:r w:rsidRPr="00215C9B">
        <w:rPr>
          <w:bCs/>
          <w:sz w:val="30"/>
          <w:szCs w:val="30"/>
        </w:rPr>
        <w:t>I conduttori sono quei materiali che</w:t>
      </w:r>
    </w:p>
    <w:p w14:paraId="5F199F7B" w14:textId="77777777" w:rsidR="00215C9B" w:rsidRPr="00215C9B" w:rsidRDefault="00215C9B" w:rsidP="00215C9B">
      <w:pPr>
        <w:tabs>
          <w:tab w:val="right" w:pos="9638"/>
        </w:tabs>
        <w:rPr>
          <w:bCs/>
          <w:sz w:val="30"/>
          <w:szCs w:val="30"/>
        </w:rPr>
      </w:pPr>
      <w:r w:rsidRPr="00215C9B">
        <w:rPr>
          <w:bCs/>
          <w:sz w:val="30"/>
          <w:szCs w:val="30"/>
        </w:rPr>
        <w:t>possono essere attraversati da cariche libere in movimento. Gli isolanti sono quei materiali che non permettono il passaggio di cariche libere in movimento.</w:t>
      </w:r>
    </w:p>
    <w:p w14:paraId="54499BD6" w14:textId="77777777" w:rsidR="00215C9B" w:rsidRPr="00215C9B" w:rsidRDefault="00215C9B" w:rsidP="00215C9B">
      <w:pPr>
        <w:tabs>
          <w:tab w:val="right" w:pos="9638"/>
        </w:tabs>
        <w:rPr>
          <w:bCs/>
          <w:sz w:val="30"/>
          <w:szCs w:val="30"/>
        </w:rPr>
      </w:pPr>
      <w:r w:rsidRPr="00215C9B">
        <w:rPr>
          <w:bCs/>
          <w:sz w:val="30"/>
          <w:szCs w:val="30"/>
        </w:rPr>
        <w:t>Ci sono tre metodi per elettrizzare un corpo neutro:</w:t>
      </w:r>
    </w:p>
    <w:p w14:paraId="7EC06283" w14:textId="77777777" w:rsidR="00215C9B" w:rsidRDefault="00215C9B" w:rsidP="00215C9B">
      <w:pPr>
        <w:tabs>
          <w:tab w:val="right" w:pos="9638"/>
        </w:tabs>
        <w:rPr>
          <w:bCs/>
          <w:sz w:val="30"/>
          <w:szCs w:val="30"/>
        </w:rPr>
      </w:pPr>
      <w:r w:rsidRPr="00215C9B">
        <w:rPr>
          <w:bCs/>
          <w:sz w:val="30"/>
          <w:szCs w:val="30"/>
        </w:rPr>
        <w:lastRenderedPageBreak/>
        <w:t>Strofinio: un corpo viene strofinato su un panno di lana</w:t>
      </w:r>
    </w:p>
    <w:p w14:paraId="0BC7E022" w14:textId="7B736CE0" w:rsidR="00215C9B" w:rsidRPr="00215C9B" w:rsidRDefault="00215C9B" w:rsidP="00215C9B">
      <w:pPr>
        <w:tabs>
          <w:tab w:val="right" w:pos="9638"/>
        </w:tabs>
        <w:rPr>
          <w:bCs/>
          <w:sz w:val="30"/>
          <w:szCs w:val="30"/>
        </w:rPr>
      </w:pPr>
      <w:r w:rsidRPr="00215C9B">
        <w:rPr>
          <w:bCs/>
          <w:sz w:val="30"/>
          <w:szCs w:val="30"/>
        </w:rPr>
        <w:t>Per contatt</w:t>
      </w:r>
      <w:r>
        <w:rPr>
          <w:bCs/>
          <w:sz w:val="30"/>
          <w:szCs w:val="30"/>
        </w:rPr>
        <w:t>o</w:t>
      </w:r>
      <w:r w:rsidRPr="00215C9B">
        <w:rPr>
          <w:bCs/>
          <w:sz w:val="30"/>
          <w:szCs w:val="30"/>
        </w:rPr>
        <w:t>: Un corpo già carico entra in contatto con un corpo privo di cariche elettriche;</w:t>
      </w:r>
    </w:p>
    <w:p w14:paraId="0DEE36FF" w14:textId="77777777" w:rsidR="00215C9B" w:rsidRPr="00215C9B" w:rsidRDefault="00215C9B" w:rsidP="00215C9B">
      <w:pPr>
        <w:tabs>
          <w:tab w:val="right" w:pos="9638"/>
        </w:tabs>
        <w:rPr>
          <w:bCs/>
          <w:sz w:val="30"/>
          <w:szCs w:val="30"/>
        </w:rPr>
      </w:pPr>
      <w:r w:rsidRPr="00215C9B">
        <w:rPr>
          <w:bCs/>
          <w:sz w:val="30"/>
          <w:szCs w:val="30"/>
        </w:rPr>
        <w:t>Induzione: Un corpo carico viene avvicinato a un corpo neutro e le cariche si trasferiscono su questo.</w:t>
      </w:r>
    </w:p>
    <w:p w14:paraId="06C0826C" w14:textId="77777777" w:rsidR="00215C9B" w:rsidRPr="00215C9B" w:rsidRDefault="00215C9B" w:rsidP="00215C9B">
      <w:pPr>
        <w:tabs>
          <w:tab w:val="right" w:pos="9638"/>
        </w:tabs>
        <w:rPr>
          <w:b/>
          <w:sz w:val="30"/>
          <w:szCs w:val="30"/>
        </w:rPr>
      </w:pPr>
    </w:p>
    <w:p w14:paraId="22581C0A" w14:textId="77777777" w:rsidR="00215C9B" w:rsidRPr="00215C9B" w:rsidRDefault="00215C9B" w:rsidP="00215C9B">
      <w:pPr>
        <w:tabs>
          <w:tab w:val="right" w:pos="9638"/>
        </w:tabs>
        <w:rPr>
          <w:b/>
          <w:sz w:val="30"/>
          <w:szCs w:val="30"/>
        </w:rPr>
      </w:pPr>
      <w:r w:rsidRPr="00215C9B">
        <w:rPr>
          <w:b/>
          <w:sz w:val="30"/>
          <w:szCs w:val="30"/>
        </w:rPr>
        <w:t>Procedimento e conclusioni:</w:t>
      </w:r>
    </w:p>
    <w:p w14:paraId="7385BCC1" w14:textId="1AE1701B" w:rsidR="00215C9B" w:rsidRPr="00215C9B" w:rsidRDefault="00215C9B" w:rsidP="00215C9B">
      <w:pPr>
        <w:tabs>
          <w:tab w:val="right" w:pos="9638"/>
        </w:tabs>
        <w:rPr>
          <w:bCs/>
          <w:sz w:val="30"/>
          <w:szCs w:val="30"/>
        </w:rPr>
      </w:pPr>
      <w:r w:rsidRPr="00215C9B">
        <w:rPr>
          <w:bCs/>
          <w:sz w:val="30"/>
          <w:szCs w:val="30"/>
        </w:rPr>
        <w:t>M</w:t>
      </w:r>
      <w:r>
        <w:rPr>
          <w:bCs/>
          <w:sz w:val="30"/>
          <w:szCs w:val="30"/>
        </w:rPr>
        <w:t>a</w:t>
      </w:r>
      <w:r w:rsidRPr="00215C9B">
        <w:rPr>
          <w:bCs/>
          <w:sz w:val="30"/>
          <w:szCs w:val="30"/>
        </w:rPr>
        <w:t xml:space="preserve">cchina di </w:t>
      </w:r>
      <w:proofErr w:type="spellStart"/>
      <w:r w:rsidRPr="00215C9B">
        <w:rPr>
          <w:bCs/>
          <w:sz w:val="30"/>
          <w:szCs w:val="30"/>
        </w:rPr>
        <w:t>Wimshurst</w:t>
      </w:r>
      <w:proofErr w:type="spellEnd"/>
      <w:r w:rsidRPr="00215C9B">
        <w:rPr>
          <w:bCs/>
          <w:sz w:val="30"/>
          <w:szCs w:val="30"/>
        </w:rPr>
        <w:t>:</w:t>
      </w:r>
    </w:p>
    <w:p w14:paraId="63E96709" w14:textId="77777777" w:rsidR="00215C9B" w:rsidRPr="00215C9B" w:rsidRDefault="00215C9B" w:rsidP="00215C9B">
      <w:pPr>
        <w:tabs>
          <w:tab w:val="right" w:pos="9638"/>
        </w:tabs>
        <w:rPr>
          <w:bCs/>
          <w:sz w:val="30"/>
          <w:szCs w:val="30"/>
        </w:rPr>
      </w:pPr>
      <w:r w:rsidRPr="00215C9B">
        <w:rPr>
          <w:bCs/>
          <w:sz w:val="30"/>
          <w:szCs w:val="30"/>
        </w:rPr>
        <w:t xml:space="preserve">È formato da due dischi di materiale plastico che vengono ruotati da una manovella, questi dischi ruotano in versi opposti. Durante la loro rotazione essi vengono caricati per strofinio da due linguette. Intorno ai dischi troviamo </w:t>
      </w:r>
      <w:proofErr w:type="gramStart"/>
      <w:r w:rsidRPr="00215C9B">
        <w:rPr>
          <w:bCs/>
          <w:sz w:val="30"/>
          <w:szCs w:val="30"/>
        </w:rPr>
        <w:t>delle u</w:t>
      </w:r>
      <w:proofErr w:type="gramEnd"/>
      <w:r w:rsidRPr="00215C9B">
        <w:rPr>
          <w:bCs/>
          <w:sz w:val="30"/>
          <w:szCs w:val="30"/>
        </w:rPr>
        <w:t xml:space="preserve"> che hanno degli aghetti che attirano le cariche dei dischi, queste u sono collegate a due a due bacchette che terminano con due sfere che servono per scaricare le cariche. </w:t>
      </w:r>
      <w:proofErr w:type="gramStart"/>
      <w:r w:rsidRPr="00215C9B">
        <w:rPr>
          <w:bCs/>
          <w:sz w:val="30"/>
          <w:szCs w:val="30"/>
        </w:rPr>
        <w:t>Le u</w:t>
      </w:r>
      <w:proofErr w:type="gramEnd"/>
      <w:r w:rsidRPr="00215C9B">
        <w:rPr>
          <w:bCs/>
          <w:sz w:val="30"/>
          <w:szCs w:val="30"/>
        </w:rPr>
        <w:t xml:space="preserve"> sono anche collegate anche alle bottiglie di </w:t>
      </w:r>
      <w:proofErr w:type="spellStart"/>
      <w:r w:rsidRPr="00215C9B">
        <w:rPr>
          <w:bCs/>
          <w:sz w:val="30"/>
          <w:szCs w:val="30"/>
        </w:rPr>
        <w:t>Leyda</w:t>
      </w:r>
      <w:proofErr w:type="spellEnd"/>
      <w:r w:rsidRPr="00215C9B">
        <w:rPr>
          <w:bCs/>
          <w:sz w:val="30"/>
          <w:szCs w:val="30"/>
        </w:rPr>
        <w:t xml:space="preserve"> che sono dei condensatori che accumulano le cariche elettriche. Quando i condensatori avranno raggiunto la loro capacità massima, dopo aver accumulato le cariche elettriche generate dai dischi esse verranno scaricate sulle bacchette.</w:t>
      </w:r>
    </w:p>
    <w:p w14:paraId="2ADE3E64" w14:textId="77777777" w:rsidR="00215C9B" w:rsidRPr="00215C9B" w:rsidRDefault="00215C9B" w:rsidP="00215C9B">
      <w:pPr>
        <w:tabs>
          <w:tab w:val="right" w:pos="9638"/>
        </w:tabs>
        <w:rPr>
          <w:bCs/>
          <w:sz w:val="30"/>
          <w:szCs w:val="30"/>
        </w:rPr>
      </w:pPr>
      <w:r w:rsidRPr="00215C9B">
        <w:rPr>
          <w:bCs/>
          <w:sz w:val="30"/>
          <w:szCs w:val="30"/>
        </w:rPr>
        <w:t xml:space="preserve">Generatore Van </w:t>
      </w:r>
      <w:proofErr w:type="spellStart"/>
      <w:r w:rsidRPr="00215C9B">
        <w:rPr>
          <w:bCs/>
          <w:sz w:val="30"/>
          <w:szCs w:val="30"/>
        </w:rPr>
        <w:t>Der</w:t>
      </w:r>
      <w:proofErr w:type="spellEnd"/>
      <w:r w:rsidRPr="00215C9B">
        <w:rPr>
          <w:bCs/>
          <w:sz w:val="30"/>
          <w:szCs w:val="30"/>
        </w:rPr>
        <w:t xml:space="preserve"> Graaf:</w:t>
      </w:r>
    </w:p>
    <w:p w14:paraId="1E1B3047" w14:textId="139D7648" w:rsidR="00215C9B" w:rsidRPr="00215C9B" w:rsidRDefault="00215C9B" w:rsidP="00215C9B">
      <w:pPr>
        <w:tabs>
          <w:tab w:val="right" w:pos="9638"/>
        </w:tabs>
        <w:rPr>
          <w:bCs/>
          <w:sz w:val="30"/>
          <w:szCs w:val="30"/>
        </w:rPr>
      </w:pPr>
      <w:r w:rsidRPr="00215C9B">
        <w:rPr>
          <w:bCs/>
          <w:sz w:val="30"/>
          <w:szCs w:val="30"/>
        </w:rPr>
        <w:t>Questa macchina ha un motore, che per funzionare ha bisogno di energia elettrica, che fa girare una cinghia che viene caricate per strofinio. La cinghia entra dentro una sfera cava che verrà caricata sulla superficie esterna.</w:t>
      </w:r>
    </w:p>
    <w:p w14:paraId="21127C08" w14:textId="77777777" w:rsidR="00F21087" w:rsidRDefault="00F21087" w:rsidP="00324B56">
      <w:pPr>
        <w:tabs>
          <w:tab w:val="left" w:pos="540"/>
        </w:tabs>
      </w:pPr>
    </w:p>
    <w:p w14:paraId="5D2D02CA" w14:textId="77777777" w:rsidR="00532E9E" w:rsidRDefault="00532E9E" w:rsidP="00324B56">
      <w:pPr>
        <w:tabs>
          <w:tab w:val="left" w:pos="540"/>
        </w:tabs>
      </w:pPr>
    </w:p>
    <w:p w14:paraId="22D0EEF4" w14:textId="77777777" w:rsidR="006523B0" w:rsidRDefault="006523B0" w:rsidP="00324B56">
      <w:pPr>
        <w:tabs>
          <w:tab w:val="left" w:pos="540"/>
        </w:tabs>
      </w:pPr>
    </w:p>
    <w:p w14:paraId="446BCBE0" w14:textId="77777777" w:rsidR="006523B0" w:rsidRDefault="006523B0" w:rsidP="00324B56">
      <w:pPr>
        <w:tabs>
          <w:tab w:val="left" w:pos="540"/>
        </w:tabs>
      </w:pPr>
    </w:p>
    <w:sectPr w:rsidR="006523B0" w:rsidSect="00F509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223A"/>
    <w:multiLevelType w:val="hybridMultilevel"/>
    <w:tmpl w:val="64A46532"/>
    <w:lvl w:ilvl="0" w:tplc="04100001">
      <w:start w:val="1"/>
      <w:numFmt w:val="bullet"/>
      <w:lvlText w:val=""/>
      <w:lvlJc w:val="left"/>
      <w:pPr>
        <w:tabs>
          <w:tab w:val="num" w:pos="1260"/>
        </w:tabs>
        <w:ind w:left="1260" w:hanging="360"/>
      </w:pPr>
      <w:rPr>
        <w:rFonts w:ascii="Symbol" w:hAnsi="Symbol" w:hint="default"/>
      </w:rPr>
    </w:lvl>
    <w:lvl w:ilvl="1" w:tplc="04100003" w:tentative="1">
      <w:start w:val="1"/>
      <w:numFmt w:val="bullet"/>
      <w:lvlText w:val="o"/>
      <w:lvlJc w:val="left"/>
      <w:pPr>
        <w:tabs>
          <w:tab w:val="num" w:pos="1980"/>
        </w:tabs>
        <w:ind w:left="1980" w:hanging="360"/>
      </w:pPr>
      <w:rPr>
        <w:rFonts w:ascii="Courier New" w:hAnsi="Courier New" w:cs="Courier New" w:hint="default"/>
      </w:rPr>
    </w:lvl>
    <w:lvl w:ilvl="2" w:tplc="04100005" w:tentative="1">
      <w:start w:val="1"/>
      <w:numFmt w:val="bullet"/>
      <w:lvlText w:val=""/>
      <w:lvlJc w:val="left"/>
      <w:pPr>
        <w:tabs>
          <w:tab w:val="num" w:pos="2700"/>
        </w:tabs>
        <w:ind w:left="2700" w:hanging="360"/>
      </w:pPr>
      <w:rPr>
        <w:rFonts w:ascii="Wingdings" w:hAnsi="Wingdings" w:hint="default"/>
      </w:rPr>
    </w:lvl>
    <w:lvl w:ilvl="3" w:tplc="04100001" w:tentative="1">
      <w:start w:val="1"/>
      <w:numFmt w:val="bullet"/>
      <w:lvlText w:val=""/>
      <w:lvlJc w:val="left"/>
      <w:pPr>
        <w:tabs>
          <w:tab w:val="num" w:pos="3420"/>
        </w:tabs>
        <w:ind w:left="3420" w:hanging="360"/>
      </w:pPr>
      <w:rPr>
        <w:rFonts w:ascii="Symbol" w:hAnsi="Symbol" w:hint="default"/>
      </w:rPr>
    </w:lvl>
    <w:lvl w:ilvl="4" w:tplc="04100003" w:tentative="1">
      <w:start w:val="1"/>
      <w:numFmt w:val="bullet"/>
      <w:lvlText w:val="o"/>
      <w:lvlJc w:val="left"/>
      <w:pPr>
        <w:tabs>
          <w:tab w:val="num" w:pos="4140"/>
        </w:tabs>
        <w:ind w:left="4140" w:hanging="360"/>
      </w:pPr>
      <w:rPr>
        <w:rFonts w:ascii="Courier New" w:hAnsi="Courier New" w:cs="Courier New" w:hint="default"/>
      </w:rPr>
    </w:lvl>
    <w:lvl w:ilvl="5" w:tplc="04100005" w:tentative="1">
      <w:start w:val="1"/>
      <w:numFmt w:val="bullet"/>
      <w:lvlText w:val=""/>
      <w:lvlJc w:val="left"/>
      <w:pPr>
        <w:tabs>
          <w:tab w:val="num" w:pos="4860"/>
        </w:tabs>
        <w:ind w:left="4860" w:hanging="360"/>
      </w:pPr>
      <w:rPr>
        <w:rFonts w:ascii="Wingdings" w:hAnsi="Wingdings" w:hint="default"/>
      </w:rPr>
    </w:lvl>
    <w:lvl w:ilvl="6" w:tplc="04100001" w:tentative="1">
      <w:start w:val="1"/>
      <w:numFmt w:val="bullet"/>
      <w:lvlText w:val=""/>
      <w:lvlJc w:val="left"/>
      <w:pPr>
        <w:tabs>
          <w:tab w:val="num" w:pos="5580"/>
        </w:tabs>
        <w:ind w:left="5580" w:hanging="360"/>
      </w:pPr>
      <w:rPr>
        <w:rFonts w:ascii="Symbol" w:hAnsi="Symbol" w:hint="default"/>
      </w:rPr>
    </w:lvl>
    <w:lvl w:ilvl="7" w:tplc="04100003" w:tentative="1">
      <w:start w:val="1"/>
      <w:numFmt w:val="bullet"/>
      <w:lvlText w:val="o"/>
      <w:lvlJc w:val="left"/>
      <w:pPr>
        <w:tabs>
          <w:tab w:val="num" w:pos="6300"/>
        </w:tabs>
        <w:ind w:left="6300" w:hanging="360"/>
      </w:pPr>
      <w:rPr>
        <w:rFonts w:ascii="Courier New" w:hAnsi="Courier New" w:cs="Courier New" w:hint="default"/>
      </w:rPr>
    </w:lvl>
    <w:lvl w:ilvl="8" w:tplc="0410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06422F93"/>
    <w:multiLevelType w:val="hybridMultilevel"/>
    <w:tmpl w:val="B70E0470"/>
    <w:lvl w:ilvl="0" w:tplc="04100001">
      <w:start w:val="1"/>
      <w:numFmt w:val="bullet"/>
      <w:lvlText w:val=""/>
      <w:lvlJc w:val="left"/>
      <w:pPr>
        <w:tabs>
          <w:tab w:val="num" w:pos="1260"/>
        </w:tabs>
        <w:ind w:left="1260" w:hanging="360"/>
      </w:pPr>
      <w:rPr>
        <w:rFonts w:ascii="Symbol" w:hAnsi="Symbol" w:hint="default"/>
      </w:rPr>
    </w:lvl>
    <w:lvl w:ilvl="1" w:tplc="04100003" w:tentative="1">
      <w:start w:val="1"/>
      <w:numFmt w:val="bullet"/>
      <w:lvlText w:val="o"/>
      <w:lvlJc w:val="left"/>
      <w:pPr>
        <w:tabs>
          <w:tab w:val="num" w:pos="1980"/>
        </w:tabs>
        <w:ind w:left="1980" w:hanging="360"/>
      </w:pPr>
      <w:rPr>
        <w:rFonts w:ascii="Courier New" w:hAnsi="Courier New" w:cs="Courier New" w:hint="default"/>
      </w:rPr>
    </w:lvl>
    <w:lvl w:ilvl="2" w:tplc="04100005" w:tentative="1">
      <w:start w:val="1"/>
      <w:numFmt w:val="bullet"/>
      <w:lvlText w:val=""/>
      <w:lvlJc w:val="left"/>
      <w:pPr>
        <w:tabs>
          <w:tab w:val="num" w:pos="2700"/>
        </w:tabs>
        <w:ind w:left="2700" w:hanging="360"/>
      </w:pPr>
      <w:rPr>
        <w:rFonts w:ascii="Wingdings" w:hAnsi="Wingdings" w:hint="default"/>
      </w:rPr>
    </w:lvl>
    <w:lvl w:ilvl="3" w:tplc="04100001" w:tentative="1">
      <w:start w:val="1"/>
      <w:numFmt w:val="bullet"/>
      <w:lvlText w:val=""/>
      <w:lvlJc w:val="left"/>
      <w:pPr>
        <w:tabs>
          <w:tab w:val="num" w:pos="3420"/>
        </w:tabs>
        <w:ind w:left="3420" w:hanging="360"/>
      </w:pPr>
      <w:rPr>
        <w:rFonts w:ascii="Symbol" w:hAnsi="Symbol" w:hint="default"/>
      </w:rPr>
    </w:lvl>
    <w:lvl w:ilvl="4" w:tplc="04100003" w:tentative="1">
      <w:start w:val="1"/>
      <w:numFmt w:val="bullet"/>
      <w:lvlText w:val="o"/>
      <w:lvlJc w:val="left"/>
      <w:pPr>
        <w:tabs>
          <w:tab w:val="num" w:pos="4140"/>
        </w:tabs>
        <w:ind w:left="4140" w:hanging="360"/>
      </w:pPr>
      <w:rPr>
        <w:rFonts w:ascii="Courier New" w:hAnsi="Courier New" w:cs="Courier New" w:hint="default"/>
      </w:rPr>
    </w:lvl>
    <w:lvl w:ilvl="5" w:tplc="04100005" w:tentative="1">
      <w:start w:val="1"/>
      <w:numFmt w:val="bullet"/>
      <w:lvlText w:val=""/>
      <w:lvlJc w:val="left"/>
      <w:pPr>
        <w:tabs>
          <w:tab w:val="num" w:pos="4860"/>
        </w:tabs>
        <w:ind w:left="4860" w:hanging="360"/>
      </w:pPr>
      <w:rPr>
        <w:rFonts w:ascii="Wingdings" w:hAnsi="Wingdings" w:hint="default"/>
      </w:rPr>
    </w:lvl>
    <w:lvl w:ilvl="6" w:tplc="04100001" w:tentative="1">
      <w:start w:val="1"/>
      <w:numFmt w:val="bullet"/>
      <w:lvlText w:val=""/>
      <w:lvlJc w:val="left"/>
      <w:pPr>
        <w:tabs>
          <w:tab w:val="num" w:pos="5580"/>
        </w:tabs>
        <w:ind w:left="5580" w:hanging="360"/>
      </w:pPr>
      <w:rPr>
        <w:rFonts w:ascii="Symbol" w:hAnsi="Symbol" w:hint="default"/>
      </w:rPr>
    </w:lvl>
    <w:lvl w:ilvl="7" w:tplc="04100003" w:tentative="1">
      <w:start w:val="1"/>
      <w:numFmt w:val="bullet"/>
      <w:lvlText w:val="o"/>
      <w:lvlJc w:val="left"/>
      <w:pPr>
        <w:tabs>
          <w:tab w:val="num" w:pos="6300"/>
        </w:tabs>
        <w:ind w:left="6300" w:hanging="360"/>
      </w:pPr>
      <w:rPr>
        <w:rFonts w:ascii="Courier New" w:hAnsi="Courier New" w:cs="Courier New" w:hint="default"/>
      </w:rPr>
    </w:lvl>
    <w:lvl w:ilvl="8" w:tplc="0410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132B1D2B"/>
    <w:multiLevelType w:val="hybridMultilevel"/>
    <w:tmpl w:val="71263BD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19F44DC6"/>
    <w:multiLevelType w:val="hybridMultilevel"/>
    <w:tmpl w:val="C234C8C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4" w15:restartNumberingAfterBreak="0">
    <w:nsid w:val="2330106C"/>
    <w:multiLevelType w:val="hybridMultilevel"/>
    <w:tmpl w:val="7E5ADD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5" w15:restartNumberingAfterBreak="0">
    <w:nsid w:val="384435C8"/>
    <w:multiLevelType w:val="hybridMultilevel"/>
    <w:tmpl w:val="5B924B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F2814B9"/>
    <w:multiLevelType w:val="hybridMultilevel"/>
    <w:tmpl w:val="D0721F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62790E51"/>
    <w:multiLevelType w:val="hybridMultilevel"/>
    <w:tmpl w:val="C4AA3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F9D09D9"/>
    <w:multiLevelType w:val="hybridMultilevel"/>
    <w:tmpl w:val="D0721F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1973365372">
    <w:abstractNumId w:val="1"/>
  </w:num>
  <w:num w:numId="2" w16cid:durableId="608316471">
    <w:abstractNumId w:val="0"/>
  </w:num>
  <w:num w:numId="3" w16cid:durableId="66652306">
    <w:abstractNumId w:val="7"/>
  </w:num>
  <w:num w:numId="4" w16cid:durableId="210268747">
    <w:abstractNumId w:val="3"/>
  </w:num>
  <w:num w:numId="5" w16cid:durableId="1737050726">
    <w:abstractNumId w:val="4"/>
  </w:num>
  <w:num w:numId="6" w16cid:durableId="2124880605">
    <w:abstractNumId w:val="8"/>
  </w:num>
  <w:num w:numId="7" w16cid:durableId="1002857149">
    <w:abstractNumId w:val="6"/>
  </w:num>
  <w:num w:numId="8" w16cid:durableId="1502547028">
    <w:abstractNumId w:val="5"/>
  </w:num>
  <w:num w:numId="9" w16cid:durableId="70009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56"/>
    <w:rsid w:val="00072177"/>
    <w:rsid w:val="00077E2C"/>
    <w:rsid w:val="001257F5"/>
    <w:rsid w:val="001A3D13"/>
    <w:rsid w:val="001F5575"/>
    <w:rsid w:val="001F7AC2"/>
    <w:rsid w:val="00215C9B"/>
    <w:rsid w:val="00244E58"/>
    <w:rsid w:val="00260EBD"/>
    <w:rsid w:val="00264231"/>
    <w:rsid w:val="00272BC3"/>
    <w:rsid w:val="002D4569"/>
    <w:rsid w:val="002F3CF9"/>
    <w:rsid w:val="00324B56"/>
    <w:rsid w:val="003865E7"/>
    <w:rsid w:val="003B2D0C"/>
    <w:rsid w:val="003B726D"/>
    <w:rsid w:val="004355A3"/>
    <w:rsid w:val="004753AF"/>
    <w:rsid w:val="00482B8D"/>
    <w:rsid w:val="00490F1A"/>
    <w:rsid w:val="00527E2B"/>
    <w:rsid w:val="00532E9E"/>
    <w:rsid w:val="005856E0"/>
    <w:rsid w:val="006255FF"/>
    <w:rsid w:val="00625B9C"/>
    <w:rsid w:val="00630D35"/>
    <w:rsid w:val="00643DD6"/>
    <w:rsid w:val="006523B0"/>
    <w:rsid w:val="00666145"/>
    <w:rsid w:val="0067765B"/>
    <w:rsid w:val="00695938"/>
    <w:rsid w:val="006A4702"/>
    <w:rsid w:val="006D712D"/>
    <w:rsid w:val="00702CF3"/>
    <w:rsid w:val="00743601"/>
    <w:rsid w:val="00752D31"/>
    <w:rsid w:val="0077144F"/>
    <w:rsid w:val="0077447F"/>
    <w:rsid w:val="0079158C"/>
    <w:rsid w:val="0079438C"/>
    <w:rsid w:val="007A7C3F"/>
    <w:rsid w:val="007D1CF9"/>
    <w:rsid w:val="007D29A2"/>
    <w:rsid w:val="00816CB8"/>
    <w:rsid w:val="00830135"/>
    <w:rsid w:val="00872E8F"/>
    <w:rsid w:val="00880CBA"/>
    <w:rsid w:val="00890323"/>
    <w:rsid w:val="0089201F"/>
    <w:rsid w:val="008B7898"/>
    <w:rsid w:val="00903CD8"/>
    <w:rsid w:val="009075FB"/>
    <w:rsid w:val="0092618E"/>
    <w:rsid w:val="00997B05"/>
    <w:rsid w:val="009A630D"/>
    <w:rsid w:val="009B75F3"/>
    <w:rsid w:val="009E40CB"/>
    <w:rsid w:val="00A03775"/>
    <w:rsid w:val="00A30132"/>
    <w:rsid w:val="00A31FDC"/>
    <w:rsid w:val="00A63EBE"/>
    <w:rsid w:val="00A6586D"/>
    <w:rsid w:val="00A748CC"/>
    <w:rsid w:val="00AA3C3A"/>
    <w:rsid w:val="00AD6719"/>
    <w:rsid w:val="00AD6D0A"/>
    <w:rsid w:val="00B02B6C"/>
    <w:rsid w:val="00B05285"/>
    <w:rsid w:val="00B07106"/>
    <w:rsid w:val="00B241A2"/>
    <w:rsid w:val="00B40B63"/>
    <w:rsid w:val="00B50E50"/>
    <w:rsid w:val="00B97D35"/>
    <w:rsid w:val="00BB3E00"/>
    <w:rsid w:val="00BC7270"/>
    <w:rsid w:val="00C23D41"/>
    <w:rsid w:val="00CA2ACB"/>
    <w:rsid w:val="00D37CEF"/>
    <w:rsid w:val="00D53ED6"/>
    <w:rsid w:val="00D8397B"/>
    <w:rsid w:val="00DE2DDD"/>
    <w:rsid w:val="00E6175C"/>
    <w:rsid w:val="00E82D1C"/>
    <w:rsid w:val="00F21087"/>
    <w:rsid w:val="00F447AB"/>
    <w:rsid w:val="00F509C2"/>
    <w:rsid w:val="00F56421"/>
    <w:rsid w:val="00FC7C9C"/>
    <w:rsid w:val="00FF33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DC85"/>
  <w15:chartTrackingRefBased/>
  <w15:docId w15:val="{1047404C-DB2E-403B-8883-35330228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4B56"/>
    <w:rPr>
      <w:rFonts w:ascii="Times New Roman" w:eastAsia="Times New Roman" w:hAnsi="Times New Roman"/>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omandaaperta">
    <w:name w:val="domanda aperta"/>
    <w:basedOn w:val="Normale"/>
    <w:rsid w:val="00324B56"/>
    <w:pPr>
      <w:tabs>
        <w:tab w:val="left" w:pos="993"/>
      </w:tabs>
      <w:overflowPunct w:val="0"/>
      <w:autoSpaceDE w:val="0"/>
      <w:autoSpaceDN w:val="0"/>
      <w:adjustRightInd w:val="0"/>
      <w:ind w:left="567" w:hanging="567"/>
      <w:textAlignment w:val="baseline"/>
    </w:pPr>
    <w:rPr>
      <w:rFonts w:ascii="Arial" w:hAnsi="Arial"/>
      <w:sz w:val="22"/>
      <w:szCs w:val="20"/>
    </w:rPr>
  </w:style>
  <w:style w:type="table" w:styleId="Grigliatabella">
    <w:name w:val="Table Grid"/>
    <w:basedOn w:val="Tabellanormale"/>
    <w:uiPriority w:val="59"/>
    <w:rsid w:val="00324B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foelenco">
    <w:name w:val="List Paragraph"/>
    <w:basedOn w:val="Normale"/>
    <w:uiPriority w:val="34"/>
    <w:qFormat/>
    <w:rsid w:val="00324B56"/>
    <w:pPr>
      <w:ind w:left="720"/>
      <w:contextualSpacing/>
    </w:pPr>
  </w:style>
  <w:style w:type="character" w:styleId="Collegamentoipertestuale">
    <w:name w:val="Hyperlink"/>
    <w:uiPriority w:val="99"/>
    <w:unhideWhenUsed/>
    <w:rsid w:val="006523B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B0B40-6093-4427-9762-A49370AC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297</Words>
  <Characters>1697</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X</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paola costa</cp:lastModifiedBy>
  <cp:revision>2</cp:revision>
  <cp:lastPrinted>2013-01-14T18:29:00Z</cp:lastPrinted>
  <dcterms:created xsi:type="dcterms:W3CDTF">2024-03-20T15:37:00Z</dcterms:created>
  <dcterms:modified xsi:type="dcterms:W3CDTF">2024-03-20T15:37:00Z</dcterms:modified>
</cp:coreProperties>
</file>