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48FCB79B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B97D35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Default="00B50E5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Default="00324B56" w:rsidP="009E40CB">
            <w:pPr>
              <w:jc w:val="center"/>
            </w:pPr>
          </w:p>
          <w:p w14:paraId="49005CDF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>
              <w:rPr>
                <w:rFonts w:ascii="Times New Roman" w:hAnsi="Times New Roman"/>
                <w:sz w:val="24"/>
                <w:szCs w:val="24"/>
              </w:rPr>
              <w:t>Fisica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7BF5CC1F" w14:textId="565AC932" w:rsidR="00324B56" w:rsidRPr="002B74DA" w:rsidRDefault="00B50E50" w:rsidP="009E40CB">
            <w:pPr>
              <w:jc w:val="center"/>
            </w:pPr>
            <w:r>
              <w:t>N°</w:t>
            </w:r>
            <w:r w:rsidR="00FF33E5">
              <w:t xml:space="preserve"> </w:t>
            </w:r>
            <w:r w:rsidR="002B74DA">
              <w:t>15</w:t>
            </w:r>
          </w:p>
        </w:tc>
        <w:tc>
          <w:tcPr>
            <w:tcW w:w="2552" w:type="dxa"/>
            <w:vAlign w:val="center"/>
          </w:tcPr>
          <w:p w14:paraId="1FA4B6E7" w14:textId="7B90226B" w:rsidR="00324B56" w:rsidRDefault="00B05285" w:rsidP="009E40CB">
            <w:pPr>
              <w:jc w:val="center"/>
            </w:pPr>
            <w:r>
              <w:t>Fossano,</w:t>
            </w:r>
            <w:r w:rsidR="00FF33E5">
              <w:t xml:space="preserve"> </w:t>
            </w:r>
            <w:r w:rsidR="002B74DA">
              <w:t>25/01/2024</w:t>
            </w:r>
          </w:p>
        </w:tc>
      </w:tr>
      <w:tr w:rsidR="00324B56" w14:paraId="4D76A058" w14:textId="77777777" w:rsidTr="009E40CB">
        <w:tc>
          <w:tcPr>
            <w:tcW w:w="2694" w:type="dxa"/>
          </w:tcPr>
          <w:p w14:paraId="3F0BBB77" w14:textId="77777777" w:rsidR="00324B56" w:rsidRDefault="00324B56" w:rsidP="009E40CB"/>
          <w:p w14:paraId="4023A21E" w14:textId="77777777" w:rsidR="00324B56" w:rsidRDefault="00324B56" w:rsidP="009E40CB">
            <w:r>
              <w:t xml:space="preserve">Classe </w:t>
            </w:r>
            <w:r w:rsidR="00B50E50">
              <w:t>2</w:t>
            </w:r>
            <w:r w:rsidR="00B05285">
              <w:t xml:space="preserve"> B INF</w:t>
            </w:r>
          </w:p>
          <w:p w14:paraId="320F233A" w14:textId="77777777" w:rsidR="00324B56" w:rsidRDefault="00324B56" w:rsidP="009E40CB"/>
        </w:tc>
        <w:tc>
          <w:tcPr>
            <w:tcW w:w="3260" w:type="dxa"/>
            <w:vMerge/>
          </w:tcPr>
          <w:p w14:paraId="09C7491B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Default="00324B56" w:rsidP="009E40CB"/>
          <w:p w14:paraId="2E38A09E" w14:textId="77777777" w:rsidR="00324B56" w:rsidRDefault="00B05285" w:rsidP="00B05285">
            <w:r>
              <w:t xml:space="preserve">Gruppo: </w:t>
            </w:r>
            <w:r w:rsidR="00B50E50">
              <w:t xml:space="preserve">Francavilla Andrea, Manunta Gabriele, Lorenzo Barberis, </w:t>
            </w:r>
            <w:proofErr w:type="spellStart"/>
            <w:r w:rsidR="00B50E50">
              <w:t>Ufe</w:t>
            </w:r>
            <w:proofErr w:type="spellEnd"/>
            <w:r w:rsidR="00B50E50">
              <w:t xml:space="preserve"> Elio</w:t>
            </w:r>
            <w:r>
              <w:t xml:space="preserve"> </w:t>
            </w:r>
          </w:p>
        </w:tc>
      </w:tr>
    </w:tbl>
    <w:p w14:paraId="17AAD6D5" w14:textId="6826D189" w:rsidR="00324B56" w:rsidRPr="00830135" w:rsidRDefault="00324B56" w:rsidP="00324B56">
      <w:pPr>
        <w:spacing w:before="120"/>
        <w:jc w:val="both"/>
        <w:rPr>
          <w:b/>
          <w:color w:val="FF0000"/>
          <w:sz w:val="30"/>
          <w:szCs w:val="30"/>
          <w:u w:val="single"/>
        </w:rPr>
      </w:pPr>
      <w:r>
        <w:rPr>
          <w:b/>
          <w:sz w:val="30"/>
          <w:szCs w:val="30"/>
        </w:rPr>
        <w:t>TITOLO</w:t>
      </w:r>
      <w:r w:rsidR="00890323">
        <w:rPr>
          <w:b/>
          <w:sz w:val="30"/>
          <w:szCs w:val="30"/>
        </w:rPr>
        <w:t>:</w:t>
      </w:r>
    </w:p>
    <w:p w14:paraId="701284BB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/>
          <w:sz w:val="30"/>
          <w:szCs w:val="30"/>
        </w:rPr>
        <w:t xml:space="preserve">Obiettivo: </w:t>
      </w:r>
      <w:r w:rsidRPr="00D8397B">
        <w:rPr>
          <w:bCs/>
          <w:sz w:val="30"/>
          <w:szCs w:val="30"/>
        </w:rPr>
        <w:t>verificare sperimentalmente che un urto di tipo anelastico la quantità di moto si conservi e che l'energia non si conservi ma vari considerando un sistema isolato</w:t>
      </w:r>
    </w:p>
    <w:p w14:paraId="117AE349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0E1D33AF" w14:textId="7DA8F03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/>
          <w:sz w:val="30"/>
          <w:szCs w:val="30"/>
        </w:rPr>
        <w:t>Materiale utilizzato</w:t>
      </w:r>
      <w:r w:rsidRPr="00D8397B">
        <w:rPr>
          <w:bCs/>
          <w:sz w:val="30"/>
          <w:szCs w:val="30"/>
        </w:rPr>
        <w:t>: rotaia a cuscino ad aria compressore, bilancia (portata 2</w:t>
      </w:r>
      <w:proofErr w:type="gramStart"/>
      <w:r w:rsidRPr="00D8397B">
        <w:rPr>
          <w:bCs/>
          <w:sz w:val="30"/>
          <w:szCs w:val="30"/>
        </w:rPr>
        <w:t>Kg,sens</w:t>
      </w:r>
      <w:proofErr w:type="gramEnd"/>
      <w:r w:rsidRPr="00D8397B">
        <w:rPr>
          <w:bCs/>
          <w:sz w:val="30"/>
          <w:szCs w:val="30"/>
        </w:rPr>
        <w:t>0.1g), due slitte di cui una con bandierina, due fotocellule, due ganci su spina con la</w:t>
      </w:r>
      <w:r>
        <w:rPr>
          <w:bCs/>
          <w:sz w:val="30"/>
          <w:szCs w:val="30"/>
        </w:rPr>
        <w:t xml:space="preserve"> </w:t>
      </w:r>
      <w:r w:rsidRPr="00D8397B">
        <w:rPr>
          <w:bCs/>
          <w:sz w:val="30"/>
          <w:szCs w:val="30"/>
        </w:rPr>
        <w:t>plastilina, 4 masse note di 50g.generatore di tensione elettrocalamita, dispositivo di sgancio software data</w:t>
      </w:r>
      <w:r>
        <w:rPr>
          <w:bCs/>
          <w:sz w:val="30"/>
          <w:szCs w:val="30"/>
        </w:rPr>
        <w:t xml:space="preserve"> </w:t>
      </w:r>
      <w:r w:rsidRPr="00D8397B">
        <w:rPr>
          <w:bCs/>
          <w:sz w:val="30"/>
          <w:szCs w:val="30"/>
        </w:rPr>
        <w:t>studio, interfaccia analogico-digitale</w:t>
      </w:r>
    </w:p>
    <w:p w14:paraId="720C2DF1" w14:textId="77777777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</w:p>
    <w:p w14:paraId="584B6E5C" w14:textId="0BDDF7C9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Schema di montaggio</w:t>
      </w:r>
      <w:r>
        <w:rPr>
          <w:b/>
          <w:sz w:val="30"/>
          <w:szCs w:val="30"/>
        </w:rPr>
        <w:t>:</w:t>
      </w:r>
    </w:p>
    <w:p w14:paraId="60D5AA58" w14:textId="77777777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</w:p>
    <w:p w14:paraId="7FF4D386" w14:textId="54DA4C48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Cenni Teorici:</w:t>
      </w:r>
      <w:r w:rsidRPr="00D8397B">
        <w:rPr>
          <w:b/>
          <w:sz w:val="30"/>
          <w:szCs w:val="30"/>
        </w:rPr>
        <w:t xml:space="preserve"> </w:t>
      </w:r>
      <w:r w:rsidRPr="00D8397B">
        <w:rPr>
          <w:bCs/>
          <w:sz w:val="30"/>
          <w:szCs w:val="30"/>
        </w:rPr>
        <w:t>nella quantità di moto un urto si dice anelastico quando l'energia meccanica non si conserva. La formula della quantità di moto è. q=mv mentre per l'energia cinetica Ecmv^</w:t>
      </w:r>
      <w:r w:rsidRPr="00D8397B">
        <w:rPr>
          <w:b/>
          <w:sz w:val="30"/>
          <w:szCs w:val="30"/>
        </w:rPr>
        <w:t>2</w:t>
      </w:r>
    </w:p>
    <w:p w14:paraId="6E63A88C" w14:textId="77777777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</w:p>
    <w:p w14:paraId="00460038" w14:textId="77777777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Procedimento:</w:t>
      </w:r>
    </w:p>
    <w:p w14:paraId="778EEC76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1) verifichiamo che la rotaia sia in piano</w:t>
      </w:r>
    </w:p>
    <w:p w14:paraId="41125B77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784BC629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2)calcoliamo la massa delle slitte</w:t>
      </w:r>
    </w:p>
    <w:p w14:paraId="0DFDFC3F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2E4478DF" w14:textId="77777777" w:rsid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3)creiamo l'esperimento sul software</w:t>
      </w:r>
    </w:p>
    <w:p w14:paraId="68AD19C4" w14:textId="77777777" w:rsidR="009E55C6" w:rsidRDefault="009E55C6" w:rsidP="00D8397B">
      <w:pPr>
        <w:tabs>
          <w:tab w:val="right" w:pos="9638"/>
        </w:tabs>
        <w:rPr>
          <w:bCs/>
          <w:sz w:val="30"/>
          <w:szCs w:val="30"/>
        </w:rPr>
      </w:pPr>
    </w:p>
    <w:p w14:paraId="76256286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4)verifichiamo che le fotocellule rilevano il carrello con la bandierina</w:t>
      </w:r>
    </w:p>
    <w:p w14:paraId="134193E9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55D41468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5)mettiamo la lunghezza della bandierina nelle opzioni avanzate delle fotocellule</w:t>
      </w:r>
    </w:p>
    <w:p w14:paraId="441FAD8D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0E51D6EA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6)avviamo l'esperimento</w:t>
      </w:r>
    </w:p>
    <w:p w14:paraId="74AE7691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</w:p>
    <w:p w14:paraId="64079548" w14:textId="77777777" w:rsidR="00D8397B" w:rsidRPr="00D8397B" w:rsidRDefault="00D8397B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Cs/>
          <w:sz w:val="30"/>
          <w:szCs w:val="30"/>
        </w:rPr>
        <w:t>7)ripetiamo il passaggio 6 per due volte</w:t>
      </w:r>
    </w:p>
    <w:p w14:paraId="3C2B533A" w14:textId="46C046AF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Raccolta Dati</w:t>
      </w:r>
      <w:r w:rsidR="009E55C6">
        <w:rPr>
          <w:b/>
          <w:sz w:val="32"/>
          <w:szCs w:val="32"/>
        </w:rPr>
        <w:t xml:space="preserve"> Prima dell’urto</w:t>
      </w:r>
      <w:r w:rsidR="00890323">
        <w:rPr>
          <w:b/>
          <w:sz w:val="32"/>
          <w:szCs w:val="32"/>
        </w:rPr>
        <w:t>:</w:t>
      </w:r>
    </w:p>
    <w:tbl>
      <w:tblPr>
        <w:tblStyle w:val="Grigliatabella"/>
        <w:tblW w:w="11058" w:type="dxa"/>
        <w:tblInd w:w="-382" w:type="dxa"/>
        <w:tblLook w:val="04A0" w:firstRow="1" w:lastRow="0" w:firstColumn="1" w:lastColumn="0" w:noHBand="0" w:noVBand="1"/>
      </w:tblPr>
      <w:tblGrid>
        <w:gridCol w:w="1263"/>
        <w:gridCol w:w="1300"/>
        <w:gridCol w:w="1319"/>
        <w:gridCol w:w="1319"/>
        <w:gridCol w:w="1884"/>
        <w:gridCol w:w="1869"/>
        <w:gridCol w:w="1052"/>
        <w:gridCol w:w="1052"/>
      </w:tblGrid>
      <w:tr w:rsidR="009E55C6" w14:paraId="40BD43CC" w14:textId="77777777" w:rsidTr="009E55C6">
        <w:trPr>
          <w:trHeight w:val="728"/>
        </w:trPr>
        <w:tc>
          <w:tcPr>
            <w:tcW w:w="1345" w:type="dxa"/>
          </w:tcPr>
          <w:p w14:paraId="514F071B" w14:textId="40CE5EE7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m1(Kg)</w:t>
            </w:r>
          </w:p>
        </w:tc>
        <w:tc>
          <w:tcPr>
            <w:tcW w:w="1383" w:type="dxa"/>
          </w:tcPr>
          <w:p w14:paraId="5FD07B96" w14:textId="67A914ED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M2(Kg)</w:t>
            </w:r>
          </w:p>
        </w:tc>
        <w:tc>
          <w:tcPr>
            <w:tcW w:w="1403" w:type="dxa"/>
          </w:tcPr>
          <w:p w14:paraId="5C220F18" w14:textId="7D624297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V1(m/s)</w:t>
            </w:r>
          </w:p>
        </w:tc>
        <w:tc>
          <w:tcPr>
            <w:tcW w:w="1403" w:type="dxa"/>
          </w:tcPr>
          <w:p w14:paraId="21A9F140" w14:textId="7E6BC311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V2(m/s)</w:t>
            </w:r>
          </w:p>
        </w:tc>
        <w:tc>
          <w:tcPr>
            <w:tcW w:w="2001" w:type="dxa"/>
          </w:tcPr>
          <w:p w14:paraId="0F98DC73" w14:textId="5613736E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Q1(Kg*m/s)</w:t>
            </w:r>
          </w:p>
        </w:tc>
        <w:tc>
          <w:tcPr>
            <w:tcW w:w="1953" w:type="dxa"/>
          </w:tcPr>
          <w:p w14:paraId="764DE417" w14:textId="21DDE121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Q2(Kg*m/s)</w:t>
            </w:r>
          </w:p>
        </w:tc>
        <w:tc>
          <w:tcPr>
            <w:tcW w:w="785" w:type="dxa"/>
          </w:tcPr>
          <w:p w14:paraId="25344F07" w14:textId="702CF99B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Ec1(J)</w:t>
            </w:r>
          </w:p>
        </w:tc>
        <w:tc>
          <w:tcPr>
            <w:tcW w:w="785" w:type="dxa"/>
          </w:tcPr>
          <w:p w14:paraId="62C87F01" w14:textId="4D535808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Ec2(J)</w:t>
            </w:r>
          </w:p>
        </w:tc>
      </w:tr>
      <w:tr w:rsidR="009E55C6" w14:paraId="5321D217" w14:textId="77777777" w:rsidTr="009E55C6">
        <w:trPr>
          <w:trHeight w:val="364"/>
        </w:trPr>
        <w:tc>
          <w:tcPr>
            <w:tcW w:w="1345" w:type="dxa"/>
          </w:tcPr>
          <w:p w14:paraId="37DEBB4E" w14:textId="5BFA4776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0.2056</w:t>
            </w:r>
          </w:p>
        </w:tc>
        <w:tc>
          <w:tcPr>
            <w:tcW w:w="1383" w:type="dxa"/>
          </w:tcPr>
          <w:p w14:paraId="76C48323" w14:textId="4F67CBAC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0.2059</w:t>
            </w:r>
          </w:p>
        </w:tc>
        <w:tc>
          <w:tcPr>
            <w:tcW w:w="1403" w:type="dxa"/>
          </w:tcPr>
          <w:p w14:paraId="6BE7D3D1" w14:textId="083B5AA2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0.533</w:t>
            </w:r>
          </w:p>
        </w:tc>
        <w:tc>
          <w:tcPr>
            <w:tcW w:w="1403" w:type="dxa"/>
          </w:tcPr>
          <w:p w14:paraId="37B5EDBD" w14:textId="730F329B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596E4C64" w14:textId="3A1E11D1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0.110</w:t>
            </w:r>
          </w:p>
        </w:tc>
        <w:tc>
          <w:tcPr>
            <w:tcW w:w="1953" w:type="dxa"/>
          </w:tcPr>
          <w:p w14:paraId="77758545" w14:textId="76F57DC2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7286AC50" w14:textId="0BD10FE2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0.029</w:t>
            </w:r>
          </w:p>
        </w:tc>
        <w:tc>
          <w:tcPr>
            <w:tcW w:w="785" w:type="dxa"/>
          </w:tcPr>
          <w:p w14:paraId="338D69D5" w14:textId="66D54C22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</w:tr>
      <w:tr w:rsidR="009E55C6" w14:paraId="0A9CE883" w14:textId="77777777" w:rsidTr="009E55C6">
        <w:trPr>
          <w:trHeight w:val="364"/>
        </w:trPr>
        <w:tc>
          <w:tcPr>
            <w:tcW w:w="1345" w:type="dxa"/>
          </w:tcPr>
          <w:p w14:paraId="5385A1A8" w14:textId="04C090ED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0.4056</w:t>
            </w:r>
          </w:p>
        </w:tc>
        <w:tc>
          <w:tcPr>
            <w:tcW w:w="1383" w:type="dxa"/>
          </w:tcPr>
          <w:p w14:paraId="48979A0D" w14:textId="2B1DBFFB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0.2059</w:t>
            </w:r>
          </w:p>
        </w:tc>
        <w:tc>
          <w:tcPr>
            <w:tcW w:w="1403" w:type="dxa"/>
          </w:tcPr>
          <w:p w14:paraId="7AFDAD66" w14:textId="292F896B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0.382</w:t>
            </w:r>
          </w:p>
        </w:tc>
        <w:tc>
          <w:tcPr>
            <w:tcW w:w="1403" w:type="dxa"/>
          </w:tcPr>
          <w:p w14:paraId="70F22999" w14:textId="2915675C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1532C30D" w14:textId="34ECCE59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0.155</w:t>
            </w:r>
          </w:p>
        </w:tc>
        <w:tc>
          <w:tcPr>
            <w:tcW w:w="1953" w:type="dxa"/>
          </w:tcPr>
          <w:p w14:paraId="577195EC" w14:textId="42E664C0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3B917486" w14:textId="34223734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0.029</w:t>
            </w:r>
          </w:p>
        </w:tc>
        <w:tc>
          <w:tcPr>
            <w:tcW w:w="785" w:type="dxa"/>
          </w:tcPr>
          <w:p w14:paraId="563000D6" w14:textId="1FD6ADF6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</w:tr>
      <w:tr w:rsidR="009E55C6" w14:paraId="469114F0" w14:textId="77777777" w:rsidTr="009E55C6">
        <w:trPr>
          <w:trHeight w:val="350"/>
        </w:trPr>
        <w:tc>
          <w:tcPr>
            <w:tcW w:w="1345" w:type="dxa"/>
          </w:tcPr>
          <w:p w14:paraId="4090AA1A" w14:textId="5D0E02AA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0.2056</w:t>
            </w:r>
          </w:p>
        </w:tc>
        <w:tc>
          <w:tcPr>
            <w:tcW w:w="1383" w:type="dxa"/>
          </w:tcPr>
          <w:p w14:paraId="08DA9059" w14:textId="79EF17D7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0.2059</w:t>
            </w:r>
          </w:p>
        </w:tc>
        <w:tc>
          <w:tcPr>
            <w:tcW w:w="1403" w:type="dxa"/>
          </w:tcPr>
          <w:p w14:paraId="43E06532" w14:textId="561B5EC3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0.526</w:t>
            </w:r>
          </w:p>
        </w:tc>
        <w:tc>
          <w:tcPr>
            <w:tcW w:w="1403" w:type="dxa"/>
          </w:tcPr>
          <w:p w14:paraId="12971837" w14:textId="352B026C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4988C2C8" w14:textId="524D34F5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0.108</w:t>
            </w:r>
          </w:p>
        </w:tc>
        <w:tc>
          <w:tcPr>
            <w:tcW w:w="1953" w:type="dxa"/>
          </w:tcPr>
          <w:p w14:paraId="1EA55377" w14:textId="1BB3FB89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477FC9C8" w14:textId="0CBDC257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0.028</w:t>
            </w:r>
          </w:p>
        </w:tc>
        <w:tc>
          <w:tcPr>
            <w:tcW w:w="785" w:type="dxa"/>
          </w:tcPr>
          <w:p w14:paraId="0C6CD76C" w14:textId="09DC88A4" w:rsid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</w:t>
            </w:r>
          </w:p>
        </w:tc>
      </w:tr>
    </w:tbl>
    <w:p w14:paraId="010782B3" w14:textId="77777777" w:rsidR="009E55C6" w:rsidRDefault="009E55C6" w:rsidP="00324B56">
      <w:pPr>
        <w:tabs>
          <w:tab w:val="left" w:pos="540"/>
        </w:tabs>
        <w:rPr>
          <w:bCs/>
          <w:sz w:val="32"/>
          <w:szCs w:val="32"/>
        </w:rPr>
      </w:pPr>
    </w:p>
    <w:p w14:paraId="1F51BB96" w14:textId="64AFEB7B" w:rsidR="009E55C6" w:rsidRDefault="009E55C6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Raccolta dati dopo l’urto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55C6" w14:paraId="1A0E23A6" w14:textId="77777777" w:rsidTr="009E55C6">
        <w:tc>
          <w:tcPr>
            <w:tcW w:w="2407" w:type="dxa"/>
          </w:tcPr>
          <w:p w14:paraId="67F1203E" w14:textId="17E632C0" w:rsidR="009E55C6" w:rsidRP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Cs/>
                <w:sz w:val="32"/>
                <w:szCs w:val="32"/>
              </w:rPr>
              <w:t>Mtot</w:t>
            </w:r>
            <w:proofErr w:type="spellEnd"/>
            <w:r>
              <w:rPr>
                <w:bCs/>
                <w:sz w:val="32"/>
                <w:szCs w:val="32"/>
              </w:rPr>
              <w:t>(</w:t>
            </w:r>
            <w:proofErr w:type="gramEnd"/>
            <w:r>
              <w:rPr>
                <w:bCs/>
                <w:sz w:val="32"/>
                <w:szCs w:val="32"/>
              </w:rPr>
              <w:t>Kg)</w:t>
            </w:r>
          </w:p>
        </w:tc>
        <w:tc>
          <w:tcPr>
            <w:tcW w:w="2407" w:type="dxa"/>
          </w:tcPr>
          <w:p w14:paraId="286EE5B5" w14:textId="401A56BA" w:rsidR="009E55C6" w:rsidRP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V2(m/s)</w:t>
            </w:r>
          </w:p>
        </w:tc>
        <w:tc>
          <w:tcPr>
            <w:tcW w:w="2407" w:type="dxa"/>
          </w:tcPr>
          <w:p w14:paraId="416F1BE8" w14:textId="504FBEB0" w:rsidR="009E55C6" w:rsidRP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Q2(Kg*m/s)</w:t>
            </w:r>
          </w:p>
        </w:tc>
        <w:tc>
          <w:tcPr>
            <w:tcW w:w="2407" w:type="dxa"/>
          </w:tcPr>
          <w:p w14:paraId="5E8E743D" w14:textId="2A2767DC" w:rsidR="009E55C6" w:rsidRPr="009E55C6" w:rsidRDefault="009E55C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Ec2(J)</w:t>
            </w:r>
          </w:p>
        </w:tc>
      </w:tr>
      <w:tr w:rsidR="009E55C6" w14:paraId="32332EF3" w14:textId="77777777" w:rsidTr="009E55C6">
        <w:tc>
          <w:tcPr>
            <w:tcW w:w="2407" w:type="dxa"/>
          </w:tcPr>
          <w:p w14:paraId="2B7A68D4" w14:textId="77A95B3D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0.4155</w:t>
            </w:r>
          </w:p>
        </w:tc>
        <w:tc>
          <w:tcPr>
            <w:tcW w:w="2407" w:type="dxa"/>
          </w:tcPr>
          <w:p w14:paraId="12145879" w14:textId="42AC5611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0.247</w:t>
            </w:r>
          </w:p>
        </w:tc>
        <w:tc>
          <w:tcPr>
            <w:tcW w:w="2407" w:type="dxa"/>
          </w:tcPr>
          <w:p w14:paraId="3192CA10" w14:textId="0AA3973B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0.102</w:t>
            </w:r>
          </w:p>
        </w:tc>
        <w:tc>
          <w:tcPr>
            <w:tcW w:w="2407" w:type="dxa"/>
          </w:tcPr>
          <w:p w14:paraId="675E92D0" w14:textId="097A225A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0.013</w:t>
            </w:r>
          </w:p>
        </w:tc>
      </w:tr>
      <w:tr w:rsidR="009E55C6" w14:paraId="61ABB6C0" w14:textId="77777777" w:rsidTr="009E55C6">
        <w:tc>
          <w:tcPr>
            <w:tcW w:w="2407" w:type="dxa"/>
          </w:tcPr>
          <w:p w14:paraId="709CDDA4" w14:textId="36CD3C60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0.6155</w:t>
            </w:r>
          </w:p>
        </w:tc>
        <w:tc>
          <w:tcPr>
            <w:tcW w:w="2407" w:type="dxa"/>
          </w:tcPr>
          <w:p w14:paraId="4CEFD3B7" w14:textId="64DD5C5D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0.278</w:t>
            </w:r>
          </w:p>
        </w:tc>
        <w:tc>
          <w:tcPr>
            <w:tcW w:w="2407" w:type="dxa"/>
          </w:tcPr>
          <w:p w14:paraId="2799E621" w14:textId="06E9A064" w:rsidR="002B74DA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0.152</w:t>
            </w:r>
          </w:p>
        </w:tc>
        <w:tc>
          <w:tcPr>
            <w:tcW w:w="2407" w:type="dxa"/>
          </w:tcPr>
          <w:p w14:paraId="561E40E0" w14:textId="0AA1801A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0.019</w:t>
            </w:r>
          </w:p>
        </w:tc>
      </w:tr>
      <w:tr w:rsidR="009E55C6" w14:paraId="3EEC1A84" w14:textId="77777777" w:rsidTr="009E55C6">
        <w:tc>
          <w:tcPr>
            <w:tcW w:w="2407" w:type="dxa"/>
          </w:tcPr>
          <w:p w14:paraId="138EDABD" w14:textId="09C7786C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0.6155</w:t>
            </w:r>
          </w:p>
        </w:tc>
        <w:tc>
          <w:tcPr>
            <w:tcW w:w="2407" w:type="dxa"/>
          </w:tcPr>
          <w:p w14:paraId="6A6A4938" w14:textId="7AA45765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0.152</w:t>
            </w:r>
          </w:p>
        </w:tc>
        <w:tc>
          <w:tcPr>
            <w:tcW w:w="2407" w:type="dxa"/>
          </w:tcPr>
          <w:p w14:paraId="0A87CAE7" w14:textId="192D1CEE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0.093</w:t>
            </w:r>
          </w:p>
        </w:tc>
        <w:tc>
          <w:tcPr>
            <w:tcW w:w="2407" w:type="dxa"/>
          </w:tcPr>
          <w:p w14:paraId="167FC66E" w14:textId="37C45AD6" w:rsidR="009E55C6" w:rsidRPr="002B74DA" w:rsidRDefault="002B74DA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0.007</w:t>
            </w:r>
          </w:p>
        </w:tc>
      </w:tr>
    </w:tbl>
    <w:p w14:paraId="605BF3DD" w14:textId="77777777" w:rsidR="009E55C6" w:rsidRPr="009E55C6" w:rsidRDefault="009E55C6" w:rsidP="00324B56">
      <w:pPr>
        <w:tabs>
          <w:tab w:val="left" w:pos="540"/>
        </w:tabs>
        <w:rPr>
          <w:b/>
          <w:sz w:val="32"/>
          <w:szCs w:val="32"/>
        </w:rPr>
      </w:pPr>
    </w:p>
    <w:p w14:paraId="6801EF72" w14:textId="409807D5" w:rsidR="002B74DA" w:rsidRPr="002B74DA" w:rsidRDefault="00B50E50" w:rsidP="002B74DA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Elaborazione Dati:</w:t>
      </w:r>
      <w:r w:rsidR="002B74DA" w:rsidRPr="002B74DA">
        <w:t xml:space="preserve"> </w:t>
      </w:r>
      <w:r w:rsidR="002B74DA" w:rsidRPr="002B74DA">
        <w:rPr>
          <w:bCs/>
          <w:sz w:val="32"/>
          <w:szCs w:val="32"/>
        </w:rPr>
        <w:t>q1=mv=0,2056 Kg 0,533m/s=0,110Kgm/s Ec1=mv^2=10,2056 Kg (0,553m/</w:t>
      </w:r>
      <w:proofErr w:type="gramStart"/>
      <w:r w:rsidR="002B74DA" w:rsidRPr="002B74DA">
        <w:rPr>
          <w:bCs/>
          <w:sz w:val="32"/>
          <w:szCs w:val="32"/>
        </w:rPr>
        <w:t>s)^</w:t>
      </w:r>
      <w:proofErr w:type="gramEnd"/>
      <w:r w:rsidR="002B74DA" w:rsidRPr="002B74DA">
        <w:rPr>
          <w:bCs/>
          <w:sz w:val="32"/>
          <w:szCs w:val="32"/>
        </w:rPr>
        <w:t>2=0,029J</w:t>
      </w:r>
    </w:p>
    <w:p w14:paraId="2D4BDFC7" w14:textId="77777777" w:rsidR="002B74DA" w:rsidRPr="002B74DA" w:rsidRDefault="002B74DA" w:rsidP="002B74DA">
      <w:pPr>
        <w:tabs>
          <w:tab w:val="left" w:pos="540"/>
        </w:tabs>
        <w:rPr>
          <w:b/>
          <w:sz w:val="32"/>
          <w:szCs w:val="32"/>
        </w:rPr>
      </w:pPr>
    </w:p>
    <w:p w14:paraId="6524A82B" w14:textId="23713EC3" w:rsidR="00B50E50" w:rsidRPr="002B74DA" w:rsidRDefault="002B74DA" w:rsidP="002B74DA">
      <w:pPr>
        <w:tabs>
          <w:tab w:val="left" w:pos="540"/>
        </w:tabs>
        <w:rPr>
          <w:bCs/>
          <w:sz w:val="32"/>
          <w:szCs w:val="32"/>
        </w:rPr>
      </w:pPr>
      <w:r w:rsidRPr="002B74DA">
        <w:rPr>
          <w:b/>
          <w:sz w:val="32"/>
          <w:szCs w:val="32"/>
        </w:rPr>
        <w:t xml:space="preserve">Conclusioni: </w:t>
      </w:r>
      <w:r w:rsidRPr="002B74DA">
        <w:rPr>
          <w:bCs/>
          <w:sz w:val="32"/>
          <w:szCs w:val="32"/>
        </w:rPr>
        <w:t>Analizzando la tabella verifichiamo che la quantità di moto prima dell'urto è simile a quella dopo l'urto e quindi la quantità di moto si conserva.</w:t>
      </w:r>
    </w:p>
    <w:p w14:paraId="21127C08" w14:textId="77777777" w:rsidR="00F21087" w:rsidRDefault="00F21087" w:rsidP="00324B56">
      <w:pPr>
        <w:tabs>
          <w:tab w:val="left" w:pos="540"/>
        </w:tabs>
      </w:pPr>
    </w:p>
    <w:p w14:paraId="5D2D02CA" w14:textId="77777777" w:rsidR="00532E9E" w:rsidRDefault="00532E9E" w:rsidP="00324B56">
      <w:pPr>
        <w:tabs>
          <w:tab w:val="left" w:pos="540"/>
        </w:tabs>
      </w:pPr>
    </w:p>
    <w:p w14:paraId="22D0EEF4" w14:textId="77777777" w:rsidR="006523B0" w:rsidRDefault="006523B0" w:rsidP="00324B56">
      <w:pPr>
        <w:tabs>
          <w:tab w:val="left" w:pos="540"/>
        </w:tabs>
      </w:pPr>
    </w:p>
    <w:p w14:paraId="446BCBE0" w14:textId="77777777" w:rsidR="006523B0" w:rsidRDefault="006523B0" w:rsidP="00324B56">
      <w:pPr>
        <w:tabs>
          <w:tab w:val="left" w:pos="540"/>
        </w:tabs>
      </w:pPr>
    </w:p>
    <w:sectPr w:rsidR="006523B0" w:rsidSect="00116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1635F"/>
    <w:rsid w:val="001257F5"/>
    <w:rsid w:val="001A3D13"/>
    <w:rsid w:val="001F5575"/>
    <w:rsid w:val="00244E58"/>
    <w:rsid w:val="00260EBD"/>
    <w:rsid w:val="00264231"/>
    <w:rsid w:val="00272BC3"/>
    <w:rsid w:val="002B74DA"/>
    <w:rsid w:val="002D4569"/>
    <w:rsid w:val="002F3CF9"/>
    <w:rsid w:val="00324B56"/>
    <w:rsid w:val="003865E7"/>
    <w:rsid w:val="003B2D0C"/>
    <w:rsid w:val="003B726D"/>
    <w:rsid w:val="004355A3"/>
    <w:rsid w:val="004441E8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765B"/>
    <w:rsid w:val="00695938"/>
    <w:rsid w:val="006D712D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30135"/>
    <w:rsid w:val="00872E8F"/>
    <w:rsid w:val="00880CBA"/>
    <w:rsid w:val="00890323"/>
    <w:rsid w:val="0089201F"/>
    <w:rsid w:val="00903CD8"/>
    <w:rsid w:val="009075FB"/>
    <w:rsid w:val="0092618E"/>
    <w:rsid w:val="00997B05"/>
    <w:rsid w:val="009A630D"/>
    <w:rsid w:val="009B75F3"/>
    <w:rsid w:val="009E40CB"/>
    <w:rsid w:val="009E55C6"/>
    <w:rsid w:val="00A03775"/>
    <w:rsid w:val="00A30132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A2ACB"/>
    <w:rsid w:val="00D37CEF"/>
    <w:rsid w:val="00D53ED6"/>
    <w:rsid w:val="00D8397B"/>
    <w:rsid w:val="00DE2DDD"/>
    <w:rsid w:val="00E6175C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2024-01-31T18:07:00Z</cp:lastPrinted>
  <dcterms:created xsi:type="dcterms:W3CDTF">2024-01-31T18:59:00Z</dcterms:created>
  <dcterms:modified xsi:type="dcterms:W3CDTF">2024-01-31T18:59:00Z</dcterms:modified>
</cp:coreProperties>
</file>