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844" w:rsidRPr="00E73A21" w:rsidRDefault="00171F2F">
      <w:pPr>
        <w:rPr>
          <w:rFonts w:ascii="Times New Roman" w:hAnsi="Times New Roman" w:cs="Times New Roman"/>
        </w:rPr>
      </w:pPr>
      <w:r w:rsidRPr="00E73A21">
        <w:rPr>
          <w:rFonts w:ascii="Times New Roman" w:hAnsi="Times New Roman" w:cs="Times New Roman"/>
        </w:rPr>
        <w:t>El</w:t>
      </w:r>
      <w:r w:rsidRPr="00E73A21">
        <w:rPr>
          <w:rFonts w:ascii="Times New Roman" w:hAnsi="Times New Roman" w:cs="Times New Roman"/>
        </w:rPr>
        <w:t xml:space="preserve"> riesgo es un evento o condición incierta que si ocurre, tendrá un efecto positivo o negativo en los objetivos del proyecto. Como puede verse, en esta definición tendrían también cabida los efectos positivos de un evento.</w:t>
      </w:r>
    </w:p>
    <w:p w:rsidR="00E73A21" w:rsidRDefault="00E73A21"/>
    <w:p w:rsidR="00E73A21" w:rsidRPr="00E73A21" w:rsidRDefault="00E73A21" w:rsidP="00E73A21">
      <w:pPr>
        <w:pStyle w:val="Prrafodelista"/>
        <w:numPr>
          <w:ilvl w:val="0"/>
          <w:numId w:val="2"/>
        </w:numPr>
        <w:rPr>
          <w:rFonts w:ascii="Times New Roman" w:hAnsi="Times New Roman" w:cs="Times New Roman"/>
          <w:color w:val="000000" w:themeColor="text1"/>
        </w:rPr>
      </w:pPr>
      <w:r w:rsidRPr="00E73A21">
        <w:rPr>
          <w:rFonts w:ascii="Times New Roman" w:hAnsi="Times New Roman" w:cs="Times New Roman"/>
          <w:iCs/>
          <w:color w:val="000000" w:themeColor="text1"/>
          <w:sz w:val="21"/>
          <w:szCs w:val="21"/>
        </w:rPr>
        <w:t>Identificación de riesgos</w:t>
      </w:r>
      <w:r w:rsidRPr="00E73A21">
        <w:rPr>
          <w:rFonts w:ascii="Times New Roman" w:hAnsi="Times New Roman" w:cs="Times New Roman"/>
          <w:color w:val="000000" w:themeColor="text1"/>
          <w:sz w:val="21"/>
          <w:szCs w:val="21"/>
          <w:shd w:val="clear" w:color="auto" w:fill="FFFFFF"/>
        </w:rPr>
        <w:t>.</w:t>
      </w:r>
      <w:r w:rsidRPr="00E73A21">
        <w:rPr>
          <w:rStyle w:val="apple-converted-space"/>
          <w:rFonts w:ascii="Times New Roman" w:hAnsi="Times New Roman" w:cs="Times New Roman"/>
          <w:color w:val="000000" w:themeColor="text1"/>
          <w:sz w:val="21"/>
          <w:szCs w:val="21"/>
          <w:shd w:val="clear" w:color="auto" w:fill="FFFFFF"/>
        </w:rPr>
        <w:t> </w:t>
      </w:r>
      <w:hyperlink r:id="rId6" w:anchor="PLANT" w:history="1">
        <w:r w:rsidRPr="00E73A21">
          <w:rPr>
            <w:rStyle w:val="Hipervnculo"/>
            <w:rFonts w:ascii="Times New Roman" w:hAnsi="Times New Roman" w:cs="Times New Roman"/>
            <w:color w:val="000000" w:themeColor="text1"/>
            <w:sz w:val="21"/>
            <w:szCs w:val="21"/>
            <w:u w:val="none"/>
          </w:rPr>
          <w:t>Problemas</w:t>
        </w:r>
      </w:hyperlink>
      <w:r w:rsidRPr="00E73A21">
        <w:rPr>
          <w:rStyle w:val="apple-converted-space"/>
          <w:rFonts w:ascii="Times New Roman" w:hAnsi="Times New Roman" w:cs="Times New Roman"/>
          <w:color w:val="000000" w:themeColor="text1"/>
          <w:sz w:val="21"/>
          <w:szCs w:val="21"/>
          <w:shd w:val="clear" w:color="auto" w:fill="FFFFFF"/>
        </w:rPr>
        <w:t> </w:t>
      </w:r>
      <w:r w:rsidRPr="00E73A21">
        <w:rPr>
          <w:rFonts w:ascii="Times New Roman" w:hAnsi="Times New Roman" w:cs="Times New Roman"/>
          <w:color w:val="000000" w:themeColor="text1"/>
          <w:sz w:val="21"/>
          <w:szCs w:val="21"/>
          <w:shd w:val="clear" w:color="auto" w:fill="FFFFFF"/>
        </w:rPr>
        <w:t>potenciales que pueden ocurrir en el proceso de IR o en los requisitos, o en la Especificación de los Requisitos del Software (ERS), como de</w:t>
      </w:r>
      <w:r w:rsidRPr="00E73A21">
        <w:rPr>
          <w:rStyle w:val="apple-converted-space"/>
          <w:rFonts w:ascii="Times New Roman" w:hAnsi="Times New Roman" w:cs="Times New Roman"/>
          <w:color w:val="000000" w:themeColor="text1"/>
          <w:sz w:val="21"/>
          <w:szCs w:val="21"/>
          <w:shd w:val="clear" w:color="auto" w:fill="FFFFFF"/>
        </w:rPr>
        <w:t> </w:t>
      </w:r>
      <w:hyperlink r:id="rId7" w:history="1">
        <w:r w:rsidRPr="00E73A21">
          <w:rPr>
            <w:rStyle w:val="Hipervnculo"/>
            <w:rFonts w:ascii="Times New Roman" w:hAnsi="Times New Roman" w:cs="Times New Roman"/>
            <w:color w:val="000000" w:themeColor="text1"/>
            <w:sz w:val="21"/>
            <w:szCs w:val="21"/>
            <w:u w:val="none"/>
          </w:rPr>
          <w:t>presupuesto</w:t>
        </w:r>
      </w:hyperlink>
      <w:r w:rsidRPr="00E73A21">
        <w:rPr>
          <w:rFonts w:ascii="Times New Roman" w:hAnsi="Times New Roman" w:cs="Times New Roman"/>
          <w:color w:val="000000" w:themeColor="text1"/>
          <w:sz w:val="21"/>
          <w:szCs w:val="21"/>
          <w:shd w:val="clear" w:color="auto" w:fill="FFFFFF"/>
        </w:rPr>
        <w:t>, de personal, del usuario, de organización, técnicos, de comunicación u otros.</w:t>
      </w:r>
    </w:p>
    <w:p w:rsidR="00E73A21" w:rsidRPr="00E73A21" w:rsidRDefault="00E73A21" w:rsidP="00E73A21">
      <w:pPr>
        <w:shd w:val="clear" w:color="auto" w:fill="FFFFFF"/>
        <w:spacing w:before="135" w:after="135" w:line="270" w:lineRule="atLeast"/>
        <w:jc w:val="center"/>
        <w:rPr>
          <w:rFonts w:ascii="Georgia" w:eastAsia="Times New Roman" w:hAnsi="Georgia" w:cs="Times New Roman"/>
          <w:color w:val="445555"/>
          <w:sz w:val="21"/>
          <w:szCs w:val="21"/>
          <w:lang w:eastAsia="es-PY"/>
        </w:rPr>
      </w:pPr>
      <w:r>
        <w:t xml:space="preserve">LISTA DE RIESGOS Y CLASIFICACION </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top w:w="30" w:type="dxa"/>
          <w:left w:w="30" w:type="dxa"/>
          <w:bottom w:w="30" w:type="dxa"/>
          <w:right w:w="30" w:type="dxa"/>
        </w:tblCellMar>
        <w:tblLook w:val="04A0" w:firstRow="1" w:lastRow="0" w:firstColumn="1" w:lastColumn="0" w:noHBand="0" w:noVBand="1"/>
      </w:tblPr>
      <w:tblGrid>
        <w:gridCol w:w="2164"/>
        <w:gridCol w:w="2164"/>
        <w:gridCol w:w="4600"/>
      </w:tblGrid>
      <w:tr w:rsidR="00E73A21" w:rsidRPr="00E73A21" w:rsidTr="00E73A21">
        <w:trPr>
          <w:trHeight w:val="285"/>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Riesgo</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Tipo de riesgo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Descripción</w:t>
            </w:r>
          </w:p>
        </w:tc>
      </w:tr>
      <w:tr w:rsidR="00E73A21" w:rsidRPr="00E73A21" w:rsidTr="00E73A21">
        <w:trPr>
          <w:trHeight w:val="465"/>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Rotación de personal</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Proyecto, producto y negocio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Personal con experiencia abandona el proyecto antes de que finalice</w:t>
            </w:r>
          </w:p>
        </w:tc>
      </w:tr>
      <w:tr w:rsidR="00E73A21" w:rsidRPr="00E73A21" w:rsidTr="00E73A21">
        <w:trPr>
          <w:trHeight w:val="330"/>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Cambios de requisitos</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Proyecto y producto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Existencia de más cambios de requerimientos de los previstos inicialmente</w:t>
            </w:r>
          </w:p>
        </w:tc>
      </w:tr>
      <w:tr w:rsidR="00E73A21" w:rsidRPr="00E73A21" w:rsidTr="00E73A21">
        <w:trPr>
          <w:trHeight w:val="330"/>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Retrasos en la especificación</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Proyecto y producto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Retrasos en las especificaciones de interfaces esenciales</w:t>
            </w:r>
          </w:p>
        </w:tc>
      </w:tr>
      <w:tr w:rsidR="00E73A21" w:rsidRPr="00E73A21" w:rsidTr="00E73A21">
        <w:trPr>
          <w:trHeight w:val="330"/>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Subestimación del tamaño</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Proyecto y producto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El tamaño del requisito (la ERS, del proceso de IR) se ha subestimado</w:t>
            </w:r>
          </w:p>
        </w:tc>
      </w:tr>
      <w:tr w:rsidR="00E73A21" w:rsidRPr="00E73A21" w:rsidTr="00E73A21">
        <w:trPr>
          <w:trHeight w:val="585"/>
          <w:tblCellSpacing w:w="0" w:type="dxa"/>
        </w:trPr>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Bajo rendimiento de la herramienta CASE</w:t>
            </w:r>
          </w:p>
        </w:tc>
        <w:tc>
          <w:tcPr>
            <w:tcW w:w="12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Producto</w:t>
            </w:r>
          </w:p>
        </w:tc>
        <w:tc>
          <w:tcPr>
            <w:tcW w:w="2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Las </w:t>
            </w:r>
            <w:hyperlink r:id="rId8" w:history="1">
              <w:r w:rsidRPr="00E73A21">
                <w:rPr>
                  <w:rFonts w:ascii="Georgia" w:eastAsia="Times New Roman" w:hAnsi="Georgia" w:cs="Times New Roman"/>
                  <w:color w:val="008040"/>
                  <w:sz w:val="18"/>
                  <w:szCs w:val="18"/>
                  <w:lang w:eastAsia="es-PY"/>
                </w:rPr>
                <w:t>herramientas CASE</w:t>
              </w:r>
            </w:hyperlink>
            <w:r w:rsidRPr="00E73A21">
              <w:rPr>
                <w:rFonts w:ascii="Georgia" w:eastAsia="Times New Roman" w:hAnsi="Georgia" w:cs="Times New Roman"/>
                <w:color w:val="445555"/>
                <w:sz w:val="18"/>
                <w:szCs w:val="18"/>
                <w:lang w:eastAsia="es-PY"/>
              </w:rPr>
              <w:t> que ayudan al proyecto no tienen el rendimiento y las funcionalidades esperadas</w:t>
            </w:r>
          </w:p>
        </w:tc>
      </w:tr>
    </w:tbl>
    <w:p w:rsidR="00E73A21" w:rsidRDefault="00E73A21">
      <w:r>
        <w:tab/>
      </w:r>
    </w:p>
    <w:p w:rsidR="00E73A21" w:rsidRDefault="00E73A21"/>
    <w:p w:rsidR="00E73A21" w:rsidRPr="00E73A21" w:rsidRDefault="00E73A21" w:rsidP="00E73A21">
      <w:pPr>
        <w:jc w:val="center"/>
        <w:rPr>
          <w:rFonts w:ascii="Times New Roman" w:hAnsi="Times New Roman" w:cs="Times New Roman"/>
        </w:rPr>
      </w:pPr>
      <w:r w:rsidRPr="00E73A21">
        <w:rPr>
          <w:rFonts w:ascii="Times New Roman" w:hAnsi="Times New Roman" w:cs="Times New Roman"/>
        </w:rPr>
        <w:t>RIESGOS POR TIPOS</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top w:w="30" w:type="dxa"/>
          <w:left w:w="30" w:type="dxa"/>
          <w:bottom w:w="30" w:type="dxa"/>
          <w:right w:w="30" w:type="dxa"/>
        </w:tblCellMar>
        <w:tblLook w:val="04A0" w:firstRow="1" w:lastRow="0" w:firstColumn="1" w:lastColumn="0" w:noHBand="0" w:noVBand="1"/>
      </w:tblPr>
      <w:tblGrid>
        <w:gridCol w:w="1696"/>
        <w:gridCol w:w="7232"/>
      </w:tblGrid>
      <w:tr w:rsidR="00E73A21" w:rsidRPr="00E73A21" w:rsidTr="00E73A21">
        <w:trPr>
          <w:trHeight w:val="300"/>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Tipo de riesgo</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Posibles riesgos</w:t>
            </w:r>
          </w:p>
        </w:tc>
      </w:tr>
      <w:tr w:rsidR="00E73A21" w:rsidRPr="00E73A21" w:rsidTr="00E73A21">
        <w:trPr>
          <w:trHeight w:val="330"/>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Personal</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Imposible contratar personal con los conocimientos requeridos.</w:t>
            </w:r>
          </w:p>
        </w:tc>
      </w:tr>
      <w:tr w:rsidR="00E73A21" w:rsidRPr="00E73A21" w:rsidTr="00E73A21">
        <w:trPr>
          <w:trHeight w:val="465"/>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Organizativos</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La organización se reestructura y una nueva </w:t>
            </w:r>
            <w:hyperlink r:id="rId9" w:history="1">
              <w:r w:rsidRPr="00E73A21">
                <w:rPr>
                  <w:rFonts w:ascii="Georgia" w:eastAsia="Times New Roman" w:hAnsi="Georgia" w:cs="Times New Roman"/>
                  <w:color w:val="000000" w:themeColor="text1"/>
                  <w:sz w:val="18"/>
                  <w:szCs w:val="18"/>
                  <w:lang w:eastAsia="es-PY"/>
                </w:rPr>
                <w:t>administración</w:t>
              </w:r>
            </w:hyperlink>
            <w:r w:rsidRPr="00E73A21">
              <w:rPr>
                <w:rFonts w:ascii="Georgia" w:eastAsia="Times New Roman" w:hAnsi="Georgia" w:cs="Times New Roman"/>
                <w:color w:val="445555"/>
                <w:sz w:val="18"/>
                <w:szCs w:val="18"/>
                <w:lang w:eastAsia="es-PY"/>
              </w:rPr>
              <w:t> se responsabiliza del proyecto.</w:t>
            </w:r>
          </w:p>
        </w:tc>
      </w:tr>
      <w:tr w:rsidR="00E73A21" w:rsidRPr="00E73A21" w:rsidTr="00E73A21">
        <w:trPr>
          <w:trHeight w:val="330"/>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Herramientas</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Las distintas </w:t>
            </w:r>
            <w:hyperlink r:id="rId10" w:history="1">
              <w:r w:rsidRPr="00E73A21">
                <w:rPr>
                  <w:rFonts w:ascii="Georgia" w:eastAsia="Times New Roman" w:hAnsi="Georgia" w:cs="Times New Roman"/>
                  <w:color w:val="000000" w:themeColor="text1"/>
                  <w:sz w:val="18"/>
                  <w:szCs w:val="18"/>
                  <w:lang w:eastAsia="es-PY"/>
                </w:rPr>
                <w:t>herramientas</w:t>
              </w:r>
            </w:hyperlink>
            <w:r w:rsidRPr="00E73A21">
              <w:rPr>
                <w:rFonts w:ascii="Georgia" w:eastAsia="Times New Roman" w:hAnsi="Georgia" w:cs="Times New Roman"/>
                <w:color w:val="445555"/>
                <w:sz w:val="18"/>
                <w:szCs w:val="18"/>
                <w:lang w:eastAsia="es-PY"/>
              </w:rPr>
              <w:t> CASE no están disponibles</w:t>
            </w:r>
          </w:p>
        </w:tc>
      </w:tr>
      <w:tr w:rsidR="00E73A21" w:rsidRPr="00E73A21" w:rsidTr="00E73A21">
        <w:trPr>
          <w:trHeight w:val="330"/>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Requerimientos</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Cambios de requerimientos que precisan modificaciones en el </w:t>
            </w:r>
            <w:hyperlink r:id="rId11" w:history="1">
              <w:r w:rsidRPr="00E73A21">
                <w:rPr>
                  <w:rFonts w:ascii="Georgia" w:eastAsia="Times New Roman" w:hAnsi="Georgia" w:cs="Times New Roman"/>
                  <w:color w:val="008040"/>
                  <w:sz w:val="18"/>
                  <w:szCs w:val="18"/>
                  <w:lang w:eastAsia="es-PY"/>
                </w:rPr>
                <w:t>diseño</w:t>
              </w:r>
            </w:hyperlink>
            <w:r w:rsidRPr="00E73A21">
              <w:rPr>
                <w:rFonts w:ascii="Georgia" w:eastAsia="Times New Roman" w:hAnsi="Georgia" w:cs="Times New Roman"/>
                <w:color w:val="445555"/>
                <w:sz w:val="18"/>
                <w:szCs w:val="18"/>
                <w:lang w:eastAsia="es-PY"/>
              </w:rPr>
              <w:t>.</w:t>
            </w:r>
          </w:p>
        </w:tc>
      </w:tr>
      <w:tr w:rsidR="00E73A21" w:rsidRPr="00E73A21" w:rsidTr="00E73A21">
        <w:trPr>
          <w:trHeight w:val="345"/>
          <w:tblCellSpacing w:w="0" w:type="dxa"/>
        </w:trPr>
        <w:tc>
          <w:tcPr>
            <w:tcW w:w="9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lastRenderedPageBreak/>
              <w:t>Estimación</w:t>
            </w:r>
          </w:p>
        </w:tc>
        <w:tc>
          <w:tcPr>
            <w:tcW w:w="40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El tamaño del </w:t>
            </w:r>
            <w:hyperlink r:id="rId12" w:history="1">
              <w:r w:rsidRPr="00E73A21">
                <w:rPr>
                  <w:rFonts w:ascii="Georgia" w:eastAsia="Times New Roman" w:hAnsi="Georgia" w:cs="Times New Roman"/>
                  <w:color w:val="008040"/>
                  <w:sz w:val="18"/>
                  <w:szCs w:val="18"/>
                  <w:lang w:eastAsia="es-PY"/>
                </w:rPr>
                <w:t>sistema</w:t>
              </w:r>
            </w:hyperlink>
            <w:r w:rsidRPr="00E73A21">
              <w:rPr>
                <w:rFonts w:ascii="Georgia" w:eastAsia="Times New Roman" w:hAnsi="Georgia" w:cs="Times New Roman"/>
                <w:color w:val="445555"/>
                <w:sz w:val="18"/>
                <w:szCs w:val="18"/>
                <w:lang w:eastAsia="es-PY"/>
              </w:rPr>
              <w:t> a desarrollar está subestimado.</w:t>
            </w:r>
          </w:p>
        </w:tc>
      </w:tr>
    </w:tbl>
    <w:p w:rsidR="00E73A21" w:rsidRDefault="00E73A21"/>
    <w:p w:rsidR="00E73A21" w:rsidRPr="00E73A21" w:rsidRDefault="00E73A21">
      <w:pPr>
        <w:rPr>
          <w:rFonts w:ascii="Times New Roman" w:hAnsi="Times New Roman" w:cs="Times New Roman"/>
          <w:color w:val="000000" w:themeColor="text1"/>
        </w:rPr>
      </w:pPr>
    </w:p>
    <w:p w:rsidR="00E73A21" w:rsidRPr="00E73A21" w:rsidRDefault="00E73A21" w:rsidP="00E73A21">
      <w:pPr>
        <w:pStyle w:val="Prrafodelista"/>
        <w:numPr>
          <w:ilvl w:val="0"/>
          <w:numId w:val="2"/>
        </w:numPr>
        <w:rPr>
          <w:rFonts w:ascii="Times New Roman" w:hAnsi="Times New Roman" w:cs="Times New Roman"/>
          <w:color w:val="000000" w:themeColor="text1"/>
          <w:sz w:val="24"/>
          <w:szCs w:val="24"/>
        </w:rPr>
      </w:pPr>
      <w:r w:rsidRPr="00E73A21">
        <w:rPr>
          <w:rFonts w:ascii="Times New Roman" w:hAnsi="Times New Roman" w:cs="Times New Roman"/>
          <w:i/>
          <w:iCs/>
          <w:color w:val="000000" w:themeColor="text1"/>
          <w:sz w:val="24"/>
          <w:szCs w:val="24"/>
        </w:rPr>
        <w:t>Evaluación de los riesgos.</w:t>
      </w:r>
      <w:r w:rsidRPr="00E73A21">
        <w:rPr>
          <w:rStyle w:val="apple-converted-space"/>
          <w:rFonts w:ascii="Times New Roman" w:hAnsi="Times New Roman" w:cs="Times New Roman"/>
          <w:color w:val="000000" w:themeColor="text1"/>
          <w:sz w:val="24"/>
          <w:szCs w:val="24"/>
          <w:shd w:val="clear" w:color="auto" w:fill="FFFFFF"/>
        </w:rPr>
        <w:t> </w:t>
      </w:r>
      <w:r w:rsidRPr="00E73A21">
        <w:rPr>
          <w:rFonts w:ascii="Times New Roman" w:hAnsi="Times New Roman" w:cs="Times New Roman"/>
          <w:color w:val="000000" w:themeColor="text1"/>
          <w:sz w:val="24"/>
          <w:szCs w:val="24"/>
          <w:shd w:val="clear" w:color="auto" w:fill="FFFFFF"/>
        </w:rPr>
        <w:t>Determinar en qué indicador se verá reflejado que un problema se presente, se deben establecer puntos de referencia para cada riesgo, que permita decidir si el riesgo, según su prioridad de</w:t>
      </w:r>
      <w:r w:rsidRPr="00E73A21">
        <w:rPr>
          <w:rStyle w:val="apple-converted-space"/>
          <w:rFonts w:ascii="Times New Roman" w:hAnsi="Times New Roman" w:cs="Times New Roman"/>
          <w:color w:val="000000" w:themeColor="text1"/>
          <w:sz w:val="24"/>
          <w:szCs w:val="24"/>
          <w:shd w:val="clear" w:color="auto" w:fill="FFFFFF"/>
        </w:rPr>
        <w:t> </w:t>
      </w:r>
      <w:hyperlink r:id="rId13" w:history="1">
        <w:r w:rsidRPr="00E73A21">
          <w:rPr>
            <w:rStyle w:val="Hipervnculo"/>
            <w:rFonts w:ascii="Times New Roman" w:hAnsi="Times New Roman" w:cs="Times New Roman"/>
            <w:color w:val="000000" w:themeColor="text1"/>
            <w:sz w:val="24"/>
            <w:szCs w:val="24"/>
            <w:u w:val="none"/>
          </w:rPr>
          <w:t>atención</w:t>
        </w:r>
      </w:hyperlink>
      <w:r w:rsidRPr="00E73A21">
        <w:rPr>
          <w:rFonts w:ascii="Times New Roman" w:hAnsi="Times New Roman" w:cs="Times New Roman"/>
          <w:color w:val="000000" w:themeColor="text1"/>
          <w:sz w:val="24"/>
          <w:szCs w:val="24"/>
          <w:shd w:val="clear" w:color="auto" w:fill="FFFFFF"/>
        </w:rPr>
        <w:t>,</w:t>
      </w:r>
    </w:p>
    <w:p w:rsidR="00E73A21" w:rsidRDefault="00E73A21"/>
    <w:p w:rsidR="00E73A21" w:rsidRPr="00E73A21" w:rsidRDefault="00E73A21" w:rsidP="00E73A21">
      <w:pPr>
        <w:shd w:val="clear" w:color="auto" w:fill="FFFFFF"/>
        <w:spacing w:before="135" w:after="135" w:line="270" w:lineRule="atLeast"/>
        <w:jc w:val="center"/>
        <w:rPr>
          <w:rFonts w:ascii="Georgia" w:eastAsia="Times New Roman" w:hAnsi="Georgia" w:cs="Times New Roman"/>
          <w:color w:val="445555"/>
          <w:sz w:val="21"/>
          <w:szCs w:val="21"/>
          <w:lang w:eastAsia="es-PY"/>
        </w:rPr>
      </w:pPr>
      <w:r>
        <w:rPr>
          <w:rFonts w:ascii="Georgia" w:eastAsia="Times New Roman" w:hAnsi="Georgia" w:cs="Times New Roman"/>
          <w:color w:val="445555"/>
          <w:sz w:val="21"/>
          <w:szCs w:val="21"/>
          <w:lang w:eastAsia="es-PY"/>
        </w:rPr>
        <w:t xml:space="preserve">RIEGOS POR EFECTOS </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top w:w="30" w:type="dxa"/>
          <w:left w:w="30" w:type="dxa"/>
          <w:bottom w:w="30" w:type="dxa"/>
          <w:right w:w="30" w:type="dxa"/>
        </w:tblCellMar>
        <w:tblLook w:val="04A0" w:firstRow="1" w:lastRow="0" w:firstColumn="1" w:lastColumn="0" w:noHBand="0" w:noVBand="1"/>
      </w:tblPr>
      <w:tblGrid>
        <w:gridCol w:w="6255"/>
        <w:gridCol w:w="1410"/>
        <w:gridCol w:w="1145"/>
      </w:tblGrid>
      <w:tr w:rsidR="00E73A21" w:rsidRPr="00E73A21" w:rsidTr="00E73A21">
        <w:trPr>
          <w:trHeight w:val="210"/>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Riesgo</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Probabilidad</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b/>
                <w:bCs/>
                <w:color w:val="445555"/>
                <w:sz w:val="18"/>
                <w:szCs w:val="18"/>
                <w:lang w:eastAsia="es-PY"/>
              </w:rPr>
              <w:t>Efectos</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Problemas financieros de la organización reducen el presupuesto del proyecto</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baja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catastrófico</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Imposible contratar personal con los conocimientos requeridos</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alta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catastrófico</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Personal clave enfermo o no disponible en momentos críticos</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moderada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serio</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Cambios de requerimientos que precisan modificaciones en la codificación</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moderada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serio</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El tiempo requerido para desarrollar el proceso de IR está subestimado</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alta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serio</w:t>
            </w:r>
          </w:p>
        </w:tc>
      </w:tr>
      <w:tr w:rsidR="00E73A21" w:rsidRPr="00E73A21" w:rsidTr="00E73A21">
        <w:trPr>
          <w:trHeight w:val="195"/>
          <w:tblCellSpacing w:w="0" w:type="dxa"/>
        </w:trPr>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Los clientes no comprenden el impacto de los cambios en los requerimientos</w:t>
            </w:r>
          </w:p>
        </w:tc>
        <w:tc>
          <w:tcPr>
            <w:tcW w:w="8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moderada</w:t>
            </w:r>
          </w:p>
        </w:tc>
        <w:tc>
          <w:tcPr>
            <w:tcW w:w="700" w:type="pct"/>
            <w:tcBorders>
              <w:top w:val="single" w:sz="6" w:space="0" w:color="AAAAAA"/>
              <w:left w:val="single" w:sz="6" w:space="0" w:color="AAAAAA"/>
              <w:bottom w:val="single" w:sz="6" w:space="0" w:color="AAAAAA"/>
              <w:right w:val="single" w:sz="6" w:space="0" w:color="AAAAAA"/>
            </w:tcBorders>
            <w:shd w:val="clear" w:color="auto" w:fill="FFFFFF"/>
            <w:hideMark/>
          </w:tcPr>
          <w:p w:rsidR="00E73A21" w:rsidRPr="00E73A21" w:rsidRDefault="00E73A21" w:rsidP="00E73A21">
            <w:pPr>
              <w:shd w:val="clear" w:color="auto" w:fill="FFFFFF"/>
              <w:spacing w:before="135" w:after="135" w:line="240" w:lineRule="atLeast"/>
              <w:rPr>
                <w:rFonts w:ascii="Georgia" w:eastAsia="Times New Roman" w:hAnsi="Georgia" w:cs="Times New Roman"/>
                <w:color w:val="445555"/>
                <w:sz w:val="18"/>
                <w:szCs w:val="18"/>
                <w:lang w:eastAsia="es-PY"/>
              </w:rPr>
            </w:pPr>
            <w:r w:rsidRPr="00E73A21">
              <w:rPr>
                <w:rFonts w:ascii="Georgia" w:eastAsia="Times New Roman" w:hAnsi="Georgia" w:cs="Times New Roman"/>
                <w:color w:val="445555"/>
                <w:sz w:val="18"/>
                <w:szCs w:val="18"/>
                <w:lang w:eastAsia="es-PY"/>
              </w:rPr>
              <w:t>tolerable</w:t>
            </w:r>
          </w:p>
        </w:tc>
      </w:tr>
    </w:tbl>
    <w:p w:rsidR="00E73A21" w:rsidRDefault="00E73A21"/>
    <w:p w:rsidR="00E73A21" w:rsidRDefault="00E73A21"/>
    <w:p w:rsidR="001A5959" w:rsidRDefault="001A5959"/>
    <w:p w:rsidR="001A5959" w:rsidRDefault="001A5959"/>
    <w:p w:rsidR="001A5959" w:rsidRDefault="001A5959"/>
    <w:p w:rsidR="001A5959" w:rsidRDefault="001A5959"/>
    <w:p w:rsidR="001A5959" w:rsidRDefault="001A5959"/>
    <w:p w:rsidR="001A5959" w:rsidRDefault="001A5959"/>
    <w:p w:rsidR="001A5959" w:rsidRDefault="001A5959"/>
    <w:p w:rsidR="001A5959" w:rsidRDefault="001A5959"/>
    <w:p w:rsidR="00E73A21" w:rsidRPr="00E73A21" w:rsidRDefault="00E73A21" w:rsidP="00E73A21">
      <w:pPr>
        <w:pStyle w:val="Prrafodelista"/>
        <w:numPr>
          <w:ilvl w:val="0"/>
          <w:numId w:val="3"/>
        </w:numPr>
        <w:rPr>
          <w:rFonts w:ascii="Times New Roman" w:hAnsi="Times New Roman" w:cs="Times New Roman"/>
          <w:color w:val="000000" w:themeColor="text1"/>
          <w:sz w:val="24"/>
          <w:szCs w:val="24"/>
        </w:rPr>
      </w:pPr>
      <w:r w:rsidRPr="00E73A21">
        <w:rPr>
          <w:rFonts w:ascii="Times New Roman" w:hAnsi="Times New Roman" w:cs="Times New Roman"/>
          <w:iCs/>
          <w:color w:val="000000" w:themeColor="text1"/>
          <w:sz w:val="24"/>
          <w:szCs w:val="24"/>
        </w:rPr>
        <w:lastRenderedPageBreak/>
        <w:t>Planificación de riesgos.</w:t>
      </w:r>
      <w:r w:rsidRPr="00E73A21">
        <w:rPr>
          <w:rStyle w:val="apple-converted-space"/>
          <w:rFonts w:ascii="Times New Roman" w:hAnsi="Times New Roman" w:cs="Times New Roman"/>
          <w:color w:val="000000" w:themeColor="text1"/>
          <w:sz w:val="24"/>
          <w:szCs w:val="24"/>
          <w:shd w:val="clear" w:color="auto" w:fill="FFFFFF"/>
        </w:rPr>
        <w:t> </w:t>
      </w:r>
      <w:r w:rsidRPr="00E73A21">
        <w:rPr>
          <w:rFonts w:ascii="Times New Roman" w:hAnsi="Times New Roman" w:cs="Times New Roman"/>
          <w:color w:val="000000" w:themeColor="text1"/>
          <w:sz w:val="24"/>
          <w:szCs w:val="24"/>
          <w:shd w:val="clear" w:color="auto" w:fill="FFFFFF"/>
        </w:rPr>
        <w:t>Este paso tiene como objetivo desarrollar una</w:t>
      </w:r>
      <w:r w:rsidRPr="00E73A21">
        <w:rPr>
          <w:rStyle w:val="apple-converted-space"/>
          <w:rFonts w:ascii="Times New Roman" w:hAnsi="Times New Roman" w:cs="Times New Roman"/>
          <w:color w:val="000000" w:themeColor="text1"/>
          <w:sz w:val="24"/>
          <w:szCs w:val="24"/>
          <w:shd w:val="clear" w:color="auto" w:fill="FFFFFF"/>
        </w:rPr>
        <w:t> </w:t>
      </w:r>
      <w:hyperlink r:id="rId14" w:history="1">
        <w:r w:rsidRPr="00E73A21">
          <w:rPr>
            <w:rStyle w:val="Hipervnculo"/>
            <w:rFonts w:ascii="Times New Roman" w:hAnsi="Times New Roman" w:cs="Times New Roman"/>
            <w:color w:val="000000" w:themeColor="text1"/>
            <w:sz w:val="24"/>
            <w:szCs w:val="24"/>
            <w:u w:val="none"/>
          </w:rPr>
          <w:t>estrategia</w:t>
        </w:r>
      </w:hyperlink>
      <w:r w:rsidRPr="00E73A21">
        <w:rPr>
          <w:rStyle w:val="apple-converted-space"/>
          <w:rFonts w:ascii="Times New Roman" w:hAnsi="Times New Roman" w:cs="Times New Roman"/>
          <w:color w:val="000000" w:themeColor="text1"/>
          <w:sz w:val="24"/>
          <w:szCs w:val="24"/>
          <w:shd w:val="clear" w:color="auto" w:fill="FFFFFF"/>
        </w:rPr>
        <w:t> </w:t>
      </w:r>
      <w:r w:rsidRPr="00E73A21">
        <w:rPr>
          <w:rFonts w:ascii="Times New Roman" w:hAnsi="Times New Roman" w:cs="Times New Roman"/>
          <w:color w:val="000000" w:themeColor="text1"/>
          <w:sz w:val="24"/>
          <w:szCs w:val="24"/>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1A5959" w:rsidRDefault="001A5959" w:rsidP="001A5959">
      <w:pPr>
        <w:pStyle w:val="Prrafodelista"/>
        <w:shd w:val="clear" w:color="auto" w:fill="FFFFFF"/>
        <w:spacing w:before="135" w:after="135" w:line="270" w:lineRule="atLeast"/>
        <w:ind w:left="2136" w:firstLine="696"/>
        <w:rPr>
          <w:rFonts w:ascii="Georgia" w:eastAsia="Times New Roman" w:hAnsi="Georgia" w:cs="Times New Roman"/>
          <w:color w:val="445555"/>
          <w:sz w:val="21"/>
          <w:szCs w:val="21"/>
          <w:lang w:eastAsia="es-PY"/>
        </w:rPr>
      </w:pPr>
    </w:p>
    <w:p w:rsidR="001A5959" w:rsidRPr="001A5959" w:rsidRDefault="001A5959" w:rsidP="001A5959">
      <w:pPr>
        <w:pStyle w:val="Prrafodelista"/>
        <w:shd w:val="clear" w:color="auto" w:fill="FFFFFF"/>
        <w:spacing w:before="135" w:after="135" w:line="270" w:lineRule="atLeast"/>
        <w:ind w:left="2136" w:firstLine="696"/>
        <w:rPr>
          <w:rFonts w:ascii="Times New Roman" w:eastAsia="Times New Roman" w:hAnsi="Times New Roman" w:cs="Times New Roman"/>
          <w:b/>
          <w:color w:val="445555"/>
          <w:sz w:val="21"/>
          <w:szCs w:val="21"/>
          <w:lang w:eastAsia="es-PY"/>
        </w:rPr>
      </w:pPr>
      <w:r w:rsidRPr="001A5959">
        <w:rPr>
          <w:rFonts w:ascii="Times New Roman" w:eastAsia="Times New Roman" w:hAnsi="Times New Roman" w:cs="Times New Roman"/>
          <w:b/>
          <w:color w:val="445555"/>
          <w:sz w:val="21"/>
          <w:szCs w:val="21"/>
          <w:lang w:eastAsia="es-PY"/>
        </w:rPr>
        <w:t> Estrategias por riesgos.</w:t>
      </w:r>
    </w:p>
    <w:tbl>
      <w:tblPr>
        <w:tblW w:w="0" w:type="auto"/>
        <w:tblCellSpacing w:w="0" w:type="dxa"/>
        <w:tblBorders>
          <w:top w:val="single" w:sz="6" w:space="0" w:color="AAAAAA"/>
          <w:left w:val="single" w:sz="6" w:space="0" w:color="AAAAAA"/>
          <w:bottom w:val="single" w:sz="6" w:space="0" w:color="AAAAAA"/>
          <w:right w:val="single" w:sz="6" w:space="0" w:color="AAAAAA"/>
        </w:tblBorders>
        <w:shd w:val="clear" w:color="auto" w:fill="FFFFFF"/>
        <w:tblCellMar>
          <w:top w:w="30" w:type="dxa"/>
          <w:left w:w="30" w:type="dxa"/>
          <w:bottom w:w="30" w:type="dxa"/>
          <w:right w:w="30" w:type="dxa"/>
        </w:tblCellMar>
        <w:tblLook w:val="04A0" w:firstRow="1" w:lastRow="0" w:firstColumn="1" w:lastColumn="0" w:noHBand="0" w:noVBand="1"/>
      </w:tblPr>
      <w:tblGrid>
        <w:gridCol w:w="2589"/>
        <w:gridCol w:w="6339"/>
      </w:tblGrid>
      <w:tr w:rsidR="001A5959" w:rsidRPr="001A5959" w:rsidTr="001A5959">
        <w:trPr>
          <w:trHeight w:val="21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b/>
                <w:bCs/>
                <w:color w:val="445555"/>
                <w:sz w:val="18"/>
                <w:szCs w:val="18"/>
                <w:lang w:eastAsia="es-PY"/>
              </w:rPr>
              <w:t>Riesgo</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b/>
                <w:bCs/>
                <w:color w:val="445555"/>
                <w:sz w:val="18"/>
                <w:szCs w:val="18"/>
                <w:lang w:eastAsia="es-PY"/>
              </w:rPr>
              <w:t>Estrategia</w:t>
            </w:r>
          </w:p>
        </w:tc>
      </w:tr>
      <w:tr w:rsidR="001A5959" w:rsidRPr="001A5959" w:rsidTr="001A5959">
        <w:trPr>
          <w:trHeight w:val="33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Problemas financieros de la organización</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Preparar un documento breve para la </w:t>
            </w:r>
            <w:hyperlink r:id="rId15" w:history="1">
              <w:r w:rsidRPr="001A5959">
                <w:rPr>
                  <w:rFonts w:ascii="Georgia" w:eastAsia="Times New Roman" w:hAnsi="Georgia" w:cs="Times New Roman"/>
                  <w:color w:val="008040"/>
                  <w:sz w:val="18"/>
                  <w:szCs w:val="18"/>
                  <w:lang w:eastAsia="es-PY"/>
                </w:rPr>
                <w:t>dirección</w:t>
              </w:r>
            </w:hyperlink>
            <w:r w:rsidRPr="001A5959">
              <w:rPr>
                <w:rFonts w:ascii="Georgia" w:eastAsia="Times New Roman" w:hAnsi="Georgia" w:cs="Times New Roman"/>
                <w:color w:val="445555"/>
                <w:sz w:val="18"/>
                <w:szCs w:val="18"/>
                <w:lang w:eastAsia="es-PY"/>
              </w:rPr>
              <w:t> de la </w:t>
            </w:r>
            <w:hyperlink r:id="rId16" w:history="1">
              <w:r w:rsidRPr="001A5959">
                <w:rPr>
                  <w:rFonts w:ascii="Georgia" w:eastAsia="Times New Roman" w:hAnsi="Georgia" w:cs="Times New Roman"/>
                  <w:color w:val="008040"/>
                  <w:sz w:val="18"/>
                  <w:szCs w:val="18"/>
                  <w:lang w:eastAsia="es-PY"/>
                </w:rPr>
                <w:t>empresa</w:t>
              </w:r>
            </w:hyperlink>
            <w:r w:rsidRPr="001A5959">
              <w:rPr>
                <w:rFonts w:ascii="Georgia" w:eastAsia="Times New Roman" w:hAnsi="Georgia" w:cs="Times New Roman"/>
                <w:color w:val="445555"/>
                <w:sz w:val="18"/>
                <w:szCs w:val="18"/>
                <w:lang w:eastAsia="es-PY"/>
              </w:rPr>
              <w:t> que </w:t>
            </w:r>
            <w:hyperlink r:id="rId17" w:history="1">
              <w:r w:rsidRPr="001A5959">
                <w:rPr>
                  <w:rFonts w:ascii="Georgia" w:eastAsia="Times New Roman" w:hAnsi="Georgia" w:cs="Times New Roman"/>
                  <w:color w:val="008040"/>
                  <w:sz w:val="18"/>
                  <w:szCs w:val="18"/>
                  <w:lang w:eastAsia="es-PY"/>
                </w:rPr>
                <w:t>muestra</w:t>
              </w:r>
            </w:hyperlink>
            <w:r w:rsidRPr="001A5959">
              <w:rPr>
                <w:rFonts w:ascii="Georgia" w:eastAsia="Times New Roman" w:hAnsi="Georgia" w:cs="Times New Roman"/>
                <w:color w:val="445555"/>
                <w:sz w:val="18"/>
                <w:szCs w:val="18"/>
                <w:lang w:eastAsia="es-PY"/>
              </w:rPr>
              <w:t> que el proyecto hace contribuciones muy importantes a las metas del negocio</w:t>
            </w:r>
          </w:p>
        </w:tc>
      </w:tr>
      <w:tr w:rsidR="001A5959" w:rsidRPr="001A5959" w:rsidTr="001A5959">
        <w:trPr>
          <w:trHeight w:val="33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Problemas de reclutamiento</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Organizar cursos de </w:t>
            </w:r>
            <w:hyperlink r:id="rId18" w:history="1">
              <w:r w:rsidRPr="001A5959">
                <w:rPr>
                  <w:rFonts w:ascii="Georgia" w:eastAsia="Times New Roman" w:hAnsi="Georgia" w:cs="Times New Roman"/>
                  <w:color w:val="008040"/>
                  <w:sz w:val="18"/>
                  <w:szCs w:val="18"/>
                  <w:lang w:eastAsia="es-PY"/>
                </w:rPr>
                <w:t>capacitación</w:t>
              </w:r>
            </w:hyperlink>
            <w:r w:rsidRPr="001A5959">
              <w:rPr>
                <w:rFonts w:ascii="Georgia" w:eastAsia="Times New Roman" w:hAnsi="Georgia" w:cs="Times New Roman"/>
                <w:color w:val="445555"/>
                <w:sz w:val="18"/>
                <w:szCs w:val="18"/>
                <w:lang w:eastAsia="es-PY"/>
              </w:rPr>
              <w:t> para el personal ya existente, investigar la posibilidad de contratar en otras regiones del país</w:t>
            </w:r>
          </w:p>
        </w:tc>
      </w:tr>
      <w:tr w:rsidR="001A5959" w:rsidRPr="001A5959" w:rsidTr="001A5959">
        <w:trPr>
          <w:trHeight w:val="33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Enfermedad del personal</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reorganizar el equipo de tal forma que se solapen el trabajo y los miembros comprendan </w:t>
            </w:r>
            <w:hyperlink r:id="rId19" w:history="1">
              <w:r w:rsidRPr="001A5959">
                <w:rPr>
                  <w:rFonts w:ascii="Georgia" w:eastAsia="Times New Roman" w:hAnsi="Georgia" w:cs="Times New Roman"/>
                  <w:color w:val="008040"/>
                  <w:sz w:val="18"/>
                  <w:szCs w:val="18"/>
                  <w:lang w:eastAsia="es-PY"/>
                </w:rPr>
                <w:t>el trabajo</w:t>
              </w:r>
            </w:hyperlink>
            <w:r w:rsidRPr="001A5959">
              <w:rPr>
                <w:rFonts w:ascii="Georgia" w:eastAsia="Times New Roman" w:hAnsi="Georgia" w:cs="Times New Roman"/>
                <w:color w:val="445555"/>
                <w:sz w:val="18"/>
                <w:szCs w:val="18"/>
                <w:lang w:eastAsia="es-PY"/>
              </w:rPr>
              <w:t> de los demás</w:t>
            </w:r>
          </w:p>
        </w:tc>
      </w:tr>
      <w:tr w:rsidR="001A5959" w:rsidRPr="001A5959" w:rsidTr="001A5959">
        <w:trPr>
          <w:trHeight w:val="33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Cambios en los requisitos</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Rastrear la información para valorar el impacto de los requerimientos, maximizar la información oculta en ellos</w:t>
            </w:r>
          </w:p>
        </w:tc>
      </w:tr>
      <w:tr w:rsidR="001A5959" w:rsidRPr="001A5959" w:rsidTr="001A5959">
        <w:trPr>
          <w:trHeight w:val="210"/>
          <w:tblCellSpacing w:w="0" w:type="dxa"/>
        </w:trPr>
        <w:tc>
          <w:tcPr>
            <w:tcW w:w="14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Tiempo de IR subestimado</w:t>
            </w:r>
          </w:p>
        </w:tc>
        <w:tc>
          <w:tcPr>
            <w:tcW w:w="3550" w:type="pct"/>
            <w:tcBorders>
              <w:top w:val="single" w:sz="6" w:space="0" w:color="AAAAAA"/>
              <w:left w:val="single" w:sz="6" w:space="0" w:color="AAAAAA"/>
              <w:bottom w:val="single" w:sz="6" w:space="0" w:color="AAAAAA"/>
              <w:right w:val="single" w:sz="6" w:space="0" w:color="AAAAAA"/>
            </w:tcBorders>
            <w:shd w:val="clear" w:color="auto" w:fill="FFFFFF"/>
            <w:hideMark/>
          </w:tcPr>
          <w:p w:rsidR="001A5959" w:rsidRPr="001A5959" w:rsidRDefault="001A5959" w:rsidP="001A5959">
            <w:pPr>
              <w:shd w:val="clear" w:color="auto" w:fill="FFFFFF"/>
              <w:spacing w:before="135" w:after="135" w:line="240" w:lineRule="atLeast"/>
              <w:rPr>
                <w:rFonts w:ascii="Georgia" w:eastAsia="Times New Roman" w:hAnsi="Georgia" w:cs="Times New Roman"/>
                <w:color w:val="445555"/>
                <w:sz w:val="18"/>
                <w:szCs w:val="18"/>
                <w:lang w:eastAsia="es-PY"/>
              </w:rPr>
            </w:pPr>
            <w:r w:rsidRPr="001A5959">
              <w:rPr>
                <w:rFonts w:ascii="Georgia" w:eastAsia="Times New Roman" w:hAnsi="Georgia" w:cs="Times New Roman"/>
                <w:color w:val="445555"/>
                <w:sz w:val="18"/>
                <w:szCs w:val="18"/>
                <w:lang w:eastAsia="es-PY"/>
              </w:rPr>
              <w:t>Alertar al cliente de las dificultades potenciales y las posibilidades de retraso</w:t>
            </w:r>
          </w:p>
        </w:tc>
      </w:tr>
    </w:tbl>
    <w:p w:rsidR="00E73A21" w:rsidRPr="00E73A21" w:rsidRDefault="00E73A21" w:rsidP="00E73A21">
      <w:pPr>
        <w:rPr>
          <w:rFonts w:ascii="Times New Roman" w:hAnsi="Times New Roman" w:cs="Times New Roman"/>
          <w:color w:val="000000" w:themeColor="text1"/>
          <w:sz w:val="24"/>
          <w:szCs w:val="24"/>
        </w:rPr>
      </w:pPr>
      <w:bookmarkStart w:id="0" w:name="_GoBack"/>
      <w:bookmarkEnd w:id="0"/>
    </w:p>
    <w:sectPr w:rsidR="00E73A21" w:rsidRPr="00E73A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nsid w:val="443573F0"/>
    <w:multiLevelType w:val="hybridMultilevel"/>
    <w:tmpl w:val="237E152A"/>
    <w:lvl w:ilvl="0" w:tplc="735850E0">
      <w:numFmt w:val="bullet"/>
      <w:lvlText w:val="-"/>
      <w:lvlJc w:val="left"/>
      <w:pPr>
        <w:ind w:left="720" w:hanging="360"/>
      </w:pPr>
      <w:rPr>
        <w:rFonts w:ascii="Calibri" w:eastAsiaTheme="minorHAns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26"/>
    <w:rsid w:val="00171F2F"/>
    <w:rsid w:val="001A5959"/>
    <w:rsid w:val="00481926"/>
    <w:rsid w:val="006B7844"/>
    <w:rsid w:val="00E73A21"/>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F2F"/>
    <w:pPr>
      <w:ind w:left="720"/>
      <w:contextualSpacing/>
    </w:pPr>
  </w:style>
  <w:style w:type="paragraph" w:styleId="NormalWeb">
    <w:name w:val="Normal (Web)"/>
    <w:basedOn w:val="Normal"/>
    <w:uiPriority w:val="99"/>
    <w:unhideWhenUsed/>
    <w:rsid w:val="00E73A2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apple-converted-space">
    <w:name w:val="apple-converted-space"/>
    <w:basedOn w:val="Fuentedeprrafopredeter"/>
    <w:rsid w:val="00E73A21"/>
  </w:style>
  <w:style w:type="character" w:styleId="Hipervnculo">
    <w:name w:val="Hyperlink"/>
    <w:basedOn w:val="Fuentedeprrafopredeter"/>
    <w:uiPriority w:val="99"/>
    <w:semiHidden/>
    <w:unhideWhenUsed/>
    <w:rsid w:val="00E7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F2F"/>
    <w:pPr>
      <w:ind w:left="720"/>
      <w:contextualSpacing/>
    </w:pPr>
  </w:style>
  <w:style w:type="paragraph" w:styleId="NormalWeb">
    <w:name w:val="Normal (Web)"/>
    <w:basedOn w:val="Normal"/>
    <w:uiPriority w:val="99"/>
    <w:unhideWhenUsed/>
    <w:rsid w:val="00E73A2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apple-converted-space">
    <w:name w:val="apple-converted-space"/>
    <w:basedOn w:val="Fuentedeprrafopredeter"/>
    <w:rsid w:val="00E73A21"/>
  </w:style>
  <w:style w:type="character" w:styleId="Hipervnculo">
    <w:name w:val="Hyperlink"/>
    <w:basedOn w:val="Fuentedeprrafopredeter"/>
    <w:uiPriority w:val="99"/>
    <w:semiHidden/>
    <w:unhideWhenUsed/>
    <w:rsid w:val="00E7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12335">
      <w:bodyDiv w:val="1"/>
      <w:marLeft w:val="0"/>
      <w:marRight w:val="0"/>
      <w:marTop w:val="0"/>
      <w:marBottom w:val="0"/>
      <w:divBdr>
        <w:top w:val="none" w:sz="0" w:space="0" w:color="auto"/>
        <w:left w:val="none" w:sz="0" w:space="0" w:color="auto"/>
        <w:bottom w:val="none" w:sz="0" w:space="0" w:color="auto"/>
        <w:right w:val="none" w:sz="0" w:space="0" w:color="auto"/>
      </w:divBdr>
    </w:div>
    <w:div w:id="958487988">
      <w:bodyDiv w:val="1"/>
      <w:marLeft w:val="0"/>
      <w:marRight w:val="0"/>
      <w:marTop w:val="0"/>
      <w:marBottom w:val="0"/>
      <w:divBdr>
        <w:top w:val="none" w:sz="0" w:space="0" w:color="auto"/>
        <w:left w:val="none" w:sz="0" w:space="0" w:color="auto"/>
        <w:bottom w:val="none" w:sz="0" w:space="0" w:color="auto"/>
        <w:right w:val="none" w:sz="0" w:space="0" w:color="auto"/>
      </w:divBdr>
    </w:div>
    <w:div w:id="1610120544">
      <w:bodyDiv w:val="1"/>
      <w:marLeft w:val="0"/>
      <w:marRight w:val="0"/>
      <w:marTop w:val="0"/>
      <w:marBottom w:val="0"/>
      <w:divBdr>
        <w:top w:val="none" w:sz="0" w:space="0" w:color="auto"/>
        <w:left w:val="none" w:sz="0" w:space="0" w:color="auto"/>
        <w:bottom w:val="none" w:sz="0" w:space="0" w:color="auto"/>
        <w:right w:val="none" w:sz="0" w:space="0" w:color="auto"/>
      </w:divBdr>
    </w:div>
    <w:div w:id="1901944213">
      <w:bodyDiv w:val="1"/>
      <w:marLeft w:val="0"/>
      <w:marRight w:val="0"/>
      <w:marTop w:val="0"/>
      <w:marBottom w:val="0"/>
      <w:divBdr>
        <w:top w:val="none" w:sz="0" w:space="0" w:color="auto"/>
        <w:left w:val="none" w:sz="0" w:space="0" w:color="auto"/>
        <w:bottom w:val="none" w:sz="0" w:space="0" w:color="auto"/>
        <w:right w:val="none" w:sz="0" w:space="0" w:color="auto"/>
      </w:divBdr>
    </w:div>
    <w:div w:id="1935625251">
      <w:bodyDiv w:val="1"/>
      <w:marLeft w:val="0"/>
      <w:marRight w:val="0"/>
      <w:marTop w:val="0"/>
      <w:marBottom w:val="0"/>
      <w:divBdr>
        <w:top w:val="none" w:sz="0" w:space="0" w:color="auto"/>
        <w:left w:val="none" w:sz="0" w:space="0" w:color="auto"/>
        <w:bottom w:val="none" w:sz="0" w:space="0" w:color="auto"/>
        <w:right w:val="none" w:sz="0" w:space="0" w:color="auto"/>
      </w:divBdr>
    </w:div>
    <w:div w:id="20217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herramicase/herramicase.shtml" TargetMode="External"/><Relationship Id="rId13" Type="http://schemas.openxmlformats.org/officeDocument/2006/relationships/hyperlink" Target="http://www.monografias.com/trabajos14/deficitsuperavit/deficitsuperavit.shtml" TargetMode="External"/><Relationship Id="rId18" Type="http://schemas.openxmlformats.org/officeDocument/2006/relationships/hyperlink" Target="http://www.monografias.com/trabajos/adpreclu/adpreclu.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monografias.com/trabajos13/clapre/clapre.shtml" TargetMode="External"/><Relationship Id="rId12" Type="http://schemas.openxmlformats.org/officeDocument/2006/relationships/hyperlink" Target="http://www.monografias.com/trabajos11/teosis/teosis.shtml" TargetMode="External"/><Relationship Id="rId17" Type="http://schemas.openxmlformats.org/officeDocument/2006/relationships/hyperlink" Target="http://www.monografias.com/trabajos11/tebas/tebas.shtml" TargetMode="External"/><Relationship Id="rId2" Type="http://schemas.openxmlformats.org/officeDocument/2006/relationships/styles" Target="styles.xml"/><Relationship Id="rId16" Type="http://schemas.openxmlformats.org/officeDocument/2006/relationships/hyperlink" Target="http://www.monografias.com/trabajos11/empre/empr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onografias.com/trabajos15/calidad-serv/calidad-serv.shtml" TargetMode="External"/><Relationship Id="rId11" Type="http://schemas.openxmlformats.org/officeDocument/2006/relationships/hyperlink" Target="http://www.monografias.com/trabajos13/diseprod/diseprod.shtml" TargetMode="External"/><Relationship Id="rId5" Type="http://schemas.openxmlformats.org/officeDocument/2006/relationships/webSettings" Target="webSettings.xml"/><Relationship Id="rId15" Type="http://schemas.openxmlformats.org/officeDocument/2006/relationships/hyperlink" Target="http://www.monografias.com/trabajos15/direccion/direccion.shtml" TargetMode="External"/><Relationship Id="rId10" Type="http://schemas.openxmlformats.org/officeDocument/2006/relationships/hyperlink" Target="http://www.monografias.com/trabajos11/contrest/contrest.shtml" TargetMode="External"/><Relationship Id="rId19" Type="http://schemas.openxmlformats.org/officeDocument/2006/relationships/hyperlink" Target="http://www.monografias.com/trabajos/fintrabajo/fintrabajo.shtml" TargetMode="External"/><Relationship Id="rId4" Type="http://schemas.openxmlformats.org/officeDocument/2006/relationships/settings" Target="settings.xml"/><Relationship Id="rId9" Type="http://schemas.openxmlformats.org/officeDocument/2006/relationships/hyperlink" Target="http://www.monografias.com/trabajos36/administracion-y-gerencia/administracion-y-gerencia.shtml" TargetMode="External"/><Relationship Id="rId14" Type="http://schemas.openxmlformats.org/officeDocument/2006/relationships/hyperlink" Target="http://www.monografias.com/trabajos11/henrym/henrym.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717</Words>
  <Characters>3947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Orlando</cp:lastModifiedBy>
  <cp:revision>2</cp:revision>
  <dcterms:created xsi:type="dcterms:W3CDTF">2016-04-28T05:25:00Z</dcterms:created>
  <dcterms:modified xsi:type="dcterms:W3CDTF">2016-04-28T06:12:00Z</dcterms:modified>
</cp:coreProperties>
</file>