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DB4F9" w14:textId="0B4F07F3" w:rsidR="00C13F4F" w:rsidRDefault="00E630B4" w:rsidP="00CD4CB8">
      <w:pPr>
        <w:jc w:val="center"/>
        <w:rPr>
          <w:rFonts w:ascii="Times New Roman" w:hAnsi="Times New Roman" w:cs="Times New Roman"/>
          <w:i/>
          <w:iCs/>
          <w:sz w:val="32"/>
          <w:szCs w:val="32"/>
          <w:lang w:val="en-US"/>
        </w:rPr>
      </w:pPr>
      <w:r w:rsidRPr="00415DDF">
        <w:rPr>
          <w:rFonts w:ascii="Times New Roman" w:hAnsi="Times New Roman" w:cs="Times New Roman"/>
          <w:b/>
          <w:bCs/>
          <w:sz w:val="32"/>
          <w:szCs w:val="32"/>
          <w:lang w:val="en-US"/>
        </w:rPr>
        <w:t>Assignment 1</w:t>
      </w:r>
      <w:r w:rsidR="00CD4CB8" w:rsidRPr="00415DDF">
        <w:rPr>
          <w:rFonts w:ascii="Times New Roman" w:hAnsi="Times New Roman" w:cs="Times New Roman"/>
          <w:b/>
          <w:bCs/>
          <w:sz w:val="32"/>
          <w:szCs w:val="32"/>
          <w:lang w:val="en-US"/>
        </w:rPr>
        <w:t>:</w:t>
      </w:r>
      <w:r w:rsidR="00C16ED0" w:rsidRPr="00415DDF">
        <w:rPr>
          <w:rFonts w:ascii="Times New Roman" w:hAnsi="Times New Roman" w:cs="Times New Roman"/>
          <w:b/>
          <w:bCs/>
          <w:sz w:val="32"/>
          <w:szCs w:val="32"/>
          <w:lang w:val="en-US"/>
        </w:rPr>
        <w:t xml:space="preserve"> </w:t>
      </w:r>
      <w:r w:rsidR="00C13F4F" w:rsidRPr="00C13F4F">
        <w:rPr>
          <w:rFonts w:ascii="Times New Roman" w:hAnsi="Times New Roman" w:cs="Times New Roman"/>
          <w:i/>
          <w:iCs/>
          <w:sz w:val="32"/>
          <w:szCs w:val="32"/>
          <w:lang w:val="en-US"/>
        </w:rPr>
        <w:t>Adaptive Learning System</w:t>
      </w:r>
      <w:r w:rsidR="00C13F4F">
        <w:rPr>
          <w:rFonts w:ascii="Times New Roman" w:hAnsi="Times New Roman" w:cs="Times New Roman"/>
          <w:i/>
          <w:iCs/>
          <w:sz w:val="32"/>
          <w:szCs w:val="32"/>
          <w:lang w:val="en-US"/>
        </w:rPr>
        <w:t xml:space="preserve"> &amp; Performance Manager</w:t>
      </w:r>
    </w:p>
    <w:p w14:paraId="08874770" w14:textId="699FE629" w:rsidR="00C16ED0" w:rsidRPr="00415DDF" w:rsidRDefault="00C16ED0" w:rsidP="00CD4CB8">
      <w:pPr>
        <w:jc w:val="center"/>
        <w:rPr>
          <w:rFonts w:ascii="Times New Roman" w:hAnsi="Times New Roman" w:cs="Times New Roman"/>
          <w:i/>
          <w:iCs/>
          <w:sz w:val="22"/>
          <w:szCs w:val="22"/>
          <w:lang w:val="en-US"/>
        </w:rPr>
      </w:pPr>
      <w:proofErr w:type="spellStart"/>
      <w:r w:rsidRPr="00415DDF">
        <w:rPr>
          <w:rFonts w:ascii="Times New Roman" w:hAnsi="Times New Roman" w:cs="Times New Roman"/>
          <w:i/>
          <w:iCs/>
          <w:sz w:val="22"/>
          <w:szCs w:val="22"/>
          <w:lang w:val="en-US"/>
        </w:rPr>
        <w:t>Francesc</w:t>
      </w:r>
      <w:proofErr w:type="spellEnd"/>
      <w:r w:rsidRPr="00415DDF">
        <w:rPr>
          <w:rFonts w:ascii="Times New Roman" w:hAnsi="Times New Roman" w:cs="Times New Roman"/>
          <w:i/>
          <w:iCs/>
          <w:sz w:val="22"/>
          <w:szCs w:val="22"/>
          <w:lang w:val="en-US"/>
        </w:rPr>
        <w:t xml:space="preserve"> </w:t>
      </w:r>
      <w:proofErr w:type="spellStart"/>
      <w:r w:rsidRPr="00415DDF">
        <w:rPr>
          <w:rFonts w:ascii="Times New Roman" w:hAnsi="Times New Roman" w:cs="Times New Roman"/>
          <w:i/>
          <w:iCs/>
          <w:sz w:val="22"/>
          <w:szCs w:val="22"/>
          <w:lang w:val="en-US"/>
        </w:rPr>
        <w:t>Cañavate</w:t>
      </w:r>
      <w:proofErr w:type="spellEnd"/>
      <w:r w:rsidRPr="00415DDF">
        <w:rPr>
          <w:rFonts w:ascii="Times New Roman" w:hAnsi="Times New Roman" w:cs="Times New Roman"/>
          <w:i/>
          <w:iCs/>
          <w:sz w:val="22"/>
          <w:szCs w:val="22"/>
          <w:lang w:val="en-US"/>
        </w:rPr>
        <w:t xml:space="preserve"> </w:t>
      </w:r>
      <w:proofErr w:type="spellStart"/>
      <w:r w:rsidRPr="00415DDF">
        <w:rPr>
          <w:rFonts w:ascii="Times New Roman" w:hAnsi="Times New Roman" w:cs="Times New Roman"/>
          <w:i/>
          <w:iCs/>
          <w:sz w:val="22"/>
          <w:szCs w:val="22"/>
          <w:lang w:val="en-US"/>
        </w:rPr>
        <w:t>Quero</w:t>
      </w:r>
      <w:proofErr w:type="spellEnd"/>
    </w:p>
    <w:p w14:paraId="2216F2D9" w14:textId="604F9EDE" w:rsidR="00CD4CB8" w:rsidRPr="00415DDF" w:rsidRDefault="00E630B4" w:rsidP="00505992">
      <w:pPr>
        <w:jc w:val="center"/>
        <w:rPr>
          <w:rFonts w:ascii="Times New Roman" w:hAnsi="Times New Roman" w:cs="Times New Roman"/>
          <w:i/>
          <w:iCs/>
          <w:sz w:val="20"/>
          <w:szCs w:val="20"/>
          <w:lang w:val="en-US"/>
        </w:rPr>
      </w:pPr>
      <w:r w:rsidRPr="00415DDF">
        <w:rPr>
          <w:rFonts w:ascii="Times New Roman" w:hAnsi="Times New Roman" w:cs="Times New Roman"/>
          <w:i/>
          <w:iCs/>
          <w:sz w:val="20"/>
          <w:szCs w:val="20"/>
          <w:lang w:val="en-US"/>
        </w:rPr>
        <w:t>23</w:t>
      </w:r>
      <w:r w:rsidR="00505992" w:rsidRPr="00415DDF">
        <w:rPr>
          <w:rFonts w:ascii="Times New Roman" w:hAnsi="Times New Roman" w:cs="Times New Roman"/>
          <w:i/>
          <w:iCs/>
          <w:sz w:val="20"/>
          <w:szCs w:val="20"/>
          <w:lang w:val="en-US"/>
        </w:rPr>
        <w:t xml:space="preserve"> February 2026</w:t>
      </w:r>
    </w:p>
    <w:p w14:paraId="0C47C704" w14:textId="50EC0D28" w:rsidR="00B60D46" w:rsidRPr="00415DDF" w:rsidRDefault="00000000" w:rsidP="00CD4CB8">
      <w:pPr>
        <w:jc w:val="both"/>
        <w:rPr>
          <w:rFonts w:ascii="Times New Roman" w:hAnsi="Times New Roman" w:cs="Times New Roman"/>
          <w:b/>
          <w:bCs/>
          <w:lang w:val="en-US"/>
        </w:rPr>
      </w:pPr>
      <w:r>
        <w:rPr>
          <w:rFonts w:ascii="Times New Roman" w:hAnsi="Times New Roman" w:cs="Times New Roman"/>
          <w:b/>
          <w:bCs/>
          <w:lang w:val="en-US"/>
        </w:rPr>
        <w:pict w14:anchorId="0FBB0145">
          <v:rect id="_x0000_i1025" style="width:425.2pt;height:.55pt;mso-position-horizontal:absolute" o:hralign="center" o:hrstd="t" o:hrnoshade="t" o:hr="t" fillcolor="black [3213]" stroked="f"/>
        </w:pict>
      </w:r>
    </w:p>
    <w:p w14:paraId="2AD9B210" w14:textId="7C90CA67" w:rsidR="00B60D46" w:rsidRPr="00415DDF" w:rsidRDefault="00CD4CB8" w:rsidP="00B60D46">
      <w:pPr>
        <w:rPr>
          <w:rFonts w:ascii="Times New Roman" w:hAnsi="Times New Roman" w:cs="Times New Roman"/>
          <w:b/>
          <w:bCs/>
          <w:lang w:val="en-US"/>
        </w:rPr>
      </w:pPr>
      <w:r w:rsidRPr="00415DDF">
        <w:rPr>
          <w:rFonts w:ascii="Times New Roman" w:hAnsi="Times New Roman" w:cs="Times New Roman"/>
          <w:b/>
          <w:bCs/>
          <w:lang w:val="en-US"/>
        </w:rPr>
        <w:t>Introduction</w:t>
      </w:r>
    </w:p>
    <w:p w14:paraId="164C35EC" w14:textId="2C27CD3F" w:rsidR="003D5EA8" w:rsidRPr="003D5EA8" w:rsidRDefault="00B60D46" w:rsidP="003D5EA8">
      <w:pPr>
        <w:jc w:val="both"/>
        <w:rPr>
          <w:rFonts w:ascii="Times New Roman" w:hAnsi="Times New Roman" w:cs="Times New Roman"/>
          <w:sz w:val="22"/>
          <w:szCs w:val="22"/>
          <w:lang w:val="en-US"/>
        </w:rPr>
      </w:pPr>
      <w:r w:rsidRPr="00415DDF">
        <w:rPr>
          <w:rFonts w:ascii="Times New Roman" w:hAnsi="Times New Roman" w:cs="Times New Roman"/>
          <w:lang w:val="en-US"/>
        </w:rPr>
        <w:t xml:space="preserve">     </w:t>
      </w:r>
      <w:r w:rsidR="003D5EA8" w:rsidRPr="003D5EA8">
        <w:rPr>
          <w:rFonts w:ascii="Times New Roman" w:hAnsi="Times New Roman" w:cs="Times New Roman"/>
          <w:sz w:val="22"/>
          <w:szCs w:val="22"/>
          <w:lang w:val="en-US"/>
        </w:rPr>
        <w:t>The primary objective of this project was to create a unified AI platform that combines studying and academic management into a single workspace. It integrates everyday student tools</w:t>
      </w:r>
      <w:r w:rsidR="003D5EA8">
        <w:rPr>
          <w:rFonts w:ascii="Times New Roman" w:hAnsi="Times New Roman" w:cs="Times New Roman"/>
          <w:sz w:val="22"/>
          <w:szCs w:val="22"/>
          <w:lang w:val="en-US"/>
        </w:rPr>
        <w:t xml:space="preserve">; </w:t>
      </w:r>
      <w:r w:rsidR="003D5EA8" w:rsidRPr="003D5EA8">
        <w:rPr>
          <w:rFonts w:ascii="Times New Roman" w:hAnsi="Times New Roman" w:cs="Times New Roman"/>
          <w:sz w:val="22"/>
          <w:szCs w:val="22"/>
          <w:lang w:val="en-US"/>
        </w:rPr>
        <w:t>like calculating current averages or the exact grades needed to pass</w:t>
      </w:r>
      <w:r w:rsidR="003D5EA8">
        <w:rPr>
          <w:rFonts w:ascii="Times New Roman" w:hAnsi="Times New Roman" w:cs="Times New Roman"/>
          <w:sz w:val="22"/>
          <w:szCs w:val="22"/>
          <w:lang w:val="en-US"/>
        </w:rPr>
        <w:t xml:space="preserve">, </w:t>
      </w:r>
      <w:r w:rsidR="003D5EA8" w:rsidRPr="003D5EA8">
        <w:rPr>
          <w:rFonts w:ascii="Times New Roman" w:hAnsi="Times New Roman" w:cs="Times New Roman"/>
          <w:sz w:val="22"/>
          <w:szCs w:val="22"/>
          <w:lang w:val="en-US"/>
        </w:rPr>
        <w:t>with a personalized academic tutor.</w:t>
      </w:r>
    </w:p>
    <w:p w14:paraId="4DA61091" w14:textId="6EC84A9F" w:rsidR="00B60D46" w:rsidRPr="00415DDF" w:rsidRDefault="003D5EA8" w:rsidP="003D5EA8">
      <w:pPr>
        <w:jc w:val="both"/>
        <w:rPr>
          <w:rFonts w:ascii="Times New Roman" w:hAnsi="Times New Roman" w:cs="Times New Roman"/>
          <w:lang w:val="en-US"/>
        </w:rPr>
      </w:pPr>
      <w:r w:rsidRPr="003D5EA8">
        <w:rPr>
          <w:rFonts w:ascii="Times New Roman" w:hAnsi="Times New Roman" w:cs="Times New Roman"/>
          <w:sz w:val="22"/>
          <w:szCs w:val="22"/>
          <w:lang w:val="en-US"/>
        </w:rPr>
        <w:t>Unlike traditional static platforms, this application is designed to ensure students are never left with unresolved questions. It provides a dynamic educational experience by delivering tailored explanations, practical assessments, and data-driven study plans all under one roof. Guided by an "Active Learning" philosophy, the system requires interaction, processes granular feedback, and adapts its teaching style in real-time to match the user's comprehension and academic goals.</w:t>
      </w:r>
      <w:r w:rsidR="00000000">
        <w:rPr>
          <w:rFonts w:ascii="Times New Roman" w:hAnsi="Times New Roman" w:cs="Times New Roman"/>
          <w:b/>
          <w:bCs/>
          <w:lang w:val="en-US"/>
        </w:rPr>
        <w:pict w14:anchorId="2EBFC9F8">
          <v:rect id="_x0000_i1026" style="width:425.2pt;height:.55pt;mso-position-horizontal:absolute" o:hralign="center" o:hrstd="t" o:hrnoshade="t" o:hr="t" fillcolor="black [3213]" stroked="f"/>
        </w:pict>
      </w:r>
    </w:p>
    <w:p w14:paraId="1DEA422F" w14:textId="61116F53" w:rsidR="006771C0" w:rsidRPr="00415DDF" w:rsidRDefault="00CC241F" w:rsidP="006771C0">
      <w:pPr>
        <w:jc w:val="both"/>
        <w:rPr>
          <w:rFonts w:ascii="Times New Roman" w:hAnsi="Times New Roman" w:cs="Times New Roman"/>
          <w:sz w:val="28"/>
          <w:szCs w:val="28"/>
          <w:lang w:val="en-US"/>
        </w:rPr>
      </w:pPr>
      <w:r w:rsidRPr="00415DDF">
        <w:rPr>
          <w:rFonts w:ascii="Times New Roman" w:hAnsi="Times New Roman" w:cs="Times New Roman"/>
          <w:b/>
          <w:bCs/>
          <w:sz w:val="28"/>
          <w:szCs w:val="28"/>
          <w:lang w:val="en-US"/>
        </w:rPr>
        <w:t>Section 1</w:t>
      </w:r>
      <w:r w:rsidR="00CD4CB8" w:rsidRPr="00415DDF">
        <w:rPr>
          <w:rFonts w:ascii="Times New Roman" w:hAnsi="Times New Roman" w:cs="Times New Roman"/>
          <w:b/>
          <w:bCs/>
          <w:sz w:val="28"/>
          <w:szCs w:val="28"/>
          <w:lang w:val="en-US"/>
        </w:rPr>
        <w:t xml:space="preserve">: </w:t>
      </w:r>
      <w:r w:rsidRPr="00415DDF">
        <w:rPr>
          <w:rFonts w:ascii="Times New Roman" w:hAnsi="Times New Roman" w:cs="Times New Roman"/>
          <w:sz w:val="28"/>
          <w:szCs w:val="28"/>
          <w:lang w:val="en-US"/>
        </w:rPr>
        <w:t>System Components and Functionalities</w:t>
      </w:r>
    </w:p>
    <w:p w14:paraId="76F3F7AA" w14:textId="5CF6AE93" w:rsidR="00CD4CB8" w:rsidRPr="00415DDF" w:rsidRDefault="00CC241F" w:rsidP="00CD4CB8">
      <w:pPr>
        <w:jc w:val="both"/>
        <w:rPr>
          <w:rFonts w:ascii="Times New Roman" w:hAnsi="Times New Roman" w:cs="Times New Roman"/>
          <w:sz w:val="22"/>
          <w:szCs w:val="22"/>
          <w:lang w:val="en-US"/>
        </w:rPr>
      </w:pPr>
      <w:r w:rsidRPr="00415DDF">
        <w:rPr>
          <w:rFonts w:ascii="Times New Roman" w:hAnsi="Times New Roman" w:cs="Times New Roman"/>
          <w:sz w:val="22"/>
          <w:szCs w:val="22"/>
          <w:lang w:val="en-US"/>
        </w:rPr>
        <w:t xml:space="preserve">The application was built using a robust, decoupled architecture separating the user interface (interfaz_tutor.py) from the AI backend logic (tutor_ai.py). The development process was highly iterative, evolving from a basic prompt-response script into a complex state-managed application. </w:t>
      </w:r>
    </w:p>
    <w:p w14:paraId="299ACF3E" w14:textId="77777777" w:rsidR="00CC241F" w:rsidRPr="00CC241F" w:rsidRDefault="00CC241F" w:rsidP="00CC241F">
      <w:pPr>
        <w:jc w:val="both"/>
        <w:rPr>
          <w:rFonts w:ascii="Times New Roman" w:hAnsi="Times New Roman" w:cs="Times New Roman"/>
          <w:b/>
          <w:bCs/>
          <w:sz w:val="22"/>
          <w:szCs w:val="22"/>
          <w:u w:val="single"/>
          <w:lang w:val="en-US"/>
        </w:rPr>
      </w:pPr>
      <w:r w:rsidRPr="00CC241F">
        <w:rPr>
          <w:rFonts w:ascii="Times New Roman" w:hAnsi="Times New Roman" w:cs="Times New Roman"/>
          <w:b/>
          <w:bCs/>
          <w:sz w:val="22"/>
          <w:szCs w:val="22"/>
          <w:u w:val="single"/>
          <w:lang w:val="en-US"/>
        </w:rPr>
        <w:t>Core Components:</w:t>
      </w:r>
    </w:p>
    <w:p w14:paraId="330D58CA" w14:textId="77777777" w:rsidR="00CC241F" w:rsidRPr="00CC241F" w:rsidRDefault="00CC241F" w:rsidP="00CC241F">
      <w:pPr>
        <w:numPr>
          <w:ilvl w:val="0"/>
          <w:numId w:val="3"/>
        </w:numPr>
        <w:jc w:val="both"/>
        <w:rPr>
          <w:rFonts w:ascii="Times New Roman" w:hAnsi="Times New Roman" w:cs="Times New Roman"/>
          <w:sz w:val="22"/>
          <w:szCs w:val="22"/>
          <w:lang w:val="en-US"/>
        </w:rPr>
      </w:pPr>
      <w:r w:rsidRPr="00CC241F">
        <w:rPr>
          <w:rFonts w:ascii="Times New Roman" w:hAnsi="Times New Roman" w:cs="Times New Roman"/>
          <w:b/>
          <w:bCs/>
          <w:sz w:val="22"/>
          <w:szCs w:val="22"/>
          <w:lang w:val="en-US"/>
        </w:rPr>
        <w:t>Frontend (</w:t>
      </w:r>
      <w:proofErr w:type="spellStart"/>
      <w:r w:rsidRPr="00CC241F">
        <w:rPr>
          <w:rFonts w:ascii="Times New Roman" w:hAnsi="Times New Roman" w:cs="Times New Roman"/>
          <w:b/>
          <w:bCs/>
          <w:sz w:val="22"/>
          <w:szCs w:val="22"/>
          <w:lang w:val="en-US"/>
        </w:rPr>
        <w:t>Streamlit</w:t>
      </w:r>
      <w:proofErr w:type="spellEnd"/>
      <w:r w:rsidRPr="00CC241F">
        <w:rPr>
          <w:rFonts w:ascii="Times New Roman" w:hAnsi="Times New Roman" w:cs="Times New Roman"/>
          <w:b/>
          <w:bCs/>
          <w:sz w:val="22"/>
          <w:szCs w:val="22"/>
          <w:lang w:val="en-US"/>
        </w:rPr>
        <w:t>):</w:t>
      </w:r>
      <w:r w:rsidRPr="00CC241F">
        <w:rPr>
          <w:rFonts w:ascii="Times New Roman" w:hAnsi="Times New Roman" w:cs="Times New Roman"/>
          <w:sz w:val="22"/>
          <w:szCs w:val="22"/>
          <w:lang w:val="en-US"/>
        </w:rPr>
        <w:t xml:space="preserve"> Provides a responsive, web-based user interface. It utilizes </w:t>
      </w:r>
      <w:proofErr w:type="spellStart"/>
      <w:r w:rsidRPr="00CC241F">
        <w:rPr>
          <w:rFonts w:ascii="Times New Roman" w:hAnsi="Times New Roman" w:cs="Times New Roman"/>
          <w:sz w:val="22"/>
          <w:szCs w:val="22"/>
          <w:lang w:val="en-US"/>
        </w:rPr>
        <w:t>st.session_state</w:t>
      </w:r>
      <w:proofErr w:type="spellEnd"/>
      <w:r w:rsidRPr="00CC241F">
        <w:rPr>
          <w:rFonts w:ascii="Times New Roman" w:hAnsi="Times New Roman" w:cs="Times New Roman"/>
          <w:sz w:val="22"/>
          <w:szCs w:val="22"/>
          <w:lang w:val="en-US"/>
        </w:rPr>
        <w:t xml:space="preserve"> extensively to manage the user's learning history, active subjects, and current context without losing data during page reloads.</w:t>
      </w:r>
    </w:p>
    <w:p w14:paraId="2213FA01" w14:textId="59DD3CA1" w:rsidR="00CC241F" w:rsidRPr="00CC241F" w:rsidRDefault="00CC241F" w:rsidP="00CC241F">
      <w:pPr>
        <w:numPr>
          <w:ilvl w:val="0"/>
          <w:numId w:val="3"/>
        </w:numPr>
        <w:jc w:val="both"/>
        <w:rPr>
          <w:rFonts w:ascii="Times New Roman" w:hAnsi="Times New Roman" w:cs="Times New Roman"/>
          <w:sz w:val="22"/>
          <w:szCs w:val="22"/>
          <w:lang w:val="en-US"/>
        </w:rPr>
      </w:pPr>
      <w:r w:rsidRPr="00CC241F">
        <w:rPr>
          <w:rFonts w:ascii="Times New Roman" w:hAnsi="Times New Roman" w:cs="Times New Roman"/>
          <w:b/>
          <w:bCs/>
          <w:sz w:val="22"/>
          <w:szCs w:val="22"/>
          <w:lang w:val="en-US"/>
        </w:rPr>
        <w:t xml:space="preserve">AI Backend (Google </w:t>
      </w:r>
      <w:proofErr w:type="spellStart"/>
      <w:r w:rsidRPr="00CC241F">
        <w:rPr>
          <w:rFonts w:ascii="Times New Roman" w:hAnsi="Times New Roman" w:cs="Times New Roman"/>
          <w:b/>
          <w:bCs/>
          <w:sz w:val="22"/>
          <w:szCs w:val="22"/>
          <w:lang w:val="en-US"/>
        </w:rPr>
        <w:t>GenAI</w:t>
      </w:r>
      <w:proofErr w:type="spellEnd"/>
      <w:r w:rsidRPr="00CC241F">
        <w:rPr>
          <w:rFonts w:ascii="Times New Roman" w:hAnsi="Times New Roman" w:cs="Times New Roman"/>
          <w:b/>
          <w:bCs/>
          <w:sz w:val="22"/>
          <w:szCs w:val="22"/>
          <w:lang w:val="en-US"/>
        </w:rPr>
        <w:t xml:space="preserve"> API):</w:t>
      </w:r>
      <w:r w:rsidRPr="00CC241F">
        <w:rPr>
          <w:rFonts w:ascii="Times New Roman" w:hAnsi="Times New Roman" w:cs="Times New Roman"/>
          <w:sz w:val="22"/>
          <w:szCs w:val="22"/>
          <w:lang w:val="en-US"/>
        </w:rPr>
        <w:t xml:space="preserve"> </w:t>
      </w:r>
      <w:r w:rsidR="00CB4947" w:rsidRPr="00CB4947">
        <w:rPr>
          <w:rFonts w:ascii="Times New Roman" w:hAnsi="Times New Roman" w:cs="Times New Roman"/>
          <w:sz w:val="22"/>
          <w:szCs w:val="22"/>
          <w:lang w:val="en-US"/>
        </w:rPr>
        <w:t>uring development, strict rate limits (429 errors) were encountered with the default gemini-2.5-flash model (limited to 20 requests/day), and legacy models like 1.5-flash were found to be deprecated (404 errors). To ensure scalability and uninterrupted service, the system was explicitly configured to use the gemini-2.5-flash-lite model, securing a robust 1,000 requests-per-day free tier.</w:t>
      </w:r>
    </w:p>
    <w:p w14:paraId="736AA9D0" w14:textId="77777777" w:rsidR="00CC241F" w:rsidRPr="00CC241F" w:rsidRDefault="00CC241F" w:rsidP="00CC241F">
      <w:pPr>
        <w:numPr>
          <w:ilvl w:val="0"/>
          <w:numId w:val="3"/>
        </w:numPr>
        <w:jc w:val="both"/>
        <w:rPr>
          <w:rFonts w:ascii="Times New Roman" w:hAnsi="Times New Roman" w:cs="Times New Roman"/>
          <w:sz w:val="22"/>
          <w:szCs w:val="22"/>
          <w:lang w:val="en-US"/>
        </w:rPr>
      </w:pPr>
      <w:r w:rsidRPr="00CC241F">
        <w:rPr>
          <w:rFonts w:ascii="Times New Roman" w:hAnsi="Times New Roman" w:cs="Times New Roman"/>
          <w:b/>
          <w:bCs/>
          <w:sz w:val="22"/>
          <w:szCs w:val="22"/>
          <w:lang w:val="en-US"/>
        </w:rPr>
        <w:t>Document Processor (PyPDF2):</w:t>
      </w:r>
      <w:r w:rsidRPr="00CC241F">
        <w:rPr>
          <w:rFonts w:ascii="Times New Roman" w:hAnsi="Times New Roman" w:cs="Times New Roman"/>
          <w:sz w:val="22"/>
          <w:szCs w:val="22"/>
          <w:lang w:val="en-US"/>
        </w:rPr>
        <w:t xml:space="preserve"> Implements foundational RAG (Retrieval-Augmented Generation) capabilities, allowing users to upload their own syllabi or notes to ground the AI's responses in factual, user-provided context.</w:t>
      </w:r>
    </w:p>
    <w:p w14:paraId="5E018C45" w14:textId="77777777" w:rsidR="00CC241F" w:rsidRPr="00CC241F" w:rsidRDefault="00CC241F" w:rsidP="00CC241F">
      <w:pPr>
        <w:numPr>
          <w:ilvl w:val="0"/>
          <w:numId w:val="3"/>
        </w:numPr>
        <w:jc w:val="both"/>
        <w:rPr>
          <w:rFonts w:ascii="Times New Roman" w:hAnsi="Times New Roman" w:cs="Times New Roman"/>
          <w:sz w:val="22"/>
          <w:szCs w:val="22"/>
          <w:lang w:val="en-US"/>
        </w:rPr>
      </w:pPr>
      <w:r w:rsidRPr="00CC241F">
        <w:rPr>
          <w:rFonts w:ascii="Times New Roman" w:hAnsi="Times New Roman" w:cs="Times New Roman"/>
          <w:b/>
          <w:bCs/>
          <w:sz w:val="22"/>
          <w:szCs w:val="22"/>
          <w:lang w:val="en-US"/>
        </w:rPr>
        <w:t>Data Visualization Engine (Pandas &amp; Altair):</w:t>
      </w:r>
      <w:r w:rsidRPr="00CC241F">
        <w:rPr>
          <w:rFonts w:ascii="Times New Roman" w:hAnsi="Times New Roman" w:cs="Times New Roman"/>
          <w:sz w:val="22"/>
          <w:szCs w:val="22"/>
          <w:lang w:val="en-US"/>
        </w:rPr>
        <w:t xml:space="preserve"> Transforms raw grading data into structured </w:t>
      </w:r>
      <w:proofErr w:type="spellStart"/>
      <w:r w:rsidRPr="00CC241F">
        <w:rPr>
          <w:rFonts w:ascii="Times New Roman" w:hAnsi="Times New Roman" w:cs="Times New Roman"/>
          <w:sz w:val="22"/>
          <w:szCs w:val="22"/>
          <w:lang w:val="en-US"/>
        </w:rPr>
        <w:t>DataFrames</w:t>
      </w:r>
      <w:proofErr w:type="spellEnd"/>
      <w:r w:rsidRPr="00CC241F">
        <w:rPr>
          <w:rFonts w:ascii="Times New Roman" w:hAnsi="Times New Roman" w:cs="Times New Roman"/>
          <w:sz w:val="22"/>
          <w:szCs w:val="22"/>
          <w:lang w:val="en-US"/>
        </w:rPr>
        <w:t xml:space="preserve"> and renders them as interactive, multi-dimensional charts.</w:t>
      </w:r>
    </w:p>
    <w:p w14:paraId="7C6F08B5" w14:textId="77777777" w:rsidR="00CC241F" w:rsidRPr="00CC241F" w:rsidRDefault="00CC241F" w:rsidP="00CC241F">
      <w:pPr>
        <w:jc w:val="both"/>
        <w:rPr>
          <w:rFonts w:ascii="Times New Roman" w:hAnsi="Times New Roman" w:cs="Times New Roman"/>
          <w:b/>
          <w:bCs/>
          <w:sz w:val="22"/>
          <w:szCs w:val="22"/>
          <w:u w:val="single"/>
          <w:lang w:val="en-US"/>
        </w:rPr>
      </w:pPr>
      <w:r w:rsidRPr="00CC241F">
        <w:rPr>
          <w:rFonts w:ascii="Times New Roman" w:hAnsi="Times New Roman" w:cs="Times New Roman"/>
          <w:b/>
          <w:bCs/>
          <w:sz w:val="22"/>
          <w:szCs w:val="22"/>
          <w:u w:val="single"/>
          <w:lang w:val="en-US"/>
        </w:rPr>
        <w:t>Key Functionalities:</w:t>
      </w:r>
    </w:p>
    <w:p w14:paraId="4AADF932" w14:textId="77777777" w:rsidR="00CC241F" w:rsidRPr="00CC241F" w:rsidRDefault="00CC241F" w:rsidP="00CC241F">
      <w:pPr>
        <w:numPr>
          <w:ilvl w:val="0"/>
          <w:numId w:val="4"/>
        </w:numPr>
        <w:jc w:val="both"/>
        <w:rPr>
          <w:rFonts w:ascii="Times New Roman" w:hAnsi="Times New Roman" w:cs="Times New Roman"/>
          <w:sz w:val="22"/>
          <w:szCs w:val="22"/>
          <w:lang w:val="en-US"/>
        </w:rPr>
      </w:pPr>
      <w:r w:rsidRPr="00CC241F">
        <w:rPr>
          <w:rFonts w:ascii="Times New Roman" w:hAnsi="Times New Roman" w:cs="Times New Roman"/>
          <w:b/>
          <w:bCs/>
          <w:sz w:val="22"/>
          <w:szCs w:val="22"/>
          <w:lang w:val="en-US"/>
        </w:rPr>
        <w:t>Adaptive Study Sessions:</w:t>
      </w:r>
      <w:r w:rsidRPr="00CC241F">
        <w:rPr>
          <w:rFonts w:ascii="Times New Roman" w:hAnsi="Times New Roman" w:cs="Times New Roman"/>
          <w:sz w:val="22"/>
          <w:szCs w:val="22"/>
          <w:lang w:val="en-US"/>
        </w:rPr>
        <w:t xml:space="preserve"> Generates modular content blocks based on user-defined parameters (Academic Rigor and Depth).</w:t>
      </w:r>
    </w:p>
    <w:p w14:paraId="0F3DCD4E" w14:textId="77777777" w:rsidR="00CC241F" w:rsidRPr="00CC241F" w:rsidRDefault="00CC241F" w:rsidP="00CC241F">
      <w:pPr>
        <w:numPr>
          <w:ilvl w:val="0"/>
          <w:numId w:val="4"/>
        </w:numPr>
        <w:jc w:val="both"/>
        <w:rPr>
          <w:rFonts w:ascii="Times New Roman" w:hAnsi="Times New Roman" w:cs="Times New Roman"/>
          <w:sz w:val="22"/>
          <w:szCs w:val="22"/>
          <w:lang w:val="en-US"/>
        </w:rPr>
      </w:pPr>
      <w:r w:rsidRPr="00CC241F">
        <w:rPr>
          <w:rFonts w:ascii="Times New Roman" w:hAnsi="Times New Roman" w:cs="Times New Roman"/>
          <w:b/>
          <w:bCs/>
          <w:sz w:val="22"/>
          <w:szCs w:val="22"/>
          <w:lang w:val="en-US"/>
        </w:rPr>
        <w:lastRenderedPageBreak/>
        <w:t>Granular Q&amp;A and Feedback:</w:t>
      </w:r>
      <w:r w:rsidRPr="00CC241F">
        <w:rPr>
          <w:rFonts w:ascii="Times New Roman" w:hAnsi="Times New Roman" w:cs="Times New Roman"/>
          <w:sz w:val="22"/>
          <w:szCs w:val="22"/>
          <w:lang w:val="en-US"/>
        </w:rPr>
        <w:t xml:space="preserve"> Users can ask highly specific questions about the current reading card or point out exactly which parts were confusing. The AI seamlessly integrates the clarification into the active session.</w:t>
      </w:r>
    </w:p>
    <w:p w14:paraId="50F9F084" w14:textId="77777777" w:rsidR="00CC241F" w:rsidRPr="00CC241F" w:rsidRDefault="00CC241F" w:rsidP="00CC241F">
      <w:pPr>
        <w:numPr>
          <w:ilvl w:val="0"/>
          <w:numId w:val="4"/>
        </w:numPr>
        <w:jc w:val="both"/>
        <w:rPr>
          <w:rFonts w:ascii="Times New Roman" w:hAnsi="Times New Roman" w:cs="Times New Roman"/>
          <w:sz w:val="22"/>
          <w:szCs w:val="22"/>
          <w:lang w:val="en-US"/>
        </w:rPr>
      </w:pPr>
      <w:r w:rsidRPr="00CC241F">
        <w:rPr>
          <w:rFonts w:ascii="Times New Roman" w:hAnsi="Times New Roman" w:cs="Times New Roman"/>
          <w:b/>
          <w:bCs/>
          <w:sz w:val="22"/>
          <w:szCs w:val="22"/>
          <w:lang w:val="en-US"/>
        </w:rPr>
        <w:t>Automated Assessments:</w:t>
      </w:r>
      <w:r w:rsidRPr="00CC241F">
        <w:rPr>
          <w:rFonts w:ascii="Times New Roman" w:hAnsi="Times New Roman" w:cs="Times New Roman"/>
          <w:sz w:val="22"/>
          <w:szCs w:val="22"/>
          <w:lang w:val="en-US"/>
        </w:rPr>
        <w:t xml:space="preserve"> Dynamically generates multiple-choice tests or practical exercises with step-by-step solutions using strict HTML formatting for readability.</w:t>
      </w:r>
    </w:p>
    <w:p w14:paraId="1DFC6A35" w14:textId="5C6EEFF3" w:rsidR="00CC241F" w:rsidRPr="00415DDF" w:rsidRDefault="00CC241F" w:rsidP="00CD4CB8">
      <w:pPr>
        <w:numPr>
          <w:ilvl w:val="0"/>
          <w:numId w:val="4"/>
        </w:numPr>
        <w:jc w:val="both"/>
        <w:rPr>
          <w:rFonts w:ascii="Times New Roman" w:hAnsi="Times New Roman" w:cs="Times New Roman"/>
          <w:sz w:val="22"/>
          <w:szCs w:val="22"/>
          <w:lang w:val="en-US"/>
        </w:rPr>
      </w:pPr>
      <w:r w:rsidRPr="00CC241F">
        <w:rPr>
          <w:rFonts w:ascii="Times New Roman" w:hAnsi="Times New Roman" w:cs="Times New Roman"/>
          <w:b/>
          <w:bCs/>
          <w:sz w:val="22"/>
          <w:szCs w:val="22"/>
          <w:lang w:val="en-US"/>
        </w:rPr>
        <w:t>Grade Simulation &amp; Strategic Planning:</w:t>
      </w:r>
      <w:r w:rsidRPr="00CC241F">
        <w:rPr>
          <w:rFonts w:ascii="Times New Roman" w:hAnsi="Times New Roman" w:cs="Times New Roman"/>
          <w:sz w:val="22"/>
          <w:szCs w:val="22"/>
          <w:lang w:val="en-US"/>
        </w:rPr>
        <w:t xml:space="preserve"> Allows users to input subjects, define custom evaluation weights, and track their progress. The AI then analyzes these metrics alongside the uploaded syllabus to output a targeted study strategy.</w:t>
      </w:r>
    </w:p>
    <w:p w14:paraId="16B064A2" w14:textId="02DB9980" w:rsidR="00CC241F" w:rsidRPr="00415DDF" w:rsidRDefault="00CC241F" w:rsidP="00CD4CB8">
      <w:pPr>
        <w:jc w:val="both"/>
        <w:rPr>
          <w:rFonts w:ascii="Times New Roman" w:hAnsi="Times New Roman" w:cs="Times New Roman"/>
          <w:lang w:val="en-US"/>
        </w:rPr>
      </w:pPr>
      <w:r w:rsidRPr="00415DDF">
        <w:rPr>
          <w:rFonts w:ascii="Times New Roman" w:hAnsi="Times New Roman" w:cs="Times New Roman"/>
          <w:b/>
          <w:bCs/>
          <w:sz w:val="28"/>
          <w:szCs w:val="28"/>
          <w:lang w:val="en-US"/>
        </w:rPr>
        <w:t xml:space="preserve">Section </w:t>
      </w:r>
      <w:r w:rsidR="00DB19F0">
        <w:rPr>
          <w:rFonts w:ascii="Times New Roman" w:hAnsi="Times New Roman" w:cs="Times New Roman"/>
          <w:b/>
          <w:bCs/>
          <w:sz w:val="28"/>
          <w:szCs w:val="28"/>
          <w:lang w:val="en-US"/>
        </w:rPr>
        <w:t>2</w:t>
      </w:r>
      <w:r w:rsidRPr="00415DDF">
        <w:rPr>
          <w:rFonts w:ascii="Times New Roman" w:hAnsi="Times New Roman" w:cs="Times New Roman"/>
          <w:b/>
          <w:bCs/>
          <w:sz w:val="28"/>
          <w:szCs w:val="28"/>
          <w:lang w:val="en-US"/>
        </w:rPr>
        <w:t xml:space="preserve">: </w:t>
      </w:r>
      <w:r w:rsidRPr="00415DDF">
        <w:rPr>
          <w:rFonts w:ascii="Times New Roman" w:hAnsi="Times New Roman" w:cs="Times New Roman"/>
          <w:sz w:val="28"/>
          <w:szCs w:val="28"/>
          <w:lang w:val="en-US"/>
        </w:rPr>
        <w:t>Architectural and Design Decisions</w:t>
      </w:r>
    </w:p>
    <w:p w14:paraId="37E6205D" w14:textId="77777777" w:rsidR="00CC241F" w:rsidRPr="00CC241F" w:rsidRDefault="00CC241F" w:rsidP="00CC241F">
      <w:pPr>
        <w:jc w:val="both"/>
        <w:rPr>
          <w:rFonts w:ascii="Times New Roman" w:hAnsi="Times New Roman" w:cs="Times New Roman"/>
          <w:sz w:val="22"/>
          <w:szCs w:val="22"/>
          <w:lang w:val="en-US"/>
        </w:rPr>
      </w:pPr>
      <w:r w:rsidRPr="00CC241F">
        <w:rPr>
          <w:rFonts w:ascii="Times New Roman" w:hAnsi="Times New Roman" w:cs="Times New Roman"/>
          <w:sz w:val="22"/>
          <w:szCs w:val="22"/>
          <w:lang w:val="en-US"/>
        </w:rPr>
        <w:t>Several critical design decisions were made to elevate the prototype from a simple script to a professional-grade application:</w:t>
      </w:r>
    </w:p>
    <w:p w14:paraId="140E12F1" w14:textId="77777777" w:rsidR="00CC241F" w:rsidRPr="00CC241F" w:rsidRDefault="00CC241F" w:rsidP="00CC241F">
      <w:pPr>
        <w:numPr>
          <w:ilvl w:val="0"/>
          <w:numId w:val="2"/>
        </w:numPr>
        <w:jc w:val="both"/>
        <w:rPr>
          <w:rFonts w:ascii="Times New Roman" w:hAnsi="Times New Roman" w:cs="Times New Roman"/>
          <w:sz w:val="22"/>
          <w:szCs w:val="22"/>
          <w:lang w:val="en-US"/>
        </w:rPr>
      </w:pPr>
      <w:r w:rsidRPr="00CC241F">
        <w:rPr>
          <w:rFonts w:ascii="Times New Roman" w:hAnsi="Times New Roman" w:cs="Times New Roman"/>
          <w:b/>
          <w:bCs/>
          <w:sz w:val="22"/>
          <w:szCs w:val="22"/>
          <w:lang w:val="en-US"/>
        </w:rPr>
        <w:t>Context Window Management:</w:t>
      </w:r>
      <w:r w:rsidRPr="00CC241F">
        <w:rPr>
          <w:rFonts w:ascii="Times New Roman" w:hAnsi="Times New Roman" w:cs="Times New Roman"/>
          <w:sz w:val="22"/>
          <w:szCs w:val="22"/>
          <w:lang w:val="en-US"/>
        </w:rPr>
        <w:t xml:space="preserve"> To prevent the LLM from hallucinating or repeating previously taught concepts, a "Virtual Document" (</w:t>
      </w:r>
      <w:proofErr w:type="spellStart"/>
      <w:r w:rsidRPr="00CC241F">
        <w:rPr>
          <w:rFonts w:ascii="Times New Roman" w:hAnsi="Times New Roman" w:cs="Times New Roman"/>
          <w:sz w:val="22"/>
          <w:szCs w:val="22"/>
          <w:lang w:val="en-US"/>
        </w:rPr>
        <w:t>historical_context</w:t>
      </w:r>
      <w:proofErr w:type="spellEnd"/>
      <w:r w:rsidRPr="00CC241F">
        <w:rPr>
          <w:rFonts w:ascii="Times New Roman" w:hAnsi="Times New Roman" w:cs="Times New Roman"/>
          <w:sz w:val="22"/>
          <w:szCs w:val="22"/>
          <w:lang w:val="en-US"/>
        </w:rPr>
        <w:t>) was implemented. Every accepted learning card is appended to this hidden state and sent back to the API with strict instructions not to repeat content, simulating a continuous, memory-aware tutoring session.</w:t>
      </w:r>
    </w:p>
    <w:p w14:paraId="7AF9685C" w14:textId="77777777" w:rsidR="00CC241F" w:rsidRPr="00CC241F" w:rsidRDefault="00CC241F" w:rsidP="00CC241F">
      <w:pPr>
        <w:numPr>
          <w:ilvl w:val="0"/>
          <w:numId w:val="2"/>
        </w:numPr>
        <w:jc w:val="both"/>
        <w:rPr>
          <w:rFonts w:ascii="Times New Roman" w:hAnsi="Times New Roman" w:cs="Times New Roman"/>
          <w:sz w:val="22"/>
          <w:szCs w:val="22"/>
          <w:lang w:val="en-US"/>
        </w:rPr>
      </w:pPr>
      <w:r w:rsidRPr="00CC241F">
        <w:rPr>
          <w:rFonts w:ascii="Times New Roman" w:hAnsi="Times New Roman" w:cs="Times New Roman"/>
          <w:b/>
          <w:bCs/>
          <w:sz w:val="22"/>
          <w:szCs w:val="22"/>
          <w:lang w:val="en-US"/>
        </w:rPr>
        <w:t>Realistic Mathematical Grading:</w:t>
      </w:r>
      <w:r w:rsidRPr="00CC241F">
        <w:rPr>
          <w:rFonts w:ascii="Times New Roman" w:hAnsi="Times New Roman" w:cs="Times New Roman"/>
          <w:sz w:val="22"/>
          <w:szCs w:val="22"/>
          <w:lang w:val="en-US"/>
        </w:rPr>
        <w:t xml:space="preserve"> A major flaw in basic grade calculators is treating uncompleted exams as zeros, which drastically skews the average. A completed </w:t>
      </w:r>
      <w:proofErr w:type="spellStart"/>
      <w:r w:rsidRPr="00CC241F">
        <w:rPr>
          <w:rFonts w:ascii="Times New Roman" w:hAnsi="Times New Roman" w:cs="Times New Roman"/>
          <w:sz w:val="22"/>
          <w:szCs w:val="22"/>
          <w:lang w:val="en-US"/>
        </w:rPr>
        <w:t>boolean</w:t>
      </w:r>
      <w:proofErr w:type="spellEnd"/>
      <w:r w:rsidRPr="00CC241F">
        <w:rPr>
          <w:rFonts w:ascii="Times New Roman" w:hAnsi="Times New Roman" w:cs="Times New Roman"/>
          <w:sz w:val="22"/>
          <w:szCs w:val="22"/>
          <w:lang w:val="en-US"/>
        </w:rPr>
        <w:t xml:space="preserve"> state (checkboxes) was introduced for every evaluation. The algorithm now calculates the average based </w:t>
      </w:r>
      <w:r w:rsidRPr="00CC241F">
        <w:rPr>
          <w:rFonts w:ascii="Times New Roman" w:hAnsi="Times New Roman" w:cs="Times New Roman"/>
          <w:i/>
          <w:iCs/>
          <w:sz w:val="22"/>
          <w:szCs w:val="22"/>
          <w:lang w:val="en-US"/>
        </w:rPr>
        <w:t>strictly</w:t>
      </w:r>
      <w:r w:rsidRPr="00CC241F">
        <w:rPr>
          <w:rFonts w:ascii="Times New Roman" w:hAnsi="Times New Roman" w:cs="Times New Roman"/>
          <w:sz w:val="22"/>
          <w:szCs w:val="22"/>
          <w:lang w:val="en-US"/>
        </w:rPr>
        <w:t xml:space="preserve"> on the percentage of the course that has actually been evaluated, providing a realistic academic projection.</w:t>
      </w:r>
    </w:p>
    <w:p w14:paraId="4D259632" w14:textId="6D806FED" w:rsidR="00CC241F" w:rsidRPr="00CC241F" w:rsidRDefault="00CC241F" w:rsidP="00CC241F">
      <w:pPr>
        <w:numPr>
          <w:ilvl w:val="0"/>
          <w:numId w:val="2"/>
        </w:numPr>
        <w:jc w:val="both"/>
        <w:rPr>
          <w:rFonts w:ascii="Times New Roman" w:hAnsi="Times New Roman" w:cs="Times New Roman"/>
          <w:sz w:val="22"/>
          <w:szCs w:val="22"/>
          <w:lang w:val="en-US"/>
        </w:rPr>
      </w:pPr>
      <w:r w:rsidRPr="00CC241F">
        <w:rPr>
          <w:rFonts w:ascii="Times New Roman" w:hAnsi="Times New Roman" w:cs="Times New Roman"/>
          <w:b/>
          <w:bCs/>
          <w:sz w:val="22"/>
          <w:szCs w:val="22"/>
          <w:lang w:val="en-US"/>
        </w:rPr>
        <w:t>Advanced Data Visualization:</w:t>
      </w:r>
      <w:r w:rsidRPr="00CC241F">
        <w:rPr>
          <w:rFonts w:ascii="Times New Roman" w:hAnsi="Times New Roman" w:cs="Times New Roman"/>
          <w:sz w:val="22"/>
          <w:szCs w:val="22"/>
          <w:lang w:val="en-US"/>
        </w:rPr>
        <w:t xml:space="preserve"> </w:t>
      </w:r>
      <w:r w:rsidR="00EB2958" w:rsidRPr="00415DDF">
        <w:rPr>
          <w:rFonts w:ascii="Times New Roman" w:hAnsi="Times New Roman" w:cs="Times New Roman"/>
          <w:sz w:val="22"/>
          <w:szCs w:val="22"/>
          <w:lang w:val="en-US"/>
        </w:rPr>
        <w:t>The initial</w:t>
      </w:r>
      <w:r w:rsidRPr="00CC241F">
        <w:rPr>
          <w:rFonts w:ascii="Times New Roman" w:hAnsi="Times New Roman" w:cs="Times New Roman"/>
          <w:sz w:val="22"/>
          <w:szCs w:val="22"/>
          <w:lang w:val="en-US"/>
        </w:rPr>
        <w:t xml:space="preserve"> </w:t>
      </w:r>
      <w:proofErr w:type="spellStart"/>
      <w:r w:rsidRPr="00CC241F">
        <w:rPr>
          <w:rFonts w:ascii="Times New Roman" w:hAnsi="Times New Roman" w:cs="Times New Roman"/>
          <w:sz w:val="22"/>
          <w:szCs w:val="22"/>
          <w:lang w:val="en-US"/>
        </w:rPr>
        <w:t>Streamlit's</w:t>
      </w:r>
      <w:proofErr w:type="spellEnd"/>
      <w:r w:rsidRPr="00CC241F">
        <w:rPr>
          <w:rFonts w:ascii="Times New Roman" w:hAnsi="Times New Roman" w:cs="Times New Roman"/>
          <w:sz w:val="22"/>
          <w:szCs w:val="22"/>
          <w:lang w:val="en-US"/>
        </w:rPr>
        <w:t xml:space="preserve"> native charts</w:t>
      </w:r>
      <w:r w:rsidR="00EB2958" w:rsidRPr="00415DDF">
        <w:rPr>
          <w:rFonts w:ascii="Times New Roman" w:hAnsi="Times New Roman" w:cs="Times New Roman"/>
          <w:sz w:val="22"/>
          <w:szCs w:val="22"/>
          <w:lang w:val="en-US"/>
        </w:rPr>
        <w:t xml:space="preserve"> </w:t>
      </w:r>
      <w:r w:rsidR="00EB2958" w:rsidRPr="00CC241F">
        <w:rPr>
          <w:rFonts w:ascii="Times New Roman" w:hAnsi="Times New Roman" w:cs="Times New Roman"/>
          <w:sz w:val="22"/>
          <w:szCs w:val="22"/>
          <w:lang w:val="en-US"/>
        </w:rPr>
        <w:t xml:space="preserve">migrated </w:t>
      </w:r>
      <w:r w:rsidRPr="00CC241F">
        <w:rPr>
          <w:rFonts w:ascii="Times New Roman" w:hAnsi="Times New Roman" w:cs="Times New Roman"/>
          <w:sz w:val="22"/>
          <w:szCs w:val="22"/>
          <w:lang w:val="en-US"/>
        </w:rPr>
        <w:t>to the Altair library. This decision was driven by the need for granular visual control, allowing to assign distinct colors to different subjects, apply bold typography for readability, and create grouped bar charts that compare individual evaluations across different courses simultaneously.</w:t>
      </w:r>
    </w:p>
    <w:p w14:paraId="35FFD0E9" w14:textId="77777777" w:rsidR="00CC241F" w:rsidRDefault="00CC241F" w:rsidP="00CC241F">
      <w:pPr>
        <w:numPr>
          <w:ilvl w:val="0"/>
          <w:numId w:val="2"/>
        </w:numPr>
        <w:jc w:val="both"/>
        <w:rPr>
          <w:rFonts w:ascii="Times New Roman" w:hAnsi="Times New Roman" w:cs="Times New Roman"/>
          <w:sz w:val="22"/>
          <w:szCs w:val="22"/>
          <w:lang w:val="en-US"/>
        </w:rPr>
      </w:pPr>
      <w:r w:rsidRPr="00CC241F">
        <w:rPr>
          <w:rFonts w:ascii="Times New Roman" w:hAnsi="Times New Roman" w:cs="Times New Roman"/>
          <w:b/>
          <w:bCs/>
          <w:sz w:val="22"/>
          <w:szCs w:val="22"/>
          <w:lang w:val="en-US"/>
        </w:rPr>
        <w:t>Prompt Injection Mitigation:</w:t>
      </w:r>
      <w:r w:rsidRPr="00CC241F">
        <w:rPr>
          <w:rFonts w:ascii="Times New Roman" w:hAnsi="Times New Roman" w:cs="Times New Roman"/>
          <w:sz w:val="22"/>
          <w:szCs w:val="22"/>
          <w:lang w:val="en-US"/>
        </w:rPr>
        <w:t xml:space="preserve"> Instead of passing raw numerical values (e.g., "Level 8") to the AI, the backend translates these inputs into strict behavioral guidelines (e.g., "Apply superior academic rigor and advanced technical terminology"). Furthermore, strict formatting rules were enforced (e.g., forcing Display LaTeX $$ for math) to guarantee consistent rendering.</w:t>
      </w:r>
    </w:p>
    <w:p w14:paraId="229D3096" w14:textId="77777777" w:rsidR="00A95097" w:rsidRPr="00DB19F0" w:rsidRDefault="00A95097" w:rsidP="00A95097">
      <w:pPr>
        <w:spacing w:before="100" w:beforeAutospacing="1" w:after="100" w:afterAutospacing="1" w:line="240" w:lineRule="auto"/>
        <w:outlineLvl w:val="1"/>
        <w:rPr>
          <w:rFonts w:ascii="Times New Roman" w:eastAsia="Times New Roman" w:hAnsi="Times New Roman" w:cs="Times New Roman"/>
          <w:b/>
          <w:bCs/>
          <w:kern w:val="0"/>
          <w:sz w:val="28"/>
          <w:szCs w:val="28"/>
          <w:lang w:val="en-US" w:eastAsia="es-ES"/>
          <w14:ligatures w14:val="none"/>
        </w:rPr>
      </w:pPr>
      <w:r w:rsidRPr="00DB19F0">
        <w:rPr>
          <w:rFonts w:ascii="Times New Roman" w:eastAsia="Times New Roman" w:hAnsi="Times New Roman" w:cs="Times New Roman"/>
          <w:b/>
          <w:bCs/>
          <w:kern w:val="0"/>
          <w:sz w:val="28"/>
          <w:szCs w:val="28"/>
          <w:lang w:val="en-US" w:eastAsia="es-ES"/>
          <w14:ligatures w14:val="none"/>
        </w:rPr>
        <w:t xml:space="preserve">Section 3: </w:t>
      </w:r>
      <w:r w:rsidRPr="00DB19F0">
        <w:rPr>
          <w:rFonts w:ascii="Times New Roman" w:eastAsia="Times New Roman" w:hAnsi="Times New Roman" w:cs="Times New Roman"/>
          <w:kern w:val="0"/>
          <w:sz w:val="28"/>
          <w:szCs w:val="28"/>
          <w:lang w:val="en-US" w:eastAsia="es-ES"/>
          <w14:ligatures w14:val="none"/>
        </w:rPr>
        <w:t>Conclusion and Limitations</w:t>
      </w:r>
    </w:p>
    <w:p w14:paraId="1AE57EF7" w14:textId="0D69B472" w:rsidR="00CC241F" w:rsidRDefault="00A95097" w:rsidP="00DB19F0">
      <w:pPr>
        <w:spacing w:before="100" w:beforeAutospacing="1" w:after="100" w:afterAutospacing="1" w:line="240" w:lineRule="auto"/>
        <w:jc w:val="both"/>
        <w:rPr>
          <w:rFonts w:ascii="Times New Roman" w:eastAsia="Times New Roman" w:hAnsi="Times New Roman" w:cs="Times New Roman"/>
          <w:kern w:val="0"/>
          <w:sz w:val="22"/>
          <w:szCs w:val="22"/>
          <w:lang w:val="en-US" w:eastAsia="es-ES"/>
          <w14:ligatures w14:val="none"/>
        </w:rPr>
      </w:pPr>
      <w:r w:rsidRPr="00A95097">
        <w:rPr>
          <w:rFonts w:ascii="Times New Roman" w:eastAsia="Times New Roman" w:hAnsi="Times New Roman" w:cs="Times New Roman"/>
          <w:kern w:val="0"/>
          <w:sz w:val="22"/>
          <w:szCs w:val="22"/>
          <w:lang w:val="en-US" w:eastAsia="es-ES"/>
          <w14:ligatures w14:val="none"/>
        </w:rPr>
        <w:t xml:space="preserve">While the prototype successfully creates an interactive AI tutor, it has a few technical limitations. Because of how the interface updates its state, changing complex settings sometimes requires a </w:t>
      </w:r>
      <w:r w:rsidRPr="003F07BC">
        <w:rPr>
          <w:rFonts w:ascii="Times New Roman" w:eastAsia="Times New Roman" w:hAnsi="Times New Roman" w:cs="Times New Roman"/>
          <w:kern w:val="0"/>
          <w:sz w:val="22"/>
          <w:szCs w:val="22"/>
          <w:lang w:val="en-US" w:eastAsia="es-ES"/>
          <w14:ligatures w14:val="none"/>
        </w:rPr>
        <w:t>manual page refresh</w:t>
      </w:r>
      <w:r w:rsidRPr="00A95097">
        <w:rPr>
          <w:rFonts w:ascii="Times New Roman" w:eastAsia="Times New Roman" w:hAnsi="Times New Roman" w:cs="Times New Roman"/>
          <w:kern w:val="0"/>
          <w:sz w:val="22"/>
          <w:szCs w:val="22"/>
          <w:lang w:val="en-US" w:eastAsia="es-ES"/>
          <w14:ligatures w14:val="none"/>
        </w:rPr>
        <w:t xml:space="preserve"> to work properly. The application can also be a bit slow to load during heavy tasks, like reading large syllabus PDFs or creating full study plans. In future versions, the system could be improved by making it load faster and upgrading how the AI processes specific student feedback to provide even better, more personalized explanations.</w:t>
      </w:r>
    </w:p>
    <w:p w14:paraId="6CAF86BD" w14:textId="77777777" w:rsidR="00342C00" w:rsidRDefault="00342C00" w:rsidP="00DB19F0">
      <w:pPr>
        <w:spacing w:before="100" w:beforeAutospacing="1" w:after="100" w:afterAutospacing="1" w:line="240" w:lineRule="auto"/>
        <w:jc w:val="both"/>
        <w:rPr>
          <w:rFonts w:ascii="Times New Roman" w:eastAsia="Times New Roman" w:hAnsi="Times New Roman" w:cs="Times New Roman"/>
          <w:b/>
          <w:bCs/>
          <w:kern w:val="0"/>
          <w:sz w:val="28"/>
          <w:szCs w:val="28"/>
          <w:lang w:val="en-US" w:eastAsia="es-ES"/>
          <w14:ligatures w14:val="none"/>
        </w:rPr>
      </w:pPr>
    </w:p>
    <w:p w14:paraId="63547DC0" w14:textId="30C4103B" w:rsidR="003D5EA8" w:rsidRDefault="003D5EA8" w:rsidP="00DB19F0">
      <w:pPr>
        <w:spacing w:before="100" w:beforeAutospacing="1" w:after="100" w:afterAutospacing="1" w:line="240" w:lineRule="auto"/>
        <w:jc w:val="both"/>
        <w:rPr>
          <w:rFonts w:ascii="Times New Roman" w:eastAsia="Times New Roman" w:hAnsi="Times New Roman" w:cs="Times New Roman"/>
          <w:b/>
          <w:bCs/>
          <w:kern w:val="0"/>
          <w:sz w:val="28"/>
          <w:szCs w:val="28"/>
          <w:lang w:val="en-US" w:eastAsia="es-ES"/>
          <w14:ligatures w14:val="none"/>
        </w:rPr>
      </w:pPr>
      <w:r w:rsidRPr="003D5EA8">
        <w:rPr>
          <w:rFonts w:ascii="Times New Roman" w:eastAsia="Times New Roman" w:hAnsi="Times New Roman" w:cs="Times New Roman"/>
          <w:b/>
          <w:bCs/>
          <w:kern w:val="0"/>
          <w:sz w:val="28"/>
          <w:szCs w:val="28"/>
          <w:lang w:val="en-US" w:eastAsia="es-ES"/>
          <w14:ligatures w14:val="none"/>
        </w:rPr>
        <w:lastRenderedPageBreak/>
        <w:t>Project links:</w:t>
      </w:r>
    </w:p>
    <w:p w14:paraId="2E8A2694" w14:textId="42D05252" w:rsidR="003D5EA8" w:rsidRPr="00342C00" w:rsidRDefault="003D5EA8" w:rsidP="00342C00">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sz w:val="22"/>
          <w:szCs w:val="22"/>
          <w:lang w:val="en-US" w:eastAsia="es-ES"/>
          <w14:ligatures w14:val="none"/>
        </w:rPr>
      </w:pPr>
      <w:r w:rsidRPr="003D5EA8">
        <w:rPr>
          <w:rFonts w:ascii="Times New Roman" w:eastAsia="Times New Roman" w:hAnsi="Times New Roman" w:cs="Times New Roman"/>
          <w:b/>
          <w:bCs/>
          <w:kern w:val="0"/>
          <w:sz w:val="22"/>
          <w:szCs w:val="22"/>
          <w:lang w:val="en-US" w:eastAsia="es-ES"/>
          <w14:ligatures w14:val="none"/>
        </w:rPr>
        <w:t>Live Application (</w:t>
      </w:r>
      <w:proofErr w:type="spellStart"/>
      <w:r w:rsidRPr="003D5EA8">
        <w:rPr>
          <w:rFonts w:ascii="Times New Roman" w:eastAsia="Times New Roman" w:hAnsi="Times New Roman" w:cs="Times New Roman"/>
          <w:b/>
          <w:bCs/>
          <w:kern w:val="0"/>
          <w:sz w:val="22"/>
          <w:szCs w:val="22"/>
          <w:lang w:val="en-US" w:eastAsia="es-ES"/>
          <w14:ligatures w14:val="none"/>
        </w:rPr>
        <w:t>Streamlit</w:t>
      </w:r>
      <w:proofErr w:type="spellEnd"/>
      <w:r w:rsidRPr="003D5EA8">
        <w:rPr>
          <w:rFonts w:ascii="Times New Roman" w:eastAsia="Times New Roman" w:hAnsi="Times New Roman" w:cs="Times New Roman"/>
          <w:b/>
          <w:bCs/>
          <w:kern w:val="0"/>
          <w:sz w:val="22"/>
          <w:szCs w:val="22"/>
          <w:lang w:val="en-US" w:eastAsia="es-ES"/>
          <w14:ligatures w14:val="none"/>
        </w:rPr>
        <w:t xml:space="preserve"> Cloud):</w:t>
      </w:r>
      <w:r w:rsidR="00342C00">
        <w:rPr>
          <w:rFonts w:ascii="Times New Roman" w:eastAsia="Times New Roman" w:hAnsi="Times New Roman" w:cs="Times New Roman"/>
          <w:kern w:val="0"/>
          <w:sz w:val="22"/>
          <w:szCs w:val="22"/>
          <w:lang w:val="en-US" w:eastAsia="es-ES"/>
          <w14:ligatures w14:val="none"/>
        </w:rPr>
        <w:t xml:space="preserve"> </w:t>
      </w:r>
      <w:r w:rsidRPr="003D5EA8">
        <w:rPr>
          <w:rFonts w:ascii="Times New Roman" w:eastAsia="Times New Roman" w:hAnsi="Times New Roman" w:cs="Times New Roman"/>
          <w:kern w:val="0"/>
          <w:sz w:val="22"/>
          <w:szCs w:val="22"/>
          <w:lang w:val="en-US" w:eastAsia="es-ES"/>
          <w14:ligatures w14:val="none"/>
        </w:rPr>
        <w:t>[</w:t>
      </w:r>
      <w:r w:rsidR="00342C00" w:rsidRPr="00342C00">
        <w:rPr>
          <w:rFonts w:ascii="Times New Roman" w:eastAsia="Times New Roman" w:hAnsi="Times New Roman" w:cs="Times New Roman"/>
          <w:kern w:val="0"/>
          <w:sz w:val="22"/>
          <w:szCs w:val="22"/>
          <w:lang w:val="en-US" w:eastAsia="es-ES"/>
          <w14:ligatures w14:val="none"/>
        </w:rPr>
        <w:t>https://prototyping-assignment-1-francesc.streamlit.app/</w:t>
      </w:r>
      <w:r w:rsidRPr="00342C00">
        <w:rPr>
          <w:rFonts w:ascii="Times New Roman" w:eastAsia="Times New Roman" w:hAnsi="Times New Roman" w:cs="Times New Roman"/>
          <w:kern w:val="0"/>
          <w:sz w:val="22"/>
          <w:szCs w:val="22"/>
          <w:lang w:val="en-US" w:eastAsia="es-ES"/>
          <w14:ligatures w14:val="none"/>
        </w:rPr>
        <w:t>]</w:t>
      </w:r>
    </w:p>
    <w:p w14:paraId="04F6B64A" w14:textId="10E9288A" w:rsidR="003D5EA8" w:rsidRPr="003D5EA8" w:rsidRDefault="003D5EA8" w:rsidP="003D5EA8">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sz w:val="22"/>
          <w:szCs w:val="22"/>
          <w:lang w:val="en-US" w:eastAsia="es-ES"/>
          <w14:ligatures w14:val="none"/>
        </w:rPr>
      </w:pPr>
      <w:r w:rsidRPr="003D5EA8">
        <w:rPr>
          <w:rFonts w:ascii="Times New Roman" w:eastAsia="Times New Roman" w:hAnsi="Times New Roman" w:cs="Times New Roman"/>
          <w:b/>
          <w:bCs/>
          <w:kern w:val="0"/>
          <w:sz w:val="22"/>
          <w:szCs w:val="22"/>
          <w:lang w:val="en-US" w:eastAsia="es-ES"/>
          <w14:ligatures w14:val="none"/>
        </w:rPr>
        <w:t>Source Code (GitHub Repository):</w:t>
      </w:r>
      <w:r w:rsidRPr="003D5EA8">
        <w:rPr>
          <w:rFonts w:ascii="Times New Roman" w:eastAsia="Times New Roman" w:hAnsi="Times New Roman" w:cs="Times New Roman"/>
          <w:kern w:val="0"/>
          <w:sz w:val="22"/>
          <w:szCs w:val="22"/>
          <w:lang w:val="en-US" w:eastAsia="es-ES"/>
          <w14:ligatures w14:val="none"/>
        </w:rPr>
        <w:t xml:space="preserve"> [</w:t>
      </w:r>
      <w:r w:rsidR="00342C00" w:rsidRPr="00342C00">
        <w:rPr>
          <w:rFonts w:ascii="Times New Roman" w:eastAsia="Times New Roman" w:hAnsi="Times New Roman" w:cs="Times New Roman"/>
          <w:kern w:val="0"/>
          <w:sz w:val="22"/>
          <w:szCs w:val="22"/>
          <w:lang w:val="en-US" w:eastAsia="es-ES"/>
          <w14:ligatures w14:val="none"/>
        </w:rPr>
        <w:t>https://github.com/francesc-canavate/Prototyping-Assignment-1.git</w:t>
      </w:r>
      <w:r w:rsidRPr="003D5EA8">
        <w:rPr>
          <w:rFonts w:ascii="Times New Roman" w:eastAsia="Times New Roman" w:hAnsi="Times New Roman" w:cs="Times New Roman"/>
          <w:kern w:val="0"/>
          <w:sz w:val="22"/>
          <w:szCs w:val="22"/>
          <w:lang w:val="en-US" w:eastAsia="es-ES"/>
          <w14:ligatures w14:val="none"/>
        </w:rPr>
        <w:t>]</w:t>
      </w:r>
    </w:p>
    <w:p w14:paraId="65D5A83D" w14:textId="77777777" w:rsidR="003D5EA8" w:rsidRPr="003D5EA8" w:rsidRDefault="003D5EA8" w:rsidP="00DB19F0">
      <w:pPr>
        <w:spacing w:before="100" w:beforeAutospacing="1" w:after="100" w:afterAutospacing="1" w:line="240" w:lineRule="auto"/>
        <w:jc w:val="both"/>
        <w:rPr>
          <w:rFonts w:ascii="Times New Roman" w:eastAsia="Times New Roman" w:hAnsi="Times New Roman" w:cs="Times New Roman"/>
          <w:kern w:val="0"/>
          <w:sz w:val="22"/>
          <w:szCs w:val="22"/>
          <w:lang w:val="en-US" w:eastAsia="es-ES"/>
          <w14:ligatures w14:val="none"/>
        </w:rPr>
      </w:pPr>
    </w:p>
    <w:sectPr w:rsidR="003D5EA8" w:rsidRPr="003D5EA8">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3945B" w14:textId="77777777" w:rsidR="006B6094" w:rsidRDefault="006B6094" w:rsidP="00CD4CB8">
      <w:pPr>
        <w:spacing w:after="0" w:line="240" w:lineRule="auto"/>
      </w:pPr>
      <w:r>
        <w:separator/>
      </w:r>
    </w:p>
  </w:endnote>
  <w:endnote w:type="continuationSeparator" w:id="0">
    <w:p w14:paraId="182342B5" w14:textId="77777777" w:rsidR="006B6094" w:rsidRDefault="006B6094" w:rsidP="00CD4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86940" w14:textId="77777777" w:rsidR="006B6094" w:rsidRDefault="006B6094" w:rsidP="00CD4CB8">
      <w:pPr>
        <w:spacing w:after="0" w:line="240" w:lineRule="auto"/>
      </w:pPr>
      <w:r>
        <w:separator/>
      </w:r>
    </w:p>
  </w:footnote>
  <w:footnote w:type="continuationSeparator" w:id="0">
    <w:p w14:paraId="5258B7BD" w14:textId="77777777" w:rsidR="006B6094" w:rsidRDefault="006B6094" w:rsidP="00CD4C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D5156" w14:textId="75D4AEEE" w:rsidR="00CD4CB8" w:rsidRPr="00BA4980" w:rsidRDefault="00B60D46" w:rsidP="00BA4980">
    <w:pPr>
      <w:pStyle w:val="Header"/>
      <w:jc w:val="right"/>
      <w:rPr>
        <w:rFonts w:ascii="Times New Roman" w:hAnsi="Times New Roman" w:cs="Times New Roman"/>
        <w:i/>
        <w:iCs/>
        <w:sz w:val="20"/>
        <w:szCs w:val="20"/>
        <w:lang w:val="en-US"/>
      </w:rPr>
    </w:pPr>
    <w:r w:rsidRPr="00BA4980">
      <w:rPr>
        <w:rFonts w:ascii="Times New Roman" w:hAnsi="Times New Roman" w:cs="Times New Roman"/>
        <w:i/>
        <w:iCs/>
        <w:sz w:val="20"/>
        <w:szCs w:val="20"/>
        <w:lang w:val="en-US"/>
      </w:rPr>
      <w:t>ESADE</w:t>
    </w:r>
    <w:r w:rsidR="00BA4980">
      <w:rPr>
        <w:rFonts w:ascii="Times New Roman" w:hAnsi="Times New Roman" w:cs="Times New Roman"/>
        <w:i/>
        <w:iCs/>
        <w:sz w:val="20"/>
        <w:szCs w:val="20"/>
        <w:lang w:val="en-US"/>
      </w:rPr>
      <w:tab/>
    </w:r>
    <w:r w:rsidRPr="00BA4980">
      <w:rPr>
        <w:rFonts w:ascii="Times New Roman" w:hAnsi="Times New Roman" w:cs="Times New Roman"/>
        <w:i/>
        <w:iCs/>
        <w:sz w:val="20"/>
        <w:szCs w:val="20"/>
        <w:lang w:val="en-US"/>
      </w:rPr>
      <w:tab/>
    </w:r>
    <w:r w:rsidR="00BA4980">
      <w:rPr>
        <w:rFonts w:ascii="Times New Roman" w:hAnsi="Times New Roman" w:cs="Times New Roman"/>
        <w:i/>
        <w:iCs/>
        <w:sz w:val="20"/>
        <w:szCs w:val="20"/>
        <w:lang w:val="en-US"/>
      </w:rPr>
      <w:t xml:space="preserve">   </w:t>
    </w:r>
    <w:r w:rsidR="00BA4980" w:rsidRPr="00BA4980">
      <w:rPr>
        <w:rFonts w:ascii="Times New Roman" w:hAnsi="Times New Roman" w:cs="Times New Roman"/>
        <w:i/>
        <w:iCs/>
        <w:sz w:val="20"/>
        <w:szCs w:val="20"/>
        <w:lang w:val="en-US"/>
      </w:rPr>
      <w:t xml:space="preserve">MSc in </w:t>
    </w:r>
    <w:r w:rsidR="00BA4980">
      <w:rPr>
        <w:rFonts w:ascii="Times New Roman" w:hAnsi="Times New Roman" w:cs="Times New Roman"/>
        <w:i/>
        <w:iCs/>
        <w:sz w:val="20"/>
        <w:szCs w:val="20"/>
        <w:lang w:val="en-US"/>
      </w:rPr>
      <w:t>Business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D0DB3"/>
    <w:multiLevelType w:val="multilevel"/>
    <w:tmpl w:val="8788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B4E4D"/>
    <w:multiLevelType w:val="multilevel"/>
    <w:tmpl w:val="547A3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E70AF7"/>
    <w:multiLevelType w:val="hybridMultilevel"/>
    <w:tmpl w:val="51C210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0D460AF"/>
    <w:multiLevelType w:val="multilevel"/>
    <w:tmpl w:val="A3A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217D63"/>
    <w:multiLevelType w:val="multilevel"/>
    <w:tmpl w:val="03EA9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8577801">
    <w:abstractNumId w:val="4"/>
  </w:num>
  <w:num w:numId="2" w16cid:durableId="1972785424">
    <w:abstractNumId w:val="3"/>
  </w:num>
  <w:num w:numId="3" w16cid:durableId="1123382210">
    <w:abstractNumId w:val="0"/>
  </w:num>
  <w:num w:numId="4" w16cid:durableId="1469201254">
    <w:abstractNumId w:val="1"/>
  </w:num>
  <w:num w:numId="5" w16cid:durableId="1558454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CB8"/>
    <w:rsid w:val="0006670E"/>
    <w:rsid w:val="000D6547"/>
    <w:rsid w:val="00187E6C"/>
    <w:rsid w:val="002065AF"/>
    <w:rsid w:val="00324B4B"/>
    <w:rsid w:val="00342C00"/>
    <w:rsid w:val="003D5EA8"/>
    <w:rsid w:val="003F07BC"/>
    <w:rsid w:val="00405719"/>
    <w:rsid w:val="00415DDF"/>
    <w:rsid w:val="00466E69"/>
    <w:rsid w:val="004B63C8"/>
    <w:rsid w:val="004D4F7F"/>
    <w:rsid w:val="00505992"/>
    <w:rsid w:val="00510287"/>
    <w:rsid w:val="005F6D5C"/>
    <w:rsid w:val="006771C0"/>
    <w:rsid w:val="006A5BDF"/>
    <w:rsid w:val="006B6094"/>
    <w:rsid w:val="006D0284"/>
    <w:rsid w:val="00702058"/>
    <w:rsid w:val="00740DD7"/>
    <w:rsid w:val="007475F2"/>
    <w:rsid w:val="00794528"/>
    <w:rsid w:val="00806799"/>
    <w:rsid w:val="00852715"/>
    <w:rsid w:val="00940E6B"/>
    <w:rsid w:val="00980CA0"/>
    <w:rsid w:val="009D3DCC"/>
    <w:rsid w:val="00A22F71"/>
    <w:rsid w:val="00A84701"/>
    <w:rsid w:val="00A95097"/>
    <w:rsid w:val="00AA20F7"/>
    <w:rsid w:val="00B20CDA"/>
    <w:rsid w:val="00B60D46"/>
    <w:rsid w:val="00B662CB"/>
    <w:rsid w:val="00BA4980"/>
    <w:rsid w:val="00C13F4F"/>
    <w:rsid w:val="00C16ED0"/>
    <w:rsid w:val="00C2382D"/>
    <w:rsid w:val="00CB4947"/>
    <w:rsid w:val="00CC241F"/>
    <w:rsid w:val="00CD4CB8"/>
    <w:rsid w:val="00CE3166"/>
    <w:rsid w:val="00CE4AE5"/>
    <w:rsid w:val="00D1775D"/>
    <w:rsid w:val="00D80458"/>
    <w:rsid w:val="00DB19F0"/>
    <w:rsid w:val="00E6132C"/>
    <w:rsid w:val="00E630B4"/>
    <w:rsid w:val="00EA2E0B"/>
    <w:rsid w:val="00EA4878"/>
    <w:rsid w:val="00EB2958"/>
    <w:rsid w:val="00F42E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0C23A"/>
  <w15:chartTrackingRefBased/>
  <w15:docId w15:val="{BDE6DB7C-4545-4AA4-A411-4BABC4A62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4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C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C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C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C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4C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C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C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C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CB8"/>
    <w:rPr>
      <w:rFonts w:eastAsiaTheme="majorEastAsia" w:cstheme="majorBidi"/>
      <w:color w:val="272727" w:themeColor="text1" w:themeTint="D8"/>
    </w:rPr>
  </w:style>
  <w:style w:type="paragraph" w:styleId="Title">
    <w:name w:val="Title"/>
    <w:basedOn w:val="Normal"/>
    <w:next w:val="Normal"/>
    <w:link w:val="TitleChar"/>
    <w:uiPriority w:val="10"/>
    <w:qFormat/>
    <w:rsid w:val="00CD4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CB8"/>
    <w:pPr>
      <w:spacing w:before="160"/>
      <w:jc w:val="center"/>
    </w:pPr>
    <w:rPr>
      <w:i/>
      <w:iCs/>
      <w:color w:val="404040" w:themeColor="text1" w:themeTint="BF"/>
    </w:rPr>
  </w:style>
  <w:style w:type="character" w:customStyle="1" w:styleId="QuoteChar">
    <w:name w:val="Quote Char"/>
    <w:basedOn w:val="DefaultParagraphFont"/>
    <w:link w:val="Quote"/>
    <w:uiPriority w:val="29"/>
    <w:rsid w:val="00CD4CB8"/>
    <w:rPr>
      <w:i/>
      <w:iCs/>
      <w:color w:val="404040" w:themeColor="text1" w:themeTint="BF"/>
    </w:rPr>
  </w:style>
  <w:style w:type="paragraph" w:styleId="ListParagraph">
    <w:name w:val="List Paragraph"/>
    <w:basedOn w:val="Normal"/>
    <w:uiPriority w:val="34"/>
    <w:qFormat/>
    <w:rsid w:val="00CD4CB8"/>
    <w:pPr>
      <w:ind w:left="720"/>
      <w:contextualSpacing/>
    </w:pPr>
  </w:style>
  <w:style w:type="character" w:styleId="IntenseEmphasis">
    <w:name w:val="Intense Emphasis"/>
    <w:basedOn w:val="DefaultParagraphFont"/>
    <w:uiPriority w:val="21"/>
    <w:qFormat/>
    <w:rsid w:val="00CD4CB8"/>
    <w:rPr>
      <w:i/>
      <w:iCs/>
      <w:color w:val="0F4761" w:themeColor="accent1" w:themeShade="BF"/>
    </w:rPr>
  </w:style>
  <w:style w:type="paragraph" w:styleId="IntenseQuote">
    <w:name w:val="Intense Quote"/>
    <w:basedOn w:val="Normal"/>
    <w:next w:val="Normal"/>
    <w:link w:val="IntenseQuoteChar"/>
    <w:uiPriority w:val="30"/>
    <w:qFormat/>
    <w:rsid w:val="00CD4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CB8"/>
    <w:rPr>
      <w:i/>
      <w:iCs/>
      <w:color w:val="0F4761" w:themeColor="accent1" w:themeShade="BF"/>
    </w:rPr>
  </w:style>
  <w:style w:type="character" w:styleId="IntenseReference">
    <w:name w:val="Intense Reference"/>
    <w:basedOn w:val="DefaultParagraphFont"/>
    <w:uiPriority w:val="32"/>
    <w:qFormat/>
    <w:rsid w:val="00CD4CB8"/>
    <w:rPr>
      <w:b/>
      <w:bCs/>
      <w:smallCaps/>
      <w:color w:val="0F4761" w:themeColor="accent1" w:themeShade="BF"/>
      <w:spacing w:val="5"/>
    </w:rPr>
  </w:style>
  <w:style w:type="paragraph" w:styleId="Header">
    <w:name w:val="header"/>
    <w:basedOn w:val="Normal"/>
    <w:link w:val="HeaderChar"/>
    <w:uiPriority w:val="99"/>
    <w:unhideWhenUsed/>
    <w:rsid w:val="00CD4CB8"/>
    <w:pPr>
      <w:tabs>
        <w:tab w:val="center" w:pos="4252"/>
        <w:tab w:val="right" w:pos="8504"/>
      </w:tabs>
      <w:spacing w:after="0" w:line="240" w:lineRule="auto"/>
    </w:pPr>
  </w:style>
  <w:style w:type="character" w:customStyle="1" w:styleId="HeaderChar">
    <w:name w:val="Header Char"/>
    <w:basedOn w:val="DefaultParagraphFont"/>
    <w:link w:val="Header"/>
    <w:uiPriority w:val="99"/>
    <w:rsid w:val="00CD4CB8"/>
  </w:style>
  <w:style w:type="paragraph" w:styleId="Footer">
    <w:name w:val="footer"/>
    <w:basedOn w:val="Normal"/>
    <w:link w:val="FooterChar"/>
    <w:uiPriority w:val="99"/>
    <w:unhideWhenUsed/>
    <w:rsid w:val="00CD4CB8"/>
    <w:pPr>
      <w:tabs>
        <w:tab w:val="center" w:pos="4252"/>
        <w:tab w:val="right" w:pos="8504"/>
      </w:tabs>
      <w:spacing w:after="0" w:line="240" w:lineRule="auto"/>
    </w:pPr>
  </w:style>
  <w:style w:type="character" w:customStyle="1" w:styleId="FooterChar">
    <w:name w:val="Footer Char"/>
    <w:basedOn w:val="DefaultParagraphFont"/>
    <w:link w:val="Footer"/>
    <w:uiPriority w:val="99"/>
    <w:rsid w:val="00CD4CB8"/>
  </w:style>
  <w:style w:type="paragraph" w:styleId="NormalWeb">
    <w:name w:val="Normal (Web)"/>
    <w:basedOn w:val="Normal"/>
    <w:uiPriority w:val="99"/>
    <w:semiHidden/>
    <w:unhideWhenUsed/>
    <w:rsid w:val="00A95097"/>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Hyperlink">
    <w:name w:val="Hyperlink"/>
    <w:basedOn w:val="DefaultParagraphFont"/>
    <w:uiPriority w:val="99"/>
    <w:unhideWhenUsed/>
    <w:rsid w:val="003D5EA8"/>
    <w:rPr>
      <w:color w:val="467886" w:themeColor="hyperlink"/>
      <w:u w:val="single"/>
    </w:rPr>
  </w:style>
  <w:style w:type="character" w:styleId="UnresolvedMention">
    <w:name w:val="Unresolved Mention"/>
    <w:basedOn w:val="DefaultParagraphFont"/>
    <w:uiPriority w:val="99"/>
    <w:semiHidden/>
    <w:unhideWhenUsed/>
    <w:rsid w:val="003D5E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90180">
      <w:bodyDiv w:val="1"/>
      <w:marLeft w:val="0"/>
      <w:marRight w:val="0"/>
      <w:marTop w:val="0"/>
      <w:marBottom w:val="0"/>
      <w:divBdr>
        <w:top w:val="none" w:sz="0" w:space="0" w:color="auto"/>
        <w:left w:val="none" w:sz="0" w:space="0" w:color="auto"/>
        <w:bottom w:val="none" w:sz="0" w:space="0" w:color="auto"/>
        <w:right w:val="none" w:sz="0" w:space="0" w:color="auto"/>
      </w:divBdr>
    </w:div>
    <w:div w:id="140735153">
      <w:bodyDiv w:val="1"/>
      <w:marLeft w:val="0"/>
      <w:marRight w:val="0"/>
      <w:marTop w:val="0"/>
      <w:marBottom w:val="0"/>
      <w:divBdr>
        <w:top w:val="none" w:sz="0" w:space="0" w:color="auto"/>
        <w:left w:val="none" w:sz="0" w:space="0" w:color="auto"/>
        <w:bottom w:val="none" w:sz="0" w:space="0" w:color="auto"/>
        <w:right w:val="none" w:sz="0" w:space="0" w:color="auto"/>
      </w:divBdr>
    </w:div>
    <w:div w:id="150367344">
      <w:bodyDiv w:val="1"/>
      <w:marLeft w:val="0"/>
      <w:marRight w:val="0"/>
      <w:marTop w:val="0"/>
      <w:marBottom w:val="0"/>
      <w:divBdr>
        <w:top w:val="none" w:sz="0" w:space="0" w:color="auto"/>
        <w:left w:val="none" w:sz="0" w:space="0" w:color="auto"/>
        <w:bottom w:val="none" w:sz="0" w:space="0" w:color="auto"/>
        <w:right w:val="none" w:sz="0" w:space="0" w:color="auto"/>
      </w:divBdr>
    </w:div>
    <w:div w:id="228422898">
      <w:bodyDiv w:val="1"/>
      <w:marLeft w:val="0"/>
      <w:marRight w:val="0"/>
      <w:marTop w:val="0"/>
      <w:marBottom w:val="0"/>
      <w:divBdr>
        <w:top w:val="none" w:sz="0" w:space="0" w:color="auto"/>
        <w:left w:val="none" w:sz="0" w:space="0" w:color="auto"/>
        <w:bottom w:val="none" w:sz="0" w:space="0" w:color="auto"/>
        <w:right w:val="none" w:sz="0" w:space="0" w:color="auto"/>
      </w:divBdr>
    </w:div>
    <w:div w:id="252204534">
      <w:bodyDiv w:val="1"/>
      <w:marLeft w:val="0"/>
      <w:marRight w:val="0"/>
      <w:marTop w:val="0"/>
      <w:marBottom w:val="0"/>
      <w:divBdr>
        <w:top w:val="none" w:sz="0" w:space="0" w:color="auto"/>
        <w:left w:val="none" w:sz="0" w:space="0" w:color="auto"/>
        <w:bottom w:val="none" w:sz="0" w:space="0" w:color="auto"/>
        <w:right w:val="none" w:sz="0" w:space="0" w:color="auto"/>
      </w:divBdr>
    </w:div>
    <w:div w:id="265961772">
      <w:bodyDiv w:val="1"/>
      <w:marLeft w:val="0"/>
      <w:marRight w:val="0"/>
      <w:marTop w:val="0"/>
      <w:marBottom w:val="0"/>
      <w:divBdr>
        <w:top w:val="none" w:sz="0" w:space="0" w:color="auto"/>
        <w:left w:val="none" w:sz="0" w:space="0" w:color="auto"/>
        <w:bottom w:val="none" w:sz="0" w:space="0" w:color="auto"/>
        <w:right w:val="none" w:sz="0" w:space="0" w:color="auto"/>
      </w:divBdr>
    </w:div>
    <w:div w:id="311568128">
      <w:bodyDiv w:val="1"/>
      <w:marLeft w:val="0"/>
      <w:marRight w:val="0"/>
      <w:marTop w:val="0"/>
      <w:marBottom w:val="0"/>
      <w:divBdr>
        <w:top w:val="none" w:sz="0" w:space="0" w:color="auto"/>
        <w:left w:val="none" w:sz="0" w:space="0" w:color="auto"/>
        <w:bottom w:val="none" w:sz="0" w:space="0" w:color="auto"/>
        <w:right w:val="none" w:sz="0" w:space="0" w:color="auto"/>
      </w:divBdr>
    </w:div>
    <w:div w:id="542862535">
      <w:bodyDiv w:val="1"/>
      <w:marLeft w:val="0"/>
      <w:marRight w:val="0"/>
      <w:marTop w:val="0"/>
      <w:marBottom w:val="0"/>
      <w:divBdr>
        <w:top w:val="none" w:sz="0" w:space="0" w:color="auto"/>
        <w:left w:val="none" w:sz="0" w:space="0" w:color="auto"/>
        <w:bottom w:val="none" w:sz="0" w:space="0" w:color="auto"/>
        <w:right w:val="none" w:sz="0" w:space="0" w:color="auto"/>
      </w:divBdr>
    </w:div>
    <w:div w:id="603196677">
      <w:bodyDiv w:val="1"/>
      <w:marLeft w:val="0"/>
      <w:marRight w:val="0"/>
      <w:marTop w:val="0"/>
      <w:marBottom w:val="0"/>
      <w:divBdr>
        <w:top w:val="none" w:sz="0" w:space="0" w:color="auto"/>
        <w:left w:val="none" w:sz="0" w:space="0" w:color="auto"/>
        <w:bottom w:val="none" w:sz="0" w:space="0" w:color="auto"/>
        <w:right w:val="none" w:sz="0" w:space="0" w:color="auto"/>
      </w:divBdr>
    </w:div>
    <w:div w:id="724064837">
      <w:bodyDiv w:val="1"/>
      <w:marLeft w:val="0"/>
      <w:marRight w:val="0"/>
      <w:marTop w:val="0"/>
      <w:marBottom w:val="0"/>
      <w:divBdr>
        <w:top w:val="none" w:sz="0" w:space="0" w:color="auto"/>
        <w:left w:val="none" w:sz="0" w:space="0" w:color="auto"/>
        <w:bottom w:val="none" w:sz="0" w:space="0" w:color="auto"/>
        <w:right w:val="none" w:sz="0" w:space="0" w:color="auto"/>
      </w:divBdr>
    </w:div>
    <w:div w:id="739793621">
      <w:bodyDiv w:val="1"/>
      <w:marLeft w:val="0"/>
      <w:marRight w:val="0"/>
      <w:marTop w:val="0"/>
      <w:marBottom w:val="0"/>
      <w:divBdr>
        <w:top w:val="none" w:sz="0" w:space="0" w:color="auto"/>
        <w:left w:val="none" w:sz="0" w:space="0" w:color="auto"/>
        <w:bottom w:val="none" w:sz="0" w:space="0" w:color="auto"/>
        <w:right w:val="none" w:sz="0" w:space="0" w:color="auto"/>
      </w:divBdr>
    </w:div>
    <w:div w:id="823937494">
      <w:bodyDiv w:val="1"/>
      <w:marLeft w:val="0"/>
      <w:marRight w:val="0"/>
      <w:marTop w:val="0"/>
      <w:marBottom w:val="0"/>
      <w:divBdr>
        <w:top w:val="none" w:sz="0" w:space="0" w:color="auto"/>
        <w:left w:val="none" w:sz="0" w:space="0" w:color="auto"/>
        <w:bottom w:val="none" w:sz="0" w:space="0" w:color="auto"/>
        <w:right w:val="none" w:sz="0" w:space="0" w:color="auto"/>
      </w:divBdr>
    </w:div>
    <w:div w:id="942759092">
      <w:bodyDiv w:val="1"/>
      <w:marLeft w:val="0"/>
      <w:marRight w:val="0"/>
      <w:marTop w:val="0"/>
      <w:marBottom w:val="0"/>
      <w:divBdr>
        <w:top w:val="none" w:sz="0" w:space="0" w:color="auto"/>
        <w:left w:val="none" w:sz="0" w:space="0" w:color="auto"/>
        <w:bottom w:val="none" w:sz="0" w:space="0" w:color="auto"/>
        <w:right w:val="none" w:sz="0" w:space="0" w:color="auto"/>
      </w:divBdr>
    </w:div>
    <w:div w:id="945035946">
      <w:bodyDiv w:val="1"/>
      <w:marLeft w:val="0"/>
      <w:marRight w:val="0"/>
      <w:marTop w:val="0"/>
      <w:marBottom w:val="0"/>
      <w:divBdr>
        <w:top w:val="none" w:sz="0" w:space="0" w:color="auto"/>
        <w:left w:val="none" w:sz="0" w:space="0" w:color="auto"/>
        <w:bottom w:val="none" w:sz="0" w:space="0" w:color="auto"/>
        <w:right w:val="none" w:sz="0" w:space="0" w:color="auto"/>
      </w:divBdr>
    </w:div>
    <w:div w:id="948010372">
      <w:bodyDiv w:val="1"/>
      <w:marLeft w:val="0"/>
      <w:marRight w:val="0"/>
      <w:marTop w:val="0"/>
      <w:marBottom w:val="0"/>
      <w:divBdr>
        <w:top w:val="none" w:sz="0" w:space="0" w:color="auto"/>
        <w:left w:val="none" w:sz="0" w:space="0" w:color="auto"/>
        <w:bottom w:val="none" w:sz="0" w:space="0" w:color="auto"/>
        <w:right w:val="none" w:sz="0" w:space="0" w:color="auto"/>
      </w:divBdr>
    </w:div>
    <w:div w:id="1191608004">
      <w:bodyDiv w:val="1"/>
      <w:marLeft w:val="0"/>
      <w:marRight w:val="0"/>
      <w:marTop w:val="0"/>
      <w:marBottom w:val="0"/>
      <w:divBdr>
        <w:top w:val="none" w:sz="0" w:space="0" w:color="auto"/>
        <w:left w:val="none" w:sz="0" w:space="0" w:color="auto"/>
        <w:bottom w:val="none" w:sz="0" w:space="0" w:color="auto"/>
        <w:right w:val="none" w:sz="0" w:space="0" w:color="auto"/>
      </w:divBdr>
    </w:div>
    <w:div w:id="1222787231">
      <w:bodyDiv w:val="1"/>
      <w:marLeft w:val="0"/>
      <w:marRight w:val="0"/>
      <w:marTop w:val="0"/>
      <w:marBottom w:val="0"/>
      <w:divBdr>
        <w:top w:val="none" w:sz="0" w:space="0" w:color="auto"/>
        <w:left w:val="none" w:sz="0" w:space="0" w:color="auto"/>
        <w:bottom w:val="none" w:sz="0" w:space="0" w:color="auto"/>
        <w:right w:val="none" w:sz="0" w:space="0" w:color="auto"/>
      </w:divBdr>
    </w:div>
    <w:div w:id="1281188870">
      <w:bodyDiv w:val="1"/>
      <w:marLeft w:val="0"/>
      <w:marRight w:val="0"/>
      <w:marTop w:val="0"/>
      <w:marBottom w:val="0"/>
      <w:divBdr>
        <w:top w:val="none" w:sz="0" w:space="0" w:color="auto"/>
        <w:left w:val="none" w:sz="0" w:space="0" w:color="auto"/>
        <w:bottom w:val="none" w:sz="0" w:space="0" w:color="auto"/>
        <w:right w:val="none" w:sz="0" w:space="0" w:color="auto"/>
      </w:divBdr>
    </w:div>
    <w:div w:id="1329791611">
      <w:bodyDiv w:val="1"/>
      <w:marLeft w:val="0"/>
      <w:marRight w:val="0"/>
      <w:marTop w:val="0"/>
      <w:marBottom w:val="0"/>
      <w:divBdr>
        <w:top w:val="none" w:sz="0" w:space="0" w:color="auto"/>
        <w:left w:val="none" w:sz="0" w:space="0" w:color="auto"/>
        <w:bottom w:val="none" w:sz="0" w:space="0" w:color="auto"/>
        <w:right w:val="none" w:sz="0" w:space="0" w:color="auto"/>
      </w:divBdr>
    </w:div>
    <w:div w:id="1640379540">
      <w:bodyDiv w:val="1"/>
      <w:marLeft w:val="0"/>
      <w:marRight w:val="0"/>
      <w:marTop w:val="0"/>
      <w:marBottom w:val="0"/>
      <w:divBdr>
        <w:top w:val="none" w:sz="0" w:space="0" w:color="auto"/>
        <w:left w:val="none" w:sz="0" w:space="0" w:color="auto"/>
        <w:bottom w:val="none" w:sz="0" w:space="0" w:color="auto"/>
        <w:right w:val="none" w:sz="0" w:space="0" w:color="auto"/>
      </w:divBdr>
    </w:div>
    <w:div w:id="1729723467">
      <w:bodyDiv w:val="1"/>
      <w:marLeft w:val="0"/>
      <w:marRight w:val="0"/>
      <w:marTop w:val="0"/>
      <w:marBottom w:val="0"/>
      <w:divBdr>
        <w:top w:val="none" w:sz="0" w:space="0" w:color="auto"/>
        <w:left w:val="none" w:sz="0" w:space="0" w:color="auto"/>
        <w:bottom w:val="none" w:sz="0" w:space="0" w:color="auto"/>
        <w:right w:val="none" w:sz="0" w:space="0" w:color="auto"/>
      </w:divBdr>
    </w:div>
    <w:div w:id="1756324302">
      <w:bodyDiv w:val="1"/>
      <w:marLeft w:val="0"/>
      <w:marRight w:val="0"/>
      <w:marTop w:val="0"/>
      <w:marBottom w:val="0"/>
      <w:divBdr>
        <w:top w:val="none" w:sz="0" w:space="0" w:color="auto"/>
        <w:left w:val="none" w:sz="0" w:space="0" w:color="auto"/>
        <w:bottom w:val="none" w:sz="0" w:space="0" w:color="auto"/>
        <w:right w:val="none" w:sz="0" w:space="0" w:color="auto"/>
      </w:divBdr>
    </w:div>
    <w:div w:id="1798183320">
      <w:bodyDiv w:val="1"/>
      <w:marLeft w:val="0"/>
      <w:marRight w:val="0"/>
      <w:marTop w:val="0"/>
      <w:marBottom w:val="0"/>
      <w:divBdr>
        <w:top w:val="none" w:sz="0" w:space="0" w:color="auto"/>
        <w:left w:val="none" w:sz="0" w:space="0" w:color="auto"/>
        <w:bottom w:val="none" w:sz="0" w:space="0" w:color="auto"/>
        <w:right w:val="none" w:sz="0" w:space="0" w:color="auto"/>
      </w:divBdr>
    </w:div>
    <w:div w:id="2004435467">
      <w:bodyDiv w:val="1"/>
      <w:marLeft w:val="0"/>
      <w:marRight w:val="0"/>
      <w:marTop w:val="0"/>
      <w:marBottom w:val="0"/>
      <w:divBdr>
        <w:top w:val="none" w:sz="0" w:space="0" w:color="auto"/>
        <w:left w:val="none" w:sz="0" w:space="0" w:color="auto"/>
        <w:bottom w:val="none" w:sz="0" w:space="0" w:color="auto"/>
        <w:right w:val="none" w:sz="0" w:space="0" w:color="auto"/>
      </w:divBdr>
    </w:div>
    <w:div w:id="2019692617">
      <w:bodyDiv w:val="1"/>
      <w:marLeft w:val="0"/>
      <w:marRight w:val="0"/>
      <w:marTop w:val="0"/>
      <w:marBottom w:val="0"/>
      <w:divBdr>
        <w:top w:val="none" w:sz="0" w:space="0" w:color="auto"/>
        <w:left w:val="none" w:sz="0" w:space="0" w:color="auto"/>
        <w:bottom w:val="none" w:sz="0" w:space="0" w:color="auto"/>
        <w:right w:val="none" w:sz="0" w:space="0" w:color="auto"/>
      </w:divBdr>
    </w:div>
    <w:div w:id="2034378934">
      <w:bodyDiv w:val="1"/>
      <w:marLeft w:val="0"/>
      <w:marRight w:val="0"/>
      <w:marTop w:val="0"/>
      <w:marBottom w:val="0"/>
      <w:divBdr>
        <w:top w:val="none" w:sz="0" w:space="0" w:color="auto"/>
        <w:left w:val="none" w:sz="0" w:space="0" w:color="auto"/>
        <w:bottom w:val="none" w:sz="0" w:space="0" w:color="auto"/>
        <w:right w:val="none" w:sz="0" w:space="0" w:color="auto"/>
      </w:divBdr>
    </w:div>
    <w:div w:id="2052075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847</Words>
  <Characters>4659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Cesc Cañaveit</dc:creator>
  <cp:keywords/>
  <dc:description/>
  <cp:lastModifiedBy>Cesc Cañaveit</cp:lastModifiedBy>
  <cp:revision>24</cp:revision>
  <dcterms:created xsi:type="dcterms:W3CDTF">2026-02-23T22:00:00Z</dcterms:created>
  <dcterms:modified xsi:type="dcterms:W3CDTF">2026-02-23T22:59:00Z</dcterms:modified>
</cp:coreProperties>
</file>