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EB235" w14:textId="77777777" w:rsidR="00BB2085" w:rsidRPr="00BB2085" w:rsidRDefault="00BB2085" w:rsidP="00BB2085">
      <w:pPr>
        <w:rPr>
          <w:rFonts w:ascii="Times" w:eastAsia="Times New Roman" w:hAnsi="Times"/>
        </w:rPr>
      </w:pPr>
      <w:r w:rsidRPr="00BB2085">
        <w:rPr>
          <w:rFonts w:ascii="Helvetica" w:eastAsia="Times New Roman" w:hAnsi="Helvetica"/>
          <w:color w:val="231F20"/>
          <w:sz w:val="24"/>
          <w:szCs w:val="24"/>
          <w:shd w:val="clear" w:color="auto" w:fill="FFFFFF"/>
        </w:rPr>
        <w:t>Market Basket Analysis</w:t>
      </w:r>
    </w:p>
    <w:p w14:paraId="72277DDB" w14:textId="77777777" w:rsidR="00BB2085" w:rsidRDefault="00BB2085" w:rsidP="00BB2085">
      <w:pPr>
        <w:rPr>
          <w:rFonts w:ascii="Helvetica" w:eastAsia="Times New Roman" w:hAnsi="Helvetica"/>
          <w:color w:val="231F20"/>
          <w:sz w:val="24"/>
          <w:szCs w:val="24"/>
          <w:shd w:val="clear" w:color="auto" w:fill="FFFFFF"/>
        </w:rPr>
      </w:pPr>
      <w:r w:rsidRPr="00BB2085">
        <w:rPr>
          <w:rFonts w:ascii="Helvetica" w:eastAsia="Times New Roman" w:hAnsi="Helvetica"/>
          <w:color w:val="231F20"/>
          <w:sz w:val="24"/>
          <w:szCs w:val="24"/>
          <w:shd w:val="clear" w:color="auto" w:fill="FFFFFF"/>
        </w:rPr>
        <w:t xml:space="preserve">Purchasing patterns </w:t>
      </w:r>
      <w:r>
        <w:rPr>
          <w:rFonts w:ascii="Helvetica" w:eastAsia="Times New Roman" w:hAnsi="Helvetica"/>
          <w:color w:val="231F20"/>
          <w:sz w:val="24"/>
          <w:szCs w:val="24"/>
          <w:shd w:val="clear" w:color="auto" w:fill="FFFFFF"/>
        </w:rPr>
        <w:t xml:space="preserve">of </w:t>
      </w:r>
      <w:proofErr w:type="spellStart"/>
      <w:r w:rsidRPr="00BB2085">
        <w:rPr>
          <w:rFonts w:ascii="Helvetica" w:eastAsia="Times New Roman" w:hAnsi="Helvetica"/>
          <w:color w:val="231F20"/>
          <w:sz w:val="24"/>
          <w:szCs w:val="24"/>
          <w:shd w:val="clear" w:color="auto" w:fill="FFFFFF"/>
        </w:rPr>
        <w:t>Electronidex's</w:t>
      </w:r>
      <w:proofErr w:type="spellEnd"/>
      <w:r w:rsidRPr="00BB2085">
        <w:rPr>
          <w:rFonts w:ascii="Helvetica" w:eastAsia="Times New Roman" w:hAnsi="Helvetica"/>
          <w:color w:val="231F20"/>
          <w:sz w:val="24"/>
          <w:szCs w:val="24"/>
          <w:shd w:val="clear" w:color="auto" w:fill="FFFFFF"/>
        </w:rPr>
        <w:t xml:space="preserve"> clientele</w:t>
      </w:r>
    </w:p>
    <w:p w14:paraId="70143C42" w14:textId="77777777" w:rsidR="00BB2085" w:rsidRPr="00BB2085" w:rsidRDefault="00BB2085" w:rsidP="00BB2085">
      <w:pPr>
        <w:rPr>
          <w:rFonts w:ascii="Helvetica" w:eastAsia="Times New Roman" w:hAnsi="Helvetica"/>
          <w:color w:val="231F20"/>
          <w:sz w:val="24"/>
          <w:szCs w:val="24"/>
        </w:rPr>
      </w:pPr>
      <w:r>
        <w:rPr>
          <w:rFonts w:ascii="Helvetica" w:eastAsia="Times New Roman" w:hAnsi="Helvetica"/>
          <w:color w:val="231F20"/>
          <w:sz w:val="24"/>
          <w:szCs w:val="24"/>
          <w:shd w:val="clear" w:color="auto" w:fill="FFFFFF"/>
        </w:rPr>
        <w:t xml:space="preserve">Discover </w:t>
      </w:r>
      <w:r w:rsidRPr="00BB2085">
        <w:rPr>
          <w:rFonts w:ascii="Helvetica" w:eastAsia="Times New Roman" w:hAnsi="Helvetica"/>
          <w:color w:val="231F20"/>
          <w:sz w:val="24"/>
          <w:szCs w:val="24"/>
          <w:shd w:val="clear" w:color="auto" w:fill="FFFFFF"/>
        </w:rPr>
        <w:t xml:space="preserve">any interesting relationships (or associations) between customer’s </w:t>
      </w:r>
      <w:r w:rsidRPr="00BB2085">
        <w:rPr>
          <w:rFonts w:ascii="Helvetica" w:eastAsia="Times New Roman" w:hAnsi="Helvetica"/>
          <w:color w:val="231F20"/>
          <w:sz w:val="24"/>
          <w:szCs w:val="24"/>
        </w:rPr>
        <w:t>transactions and the item(s) they’ve purchase</w:t>
      </w:r>
    </w:p>
    <w:p w14:paraId="53589A00" w14:textId="77777777" w:rsidR="00BB2085" w:rsidRPr="00BB2085" w:rsidRDefault="00BB2085" w:rsidP="00BB2085">
      <w:pPr>
        <w:rPr>
          <w:rFonts w:ascii="Helvetica" w:eastAsia="Times New Roman" w:hAnsi="Helvetica"/>
          <w:color w:val="231F20"/>
          <w:sz w:val="24"/>
          <w:szCs w:val="24"/>
        </w:rPr>
      </w:pPr>
      <w:r w:rsidRPr="00BB2085">
        <w:rPr>
          <w:rFonts w:ascii="Helvetica" w:eastAsia="Times New Roman" w:hAnsi="Helvetica"/>
          <w:color w:val="231F20"/>
          <w:sz w:val="24"/>
          <w:szCs w:val="24"/>
        </w:rPr>
        <w:t xml:space="preserve">Focal questions: </w:t>
      </w:r>
    </w:p>
    <w:p w14:paraId="0918CCBE" w14:textId="77777777" w:rsidR="00BB2085" w:rsidRPr="00BB2085" w:rsidRDefault="00BB2085" w:rsidP="00BB20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31F20"/>
          <w:sz w:val="24"/>
          <w:szCs w:val="24"/>
        </w:rPr>
      </w:pPr>
      <w:r w:rsidRPr="00BB2085">
        <w:rPr>
          <w:rFonts w:ascii="Helvetica" w:eastAsia="Times New Roman" w:hAnsi="Helvetica"/>
          <w:color w:val="231F20"/>
          <w:sz w:val="24"/>
          <w:szCs w:val="24"/>
        </w:rPr>
        <w:t xml:space="preserve">Are there any interesting patterns or item relationships within </w:t>
      </w:r>
      <w:proofErr w:type="spellStart"/>
      <w:r w:rsidRPr="00BB2085">
        <w:rPr>
          <w:rFonts w:ascii="Helvetica" w:eastAsia="Times New Roman" w:hAnsi="Helvetica"/>
          <w:color w:val="231F20"/>
          <w:sz w:val="24"/>
          <w:szCs w:val="24"/>
        </w:rPr>
        <w:t>Electronidex's</w:t>
      </w:r>
      <w:proofErr w:type="spellEnd"/>
      <w:r w:rsidRPr="00BB2085">
        <w:rPr>
          <w:rFonts w:ascii="Helvetica" w:eastAsia="Times New Roman" w:hAnsi="Helvetica"/>
          <w:color w:val="231F20"/>
          <w:sz w:val="24"/>
          <w:szCs w:val="24"/>
        </w:rPr>
        <w:t xml:space="preserve"> transactions?</w:t>
      </w:r>
    </w:p>
    <w:p w14:paraId="1773473A" w14:textId="77777777" w:rsidR="00BB2085" w:rsidRPr="00BB2085" w:rsidRDefault="00BB2085" w:rsidP="00BB20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31F20"/>
          <w:sz w:val="24"/>
          <w:szCs w:val="24"/>
        </w:rPr>
      </w:pPr>
      <w:r w:rsidRPr="00BB2085">
        <w:rPr>
          <w:rFonts w:ascii="Helvetica" w:eastAsia="Times New Roman" w:hAnsi="Helvetica"/>
          <w:color w:val="231F20"/>
          <w:sz w:val="24"/>
          <w:szCs w:val="24"/>
        </w:rPr>
        <w:t xml:space="preserve">Would Blackwell benefit from selling any of </w:t>
      </w:r>
      <w:proofErr w:type="spellStart"/>
      <w:r w:rsidRPr="00BB2085">
        <w:rPr>
          <w:rFonts w:ascii="Helvetica" w:eastAsia="Times New Roman" w:hAnsi="Helvetica"/>
          <w:color w:val="231F20"/>
          <w:sz w:val="24"/>
          <w:szCs w:val="24"/>
        </w:rPr>
        <w:t>Electronidex's</w:t>
      </w:r>
      <w:proofErr w:type="spellEnd"/>
      <w:r w:rsidRPr="00BB2085">
        <w:rPr>
          <w:rFonts w:ascii="Helvetica" w:eastAsia="Times New Roman" w:hAnsi="Helvetica"/>
          <w:color w:val="231F20"/>
          <w:sz w:val="24"/>
          <w:szCs w:val="24"/>
        </w:rPr>
        <w:t xml:space="preserve"> items?</w:t>
      </w:r>
    </w:p>
    <w:p w14:paraId="3C804A5F" w14:textId="77777777" w:rsidR="00BB2085" w:rsidRPr="00BB2085" w:rsidRDefault="00BB2085" w:rsidP="00BB20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31F20"/>
          <w:sz w:val="24"/>
          <w:szCs w:val="24"/>
        </w:rPr>
      </w:pPr>
      <w:r w:rsidRPr="00BB2085">
        <w:rPr>
          <w:rFonts w:ascii="Helvetica" w:eastAsia="Times New Roman" w:hAnsi="Helvetica"/>
          <w:color w:val="231F20"/>
          <w:sz w:val="24"/>
          <w:szCs w:val="24"/>
        </w:rPr>
        <w:t xml:space="preserve">In your opinion, should Blackwell acquire </w:t>
      </w:r>
      <w:proofErr w:type="spellStart"/>
      <w:r w:rsidRPr="00BB2085">
        <w:rPr>
          <w:rFonts w:ascii="Helvetica" w:eastAsia="Times New Roman" w:hAnsi="Helvetica"/>
          <w:color w:val="231F20"/>
          <w:sz w:val="24"/>
          <w:szCs w:val="24"/>
        </w:rPr>
        <w:t>Electronidex</w:t>
      </w:r>
      <w:proofErr w:type="spellEnd"/>
      <w:r w:rsidRPr="00BB2085">
        <w:rPr>
          <w:rFonts w:ascii="Helvetica" w:eastAsia="Times New Roman" w:hAnsi="Helvetica"/>
          <w:color w:val="231F20"/>
          <w:sz w:val="24"/>
          <w:szCs w:val="24"/>
        </w:rPr>
        <w:t>?</w:t>
      </w:r>
    </w:p>
    <w:p w14:paraId="20B1F13C" w14:textId="77777777" w:rsidR="00BB2085" w:rsidRDefault="00BB2085" w:rsidP="00BB20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31F20"/>
          <w:sz w:val="24"/>
          <w:szCs w:val="24"/>
        </w:rPr>
      </w:pPr>
      <w:r w:rsidRPr="00BB2085">
        <w:rPr>
          <w:rFonts w:ascii="Helvetica" w:eastAsia="Times New Roman" w:hAnsi="Helvetica"/>
          <w:color w:val="231F20"/>
          <w:sz w:val="24"/>
          <w:szCs w:val="24"/>
        </w:rPr>
        <w:t xml:space="preserve">If Blackwell does acquire </w:t>
      </w:r>
      <w:proofErr w:type="spellStart"/>
      <w:r w:rsidRPr="00BB2085">
        <w:rPr>
          <w:rFonts w:ascii="Helvetica" w:eastAsia="Times New Roman" w:hAnsi="Helvetica"/>
          <w:color w:val="231F20"/>
          <w:sz w:val="24"/>
          <w:szCs w:val="24"/>
        </w:rPr>
        <w:t>Electronidex</w:t>
      </w:r>
      <w:proofErr w:type="spellEnd"/>
      <w:r w:rsidRPr="00BB2085">
        <w:rPr>
          <w:rFonts w:ascii="Helvetica" w:eastAsia="Times New Roman" w:hAnsi="Helvetica"/>
          <w:color w:val="231F20"/>
          <w:sz w:val="24"/>
          <w:szCs w:val="24"/>
        </w:rPr>
        <w:t>, do you have any recommendations for Blackwell? (Ex: cross-selling items, sale promotions, should they remove items, etc.)</w:t>
      </w:r>
    </w:p>
    <w:p w14:paraId="658052A7" w14:textId="77777777" w:rsidR="00BB2085" w:rsidRDefault="00BB2085" w:rsidP="00BB2085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31F20"/>
          <w:sz w:val="24"/>
          <w:szCs w:val="24"/>
        </w:rPr>
      </w:pPr>
      <w:r>
        <w:rPr>
          <w:rFonts w:ascii="Helvetica" w:eastAsia="Times New Roman" w:hAnsi="Helvetica"/>
          <w:color w:val="231F20"/>
          <w:sz w:val="24"/>
          <w:szCs w:val="24"/>
        </w:rPr>
        <w:t>Supervised vs Unsupervised algorithms</w:t>
      </w:r>
    </w:p>
    <w:p w14:paraId="06EFB1EE" w14:textId="77777777" w:rsidR="004556B3" w:rsidRDefault="00BB2085" w:rsidP="004556B3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231F20"/>
          <w:sz w:val="24"/>
          <w:szCs w:val="24"/>
        </w:rPr>
      </w:pPr>
      <w:r w:rsidRPr="00BB2085">
        <w:rPr>
          <w:rFonts w:ascii="Helvetica" w:eastAsia="Times New Roman" w:hAnsi="Helvetica"/>
          <w:color w:val="231F20"/>
          <w:sz w:val="24"/>
          <w:szCs w:val="24"/>
        </w:rPr>
        <w:t>Supervised: we are given a data set and already know what our correct output should look like, having the idea that there is a relationship be</w:t>
      </w:r>
      <w:r w:rsidR="004556B3">
        <w:rPr>
          <w:rFonts w:ascii="Helvetica" w:eastAsia="Times New Roman" w:hAnsi="Helvetica"/>
          <w:color w:val="231F20"/>
          <w:sz w:val="24"/>
          <w:szCs w:val="24"/>
        </w:rPr>
        <w:t xml:space="preserve">tween the input and the output </w:t>
      </w:r>
      <w:r w:rsidR="004556B3" w:rsidRPr="004556B3">
        <w:rPr>
          <w:rFonts w:ascii="Helvetica" w:eastAsia="Times New Roman" w:hAnsi="Helvetica"/>
          <w:color w:val="231F20"/>
          <w:sz w:val="24"/>
          <w:szCs w:val="24"/>
        </w:rPr>
        <w:sym w:font="Wingdings" w:char="F0E0"/>
      </w:r>
      <w:r w:rsidR="004556B3">
        <w:rPr>
          <w:rFonts w:ascii="Helvetica" w:eastAsia="Times New Roman" w:hAnsi="Helvetica"/>
          <w:color w:val="231F20"/>
          <w:sz w:val="24"/>
          <w:szCs w:val="24"/>
        </w:rPr>
        <w:t xml:space="preserve"> e.g. classification and regression </w:t>
      </w:r>
    </w:p>
    <w:p w14:paraId="3489A219" w14:textId="77777777" w:rsidR="004556B3" w:rsidRPr="004556B3" w:rsidRDefault="00BB2085" w:rsidP="004556B3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231F20"/>
          <w:sz w:val="24"/>
          <w:szCs w:val="24"/>
        </w:rPr>
      </w:pPr>
      <w:r w:rsidRPr="004556B3">
        <w:rPr>
          <w:rFonts w:ascii="Helvetica" w:eastAsia="Times New Roman" w:hAnsi="Helvetica"/>
          <w:color w:val="231F20"/>
          <w:sz w:val="24"/>
          <w:szCs w:val="24"/>
        </w:rPr>
        <w:t xml:space="preserve">Unsupervised: </w:t>
      </w:r>
      <w:r w:rsidR="004556B3" w:rsidRPr="004556B3">
        <w:rPr>
          <w:rFonts w:ascii="Georgia" w:eastAsia="Times New Roman" w:hAnsi="Georgia"/>
          <w:color w:val="333333"/>
          <w:sz w:val="24"/>
          <w:szCs w:val="24"/>
          <w:shd w:val="clear" w:color="auto" w:fill="FFFFFF"/>
        </w:rPr>
        <w:t>allows us to approach problems with little or no idea what our results should look like</w:t>
      </w:r>
      <w:r w:rsidR="004556B3">
        <w:rPr>
          <w:rFonts w:ascii="Georgia" w:eastAsia="Times New Roman" w:hAnsi="Georgia"/>
          <w:color w:val="333333"/>
          <w:sz w:val="24"/>
          <w:szCs w:val="24"/>
          <w:shd w:val="clear" w:color="auto" w:fill="FFFFFF"/>
        </w:rPr>
        <w:t xml:space="preserve"> </w:t>
      </w:r>
      <w:r w:rsidR="004556B3" w:rsidRPr="004556B3">
        <w:rPr>
          <w:rFonts w:ascii="Georgia" w:eastAsia="Times New Roman" w:hAnsi="Georgia"/>
          <w:color w:val="333333"/>
          <w:sz w:val="24"/>
          <w:szCs w:val="24"/>
          <w:shd w:val="clear" w:color="auto" w:fill="FFFFFF"/>
        </w:rPr>
        <w:sym w:font="Wingdings" w:char="F0E0"/>
      </w:r>
      <w:r w:rsidR="004556B3">
        <w:rPr>
          <w:rFonts w:ascii="Georgia" w:eastAsia="Times New Roman" w:hAnsi="Georgia"/>
          <w:color w:val="333333"/>
          <w:sz w:val="24"/>
          <w:szCs w:val="24"/>
          <w:shd w:val="clear" w:color="auto" w:fill="FFFFFF"/>
        </w:rPr>
        <w:t xml:space="preserve"> e.g. clustering </w:t>
      </w:r>
    </w:p>
    <w:p w14:paraId="1F1C5A1F" w14:textId="77777777" w:rsidR="00BB2085" w:rsidRDefault="00F86D54" w:rsidP="00F86D54">
      <w:p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>Association rule</w:t>
      </w:r>
    </w:p>
    <w:p w14:paraId="1DBA2437" w14:textId="77777777" w:rsidR="00F86D54" w:rsidRDefault="00F86D54" w:rsidP="00F86D5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 w:rsidRPr="00F86D54">
        <w:rPr>
          <w:rFonts w:ascii="Times" w:eastAsia="Times New Roman" w:hAnsi="Times"/>
        </w:rPr>
        <w:t xml:space="preserve">Support: </w:t>
      </w:r>
      <w:bookmarkStart w:id="0" w:name="_Hlk261001"/>
      <w:bookmarkStart w:id="1" w:name="_GoBack"/>
      <w:r w:rsidRPr="00F86D54">
        <w:rPr>
          <w:rFonts w:ascii="Times" w:eastAsia="Times New Roman" w:hAnsi="Times"/>
        </w:rPr>
        <w:t>how often a rule is applicable to a given data set</w:t>
      </w:r>
    </w:p>
    <w:bookmarkEnd w:id="0"/>
    <w:bookmarkEnd w:id="1"/>
    <w:p w14:paraId="090C1A5D" w14:textId="77777777" w:rsidR="00F86D54" w:rsidRDefault="00F86D54" w:rsidP="00F86D5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>A rule with a low support may occur simply by chance</w:t>
      </w:r>
    </w:p>
    <w:p w14:paraId="305C2718" w14:textId="77777777" w:rsidR="00F86D54" w:rsidRPr="00F86D54" w:rsidRDefault="00F86D54" w:rsidP="00F86D5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>Used to eliminate uninteresting rules</w:t>
      </w:r>
    </w:p>
    <w:p w14:paraId="5A549E3B" w14:textId="77777777" w:rsidR="00F86D54" w:rsidRDefault="00F86D54" w:rsidP="00F86D5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Confidence: how frequently items in Y appear in </w:t>
      </w:r>
      <w:proofErr w:type="spellStart"/>
      <w:r>
        <w:rPr>
          <w:rFonts w:ascii="Times" w:eastAsia="Times New Roman" w:hAnsi="Times"/>
        </w:rPr>
        <w:t>transcations</w:t>
      </w:r>
      <w:proofErr w:type="spellEnd"/>
      <w:r>
        <w:rPr>
          <w:rFonts w:ascii="Times" w:eastAsia="Times New Roman" w:hAnsi="Times"/>
        </w:rPr>
        <w:t xml:space="preserve"> that contain X </w:t>
      </w:r>
    </w:p>
    <w:p w14:paraId="7B472774" w14:textId="77777777" w:rsidR="00F86D54" w:rsidRDefault="00F86D54" w:rsidP="00F86D5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Measures the reliability of the inference made by the rule </w:t>
      </w:r>
    </w:p>
    <w:p w14:paraId="00256CD7" w14:textId="09691273" w:rsidR="002B428E" w:rsidRDefault="002B428E" w:rsidP="00F86D5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Strong rule </w:t>
      </w:r>
      <w:r w:rsidRPr="002B428E">
        <w:rPr>
          <w:rFonts w:ascii="Times" w:eastAsia="Times New Roman" w:hAnsi="Times"/>
        </w:rPr>
        <w:sym w:font="Wingdings" w:char="F0E0"/>
      </w:r>
      <w:r>
        <w:rPr>
          <w:rFonts w:ascii="Times" w:eastAsia="Times New Roman" w:hAnsi="Times"/>
        </w:rPr>
        <w:t xml:space="preserve"> rule that measures high in both support and confidence </w:t>
      </w:r>
    </w:p>
    <w:p w14:paraId="73C18E2A" w14:textId="77777777" w:rsidR="00F86D54" w:rsidRDefault="00F86D54" w:rsidP="00F86D5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Correlation is not causality  </w:t>
      </w:r>
    </w:p>
    <w:p w14:paraId="6377D95E" w14:textId="77777777" w:rsidR="00124D23" w:rsidRDefault="00124D23" w:rsidP="00F86D5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>Association rule mining problem</w:t>
      </w:r>
    </w:p>
    <w:p w14:paraId="07DACB96" w14:textId="77777777" w:rsidR="00124D23" w:rsidRDefault="00124D23" w:rsidP="00124D2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Frequent itemset generation: all </w:t>
      </w:r>
      <w:proofErr w:type="spellStart"/>
      <w:r>
        <w:rPr>
          <w:rFonts w:ascii="Times" w:eastAsia="Times New Roman" w:hAnsi="Times"/>
        </w:rPr>
        <w:t>itemsets</w:t>
      </w:r>
      <w:proofErr w:type="spellEnd"/>
      <w:r>
        <w:rPr>
          <w:rFonts w:ascii="Times" w:eastAsia="Times New Roman" w:hAnsi="Times"/>
        </w:rPr>
        <w:t xml:space="preserve"> that satisfy the minimal support threshold </w:t>
      </w:r>
    </w:p>
    <w:p w14:paraId="6FC0E433" w14:textId="77777777" w:rsidR="00124D23" w:rsidRDefault="00124D23" w:rsidP="00124D2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Rule generation: extract all high-confidence rules from the frequent </w:t>
      </w:r>
      <w:proofErr w:type="spellStart"/>
      <w:r>
        <w:rPr>
          <w:rFonts w:ascii="Times" w:eastAsia="Times New Roman" w:hAnsi="Times"/>
        </w:rPr>
        <w:t>itemsets</w:t>
      </w:r>
      <w:proofErr w:type="spellEnd"/>
      <w:r>
        <w:rPr>
          <w:rFonts w:ascii="Times" w:eastAsia="Times New Roman" w:hAnsi="Times"/>
        </w:rPr>
        <w:t xml:space="preserve"> </w:t>
      </w:r>
    </w:p>
    <w:p w14:paraId="55FF66E5" w14:textId="77777777" w:rsidR="00124D23" w:rsidRDefault="00124D23" w:rsidP="00124D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proofErr w:type="spellStart"/>
      <w:r>
        <w:rPr>
          <w:rFonts w:ascii="Times" w:eastAsia="Times New Roman" w:hAnsi="Times"/>
        </w:rPr>
        <w:t>Apriori</w:t>
      </w:r>
      <w:proofErr w:type="spellEnd"/>
      <w:r>
        <w:rPr>
          <w:rFonts w:ascii="Times" w:eastAsia="Times New Roman" w:hAnsi="Times"/>
        </w:rPr>
        <w:t xml:space="preserve"> principle </w:t>
      </w:r>
      <w:r w:rsidRPr="00124D23">
        <w:rPr>
          <w:rFonts w:ascii="Times" w:eastAsia="Times New Roman" w:hAnsi="Times"/>
        </w:rPr>
        <w:sym w:font="Wingdings" w:char="F0E0"/>
      </w:r>
      <w:r>
        <w:rPr>
          <w:rFonts w:ascii="Times" w:eastAsia="Times New Roman" w:hAnsi="Times"/>
        </w:rPr>
        <w:t xml:space="preserve"> if an itemset is frequent, then all of its subsets must also be frequent </w:t>
      </w:r>
    </w:p>
    <w:p w14:paraId="421B4E76" w14:textId="77777777" w:rsidR="00124D23" w:rsidRDefault="00124D23" w:rsidP="00124D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Support-based pruning </w:t>
      </w:r>
      <w:r w:rsidRPr="00124D23">
        <w:rPr>
          <w:rFonts w:ascii="Times" w:eastAsia="Times New Roman" w:hAnsi="Times"/>
        </w:rPr>
        <w:sym w:font="Wingdings" w:char="F0E0"/>
      </w:r>
      <w:r>
        <w:rPr>
          <w:rFonts w:ascii="Times" w:eastAsia="Times New Roman" w:hAnsi="Times"/>
        </w:rPr>
        <w:t xml:space="preserve"> if an itemset is infrequent, then all its subsets are also infrequent </w:t>
      </w:r>
    </w:p>
    <w:p w14:paraId="2C9DD498" w14:textId="77777777" w:rsidR="00D204CA" w:rsidRDefault="00D204CA" w:rsidP="00124D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Sorting each frequent itemset by its lexicographic order </w:t>
      </w:r>
      <w:r w:rsidRPr="00D204CA">
        <w:rPr>
          <w:rFonts w:ascii="Times" w:eastAsia="Times New Roman" w:hAnsi="Times"/>
        </w:rPr>
        <w:sym w:font="Wingdings" w:char="F0E0"/>
      </w:r>
      <w:r>
        <w:rPr>
          <w:rFonts w:ascii="Times" w:eastAsia="Times New Roman" w:hAnsi="Times"/>
        </w:rPr>
        <w:t xml:space="preserve"> way to avoid duplicate candidates </w:t>
      </w:r>
    </w:p>
    <w:p w14:paraId="3DF188E3" w14:textId="77777777" w:rsidR="00D204CA" w:rsidRPr="00F86D54" w:rsidRDefault="00D204CA" w:rsidP="00124D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/>
        </w:rPr>
      </w:pPr>
    </w:p>
    <w:p w14:paraId="761D32BF" w14:textId="5C48E04B" w:rsidR="00AB7E4D" w:rsidRDefault="00C4125A">
      <w:r>
        <w:t xml:space="preserve">The goal of the assignment is to determine whether </w:t>
      </w:r>
      <w:proofErr w:type="spellStart"/>
      <w:r>
        <w:t>Electronidex</w:t>
      </w:r>
      <w:proofErr w:type="spellEnd"/>
      <w:r>
        <w:t xml:space="preserve"> is profitable for Blackwell Electronics or not </w:t>
      </w:r>
    </w:p>
    <w:p w14:paraId="72D18864" w14:textId="6B6A5ACA" w:rsidR="00C4125A" w:rsidRDefault="00C4125A"/>
    <w:p w14:paraId="6A29D7F7" w14:textId="4DD988AE" w:rsidR="00C4125A" w:rsidRDefault="00C4125A">
      <w:r>
        <w:t xml:space="preserve">Think about the type of customers at </w:t>
      </w:r>
      <w:proofErr w:type="spellStart"/>
      <w:r>
        <w:t>Electronidex</w:t>
      </w:r>
      <w:proofErr w:type="spellEnd"/>
      <w:r>
        <w:t xml:space="preserve"> and how they compare to the ones of Blackwell </w:t>
      </w:r>
    </w:p>
    <w:p w14:paraId="2D5D4F5B" w14:textId="77E57AF2" w:rsidR="00213931" w:rsidRDefault="00213931"/>
    <w:p w14:paraId="39AA9E0F" w14:textId="0D221914" w:rsidR="00321C92" w:rsidRDefault="00321C92">
      <w:r>
        <w:t>Referring to the profitability report from module 1, we had that the top 5 most profitable products</w:t>
      </w:r>
      <w:r w:rsidR="00334990">
        <w:t xml:space="preserve"> for Blackwell Electronics </w:t>
      </w:r>
      <w:r>
        <w:t xml:space="preserve"> would be:</w:t>
      </w:r>
    </w:p>
    <w:p w14:paraId="34D0AA41" w14:textId="77777777" w:rsidR="00321C92" w:rsidRPr="00F62798" w:rsidRDefault="00321C92" w:rsidP="00321C92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  <w:sz w:val="24"/>
        </w:rPr>
      </w:pPr>
      <w:r w:rsidRPr="00F62798">
        <w:rPr>
          <w:rFonts w:ascii="Times" w:hAnsi="Times"/>
          <w:color w:val="000000" w:themeColor="text1"/>
          <w:sz w:val="24"/>
        </w:rPr>
        <w:t>186 – Tablet by Apple</w:t>
      </w:r>
    </w:p>
    <w:p w14:paraId="44205F12" w14:textId="77777777" w:rsidR="00321C92" w:rsidRPr="00F62798" w:rsidRDefault="00321C92" w:rsidP="00321C92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  <w:sz w:val="24"/>
        </w:rPr>
      </w:pPr>
      <w:r w:rsidRPr="00F62798">
        <w:rPr>
          <w:rFonts w:ascii="Times" w:hAnsi="Times"/>
          <w:color w:val="000000" w:themeColor="text1"/>
          <w:sz w:val="24"/>
        </w:rPr>
        <w:t>187 – Tablet by Amazon</w:t>
      </w:r>
    </w:p>
    <w:p w14:paraId="28EC1F1D" w14:textId="77777777" w:rsidR="00321C92" w:rsidRPr="00F62798" w:rsidRDefault="00321C92" w:rsidP="00321C92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  <w:sz w:val="24"/>
        </w:rPr>
      </w:pPr>
      <w:r w:rsidRPr="00F62798">
        <w:rPr>
          <w:rFonts w:ascii="Times" w:hAnsi="Times"/>
          <w:color w:val="000000" w:themeColor="text1"/>
          <w:sz w:val="24"/>
        </w:rPr>
        <w:t>171 – PC by Dell</w:t>
      </w:r>
    </w:p>
    <w:p w14:paraId="057272C1" w14:textId="77777777" w:rsidR="00321C92" w:rsidRPr="00F62798" w:rsidRDefault="00321C92" w:rsidP="00321C92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  <w:sz w:val="24"/>
        </w:rPr>
      </w:pPr>
      <w:r w:rsidRPr="00F62798">
        <w:rPr>
          <w:rFonts w:ascii="Times" w:hAnsi="Times"/>
          <w:color w:val="000000" w:themeColor="text1"/>
          <w:sz w:val="24"/>
        </w:rPr>
        <w:t>199 – Console by Sony</w:t>
      </w:r>
    </w:p>
    <w:p w14:paraId="12A91A14" w14:textId="77777777" w:rsidR="00321C92" w:rsidRPr="00F62798" w:rsidRDefault="00321C92" w:rsidP="00321C92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  <w:sz w:val="24"/>
        </w:rPr>
      </w:pPr>
      <w:r w:rsidRPr="00F62798">
        <w:rPr>
          <w:rFonts w:ascii="Times" w:hAnsi="Times"/>
          <w:color w:val="000000" w:themeColor="text1"/>
          <w:sz w:val="24"/>
        </w:rPr>
        <w:t xml:space="preserve">180 – Netbook by Acer </w:t>
      </w:r>
    </w:p>
    <w:p w14:paraId="7C5A1B12" w14:textId="4684C25A" w:rsidR="00321C92" w:rsidRDefault="00321C92" w:rsidP="00321C92">
      <w:pPr>
        <w:rPr>
          <w:rFonts w:ascii="Times" w:hAnsi="Times"/>
          <w:sz w:val="24"/>
        </w:rPr>
      </w:pPr>
    </w:p>
    <w:p w14:paraId="6E20E344" w14:textId="39B37AB9" w:rsidR="0078416D" w:rsidRDefault="0078416D" w:rsidP="00321C92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Observations about the pr</w:t>
      </w:r>
      <w:r w:rsidR="00552FE9">
        <w:rPr>
          <w:rFonts w:ascii="Times" w:hAnsi="Times"/>
          <w:sz w:val="24"/>
        </w:rPr>
        <w:t xml:space="preserve">oducts sold by </w:t>
      </w:r>
      <w:proofErr w:type="spellStart"/>
      <w:r w:rsidR="00552FE9">
        <w:rPr>
          <w:rFonts w:ascii="Times" w:hAnsi="Times"/>
          <w:sz w:val="24"/>
        </w:rPr>
        <w:t>Electronidex</w:t>
      </w:r>
      <w:proofErr w:type="spellEnd"/>
      <w:r w:rsidR="00552FE9">
        <w:rPr>
          <w:rFonts w:ascii="Times" w:hAnsi="Times"/>
          <w:sz w:val="24"/>
        </w:rPr>
        <w:t xml:space="preserve"> </w:t>
      </w:r>
    </w:p>
    <w:p w14:paraId="3577E665" w14:textId="44DC1EAF" w:rsidR="00552FE9" w:rsidRDefault="00552FE9" w:rsidP="00552FE9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lastRenderedPageBreak/>
        <w:t>They do not sell game consoles</w:t>
      </w:r>
    </w:p>
    <w:p w14:paraId="4B91FA16" w14:textId="38B63E93" w:rsidR="00552FE9" w:rsidRDefault="00552FE9" w:rsidP="00552FE9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They do not sell the Sony laptop, but they have the Acer and Asus one (though they have a greater variety)</w:t>
      </w:r>
    </w:p>
    <w:p w14:paraId="38F82F70" w14:textId="428B6478" w:rsidR="00552FE9" w:rsidRDefault="00552FE9" w:rsidP="00552FE9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They sell the same monitors as Blackwell (but lesser variety)</w:t>
      </w:r>
    </w:p>
    <w:p w14:paraId="789A3A5D" w14:textId="2096B2F7" w:rsidR="00552FE9" w:rsidRDefault="00552FE9" w:rsidP="00552FE9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They do not sell any netbooks</w:t>
      </w:r>
    </w:p>
    <w:p w14:paraId="505C78E2" w14:textId="7E6CF33C" w:rsidR="00552FE9" w:rsidRDefault="00552FE9" w:rsidP="00552FE9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They have 5 types of tablets that are not in the existing products of Blackwell</w:t>
      </w:r>
    </w:p>
    <w:p w14:paraId="34BC4334" w14:textId="4F15CFDC" w:rsidR="00552FE9" w:rsidRDefault="00552FE9" w:rsidP="00552FE9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They do not sell smartphones</w:t>
      </w:r>
    </w:p>
    <w:p w14:paraId="12D407E9" w14:textId="150847A5" w:rsidR="00552FE9" w:rsidRDefault="00552FE9" w:rsidP="00552FE9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They do not sell projectors</w:t>
      </w:r>
    </w:p>
    <w:p w14:paraId="2D3B89AC" w14:textId="449BD9DD" w:rsidR="00552FE9" w:rsidRDefault="00552FE9" w:rsidP="00552FE9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They have a wider range of printer supplies</w:t>
      </w:r>
    </w:p>
    <w:p w14:paraId="2A01BF44" w14:textId="73F81461" w:rsidR="00552FE9" w:rsidRDefault="00552FE9" w:rsidP="00552FE9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They have less variety of printers, but include Epson and DYMO Label </w:t>
      </w:r>
      <w:proofErr w:type="spellStart"/>
      <w:r>
        <w:rPr>
          <w:rFonts w:ascii="Times" w:hAnsi="Times"/>
          <w:sz w:val="24"/>
        </w:rPr>
        <w:t>Manker</w:t>
      </w:r>
      <w:proofErr w:type="spellEnd"/>
      <w:r>
        <w:rPr>
          <w:rFonts w:ascii="Times" w:hAnsi="Times"/>
          <w:sz w:val="24"/>
        </w:rPr>
        <w:t xml:space="preserve"> </w:t>
      </w:r>
    </w:p>
    <w:p w14:paraId="0F32D550" w14:textId="723B62B0" w:rsidR="00552FE9" w:rsidRDefault="00552FE9" w:rsidP="00552FE9">
      <w:pPr>
        <w:pStyle w:val="ListParagraph"/>
        <w:numPr>
          <w:ilvl w:val="0"/>
          <w:numId w:val="2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They have larger variety of desktops, but no Sony or </w:t>
      </w:r>
      <w:proofErr w:type="spellStart"/>
      <w:r>
        <w:rPr>
          <w:rFonts w:ascii="Times" w:hAnsi="Times"/>
          <w:sz w:val="24"/>
        </w:rPr>
        <w:t>iPower</w:t>
      </w:r>
      <w:proofErr w:type="spellEnd"/>
      <w:r>
        <w:rPr>
          <w:rFonts w:ascii="Times" w:hAnsi="Times"/>
          <w:sz w:val="24"/>
        </w:rPr>
        <w:t xml:space="preserve"> </w:t>
      </w:r>
    </w:p>
    <w:p w14:paraId="6B45FFC2" w14:textId="4F67AECE" w:rsidR="00140F8C" w:rsidRDefault="00140F8C" w:rsidP="00140F8C">
      <w:pPr>
        <w:rPr>
          <w:rFonts w:ascii="Times" w:hAnsi="Times"/>
          <w:sz w:val="24"/>
        </w:rPr>
      </w:pPr>
    </w:p>
    <w:p w14:paraId="57A9F21F" w14:textId="75EE895D" w:rsidR="00140F8C" w:rsidRDefault="00140F8C" w:rsidP="00140F8C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Blackwell currently sells 80 products </w:t>
      </w:r>
    </w:p>
    <w:p w14:paraId="5B189BA9" w14:textId="008D6FF6" w:rsidR="00140F8C" w:rsidRDefault="00140F8C" w:rsidP="00140F8C">
      <w:pPr>
        <w:rPr>
          <w:rFonts w:ascii="Times" w:hAnsi="Times"/>
          <w:sz w:val="24"/>
        </w:rPr>
      </w:pPr>
    </w:p>
    <w:tbl>
      <w:tblPr>
        <w:tblW w:w="85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1256"/>
        <w:gridCol w:w="1350"/>
        <w:gridCol w:w="1233"/>
        <w:gridCol w:w="1116"/>
        <w:gridCol w:w="708"/>
      </w:tblGrid>
      <w:tr w:rsidR="002A3472" w:rsidRPr="002A3472" w14:paraId="65203BFC" w14:textId="77777777" w:rsidTr="002A3472">
        <w:trPr>
          <w:trHeight w:val="23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ADA2A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</w:t>
            </w:r>
            <w:proofErr w:type="spellStart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Keyboard,Laptops,Monitors</w:t>
            </w:r>
            <w:proofErr w:type="spellEnd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05407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{Desktops}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4510F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0.07484999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66EFD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0.8430699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C9EC7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1.453350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FAFB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736</w:t>
            </w:r>
          </w:p>
        </w:tc>
      </w:tr>
      <w:tr w:rsidR="002A3472" w:rsidRPr="002A3472" w14:paraId="10777C48" w14:textId="77777777" w:rsidTr="002A3472">
        <w:trPr>
          <w:trHeight w:val="23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A135B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</w:t>
            </w:r>
            <w:proofErr w:type="spellStart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Accessories,Laptops,Monitors</w:t>
            </w:r>
            <w:proofErr w:type="spellEnd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5579C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{Desktops}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ED570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0.05542561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EF464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0.8384615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27DD7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1.445405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26EF4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545</w:t>
            </w:r>
          </w:p>
        </w:tc>
      </w:tr>
      <w:tr w:rsidR="002A3472" w:rsidRPr="002A3472" w14:paraId="1F457AC0" w14:textId="77777777" w:rsidTr="002A3472">
        <w:trPr>
          <w:trHeight w:val="2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79060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{Computer </w:t>
            </w:r>
            <w:proofErr w:type="spellStart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Mice,Keyboard,Laptops</w:t>
            </w:r>
            <w:proofErr w:type="spellEnd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A91E3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{Desktops}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B713A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0.05369674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AE04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0.8341232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79152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1.437927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E9D4D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528</w:t>
            </w:r>
          </w:p>
        </w:tc>
      </w:tr>
      <w:tr w:rsidR="002A3472" w:rsidRPr="002A3472" w14:paraId="048D9995" w14:textId="77777777" w:rsidTr="002A3472">
        <w:trPr>
          <w:trHeight w:val="23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2ECA5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</w:t>
            </w:r>
            <w:proofErr w:type="spellStart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Laptops,Monitors,Mouse</w:t>
            </w:r>
            <w:proofErr w:type="spellEnd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 and Keyboard Combo}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D4811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{Desktops}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26AA5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0.05939184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23E2A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0.8213783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7C5C6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1.415956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B01B7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584</w:t>
            </w:r>
          </w:p>
        </w:tc>
      </w:tr>
      <w:tr w:rsidR="002A3472" w:rsidRPr="002A3472" w14:paraId="2297B189" w14:textId="77777777" w:rsidTr="002A3472">
        <w:trPr>
          <w:trHeight w:val="23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9A346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{Computer </w:t>
            </w:r>
            <w:proofErr w:type="spellStart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Mice,Laptops,Monitors</w:t>
            </w:r>
            <w:proofErr w:type="spellEnd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98C78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{Desktops}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EC1D7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0.08013831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F44D3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0.8157350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025D3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1.406228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7DAF5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788</w:t>
            </w:r>
          </w:p>
        </w:tc>
      </w:tr>
      <w:tr w:rsidR="002A3472" w:rsidRPr="002A3472" w14:paraId="4E61A7C2" w14:textId="77777777" w:rsidTr="002A3472">
        <w:trPr>
          <w:trHeight w:val="23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2A804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</w:t>
            </w:r>
            <w:proofErr w:type="spellStart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Desktops,Monitors,Mouse</w:t>
            </w:r>
            <w:proofErr w:type="spellEnd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 and Keyboard Combo}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473BA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{Laptops}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86AFB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0.05939184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CF2CD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0.7448980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B9796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1.393566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32BBD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584</w:t>
            </w:r>
          </w:p>
        </w:tc>
      </w:tr>
      <w:tr w:rsidR="002A3472" w:rsidRPr="002A3472" w14:paraId="5CD97AC9" w14:textId="77777777" w:rsidTr="002A3472">
        <w:trPr>
          <w:trHeight w:val="23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D9CDD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</w:t>
            </w:r>
            <w:proofErr w:type="spellStart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Keyboard,Monitors</w:t>
            </w:r>
            <w:proofErr w:type="spellEnd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78686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{Desktops}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0C461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0.10474931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A743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0.8053167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F9001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1.388268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447F6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1030</w:t>
            </w:r>
          </w:p>
        </w:tc>
      </w:tr>
      <w:tr w:rsidR="002A3472" w:rsidRPr="002A3472" w14:paraId="2766575E" w14:textId="77777777" w:rsidTr="002A3472">
        <w:trPr>
          <w:trHeight w:val="23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869BB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{Active </w:t>
            </w:r>
            <w:proofErr w:type="spellStart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Headphones,Laptops,Monitors</w:t>
            </w:r>
            <w:proofErr w:type="spellEnd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CF64F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{Desktops}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22A90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0.06244279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7A570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0.8036649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28C56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1.385420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E8021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614</w:t>
            </w:r>
          </w:p>
        </w:tc>
      </w:tr>
      <w:tr w:rsidR="002A3472" w:rsidRPr="002A3472" w14:paraId="1A6F41D9" w14:textId="77777777" w:rsidTr="002A3472">
        <w:trPr>
          <w:trHeight w:val="2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281C6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</w:t>
            </w:r>
            <w:proofErr w:type="spellStart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Accessories,Desktops,Monitors</w:t>
            </w:r>
            <w:proofErr w:type="spellEnd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94D7D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{Laptops}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E95F7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0.05542561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C119A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0.7394844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17EF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1.383438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F279C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545</w:t>
            </w:r>
          </w:p>
        </w:tc>
      </w:tr>
      <w:tr w:rsidR="002A3472" w:rsidRPr="002A3472" w14:paraId="6363A308" w14:textId="77777777" w:rsidTr="002A3472">
        <w:trPr>
          <w:trHeight w:val="23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E1D3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{Computer </w:t>
            </w:r>
            <w:proofErr w:type="spellStart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Mice,Keyboard</w:t>
            </w:r>
            <w:proofErr w:type="spellEnd"/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D2AC8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{Desktops}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EE6F1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0.07312112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E6C71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0.7997775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2EA11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1.378719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A5ECC" w14:textId="77777777" w:rsidR="002A3472" w:rsidRPr="002A3472" w:rsidRDefault="002A3472" w:rsidP="002A347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2A34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719</w:t>
            </w:r>
          </w:p>
        </w:tc>
      </w:tr>
    </w:tbl>
    <w:p w14:paraId="4D0CDCA6" w14:textId="77777777" w:rsidR="006057EB" w:rsidRPr="00140F8C" w:rsidRDefault="006057EB" w:rsidP="00140F8C">
      <w:pPr>
        <w:rPr>
          <w:rFonts w:ascii="Times" w:hAnsi="Times"/>
          <w:sz w:val="24"/>
        </w:rPr>
      </w:pPr>
    </w:p>
    <w:p w14:paraId="236F4B9C" w14:textId="058E0463" w:rsidR="00036BFC" w:rsidRDefault="00036BFC">
      <w:r>
        <w:br w:type="page"/>
      </w:r>
    </w:p>
    <w:tbl>
      <w:tblPr>
        <w:tblW w:w="89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1134"/>
        <w:gridCol w:w="1350"/>
        <w:gridCol w:w="1233"/>
        <w:gridCol w:w="1116"/>
        <w:gridCol w:w="591"/>
      </w:tblGrid>
      <w:tr w:rsidR="00036BFC" w:rsidRPr="00036BFC" w14:paraId="4E6D6A16" w14:textId="77777777" w:rsidTr="00036BF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FD093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lastRenderedPageBreak/>
              <w:t xml:space="preserve">{Acer </w:t>
            </w:r>
            <w:proofErr w:type="spellStart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Aspire,ViewSonic</w:t>
            </w:r>
            <w:proofErr w:type="spellEnd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 Monitor}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17E34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{HP Laptop}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372D2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0.01077783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8CBA3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0.6022727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914E4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3.102856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33F3B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106</w:t>
            </w:r>
          </w:p>
        </w:tc>
      </w:tr>
      <w:tr w:rsidR="00036BFC" w:rsidRPr="00036BFC" w14:paraId="5F35A570" w14:textId="77777777" w:rsidTr="00036BF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BBBE9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{Dell </w:t>
            </w:r>
            <w:proofErr w:type="spellStart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Desktop,ViewSonic</w:t>
            </w:r>
            <w:proofErr w:type="spellEnd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 Monitor}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4C564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{HP Laptop}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56ED0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0.01525165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8E11A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0.5747126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07D7C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2.960869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ACC1E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150</w:t>
            </w:r>
          </w:p>
        </w:tc>
      </w:tr>
      <w:tr w:rsidR="00036BFC" w:rsidRPr="00036BFC" w14:paraId="5CBAE414" w14:textId="77777777" w:rsidTr="00036BF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8B459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{CYBERPOWER Gamer </w:t>
            </w:r>
            <w:proofErr w:type="spellStart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Desktop,ViewSonic</w:t>
            </w:r>
            <w:proofErr w:type="spellEnd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 Monitor}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B7B12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{HP Laptop}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D38FB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0.01220132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FCE0C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0.5020921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08C88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2.586734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2601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120</w:t>
            </w:r>
          </w:p>
        </w:tc>
      </w:tr>
      <w:tr w:rsidR="00036BFC" w:rsidRPr="00036BFC" w14:paraId="21DB2160" w14:textId="77777777" w:rsidTr="00036BF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CCCE1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{Lenovo Desktop </w:t>
            </w:r>
            <w:proofErr w:type="spellStart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Computer,ViewSonic</w:t>
            </w:r>
            <w:proofErr w:type="spellEnd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 Monitor}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C7FA6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{HP Laptop}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9C7B7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0.01403152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F8B1A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0.4946237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83332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2.548258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DB55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138</w:t>
            </w:r>
          </w:p>
        </w:tc>
      </w:tr>
      <w:tr w:rsidR="00036BFC" w:rsidRPr="00036BFC" w14:paraId="1DEE0789" w14:textId="77777777" w:rsidTr="00036BF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C1D04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</w:t>
            </w:r>
            <w:proofErr w:type="spellStart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iMac,ViewSonic</w:t>
            </w:r>
            <w:proofErr w:type="spellEnd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 Monitor}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204AE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{HP Laptop}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A8C83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0.02369090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D3676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0.4794239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F218A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2.469950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66859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233</w:t>
            </w:r>
          </w:p>
        </w:tc>
      </w:tr>
      <w:tr w:rsidR="00036BFC" w:rsidRPr="00036BFC" w14:paraId="7B989640" w14:textId="77777777" w:rsidTr="00036BF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3C725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{Apple Magic </w:t>
            </w:r>
            <w:proofErr w:type="spellStart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Keyboard,Lenovo</w:t>
            </w:r>
            <w:proofErr w:type="spellEnd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 Desktop Computer}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BAF01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{HP Laptop}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5AE08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0.01057448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21543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0.4792627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69990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2.469119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DE436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104</w:t>
            </w:r>
          </w:p>
        </w:tc>
      </w:tr>
      <w:tr w:rsidR="00036BFC" w:rsidRPr="00036BFC" w14:paraId="2E061B7D" w14:textId="77777777" w:rsidTr="00036BF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8FCA8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{Acer </w:t>
            </w:r>
            <w:proofErr w:type="spellStart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Aspire,Dell</w:t>
            </w:r>
            <w:proofErr w:type="spellEnd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 Desktop}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16E01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{HP Laptop}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60650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0.01108287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CFEC2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0.4678112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62E32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2.410122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70636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109</w:t>
            </w:r>
          </w:p>
        </w:tc>
      </w:tr>
      <w:tr w:rsidR="00036BFC" w:rsidRPr="00036BFC" w14:paraId="7169EFF2" w14:textId="77777777" w:rsidTr="00036BF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94408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</w:t>
            </w:r>
            <w:proofErr w:type="spellStart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iMac,LG</w:t>
            </w:r>
            <w:proofErr w:type="spellEnd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 Monitor}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3B488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{HP Laptop}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1A624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0.01026945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F79A9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0.4611872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B2648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2.375996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86290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101</w:t>
            </w:r>
          </w:p>
        </w:tc>
      </w:tr>
      <w:tr w:rsidR="00036BFC" w:rsidRPr="00036BFC" w14:paraId="4645F659" w14:textId="77777777" w:rsidTr="00036BFC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1B9E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{Apple Magic </w:t>
            </w:r>
            <w:proofErr w:type="spellStart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Keyboard,iMac</w:t>
            </w:r>
            <w:proofErr w:type="spellEnd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B23E2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{HP Laptop}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C8ABD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0.01474326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553E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0.4559748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A0A88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2.349142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2E988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145</w:t>
            </w:r>
          </w:p>
        </w:tc>
      </w:tr>
      <w:tr w:rsidR="00036BFC" w:rsidRPr="00036BFC" w14:paraId="5998C832" w14:textId="77777777" w:rsidTr="00036BF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89C90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{Acer </w:t>
            </w:r>
            <w:proofErr w:type="spellStart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Desktop,Dell</w:t>
            </w:r>
            <w:proofErr w:type="spellEnd"/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 xml:space="preserve"> Desktop}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AE6D4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{HP Laptop}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6146E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0.01240468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A8964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0.4485294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9B78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2.310784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A11C6" w14:textId="77777777" w:rsidR="00036BFC" w:rsidRPr="00036BFC" w:rsidRDefault="00036BFC" w:rsidP="00036BFC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</w:pPr>
            <w:r w:rsidRPr="00036B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NL" w:eastAsia="en-NL"/>
              </w:rPr>
              <w:t>122</w:t>
            </w:r>
          </w:p>
        </w:tc>
      </w:tr>
    </w:tbl>
    <w:p w14:paraId="344B0D07" w14:textId="77777777" w:rsidR="00321C92" w:rsidRDefault="00321C92"/>
    <w:sectPr w:rsidR="00321C92" w:rsidSect="00E721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0E95A" w14:textId="77777777" w:rsidR="00B11437" w:rsidRDefault="00B11437" w:rsidP="00321C92">
      <w:r>
        <w:separator/>
      </w:r>
    </w:p>
  </w:endnote>
  <w:endnote w:type="continuationSeparator" w:id="0">
    <w:p w14:paraId="678EC05D" w14:textId="77777777" w:rsidR="00B11437" w:rsidRDefault="00B11437" w:rsidP="0032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D70F7" w14:textId="77777777" w:rsidR="00B11437" w:rsidRDefault="00B11437" w:rsidP="00321C92">
      <w:r>
        <w:separator/>
      </w:r>
    </w:p>
  </w:footnote>
  <w:footnote w:type="continuationSeparator" w:id="0">
    <w:p w14:paraId="716199CE" w14:textId="77777777" w:rsidR="00B11437" w:rsidRDefault="00B11437" w:rsidP="00321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3753"/>
    <w:multiLevelType w:val="hybridMultilevel"/>
    <w:tmpl w:val="ED3E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42E35"/>
    <w:multiLevelType w:val="hybridMultilevel"/>
    <w:tmpl w:val="B73290FA"/>
    <w:lvl w:ilvl="0" w:tplc="E5F6C8D8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328D"/>
    <w:multiLevelType w:val="multilevel"/>
    <w:tmpl w:val="1336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085"/>
    <w:rsid w:val="00036BFC"/>
    <w:rsid w:val="00124D23"/>
    <w:rsid w:val="00140F8C"/>
    <w:rsid w:val="00213931"/>
    <w:rsid w:val="002A3472"/>
    <w:rsid w:val="002B428E"/>
    <w:rsid w:val="00321C92"/>
    <w:rsid w:val="00334990"/>
    <w:rsid w:val="004556B3"/>
    <w:rsid w:val="00506DEB"/>
    <w:rsid w:val="00552FE9"/>
    <w:rsid w:val="006057EB"/>
    <w:rsid w:val="0078416D"/>
    <w:rsid w:val="00A55648"/>
    <w:rsid w:val="00AB7E4D"/>
    <w:rsid w:val="00B11437"/>
    <w:rsid w:val="00BB2085"/>
    <w:rsid w:val="00C4125A"/>
    <w:rsid w:val="00D204CA"/>
    <w:rsid w:val="00D56AD8"/>
    <w:rsid w:val="00E721C0"/>
    <w:rsid w:val="00EA6051"/>
    <w:rsid w:val="00F86D54"/>
    <w:rsid w:val="00F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C2060BA"/>
  <w14:defaultImageDpi w14:val="300"/>
  <w15:docId w15:val="{B4B870F7-4392-4824-A044-C8959CAB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C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92"/>
    <w:rPr>
      <w:rFonts w:ascii="Cambria" w:hAnsi="Cambr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21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92"/>
    <w:rPr>
      <w:rFonts w:ascii="Cambria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Prata</dc:creator>
  <cp:keywords/>
  <dc:description/>
  <cp:lastModifiedBy>Francesca Prata</cp:lastModifiedBy>
  <cp:revision>9</cp:revision>
  <dcterms:created xsi:type="dcterms:W3CDTF">2019-01-31T08:48:00Z</dcterms:created>
  <dcterms:modified xsi:type="dcterms:W3CDTF">2019-02-05T15:51:00Z</dcterms:modified>
</cp:coreProperties>
</file>