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Pr="00C509E1" w:rsidR="00CA50B5" w:rsidTr="66916CCC" w14:paraId="2DEEB44A" w14:textId="77777777">
        <w:tc>
          <w:tcPr>
            <w:tcW w:w="2552" w:type="dxa"/>
            <w:tcMar/>
          </w:tcPr>
          <w:p w:rsidRPr="00C509E1" w:rsidR="00B3474A" w:rsidP="66916CCC" w:rsidRDefault="0593C7AA" w14:paraId="27171F81" w14:textId="60568BC2">
            <w:pPr>
              <w:pStyle w:val="CoverPageTop"/>
              <w:keepLines w:val="0"/>
              <w:widowControl w:val="0"/>
              <w:suppressLineNumbers w:val="0"/>
              <w:bidi w:val="0"/>
              <w:spacing w:before="120" w:beforeAutospacing="off" w:after="0" w:afterAutospacing="off" w:line="259" w:lineRule="auto"/>
              <w:ind w:left="0" w:right="113"/>
              <w:jc w:val="left"/>
              <w:rPr>
                <w:lang w:val="en-US"/>
              </w:rPr>
            </w:pPr>
            <w:r w:rsidRPr="66916CCC" w:rsidR="0593C7AA">
              <w:rPr>
                <w:lang w:val="en-US"/>
              </w:rPr>
              <w:t>S</w:t>
            </w:r>
            <w:r w:rsidRPr="66916CCC" w:rsidR="61F80A6F">
              <w:rPr>
                <w:lang w:val="en-US"/>
              </w:rPr>
              <w:t>AP Cloud ERP</w:t>
            </w:r>
          </w:p>
          <w:p w:rsidRPr="00C509E1" w:rsidR="00B3474A" w:rsidP="3FBC08FF" w:rsidRDefault="0E9362B3" w14:paraId="256EABB0" w14:textId="2A40DA3C">
            <w:pPr>
              <w:pStyle w:val="CoverPageTop"/>
              <w:keepLines w:val="0"/>
              <w:widowControl w:val="0"/>
              <w:ind w:right="113"/>
              <w:rPr>
                <w:lang w:val="en-IN"/>
              </w:rPr>
            </w:pPr>
            <w:r>
              <w:br/>
            </w:r>
            <w:r w:rsidRPr="66916CCC" w:rsidR="5C138310">
              <w:rPr>
                <w:rFonts w:eastAsia="Arial"/>
                <w:color w:val="000000" w:themeColor="text1" w:themeTint="FF" w:themeShade="FF"/>
                <w:lang w:val="en-US"/>
              </w:rPr>
              <w:t>J</w:t>
            </w:r>
            <w:r w:rsidRPr="66916CCC" w:rsidR="44C49A72">
              <w:rPr>
                <w:rFonts w:eastAsia="Arial"/>
                <w:color w:val="000000" w:themeColor="text1" w:themeTint="FF" w:themeShade="FF"/>
                <w:lang w:val="en-US"/>
              </w:rPr>
              <w:t>une</w:t>
            </w:r>
            <w:r w:rsidRPr="66916CCC" w:rsidR="5C138310">
              <w:rPr>
                <w:rFonts w:eastAsia="Arial"/>
                <w:color w:val="000000" w:themeColor="text1" w:themeTint="FF" w:themeShade="FF"/>
                <w:lang w:val="en-US"/>
              </w:rPr>
              <w:t xml:space="preserve"> 202</w:t>
            </w:r>
            <w:r w:rsidRPr="66916CCC" w:rsidR="00C509E1">
              <w:rPr>
                <w:rFonts w:eastAsia="Arial"/>
                <w:color w:val="000000" w:themeColor="text1" w:themeTint="FF" w:themeShade="FF"/>
                <w:lang w:val="en-US"/>
              </w:rPr>
              <w:t>6</w:t>
            </w:r>
          </w:p>
          <w:p w:rsidRPr="00044DA6" w:rsidR="00CA50B5" w:rsidP="00B3474A" w:rsidRDefault="00126CC6" w14:paraId="21BD51CF" w14:textId="09CBDFA0">
            <w:pPr>
              <w:pStyle w:val="CoverPageTop"/>
              <w:rPr>
                <w:lang w:val="en-US"/>
              </w:rPr>
            </w:pPr>
            <w:r w:rsidRPr="3FBC08FF">
              <w:rPr>
                <w:lang w:val="en-US"/>
              </w:rPr>
              <w:fldChar w:fldCharType="begin"/>
            </w:r>
            <w:r w:rsidRPr="3FBC08FF">
              <w:rPr>
                <w:lang w:val="en-US"/>
              </w:rPr>
              <w:instrText xml:space="preserve">ASK DokSprache "Sprache in dem Dokument verfaßt ist" </w:instrText>
            </w:r>
            <w:r w:rsidRPr="3FBC08FF">
              <w:rPr>
                <w:lang w:val="en-US"/>
              </w:rPr>
              <w:fldChar w:fldCharType="separate"/>
            </w:r>
            <w:bookmarkStart w:name="DokSprache" w:id="0"/>
            <w:r w:rsidRPr="3FBC08FF" w:rsidR="00B3474A">
              <w:rPr>
                <w:lang w:val="en-US"/>
              </w:rPr>
              <w:t>English</w:t>
            </w:r>
            <w:bookmarkEnd w:id="0"/>
            <w:r w:rsidRPr="3FBC08FF">
              <w:rPr>
                <w:lang w:val="en-US"/>
              </w:rPr>
              <w:fldChar w:fldCharType="end"/>
            </w:r>
          </w:p>
        </w:tc>
        <w:tc>
          <w:tcPr>
            <w:tcW w:w="5799" w:type="dxa"/>
            <w:tcBorders>
              <w:left w:val="single" w:color="auto" w:sz="4" w:space="0"/>
              <w:right w:val="single" w:color="auto" w:sz="4" w:space="0"/>
            </w:tcBorders>
            <w:tcMar/>
          </w:tcPr>
          <w:p w:rsidRPr="00044DA6" w:rsidR="00CA50B5" w:rsidRDefault="00CA50B5" w14:paraId="76F847FD" w14:textId="77777777">
            <w:pPr>
              <w:jc w:val="both"/>
              <w:rPr>
                <w:lang w:val="en-US"/>
              </w:rPr>
            </w:pPr>
          </w:p>
        </w:tc>
      </w:tr>
      <w:tr w:rsidRPr="00C509E1" w:rsidR="00CA50B5" w:rsidTr="66916CCC" w14:paraId="0B46EC19" w14:textId="77777777">
        <w:tc>
          <w:tcPr>
            <w:tcW w:w="2552" w:type="dxa"/>
            <w:tcMar/>
          </w:tcPr>
          <w:p w:rsidRPr="00044DA6" w:rsidR="00CA50B5" w:rsidRDefault="00CA50B5" w14:paraId="39874CA1" w14:textId="77777777">
            <w:pPr>
              <w:ind w:right="113"/>
              <w:jc w:val="both"/>
              <w:rPr>
                <w:lang w:val="en-US"/>
              </w:rPr>
            </w:pPr>
          </w:p>
          <w:p w:rsidRPr="00044DA6" w:rsidR="00CA50B5" w:rsidRDefault="00CA50B5" w14:paraId="16939CD9" w14:textId="77777777">
            <w:pPr>
              <w:ind w:right="113"/>
              <w:jc w:val="both"/>
              <w:rPr>
                <w:lang w:val="en-US"/>
              </w:rPr>
            </w:pPr>
          </w:p>
          <w:p w:rsidRPr="00044DA6" w:rsidR="00CA50B5" w:rsidRDefault="00CA50B5" w14:paraId="37F4FAF0" w14:textId="77777777">
            <w:pPr>
              <w:ind w:right="113"/>
              <w:jc w:val="both"/>
              <w:rPr>
                <w:lang w:val="en-US"/>
              </w:rPr>
            </w:pPr>
          </w:p>
          <w:p w:rsidRPr="00044DA6" w:rsidR="00CA50B5" w:rsidRDefault="00CA50B5" w14:paraId="4C4B9550" w14:textId="77777777">
            <w:pPr>
              <w:ind w:right="113"/>
              <w:jc w:val="both"/>
              <w:rPr>
                <w:lang w:val="en-US"/>
              </w:rPr>
            </w:pPr>
          </w:p>
          <w:p w:rsidRPr="00044DA6" w:rsidR="00CA50B5" w:rsidRDefault="00CA50B5" w14:paraId="0AAC0CE3" w14:textId="77777777">
            <w:pPr>
              <w:ind w:right="113"/>
              <w:jc w:val="both"/>
              <w:rPr>
                <w:lang w:val="en-US"/>
              </w:rPr>
            </w:pPr>
          </w:p>
          <w:p w:rsidRPr="00044DA6" w:rsidR="00CA50B5" w:rsidRDefault="00CA50B5" w14:paraId="05770662" w14:textId="77777777">
            <w:pPr>
              <w:ind w:right="113"/>
              <w:jc w:val="both"/>
              <w:rPr>
                <w:lang w:val="en-US"/>
              </w:rPr>
            </w:pPr>
          </w:p>
          <w:p w:rsidRPr="00044DA6" w:rsidR="00CA50B5" w:rsidRDefault="00CA50B5" w14:paraId="423C8DA1" w14:textId="77777777">
            <w:pPr>
              <w:ind w:right="113"/>
              <w:jc w:val="both"/>
              <w:rPr>
                <w:lang w:val="en-US"/>
              </w:rPr>
            </w:pPr>
          </w:p>
          <w:p w:rsidRPr="00044DA6" w:rsidR="00CA50B5" w:rsidRDefault="00CA50B5" w14:paraId="281243E3" w14:textId="77777777">
            <w:pPr>
              <w:ind w:right="113"/>
              <w:jc w:val="both"/>
              <w:rPr>
                <w:lang w:val="en-US"/>
              </w:rPr>
            </w:pPr>
          </w:p>
          <w:p w:rsidRPr="00044DA6" w:rsidR="00CA50B5" w:rsidRDefault="00CA50B5" w14:paraId="5FC3329B" w14:textId="77777777">
            <w:pPr>
              <w:ind w:right="113"/>
              <w:jc w:val="both"/>
              <w:rPr>
                <w:lang w:val="en-US"/>
              </w:rPr>
            </w:pPr>
          </w:p>
          <w:p w:rsidRPr="00044DA6" w:rsidR="00CA50B5" w:rsidRDefault="00CA50B5" w14:paraId="5E7947A9" w14:textId="77777777">
            <w:pPr>
              <w:ind w:right="113"/>
              <w:jc w:val="both"/>
              <w:rPr>
                <w:lang w:val="en-US"/>
              </w:rPr>
            </w:pPr>
          </w:p>
          <w:p w:rsidRPr="00044DA6" w:rsidR="00CA50B5" w:rsidRDefault="00CA50B5" w14:paraId="6DBF190D" w14:textId="77777777">
            <w:pPr>
              <w:ind w:right="113"/>
              <w:jc w:val="both"/>
              <w:rPr>
                <w:lang w:val="en-US"/>
              </w:rPr>
            </w:pPr>
          </w:p>
        </w:tc>
        <w:tc>
          <w:tcPr>
            <w:tcW w:w="5799" w:type="dxa"/>
            <w:tcBorders>
              <w:left w:val="single" w:color="auto" w:sz="4" w:space="0"/>
              <w:right w:val="single" w:color="auto" w:sz="4" w:space="0"/>
            </w:tcBorders>
            <w:tcMar/>
            <w:vAlign w:val="center"/>
          </w:tcPr>
          <w:p w:rsidRPr="002A0291" w:rsidR="00CA50B5" w:rsidP="001F5E51" w:rsidRDefault="004C38A3" w14:paraId="5730EED3" w14:textId="268D4203">
            <w:pPr>
              <w:pStyle w:val="CoverPageTitle"/>
            </w:pPr>
            <w:r>
              <w:t>Two-Tier ERP</w:t>
            </w:r>
            <w:r w:rsidR="00F36797">
              <w:t xml:space="preserve"> Integration Setup Document </w:t>
            </w:r>
          </w:p>
        </w:tc>
      </w:tr>
      <w:tr w:rsidRPr="00044DA6" w:rsidR="00CA50B5" w:rsidTr="66916CCC" w14:paraId="4297FF7C" w14:textId="77777777">
        <w:tc>
          <w:tcPr>
            <w:tcW w:w="2552" w:type="dxa"/>
            <w:tcMar/>
          </w:tcPr>
          <w:p w:rsidRPr="00044DA6" w:rsidR="00CA50B5" w:rsidRDefault="00CA50B5" w14:paraId="3ADC2D96" w14:textId="77777777">
            <w:pPr>
              <w:widowControl w:val="0"/>
              <w:jc w:val="both"/>
              <w:rPr>
                <w:lang w:val="en-US"/>
              </w:rPr>
            </w:pPr>
          </w:p>
          <w:p w:rsidRPr="00044DA6" w:rsidR="00CA50B5" w:rsidRDefault="00CA50B5" w14:paraId="2BCD974E" w14:textId="77777777">
            <w:pPr>
              <w:widowControl w:val="0"/>
              <w:jc w:val="both"/>
              <w:rPr>
                <w:lang w:val="en-US"/>
              </w:rPr>
            </w:pPr>
          </w:p>
          <w:p w:rsidRPr="00044DA6" w:rsidR="00CA50B5" w:rsidRDefault="00CA50B5" w14:paraId="09324D94" w14:textId="77777777">
            <w:pPr>
              <w:widowControl w:val="0"/>
              <w:jc w:val="both"/>
              <w:rPr>
                <w:lang w:val="en-US"/>
              </w:rPr>
            </w:pPr>
          </w:p>
          <w:p w:rsidRPr="00044DA6" w:rsidR="00CA50B5" w:rsidRDefault="00CA50B5" w14:paraId="69D6C9C1" w14:textId="77777777">
            <w:pPr>
              <w:widowControl w:val="0"/>
              <w:jc w:val="both"/>
              <w:rPr>
                <w:lang w:val="en-US"/>
              </w:rPr>
            </w:pPr>
          </w:p>
          <w:p w:rsidRPr="00044DA6" w:rsidR="00CA50B5" w:rsidRDefault="00CA50B5" w14:paraId="7006EAA5" w14:textId="77777777">
            <w:pPr>
              <w:widowControl w:val="0"/>
              <w:jc w:val="both"/>
              <w:rPr>
                <w:lang w:val="en-US"/>
              </w:rPr>
            </w:pPr>
          </w:p>
          <w:p w:rsidRPr="00044DA6" w:rsidR="00CA50B5" w:rsidRDefault="00CA50B5" w14:paraId="5464AD9B" w14:textId="77777777">
            <w:pPr>
              <w:widowControl w:val="0"/>
              <w:jc w:val="both"/>
              <w:rPr>
                <w:lang w:val="en-US"/>
              </w:rPr>
            </w:pPr>
          </w:p>
          <w:p w:rsidRPr="00044DA6" w:rsidR="00CA50B5" w:rsidP="00A9614A" w:rsidRDefault="00CA50B5" w14:paraId="35650247" w14:textId="77777777">
            <w:pPr>
              <w:rPr>
                <w:lang w:val="en-US"/>
              </w:rPr>
            </w:pPr>
            <w:r w:rsidRPr="007D750E">
              <w:rPr>
                <w:lang w:val="en-US"/>
              </w:rPr>
              <w:t xml:space="preserve">SAP </w:t>
            </w:r>
            <w:r w:rsidRPr="007D750E" w:rsidR="00A9614A">
              <w:rPr>
                <w:lang w:val="en-US"/>
              </w:rPr>
              <w:t>SE</w:t>
            </w:r>
            <w:r w:rsidRPr="007D750E">
              <w:rPr>
                <w:lang w:val="en-US"/>
              </w:rPr>
              <w:br/>
            </w:r>
            <w:r w:rsidRPr="007D750E" w:rsidR="007B0535">
              <w:rPr>
                <w:lang w:val="en-US"/>
              </w:rPr>
              <w:t>Dietmar-Hopp-Allee</w:t>
            </w:r>
            <w:r w:rsidRPr="007D750E">
              <w:rPr>
                <w:lang w:val="en-US"/>
              </w:rPr>
              <w:t xml:space="preserve"> 16</w:t>
            </w:r>
            <w:r w:rsidRPr="007D750E">
              <w:rPr>
                <w:lang w:val="en-US"/>
              </w:rPr>
              <w:br/>
            </w:r>
            <w:r w:rsidRPr="007D750E">
              <w:rPr>
                <w:lang w:val="en-US"/>
              </w:rPr>
              <w:t>69190 Walldorf</w:t>
            </w:r>
            <w:r w:rsidRPr="007D750E">
              <w:rPr>
                <w:lang w:val="en-US"/>
              </w:rPr>
              <w:br/>
            </w:r>
            <w:r w:rsidRPr="007D750E">
              <w:rPr>
                <w:lang w:val="en-US"/>
              </w:rPr>
              <w:t>Germany</w:t>
            </w:r>
          </w:p>
        </w:tc>
        <w:tc>
          <w:tcPr>
            <w:tcW w:w="5799" w:type="dxa"/>
            <w:tcBorders>
              <w:left w:val="single" w:color="auto" w:sz="4" w:space="0"/>
              <w:right w:val="single" w:color="auto" w:sz="4" w:space="0"/>
            </w:tcBorders>
            <w:tcMar/>
          </w:tcPr>
          <w:p w:rsidRPr="00044DA6" w:rsidR="00CA50B5" w:rsidRDefault="002822E5" w14:paraId="7F153801" w14:textId="77777777">
            <w:pPr>
              <w:pStyle w:val="CoverPageSub-Title"/>
              <w:framePr w:wrap="auto"/>
              <w:rPr>
                <w:lang w:val="en-US"/>
              </w:rPr>
            </w:pPr>
            <w:r w:rsidRPr="00044DA6">
              <w:rPr>
                <w:lang w:val="en-US"/>
              </w:rPr>
              <w:t xml:space="preserve">Customer </w:t>
            </w:r>
            <w:r w:rsidRPr="00044DA6" w:rsidR="00CA50B5">
              <w:rPr>
                <w:lang w:val="en-US"/>
              </w:rPr>
              <w:t>Guide</w:t>
            </w:r>
          </w:p>
          <w:p w:rsidRPr="00044DA6" w:rsidR="00CA50B5" w:rsidRDefault="00CA50B5" w14:paraId="6C1272E0" w14:textId="77777777">
            <w:pPr>
              <w:rPr>
                <w:lang w:val="en-US"/>
              </w:rPr>
            </w:pPr>
          </w:p>
          <w:p w:rsidRPr="00044DA6" w:rsidR="00AE2114" w:rsidRDefault="00AE2114" w14:paraId="1ACDE69A" w14:textId="77777777">
            <w:pPr>
              <w:rPr>
                <w:lang w:val="en-US"/>
              </w:rPr>
            </w:pPr>
          </w:p>
          <w:p w:rsidRPr="00044DA6" w:rsidR="00AE2114" w:rsidRDefault="00AE2114" w14:paraId="681452B9" w14:textId="77777777">
            <w:pPr>
              <w:rPr>
                <w:lang w:val="en-US"/>
              </w:rPr>
            </w:pPr>
          </w:p>
          <w:p w:rsidRPr="00044DA6" w:rsidR="00AE2114" w:rsidRDefault="00AE2114" w14:paraId="6EB6668F" w14:textId="77777777">
            <w:pPr>
              <w:rPr>
                <w:lang w:val="en-US"/>
              </w:rPr>
            </w:pPr>
          </w:p>
          <w:p w:rsidRPr="00044DA6" w:rsidR="00AE2114" w:rsidRDefault="00AE2114" w14:paraId="6689769B" w14:textId="77777777">
            <w:pPr>
              <w:rPr>
                <w:lang w:val="en-US"/>
              </w:rPr>
            </w:pPr>
          </w:p>
        </w:tc>
      </w:tr>
    </w:tbl>
    <w:p w:rsidRPr="00044DA6" w:rsidR="00CA50B5" w:rsidP="007B0535" w:rsidRDefault="00CA50B5" w14:paraId="4B9434F3" w14:textId="77777777">
      <w:pPr>
        <w:rPr>
          <w:lang w:val="en-US"/>
        </w:rPr>
        <w:sectPr w:rsidRPr="00044DA6" w:rsidR="00CA50B5"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orient="portrait" w:code="9"/>
          <w:pgMar w:top="1701" w:right="1814" w:bottom="1814" w:left="1440" w:header="720" w:footer="851" w:gutter="0"/>
          <w:cols w:space="141"/>
          <w:docGrid w:linePitch="272"/>
        </w:sectPr>
      </w:pPr>
    </w:p>
    <w:p w:rsidRPr="00044DA6" w:rsidR="00CA50B5" w:rsidP="0036721B" w:rsidRDefault="00CA50B5" w14:paraId="0FC03CFD" w14:textId="77777777">
      <w:pPr>
        <w:pStyle w:val="Heading9"/>
      </w:pPr>
      <w:r w:rsidRPr="00044DA6">
        <w:t>Copyright</w:t>
      </w:r>
    </w:p>
    <w:p w:rsidRPr="00044DA6" w:rsidR="00512DEE" w:rsidP="00512DEE" w:rsidRDefault="00512DEE" w14:paraId="5CF06484" w14:textId="757AAD68">
      <w:pPr>
        <w:tabs>
          <w:tab w:val="left" w:pos="540"/>
        </w:tabs>
        <w:spacing w:after="120"/>
        <w:jc w:val="both"/>
        <w:rPr>
          <w:sz w:val="18"/>
          <w:lang w:val="en-US"/>
        </w:rPr>
      </w:pPr>
      <w:r w:rsidRPr="00044DA6">
        <w:rPr>
          <w:sz w:val="18"/>
          <w:lang w:val="en-US"/>
        </w:rPr>
        <w:t>© 20</w:t>
      </w:r>
      <w:r w:rsidR="009A717E">
        <w:rPr>
          <w:sz w:val="18"/>
          <w:lang w:val="en-US"/>
        </w:rPr>
        <w:t>20</w:t>
      </w:r>
      <w:r w:rsidRPr="00044DA6">
        <w:rPr>
          <w:sz w:val="18"/>
          <w:lang w:val="en-US"/>
        </w:rPr>
        <w:t xml:space="preserve"> SAP </w:t>
      </w:r>
      <w:r w:rsidRPr="00044DA6" w:rsidR="00766D06">
        <w:rPr>
          <w:sz w:val="18"/>
          <w:lang w:val="en-US"/>
        </w:rPr>
        <w:t>SE</w:t>
      </w:r>
      <w:r w:rsidRPr="00044DA6">
        <w:rPr>
          <w:sz w:val="18"/>
          <w:lang w:val="en-US"/>
        </w:rPr>
        <w:t xml:space="preserve"> or an SAP affiliate company.  All rights reserved.</w:t>
      </w:r>
    </w:p>
    <w:p w:rsidRPr="00044DA6" w:rsidR="00512DEE" w:rsidP="00512DEE" w:rsidRDefault="00512DEE" w14:paraId="0D4CF50C" w14:textId="77777777">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Pr="00044DA6" w:rsidR="00766D06">
        <w:rPr>
          <w:sz w:val="18"/>
          <w:lang w:val="en-US"/>
        </w:rPr>
        <w:t>SE</w:t>
      </w:r>
      <w:r w:rsidRPr="00044DA6">
        <w:rPr>
          <w:sz w:val="18"/>
          <w:lang w:val="en-US"/>
        </w:rPr>
        <w:t>.  The information contained herein may be changed without prior notice.</w:t>
      </w:r>
    </w:p>
    <w:p w:rsidRPr="00044DA6" w:rsidR="00512DEE" w:rsidP="00512DEE" w:rsidRDefault="00512DEE" w14:paraId="5C617FB6" w14:textId="77777777">
      <w:pPr>
        <w:tabs>
          <w:tab w:val="left" w:pos="540"/>
        </w:tabs>
        <w:spacing w:after="120"/>
        <w:jc w:val="both"/>
        <w:rPr>
          <w:sz w:val="18"/>
          <w:lang w:val="en-US"/>
        </w:rPr>
      </w:pPr>
      <w:r w:rsidRPr="00044DA6">
        <w:rPr>
          <w:sz w:val="18"/>
          <w:lang w:val="en-US"/>
        </w:rPr>
        <w:t xml:space="preserve">Some software products marketed by SAP </w:t>
      </w:r>
      <w:r w:rsidRPr="00044DA6" w:rsidR="00766D06">
        <w:rPr>
          <w:sz w:val="18"/>
          <w:lang w:val="en-US"/>
        </w:rPr>
        <w:t>SE</w:t>
      </w:r>
      <w:r w:rsidRPr="00044DA6">
        <w:rPr>
          <w:sz w:val="18"/>
          <w:lang w:val="en-US"/>
        </w:rPr>
        <w:t xml:space="preserve"> and its distributors contain proprietary software components of other software vendors.</w:t>
      </w:r>
    </w:p>
    <w:p w:rsidRPr="00044DA6" w:rsidR="00512DEE" w:rsidP="00512DEE" w:rsidRDefault="00512DEE" w14:paraId="236D455B" w14:textId="77777777">
      <w:pPr>
        <w:tabs>
          <w:tab w:val="left" w:pos="540"/>
        </w:tabs>
        <w:spacing w:after="120"/>
        <w:jc w:val="both"/>
        <w:rPr>
          <w:sz w:val="18"/>
          <w:lang w:val="en-US"/>
        </w:rPr>
      </w:pPr>
      <w:r w:rsidRPr="00044DA6">
        <w:rPr>
          <w:sz w:val="18"/>
          <w:lang w:val="en-US"/>
        </w:rPr>
        <w:t>National product specifications may vary.</w:t>
      </w:r>
    </w:p>
    <w:p w:rsidRPr="00044DA6" w:rsidR="00512DEE" w:rsidP="00512DEE" w:rsidRDefault="00512DEE" w14:paraId="320A7E8A" w14:textId="77777777">
      <w:pPr>
        <w:tabs>
          <w:tab w:val="left" w:pos="540"/>
        </w:tabs>
        <w:spacing w:after="120"/>
        <w:jc w:val="both"/>
        <w:rPr>
          <w:sz w:val="18"/>
          <w:lang w:val="en-US"/>
        </w:rPr>
      </w:pPr>
      <w:r w:rsidRPr="00044DA6">
        <w:rPr>
          <w:sz w:val="18"/>
          <w:lang w:val="en-US"/>
        </w:rPr>
        <w:t xml:space="preserve">These materials are provided by SAP </w:t>
      </w:r>
      <w:r w:rsidRPr="00044DA6" w:rsidR="00766D0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rsidRPr="00044DA6" w:rsidR="001B108C" w:rsidP="00512DEE" w:rsidRDefault="00512DEE" w14:paraId="57A53CBD" w14:textId="77777777">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Pr="00044DA6" w:rsidR="00766D0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rsidRPr="00044DA6" w:rsidR="00512DEE" w:rsidRDefault="00512DEE" w14:paraId="7917F8DF" w14:textId="77777777">
      <w:pPr>
        <w:rPr>
          <w:lang w:val="en-US"/>
        </w:rPr>
      </w:pPr>
      <w:r w:rsidRPr="00044DA6">
        <w:rPr>
          <w:lang w:val="en-US"/>
        </w:rPr>
        <w:br w:type="page"/>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3"/>
        <w:gridCol w:w="1702"/>
        <w:gridCol w:w="5612"/>
      </w:tblGrid>
      <w:tr w:rsidRPr="00044DA6" w:rsidR="001B108C" w:rsidTr="00DB588A" w14:paraId="014C4DF0" w14:textId="77777777">
        <w:tc>
          <w:tcPr>
            <w:tcW w:w="983" w:type="dxa"/>
            <w:shd w:val="clear" w:color="auto" w:fill="D9D9D9"/>
          </w:tcPr>
          <w:p w:rsidRPr="00044DA6" w:rsidR="001B108C" w:rsidP="00F513F2" w:rsidRDefault="001B108C" w14:paraId="27B37787" w14:textId="77777777">
            <w:pPr>
              <w:tabs>
                <w:tab w:val="left" w:pos="540"/>
              </w:tabs>
              <w:spacing w:before="80" w:after="80"/>
              <w:jc w:val="both"/>
              <w:rPr>
                <w:lang w:val="en-US"/>
              </w:rPr>
            </w:pPr>
            <w:r w:rsidRPr="00044DA6">
              <w:rPr>
                <w:lang w:val="en-US"/>
              </w:rPr>
              <w:t>Revision</w:t>
            </w:r>
          </w:p>
        </w:tc>
        <w:tc>
          <w:tcPr>
            <w:tcW w:w="1702" w:type="dxa"/>
            <w:shd w:val="clear" w:color="auto" w:fill="D9D9D9"/>
          </w:tcPr>
          <w:p w:rsidRPr="00044DA6" w:rsidR="001B108C" w:rsidP="00F513F2" w:rsidRDefault="001B108C" w14:paraId="2AFD3AE7" w14:textId="77777777">
            <w:pPr>
              <w:tabs>
                <w:tab w:val="left" w:pos="540"/>
              </w:tabs>
              <w:spacing w:before="80" w:after="80"/>
              <w:jc w:val="both"/>
              <w:rPr>
                <w:lang w:val="en-US"/>
              </w:rPr>
            </w:pPr>
            <w:r w:rsidRPr="00044DA6">
              <w:rPr>
                <w:lang w:val="en-US"/>
              </w:rPr>
              <w:t>Change Date</w:t>
            </w:r>
          </w:p>
        </w:tc>
        <w:tc>
          <w:tcPr>
            <w:tcW w:w="5612" w:type="dxa"/>
            <w:shd w:val="clear" w:color="auto" w:fill="D9D9D9"/>
          </w:tcPr>
          <w:p w:rsidRPr="00044DA6" w:rsidR="001B108C" w:rsidP="00F513F2" w:rsidRDefault="001B108C" w14:paraId="4FC986FC" w14:textId="77777777">
            <w:pPr>
              <w:tabs>
                <w:tab w:val="left" w:pos="540"/>
              </w:tabs>
              <w:spacing w:before="80" w:after="80"/>
              <w:jc w:val="both"/>
              <w:rPr>
                <w:lang w:val="en-US"/>
              </w:rPr>
            </w:pPr>
            <w:r w:rsidRPr="00044DA6">
              <w:rPr>
                <w:lang w:val="en-US"/>
              </w:rPr>
              <w:t>Description</w:t>
            </w:r>
          </w:p>
        </w:tc>
      </w:tr>
      <w:tr w:rsidRPr="00C509E1" w:rsidR="00DB588A" w:rsidTr="00DB588A" w14:paraId="2AE71649" w14:textId="77777777">
        <w:tc>
          <w:tcPr>
            <w:tcW w:w="983" w:type="dxa"/>
            <w:shd w:val="clear" w:color="auto" w:fill="auto"/>
          </w:tcPr>
          <w:p w:rsidRPr="00044DA6" w:rsidR="00DB588A" w:rsidP="00DB588A" w:rsidRDefault="00DB588A" w14:paraId="6756A23D" w14:textId="05BB5114">
            <w:pPr>
              <w:tabs>
                <w:tab w:val="left" w:pos="540"/>
              </w:tabs>
              <w:spacing w:before="80" w:after="80"/>
              <w:jc w:val="both"/>
              <w:rPr>
                <w:lang w:val="en-US"/>
              </w:rPr>
            </w:pPr>
            <w:r>
              <w:rPr>
                <w:lang w:val="en-US"/>
              </w:rPr>
              <w:t>1</w:t>
            </w:r>
          </w:p>
        </w:tc>
        <w:tc>
          <w:tcPr>
            <w:tcW w:w="1702" w:type="dxa"/>
            <w:shd w:val="clear" w:color="auto" w:fill="auto"/>
          </w:tcPr>
          <w:p w:rsidRPr="00044DA6" w:rsidR="00DB588A" w:rsidP="00DB588A" w:rsidRDefault="00DB588A" w14:paraId="019AE4E4" w14:textId="7B936B70">
            <w:pPr>
              <w:tabs>
                <w:tab w:val="left" w:pos="540"/>
              </w:tabs>
              <w:spacing w:before="80" w:after="80"/>
              <w:jc w:val="both"/>
              <w:rPr>
                <w:lang w:val="en-US"/>
              </w:rPr>
            </w:pPr>
            <w:r>
              <w:rPr>
                <w:lang w:val="en-US"/>
              </w:rPr>
              <w:t>29.05.2018</w:t>
            </w:r>
          </w:p>
        </w:tc>
        <w:tc>
          <w:tcPr>
            <w:tcW w:w="5612" w:type="dxa"/>
            <w:shd w:val="clear" w:color="auto" w:fill="auto"/>
          </w:tcPr>
          <w:p w:rsidRPr="00044DA6" w:rsidR="00DB588A" w:rsidP="00DB588A" w:rsidRDefault="00DB588A" w14:paraId="2E4BBEE5" w14:textId="6945C3C0">
            <w:pPr>
              <w:tabs>
                <w:tab w:val="left" w:pos="540"/>
              </w:tabs>
              <w:spacing w:before="80" w:after="80"/>
              <w:jc w:val="both"/>
              <w:rPr>
                <w:lang w:val="en-US"/>
              </w:rPr>
            </w:pPr>
            <w:r>
              <w:rPr>
                <w:lang w:val="en-US"/>
              </w:rPr>
              <w:t>Detailed steps for Inbound &amp; Outbound scenarios</w:t>
            </w:r>
          </w:p>
        </w:tc>
      </w:tr>
      <w:tr w:rsidRPr="00044DA6" w:rsidR="001B108C" w:rsidTr="00DB588A" w14:paraId="0CC4BE90" w14:textId="77777777">
        <w:tc>
          <w:tcPr>
            <w:tcW w:w="983" w:type="dxa"/>
            <w:shd w:val="clear" w:color="auto" w:fill="auto"/>
          </w:tcPr>
          <w:p w:rsidRPr="00044DA6" w:rsidR="001B108C" w:rsidP="00F513F2" w:rsidRDefault="00FB3D60" w14:paraId="7E4EAB3F" w14:textId="57F1F55B">
            <w:pPr>
              <w:tabs>
                <w:tab w:val="left" w:pos="540"/>
              </w:tabs>
              <w:spacing w:before="80" w:after="80"/>
              <w:jc w:val="both"/>
              <w:rPr>
                <w:lang w:val="en-US"/>
              </w:rPr>
            </w:pPr>
            <w:r>
              <w:rPr>
                <w:lang w:val="en-US"/>
              </w:rPr>
              <w:t>2</w:t>
            </w:r>
          </w:p>
        </w:tc>
        <w:tc>
          <w:tcPr>
            <w:tcW w:w="1702" w:type="dxa"/>
            <w:shd w:val="clear" w:color="auto" w:fill="auto"/>
          </w:tcPr>
          <w:p w:rsidRPr="00044DA6" w:rsidR="001B108C" w:rsidP="00F513F2" w:rsidRDefault="00FB3D60" w14:paraId="2B0C8557" w14:textId="5FD2917D">
            <w:pPr>
              <w:tabs>
                <w:tab w:val="left" w:pos="540"/>
              </w:tabs>
              <w:spacing w:before="80" w:after="80"/>
              <w:jc w:val="both"/>
              <w:rPr>
                <w:lang w:val="en-US"/>
              </w:rPr>
            </w:pPr>
            <w:r>
              <w:rPr>
                <w:lang w:val="en-US"/>
              </w:rPr>
              <w:t>31.03.2021</w:t>
            </w:r>
          </w:p>
        </w:tc>
        <w:tc>
          <w:tcPr>
            <w:tcW w:w="5612" w:type="dxa"/>
            <w:shd w:val="clear" w:color="auto" w:fill="auto"/>
          </w:tcPr>
          <w:p w:rsidRPr="00044DA6" w:rsidR="001B108C" w:rsidP="00F513F2" w:rsidRDefault="00FB3D60" w14:paraId="1A6416A0" w14:textId="7D413743">
            <w:pPr>
              <w:tabs>
                <w:tab w:val="left" w:pos="540"/>
              </w:tabs>
              <w:spacing w:before="80" w:after="80"/>
              <w:jc w:val="both"/>
              <w:rPr>
                <w:lang w:val="en-US"/>
              </w:rPr>
            </w:pPr>
            <w:r>
              <w:rPr>
                <w:lang w:val="en-US"/>
              </w:rPr>
              <w:t>Final Version</w:t>
            </w:r>
          </w:p>
        </w:tc>
      </w:tr>
    </w:tbl>
    <w:p w:rsidRPr="00044DA6" w:rsidR="001B108C" w:rsidP="001B108C" w:rsidRDefault="001B108C" w14:paraId="72CF43E5" w14:textId="77777777">
      <w:pPr>
        <w:tabs>
          <w:tab w:val="left" w:pos="540"/>
        </w:tabs>
        <w:spacing w:after="120"/>
        <w:rPr>
          <w:b/>
          <w:lang w:val="en-US"/>
        </w:rPr>
      </w:pPr>
    </w:p>
    <w:p w:rsidRPr="00044DA6" w:rsidR="00CA50B5" w:rsidP="007672E5" w:rsidRDefault="00CA50B5" w14:paraId="266E290F" w14:textId="77777777">
      <w:pPr>
        <w:pStyle w:val="Heading9"/>
      </w:pPr>
      <w:r w:rsidRPr="00044DA6">
        <w:br w:type="page"/>
      </w:r>
      <w:bookmarkStart w:name="_Toc18217843" w:id="1"/>
      <w:r w:rsidRPr="00044DA6">
        <w:t>Icons</w:t>
      </w:r>
      <w:bookmarkEnd w:id="1"/>
    </w:p>
    <w:p w:rsidRPr="00044DA6" w:rsidR="00CA50B5" w:rsidRDefault="00CA50B5" w14:paraId="6B29F585" w14:textId="77777777">
      <w:pPr>
        <w:rPr>
          <w:lang w:val="en-US"/>
        </w:rPr>
      </w:pPr>
    </w:p>
    <w:tbl>
      <w:tblPr>
        <w:tblW w:w="0" w:type="auto"/>
        <w:tblInd w:w="288" w:type="dxa"/>
        <w:tblLayout w:type="fixed"/>
        <w:tblLook w:val="0000" w:firstRow="0" w:lastRow="0" w:firstColumn="0" w:lastColumn="0" w:noHBand="0" w:noVBand="0"/>
      </w:tblPr>
      <w:tblGrid>
        <w:gridCol w:w="2340"/>
        <w:gridCol w:w="6372"/>
      </w:tblGrid>
      <w:tr w:rsidRPr="00044DA6" w:rsidR="00CA50B5" w14:paraId="49C93B31" w14:textId="77777777">
        <w:tc>
          <w:tcPr>
            <w:tcW w:w="2340" w:type="dxa"/>
            <w:tcBorders>
              <w:bottom w:val="single" w:color="auto" w:sz="6" w:space="0"/>
            </w:tcBorders>
          </w:tcPr>
          <w:p w:rsidRPr="00044DA6" w:rsidR="00CA50B5" w:rsidRDefault="00CA50B5" w14:paraId="43BCDDB0" w14:textId="77777777">
            <w:pPr>
              <w:pStyle w:val="TableHeading"/>
              <w:rPr>
                <w:lang w:val="en-US"/>
              </w:rPr>
            </w:pPr>
            <w:r w:rsidRPr="00044DA6">
              <w:rPr>
                <w:lang w:val="en-US"/>
              </w:rPr>
              <w:t>Icon</w:t>
            </w:r>
          </w:p>
        </w:tc>
        <w:tc>
          <w:tcPr>
            <w:tcW w:w="6372" w:type="dxa"/>
            <w:tcBorders>
              <w:bottom w:val="single" w:color="auto" w:sz="6" w:space="0"/>
            </w:tcBorders>
          </w:tcPr>
          <w:p w:rsidRPr="00044DA6" w:rsidR="00CA50B5" w:rsidRDefault="00CA50B5" w14:paraId="3F9171D8" w14:textId="77777777">
            <w:pPr>
              <w:pStyle w:val="TableHeading"/>
              <w:rPr>
                <w:lang w:val="en-US"/>
              </w:rPr>
            </w:pPr>
            <w:r w:rsidRPr="00044DA6">
              <w:rPr>
                <w:lang w:val="en-US"/>
              </w:rPr>
              <w:t>Meaning</w:t>
            </w:r>
          </w:p>
        </w:tc>
      </w:tr>
      <w:tr w:rsidRPr="00044DA6" w:rsidR="00CA50B5" w14:paraId="1C2002C6" w14:textId="77777777">
        <w:tc>
          <w:tcPr>
            <w:tcW w:w="2340" w:type="dxa"/>
          </w:tcPr>
          <w:p w:rsidRPr="00044DA6" w:rsidR="00CA50B5" w:rsidRDefault="00961D08" w14:paraId="47F0AAD4" w14:textId="77777777">
            <w:pPr>
              <w:pStyle w:val="TableText"/>
              <w:rPr>
                <w:lang w:val="en-US"/>
              </w:rPr>
            </w:pPr>
            <w:r w:rsidRPr="00044DA6">
              <w:rPr>
                <w:noProof/>
                <w:lang w:val="en-US"/>
              </w:rPr>
              <w:drawing>
                <wp:inline distT="0" distB="0" distL="0" distR="0" wp14:anchorId="36570DF9" wp14:editId="44BFCA45">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76D673A9" w14:textId="77777777">
            <w:pPr>
              <w:pStyle w:val="TableText"/>
              <w:rPr>
                <w:lang w:val="en-US"/>
              </w:rPr>
            </w:pPr>
            <w:r w:rsidRPr="00044DA6">
              <w:rPr>
                <w:lang w:val="en-US"/>
              </w:rPr>
              <w:t>Caution</w:t>
            </w:r>
          </w:p>
        </w:tc>
      </w:tr>
      <w:tr w:rsidRPr="00044DA6" w:rsidR="00CA50B5" w14:paraId="652B11FF" w14:textId="77777777">
        <w:tc>
          <w:tcPr>
            <w:tcW w:w="2340" w:type="dxa"/>
          </w:tcPr>
          <w:p w:rsidRPr="00044DA6" w:rsidR="00CA50B5" w:rsidRDefault="00961D08" w14:paraId="13171A75" w14:textId="77777777">
            <w:pPr>
              <w:pStyle w:val="TableText"/>
              <w:rPr>
                <w:lang w:val="en-US"/>
              </w:rPr>
            </w:pPr>
            <w:r w:rsidRPr="00044DA6">
              <w:rPr>
                <w:noProof/>
                <w:lang w:val="en-US"/>
              </w:rPr>
              <w:drawing>
                <wp:inline distT="0" distB="0" distL="0" distR="0" wp14:anchorId="0CBF977B" wp14:editId="2D22F811">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rsidRPr="00044DA6" w:rsidR="00CA50B5" w:rsidRDefault="00CA50B5" w14:paraId="785EBAA4" w14:textId="77777777">
            <w:pPr>
              <w:pStyle w:val="TableText"/>
              <w:rPr>
                <w:lang w:val="en-US"/>
              </w:rPr>
            </w:pPr>
            <w:r w:rsidRPr="00044DA6">
              <w:rPr>
                <w:lang w:val="en-US"/>
              </w:rPr>
              <w:t>Example</w:t>
            </w:r>
          </w:p>
        </w:tc>
      </w:tr>
      <w:tr w:rsidRPr="00044DA6" w:rsidR="00CA50B5" w14:paraId="10F4ECDF" w14:textId="77777777">
        <w:tc>
          <w:tcPr>
            <w:tcW w:w="2340" w:type="dxa"/>
          </w:tcPr>
          <w:p w:rsidRPr="00044DA6" w:rsidR="00CA50B5" w:rsidRDefault="00961D08" w14:paraId="405E5D8C" w14:textId="77777777">
            <w:pPr>
              <w:pStyle w:val="TableText"/>
              <w:rPr>
                <w:lang w:val="en-US"/>
              </w:rPr>
            </w:pPr>
            <w:r w:rsidRPr="00044DA6">
              <w:rPr>
                <w:noProof/>
                <w:lang w:val="en-US"/>
              </w:rPr>
              <w:drawing>
                <wp:inline distT="0" distB="0" distL="0" distR="0" wp14:anchorId="3193685D" wp14:editId="7F17767F">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7F378BA3" w14:textId="77777777">
            <w:pPr>
              <w:pStyle w:val="TableText"/>
              <w:rPr>
                <w:lang w:val="en-US"/>
              </w:rPr>
            </w:pPr>
            <w:r w:rsidRPr="00044DA6">
              <w:rPr>
                <w:lang w:val="en-US"/>
              </w:rPr>
              <w:t>Note</w:t>
            </w:r>
          </w:p>
        </w:tc>
      </w:tr>
      <w:tr w:rsidRPr="00044DA6" w:rsidR="00CA50B5" w14:paraId="65EABCCC" w14:textId="77777777">
        <w:tc>
          <w:tcPr>
            <w:tcW w:w="2340" w:type="dxa"/>
          </w:tcPr>
          <w:p w:rsidRPr="00044DA6" w:rsidR="00CA50B5" w:rsidRDefault="00961D08" w14:paraId="1F2FD5D8" w14:textId="77777777">
            <w:pPr>
              <w:pStyle w:val="TableText"/>
              <w:rPr>
                <w:lang w:val="en-US"/>
              </w:rPr>
            </w:pPr>
            <w:r w:rsidRPr="00044DA6">
              <w:rPr>
                <w:noProof/>
                <w:lang w:val="en-US"/>
              </w:rPr>
              <w:drawing>
                <wp:inline distT="0" distB="0" distL="0" distR="0" wp14:anchorId="4229E79D" wp14:editId="5CA74714">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092B871B" w14:textId="77777777">
            <w:pPr>
              <w:pStyle w:val="TableText"/>
              <w:rPr>
                <w:lang w:val="en-US"/>
              </w:rPr>
            </w:pPr>
            <w:r w:rsidRPr="00044DA6">
              <w:rPr>
                <w:lang w:val="en-US"/>
              </w:rPr>
              <w:t>Recommendation</w:t>
            </w:r>
          </w:p>
        </w:tc>
      </w:tr>
      <w:tr w:rsidRPr="00044DA6" w:rsidR="00CA50B5" w14:paraId="164ED29B" w14:textId="77777777">
        <w:tc>
          <w:tcPr>
            <w:tcW w:w="2340" w:type="dxa"/>
          </w:tcPr>
          <w:p w:rsidRPr="00044DA6" w:rsidR="00CA50B5" w:rsidRDefault="00961D08" w14:paraId="7959BB78" w14:textId="77777777">
            <w:pPr>
              <w:pStyle w:val="TableText"/>
              <w:rPr>
                <w:lang w:val="en-US"/>
              </w:rPr>
            </w:pPr>
            <w:r w:rsidRPr="00044DA6">
              <w:rPr>
                <w:noProof/>
                <w:lang w:val="en-US"/>
              </w:rPr>
              <w:drawing>
                <wp:inline distT="0" distB="0" distL="0" distR="0" wp14:anchorId="185EAA54" wp14:editId="02B906C0">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rsidRPr="00044DA6" w:rsidR="00CA50B5" w:rsidRDefault="00CA50B5" w14:paraId="0279D0E0" w14:textId="77777777">
            <w:pPr>
              <w:pStyle w:val="TableText"/>
              <w:rPr>
                <w:lang w:val="en-US"/>
              </w:rPr>
            </w:pPr>
            <w:r w:rsidRPr="00044DA6">
              <w:rPr>
                <w:lang w:val="en-US"/>
              </w:rPr>
              <w:t>Syntax</w:t>
            </w:r>
          </w:p>
        </w:tc>
      </w:tr>
    </w:tbl>
    <w:p w:rsidRPr="00044DA6" w:rsidR="00CA50B5" w:rsidRDefault="00CA50B5" w14:paraId="68F244BF" w14:textId="77777777">
      <w:pPr>
        <w:rPr>
          <w:lang w:val="en-US"/>
        </w:rPr>
      </w:pPr>
    </w:p>
    <w:p w:rsidRPr="00044DA6" w:rsidR="00CA50B5" w:rsidRDefault="00CA50B5" w14:paraId="31444C52" w14:textId="77777777">
      <w:pPr>
        <w:rPr>
          <w:lang w:val="en-US"/>
        </w:rPr>
      </w:pPr>
    </w:p>
    <w:p w:rsidRPr="00044DA6" w:rsidR="00CA50B5" w:rsidP="0036721B" w:rsidRDefault="00CA50B5" w14:paraId="2430C613" w14:textId="77777777">
      <w:pPr>
        <w:pStyle w:val="Heading9"/>
      </w:pPr>
      <w:bookmarkStart w:name="_Toc18217844" w:id="2"/>
      <w:r w:rsidRPr="00044DA6">
        <w:t>Typographic Conventions</w:t>
      </w:r>
      <w:bookmarkEnd w:id="2"/>
    </w:p>
    <w:p w:rsidRPr="00044DA6" w:rsidR="00CA50B5" w:rsidRDefault="00CA50B5" w14:paraId="7E2B8A09" w14:textId="77777777">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Pr="00044DA6" w:rsidR="00CA50B5" w14:paraId="5FE5C1BE" w14:textId="77777777">
        <w:tc>
          <w:tcPr>
            <w:tcW w:w="2340" w:type="dxa"/>
            <w:tcBorders>
              <w:bottom w:val="single" w:color="auto" w:sz="4" w:space="0"/>
            </w:tcBorders>
          </w:tcPr>
          <w:p w:rsidRPr="00044DA6" w:rsidR="00CA50B5" w:rsidRDefault="00CA50B5" w14:paraId="675B71E1" w14:textId="77777777">
            <w:pPr>
              <w:pStyle w:val="TableHeading"/>
              <w:rPr>
                <w:lang w:val="en-US"/>
              </w:rPr>
            </w:pPr>
            <w:r w:rsidRPr="00044DA6">
              <w:rPr>
                <w:lang w:val="en-US"/>
              </w:rPr>
              <w:t>Type Style</w:t>
            </w:r>
          </w:p>
        </w:tc>
        <w:tc>
          <w:tcPr>
            <w:tcW w:w="6390" w:type="dxa"/>
            <w:tcBorders>
              <w:bottom w:val="single" w:color="auto" w:sz="4" w:space="0"/>
            </w:tcBorders>
          </w:tcPr>
          <w:p w:rsidRPr="00044DA6" w:rsidR="00CA50B5" w:rsidRDefault="00CA50B5" w14:paraId="3A2CB342" w14:textId="77777777">
            <w:pPr>
              <w:pStyle w:val="TableHeading"/>
              <w:rPr>
                <w:lang w:val="en-US"/>
              </w:rPr>
            </w:pPr>
            <w:r w:rsidRPr="00044DA6">
              <w:rPr>
                <w:lang w:val="en-US"/>
              </w:rPr>
              <w:t>Description</w:t>
            </w:r>
          </w:p>
        </w:tc>
      </w:tr>
      <w:tr w:rsidRPr="00C509E1" w:rsidR="00CA50B5" w14:paraId="67F79632" w14:textId="77777777">
        <w:tc>
          <w:tcPr>
            <w:tcW w:w="2340" w:type="dxa"/>
          </w:tcPr>
          <w:p w:rsidRPr="00044DA6" w:rsidR="00CA50B5" w:rsidRDefault="00CA50B5" w14:paraId="0C467CE7" w14:textId="77777777">
            <w:pPr>
              <w:pStyle w:val="TableText"/>
              <w:rPr>
                <w:rStyle w:val="Object"/>
                <w:lang w:val="en-US"/>
              </w:rPr>
            </w:pPr>
            <w:r w:rsidRPr="00044DA6">
              <w:rPr>
                <w:rStyle w:val="Object"/>
                <w:lang w:val="en-US"/>
              </w:rPr>
              <w:t>Example text</w:t>
            </w:r>
          </w:p>
        </w:tc>
        <w:tc>
          <w:tcPr>
            <w:tcW w:w="6390" w:type="dxa"/>
          </w:tcPr>
          <w:p w:rsidRPr="00044DA6" w:rsidR="00CA50B5" w:rsidRDefault="00CA50B5" w14:paraId="07326C75" w14:textId="77777777">
            <w:pPr>
              <w:pStyle w:val="TableText"/>
              <w:rPr>
                <w:lang w:val="en-US"/>
              </w:rPr>
            </w:pPr>
            <w:r w:rsidRPr="00044DA6">
              <w:rPr>
                <w:lang w:val="en-US"/>
              </w:rPr>
              <w:t>Words or characters that appear on the screen. These include field names, screen titles, pushbuttons as well as menu names, paths and options.</w:t>
            </w:r>
          </w:p>
          <w:p w:rsidRPr="00044DA6" w:rsidR="00CA50B5" w:rsidRDefault="00CA50B5" w14:paraId="3477835F" w14:textId="77777777">
            <w:pPr>
              <w:pStyle w:val="TableText"/>
              <w:rPr>
                <w:lang w:val="en-US"/>
              </w:rPr>
            </w:pPr>
            <w:r w:rsidRPr="00044DA6">
              <w:rPr>
                <w:lang w:val="en-US"/>
              </w:rPr>
              <w:t>Cross-references to other documentation.</w:t>
            </w:r>
          </w:p>
        </w:tc>
      </w:tr>
      <w:tr w:rsidRPr="00C509E1" w:rsidR="00CA50B5" w14:paraId="7B831FB3" w14:textId="77777777">
        <w:tc>
          <w:tcPr>
            <w:tcW w:w="2340" w:type="dxa"/>
          </w:tcPr>
          <w:p w:rsidRPr="00044DA6" w:rsidR="00CA50B5" w:rsidRDefault="00CA50B5" w14:paraId="2049EF55" w14:textId="77777777">
            <w:pPr>
              <w:rPr>
                <w:rStyle w:val="UserInput"/>
                <w:lang w:val="en-US"/>
              </w:rPr>
            </w:pPr>
            <w:r w:rsidRPr="00044DA6">
              <w:rPr>
                <w:rStyle w:val="UserInput"/>
                <w:lang w:val="en-US"/>
              </w:rPr>
              <w:t>Example text</w:t>
            </w:r>
          </w:p>
        </w:tc>
        <w:tc>
          <w:tcPr>
            <w:tcW w:w="6390" w:type="dxa"/>
          </w:tcPr>
          <w:p w:rsidRPr="00044DA6" w:rsidR="00CA50B5" w:rsidRDefault="00CA50B5" w14:paraId="4F6F4A53" w14:textId="77777777">
            <w:pPr>
              <w:pStyle w:val="TableText"/>
              <w:rPr>
                <w:lang w:val="en-US"/>
              </w:rPr>
            </w:pPr>
            <w:r w:rsidRPr="00044DA6">
              <w:rPr>
                <w:lang w:val="en-US"/>
              </w:rPr>
              <w:t>Emphasized words or phrases in body text, titles of graphics and tables.</w:t>
            </w:r>
          </w:p>
        </w:tc>
      </w:tr>
      <w:tr w:rsidRPr="00C509E1" w:rsidR="00CA50B5" w14:paraId="4797E620" w14:textId="77777777">
        <w:tc>
          <w:tcPr>
            <w:tcW w:w="2340" w:type="dxa"/>
          </w:tcPr>
          <w:p w:rsidRPr="00044DA6" w:rsidR="00CA50B5" w:rsidRDefault="00CA50B5" w14:paraId="70641627" w14:textId="77777777">
            <w:pPr>
              <w:pStyle w:val="TableText"/>
              <w:rPr>
                <w:lang w:val="en-US"/>
              </w:rPr>
            </w:pPr>
            <w:r w:rsidRPr="00044DA6">
              <w:rPr>
                <w:lang w:val="en-US"/>
              </w:rPr>
              <w:t>EXAMPLE TEXT</w:t>
            </w:r>
          </w:p>
        </w:tc>
        <w:tc>
          <w:tcPr>
            <w:tcW w:w="6390" w:type="dxa"/>
          </w:tcPr>
          <w:p w:rsidRPr="00044DA6" w:rsidR="00CA50B5" w:rsidRDefault="00CA50B5" w14:paraId="4AB2C762" w14:textId="77777777">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Pr="00C509E1" w:rsidR="00CA50B5" w14:paraId="499999A9" w14:textId="77777777">
        <w:tc>
          <w:tcPr>
            <w:tcW w:w="2340" w:type="dxa"/>
          </w:tcPr>
          <w:p w:rsidRPr="00044DA6" w:rsidR="00CA50B5" w:rsidRDefault="00CA50B5" w14:paraId="29642634" w14:textId="77777777">
            <w:pPr>
              <w:pStyle w:val="TableText"/>
              <w:rPr>
                <w:rStyle w:val="ScreenOutput"/>
                <w:lang w:val="en-US"/>
              </w:rPr>
            </w:pPr>
            <w:r w:rsidRPr="00044DA6">
              <w:rPr>
                <w:rStyle w:val="ScreenOutput"/>
                <w:lang w:val="en-US"/>
              </w:rPr>
              <w:t>Example text</w:t>
            </w:r>
          </w:p>
        </w:tc>
        <w:tc>
          <w:tcPr>
            <w:tcW w:w="6390" w:type="dxa"/>
          </w:tcPr>
          <w:p w:rsidRPr="00044DA6" w:rsidR="00CA50B5" w:rsidRDefault="00CA50B5" w14:paraId="021A64CC" w14:textId="77777777">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Pr="00C509E1" w:rsidR="00CA50B5" w14:paraId="6B8B3407" w14:textId="77777777">
        <w:tc>
          <w:tcPr>
            <w:tcW w:w="2340" w:type="dxa"/>
          </w:tcPr>
          <w:p w:rsidRPr="00044DA6" w:rsidR="00CA50B5" w:rsidRDefault="00CA50B5" w14:paraId="24A8C10A" w14:textId="77777777">
            <w:pPr>
              <w:pStyle w:val="TableText"/>
              <w:rPr>
                <w:rFonts w:ascii="Times New Roman" w:hAnsi="Times New Roman" w:cs="Times New Roman"/>
                <w:smallCaps/>
                <w:lang w:val="en-US"/>
              </w:rPr>
            </w:pPr>
            <w:r w:rsidRPr="00044DA6">
              <w:rPr>
                <w:rStyle w:val="UserKey"/>
                <w:lang w:val="en-US"/>
              </w:rPr>
              <w:t>EXAMPLE TEXT</w:t>
            </w:r>
          </w:p>
        </w:tc>
        <w:tc>
          <w:tcPr>
            <w:tcW w:w="6390" w:type="dxa"/>
          </w:tcPr>
          <w:p w:rsidRPr="00044DA6" w:rsidR="00CA50B5" w:rsidRDefault="00CA50B5" w14:paraId="7902628A" w14:textId="77777777">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Pr="00C509E1" w:rsidR="00CA50B5" w14:paraId="6984CE33" w14:textId="77777777">
        <w:tc>
          <w:tcPr>
            <w:tcW w:w="2340" w:type="dxa"/>
          </w:tcPr>
          <w:p w:rsidRPr="00044DA6" w:rsidR="00CA50B5" w:rsidRDefault="00CA50B5" w14:paraId="5657DFF6" w14:textId="77777777">
            <w:pPr>
              <w:pStyle w:val="TableText"/>
              <w:rPr>
                <w:rStyle w:val="UserInput"/>
                <w:lang w:val="en-US"/>
              </w:rPr>
            </w:pPr>
            <w:r w:rsidRPr="00044DA6">
              <w:rPr>
                <w:rStyle w:val="UserInput"/>
                <w:lang w:val="en-US"/>
              </w:rPr>
              <w:t>Example text</w:t>
            </w:r>
          </w:p>
        </w:tc>
        <w:tc>
          <w:tcPr>
            <w:tcW w:w="6390" w:type="dxa"/>
          </w:tcPr>
          <w:p w:rsidRPr="00044DA6" w:rsidR="00CA50B5" w:rsidRDefault="00CA50B5" w14:paraId="0437BE1B" w14:textId="77777777">
            <w:pPr>
              <w:pStyle w:val="TableText"/>
              <w:rPr>
                <w:lang w:val="en-US"/>
              </w:rPr>
            </w:pPr>
            <w:r w:rsidRPr="00044DA6">
              <w:rPr>
                <w:lang w:val="en-US"/>
              </w:rPr>
              <w:t>Exact user entry. These are words or characters that you enter in the system exactly as they appear in the documentation.</w:t>
            </w:r>
          </w:p>
        </w:tc>
      </w:tr>
      <w:tr w:rsidRPr="00C509E1" w:rsidR="00CA50B5" w14:paraId="2F8A6628" w14:textId="77777777">
        <w:tc>
          <w:tcPr>
            <w:tcW w:w="2340" w:type="dxa"/>
          </w:tcPr>
          <w:p w:rsidRPr="00044DA6" w:rsidR="00CA50B5" w:rsidRDefault="00CA50B5" w14:paraId="26E763CE" w14:textId="77777777">
            <w:pPr>
              <w:pStyle w:val="TableText"/>
              <w:rPr>
                <w:rStyle w:val="UserInput"/>
                <w:lang w:val="en-US"/>
              </w:rPr>
            </w:pPr>
            <w:r w:rsidRPr="00044DA6">
              <w:rPr>
                <w:rStyle w:val="UserInput"/>
                <w:lang w:val="en-US"/>
              </w:rPr>
              <w:t>&lt;Example text&gt;</w:t>
            </w:r>
          </w:p>
        </w:tc>
        <w:tc>
          <w:tcPr>
            <w:tcW w:w="6390" w:type="dxa"/>
          </w:tcPr>
          <w:p w:rsidRPr="00044DA6" w:rsidR="00CA50B5" w:rsidRDefault="00CA50B5" w14:paraId="15EC912F" w14:textId="77777777">
            <w:pPr>
              <w:pStyle w:val="TableText"/>
              <w:rPr>
                <w:lang w:val="en-US"/>
              </w:rPr>
            </w:pPr>
            <w:r w:rsidRPr="00044DA6">
              <w:rPr>
                <w:lang w:val="en-US"/>
              </w:rPr>
              <w:t>Variable user entry. Pointed brackets indicate that you replace these words and characters with appropriate entries.</w:t>
            </w:r>
          </w:p>
        </w:tc>
      </w:tr>
    </w:tbl>
    <w:p w:rsidRPr="00044DA6" w:rsidR="00307173" w:rsidP="005B5D5C" w:rsidRDefault="00307173" w14:paraId="6B7DDB34" w14:textId="77777777">
      <w:pPr>
        <w:rPr>
          <w:lang w:val="en-US"/>
        </w:rPr>
      </w:pPr>
    </w:p>
    <w:p w:rsidR="00640137" w:rsidP="00B3474A" w:rsidRDefault="00307173" w14:paraId="53B0B5DF" w14:textId="77777777">
      <w:pPr>
        <w:pStyle w:val="Heading9"/>
        <w:rPr>
          <w:noProof/>
        </w:rPr>
      </w:pPr>
      <w:r w:rsidRPr="00044DA6">
        <w:br w:type="page"/>
      </w:r>
      <w:r w:rsidRPr="00044DA6" w:rsidR="00CA50B5">
        <w:t>Content</w:t>
      </w:r>
      <w:bookmarkStart w:name="_xxxTOCxx_" w:id="3"/>
      <w:bookmarkEnd w:id="3"/>
      <w:r w:rsidRPr="00044DA6" w:rsidR="00126CC6">
        <w:fldChar w:fldCharType="begin"/>
      </w:r>
      <w:r w:rsidRPr="00044DA6" w:rsidR="00075315">
        <w:instrText xml:space="preserve"> TOC \o "1-3" \h \z \u </w:instrText>
      </w:r>
      <w:r w:rsidRPr="00044DA6" w:rsidR="00126CC6">
        <w:fldChar w:fldCharType="separate"/>
      </w:r>
    </w:p>
    <w:p w:rsidR="00640137" w:rsidRDefault="00640137" w14:paraId="3D3E1F7A" w14:textId="684CBDB6">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15545961">
        <w:r w:rsidRPr="00922502">
          <w:rPr>
            <w:rStyle w:val="Hyperlink"/>
            <w:noProof/>
            <w:lang w:val="en-US"/>
          </w:rPr>
          <w:t>1</w:t>
        </w:r>
        <w:r>
          <w:rPr>
            <w:rFonts w:asciiTheme="minorHAnsi" w:hAnsiTheme="minorHAnsi" w:eastAsiaTheme="minorEastAsia" w:cstheme="minorBidi"/>
            <w:noProof/>
            <w:sz w:val="22"/>
            <w:szCs w:val="22"/>
            <w:lang w:val="en-US"/>
          </w:rPr>
          <w:tab/>
        </w:r>
        <w:r w:rsidRPr="00922502">
          <w:rPr>
            <w:rStyle w:val="Hyperlink"/>
            <w:noProof/>
            <w:lang w:val="en-US"/>
          </w:rPr>
          <w:t>Purpose</w:t>
        </w:r>
        <w:r>
          <w:rPr>
            <w:noProof/>
            <w:webHidden/>
          </w:rPr>
          <w:tab/>
        </w:r>
        <w:r>
          <w:rPr>
            <w:noProof/>
            <w:webHidden/>
          </w:rPr>
          <w:fldChar w:fldCharType="begin"/>
        </w:r>
        <w:r>
          <w:rPr>
            <w:noProof/>
            <w:webHidden/>
          </w:rPr>
          <w:instrText xml:space="preserve"> PAGEREF _Toc515545961 \h </w:instrText>
        </w:r>
        <w:r>
          <w:rPr>
            <w:noProof/>
            <w:webHidden/>
          </w:rPr>
        </w:r>
        <w:r>
          <w:rPr>
            <w:noProof/>
            <w:webHidden/>
          </w:rPr>
          <w:fldChar w:fldCharType="separate"/>
        </w:r>
        <w:r>
          <w:rPr>
            <w:noProof/>
            <w:webHidden/>
          </w:rPr>
          <w:t>6</w:t>
        </w:r>
        <w:r>
          <w:rPr>
            <w:noProof/>
            <w:webHidden/>
          </w:rPr>
          <w:fldChar w:fldCharType="end"/>
        </w:r>
      </w:hyperlink>
    </w:p>
    <w:p w:rsidR="00640137" w:rsidRDefault="00640137" w14:paraId="134A61A4" w14:textId="3CA03C4C">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15545962">
        <w:r w:rsidRPr="00922502">
          <w:rPr>
            <w:rStyle w:val="Hyperlink"/>
            <w:noProof/>
            <w:lang w:val="en-US"/>
          </w:rPr>
          <w:t>2</w:t>
        </w:r>
        <w:r>
          <w:rPr>
            <w:rFonts w:asciiTheme="minorHAnsi" w:hAnsiTheme="minorHAnsi" w:eastAsiaTheme="minorEastAsia" w:cstheme="minorBidi"/>
            <w:noProof/>
            <w:sz w:val="22"/>
            <w:szCs w:val="22"/>
            <w:lang w:val="en-US"/>
          </w:rPr>
          <w:tab/>
        </w:r>
        <w:r w:rsidRPr="00922502">
          <w:rPr>
            <w:rStyle w:val="Hyperlink"/>
            <w:noProof/>
            <w:lang w:val="en-US"/>
          </w:rPr>
          <w:t>Business Requirements</w:t>
        </w:r>
        <w:r>
          <w:rPr>
            <w:noProof/>
            <w:webHidden/>
          </w:rPr>
          <w:tab/>
        </w:r>
        <w:r>
          <w:rPr>
            <w:noProof/>
            <w:webHidden/>
          </w:rPr>
          <w:fldChar w:fldCharType="begin"/>
        </w:r>
        <w:r>
          <w:rPr>
            <w:noProof/>
            <w:webHidden/>
          </w:rPr>
          <w:instrText xml:space="preserve"> PAGEREF _Toc515545962 \h </w:instrText>
        </w:r>
        <w:r>
          <w:rPr>
            <w:noProof/>
            <w:webHidden/>
          </w:rPr>
        </w:r>
        <w:r>
          <w:rPr>
            <w:noProof/>
            <w:webHidden/>
          </w:rPr>
          <w:fldChar w:fldCharType="separate"/>
        </w:r>
        <w:r>
          <w:rPr>
            <w:noProof/>
            <w:webHidden/>
          </w:rPr>
          <w:t>6</w:t>
        </w:r>
        <w:r>
          <w:rPr>
            <w:noProof/>
            <w:webHidden/>
          </w:rPr>
          <w:fldChar w:fldCharType="end"/>
        </w:r>
      </w:hyperlink>
    </w:p>
    <w:p w:rsidR="00640137" w:rsidRDefault="00640137" w14:paraId="27908DA6" w14:textId="3DCB4999">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15545963">
        <w:r w:rsidRPr="00922502">
          <w:rPr>
            <w:rStyle w:val="Hyperlink"/>
            <w:noProof/>
            <w:lang w:val="en-US"/>
          </w:rPr>
          <w:t>3</w:t>
        </w:r>
        <w:r>
          <w:rPr>
            <w:rFonts w:asciiTheme="minorHAnsi" w:hAnsiTheme="minorHAnsi" w:eastAsiaTheme="minorEastAsia" w:cstheme="minorBidi"/>
            <w:noProof/>
            <w:sz w:val="22"/>
            <w:szCs w:val="22"/>
            <w:lang w:val="en-US"/>
          </w:rPr>
          <w:tab/>
        </w:r>
        <w:r w:rsidRPr="00922502">
          <w:rPr>
            <w:rStyle w:val="Hyperlink"/>
            <w:noProof/>
            <w:lang w:val="en-US"/>
          </w:rPr>
          <w:t>Technical Details</w:t>
        </w:r>
        <w:r>
          <w:rPr>
            <w:noProof/>
            <w:webHidden/>
          </w:rPr>
          <w:tab/>
        </w:r>
        <w:r>
          <w:rPr>
            <w:noProof/>
            <w:webHidden/>
          </w:rPr>
          <w:fldChar w:fldCharType="begin"/>
        </w:r>
        <w:r>
          <w:rPr>
            <w:noProof/>
            <w:webHidden/>
          </w:rPr>
          <w:instrText xml:space="preserve"> PAGEREF _Toc515545963 \h </w:instrText>
        </w:r>
        <w:r>
          <w:rPr>
            <w:noProof/>
            <w:webHidden/>
          </w:rPr>
        </w:r>
        <w:r>
          <w:rPr>
            <w:noProof/>
            <w:webHidden/>
          </w:rPr>
          <w:fldChar w:fldCharType="separate"/>
        </w:r>
        <w:r>
          <w:rPr>
            <w:noProof/>
            <w:webHidden/>
          </w:rPr>
          <w:t>6</w:t>
        </w:r>
        <w:r>
          <w:rPr>
            <w:noProof/>
            <w:webHidden/>
          </w:rPr>
          <w:fldChar w:fldCharType="end"/>
        </w:r>
      </w:hyperlink>
    </w:p>
    <w:p w:rsidR="00640137" w:rsidRDefault="00640137" w14:paraId="6F96CE34" w14:textId="6CF0F219">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15545964">
        <w:r w:rsidRPr="00922502">
          <w:rPr>
            <w:rStyle w:val="Hyperlink"/>
            <w:noProof/>
            <w:lang w:val="en-US"/>
          </w:rPr>
          <w:t>3.1</w:t>
        </w:r>
        <w:r>
          <w:rPr>
            <w:rFonts w:asciiTheme="minorHAnsi" w:hAnsiTheme="minorHAnsi" w:eastAsiaTheme="minorEastAsia" w:cstheme="minorBidi"/>
            <w:noProof/>
            <w:sz w:val="22"/>
            <w:szCs w:val="22"/>
            <w:lang w:val="en-US"/>
          </w:rPr>
          <w:tab/>
        </w:r>
        <w:r w:rsidRPr="00922502">
          <w:rPr>
            <w:rStyle w:val="Hyperlink"/>
            <w:noProof/>
            <w:lang w:val="en-US"/>
          </w:rPr>
          <w:t>Configurations for S4HANA Cloud - Inbound Scenarios</w:t>
        </w:r>
        <w:r>
          <w:rPr>
            <w:noProof/>
            <w:webHidden/>
          </w:rPr>
          <w:tab/>
        </w:r>
        <w:r>
          <w:rPr>
            <w:noProof/>
            <w:webHidden/>
          </w:rPr>
          <w:fldChar w:fldCharType="begin"/>
        </w:r>
        <w:r>
          <w:rPr>
            <w:noProof/>
            <w:webHidden/>
          </w:rPr>
          <w:instrText xml:space="preserve"> PAGEREF _Toc515545964 \h </w:instrText>
        </w:r>
        <w:r>
          <w:rPr>
            <w:noProof/>
            <w:webHidden/>
          </w:rPr>
        </w:r>
        <w:r>
          <w:rPr>
            <w:noProof/>
            <w:webHidden/>
          </w:rPr>
          <w:fldChar w:fldCharType="separate"/>
        </w:r>
        <w:r>
          <w:rPr>
            <w:noProof/>
            <w:webHidden/>
          </w:rPr>
          <w:t>6</w:t>
        </w:r>
        <w:r>
          <w:rPr>
            <w:noProof/>
            <w:webHidden/>
          </w:rPr>
          <w:fldChar w:fldCharType="end"/>
        </w:r>
      </w:hyperlink>
    </w:p>
    <w:p w:rsidR="00640137" w:rsidRDefault="00640137" w14:paraId="077183E0" w14:textId="0C491464">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15545965">
        <w:r w:rsidRPr="00922502">
          <w:rPr>
            <w:rStyle w:val="Hyperlink"/>
            <w:noProof/>
            <w:lang w:val="en-US"/>
          </w:rPr>
          <w:t>3.2</w:t>
        </w:r>
        <w:r>
          <w:rPr>
            <w:rFonts w:asciiTheme="minorHAnsi" w:hAnsiTheme="minorHAnsi" w:eastAsiaTheme="minorEastAsia" w:cstheme="minorBidi"/>
            <w:noProof/>
            <w:sz w:val="22"/>
            <w:szCs w:val="22"/>
            <w:lang w:val="en-US"/>
          </w:rPr>
          <w:tab/>
        </w:r>
        <w:r w:rsidRPr="00922502">
          <w:rPr>
            <w:rStyle w:val="Hyperlink"/>
            <w:noProof/>
            <w:lang w:val="en-US"/>
          </w:rPr>
          <w:t>Configurations for S4HANA Cloud - Outbound Scenarios</w:t>
        </w:r>
        <w:r>
          <w:rPr>
            <w:noProof/>
            <w:webHidden/>
          </w:rPr>
          <w:tab/>
        </w:r>
        <w:r>
          <w:rPr>
            <w:noProof/>
            <w:webHidden/>
          </w:rPr>
          <w:fldChar w:fldCharType="begin"/>
        </w:r>
        <w:r>
          <w:rPr>
            <w:noProof/>
            <w:webHidden/>
          </w:rPr>
          <w:instrText xml:space="preserve"> PAGEREF _Toc515545965 \h </w:instrText>
        </w:r>
        <w:r>
          <w:rPr>
            <w:noProof/>
            <w:webHidden/>
          </w:rPr>
        </w:r>
        <w:r>
          <w:rPr>
            <w:noProof/>
            <w:webHidden/>
          </w:rPr>
          <w:fldChar w:fldCharType="separate"/>
        </w:r>
        <w:r>
          <w:rPr>
            <w:noProof/>
            <w:webHidden/>
          </w:rPr>
          <w:t>11</w:t>
        </w:r>
        <w:r>
          <w:rPr>
            <w:noProof/>
            <w:webHidden/>
          </w:rPr>
          <w:fldChar w:fldCharType="end"/>
        </w:r>
      </w:hyperlink>
    </w:p>
    <w:p w:rsidR="00640137" w:rsidRDefault="00640137" w14:paraId="28DCD9E8" w14:textId="77A83F5F">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15545966">
        <w:r w:rsidRPr="00922502">
          <w:rPr>
            <w:rStyle w:val="Hyperlink"/>
            <w:noProof/>
            <w:lang w:val="en-US"/>
          </w:rPr>
          <w:t>4</w:t>
        </w:r>
        <w:r>
          <w:rPr>
            <w:rFonts w:asciiTheme="minorHAnsi" w:hAnsiTheme="minorHAnsi" w:eastAsiaTheme="minorEastAsia" w:cstheme="minorBidi"/>
            <w:noProof/>
            <w:sz w:val="22"/>
            <w:szCs w:val="22"/>
            <w:lang w:val="en-US"/>
          </w:rPr>
          <w:tab/>
        </w:r>
        <w:r w:rsidRPr="00922502">
          <w:rPr>
            <w:rStyle w:val="Hyperlink"/>
            <w:noProof/>
            <w:lang w:val="en-US"/>
          </w:rPr>
          <w:t>Test Script</w:t>
        </w:r>
        <w:r>
          <w:rPr>
            <w:noProof/>
            <w:webHidden/>
          </w:rPr>
          <w:tab/>
        </w:r>
        <w:r>
          <w:rPr>
            <w:noProof/>
            <w:webHidden/>
          </w:rPr>
          <w:fldChar w:fldCharType="begin"/>
        </w:r>
        <w:r>
          <w:rPr>
            <w:noProof/>
            <w:webHidden/>
          </w:rPr>
          <w:instrText xml:space="preserve"> PAGEREF _Toc515545966 \h </w:instrText>
        </w:r>
        <w:r>
          <w:rPr>
            <w:noProof/>
            <w:webHidden/>
          </w:rPr>
        </w:r>
        <w:r>
          <w:rPr>
            <w:noProof/>
            <w:webHidden/>
          </w:rPr>
          <w:fldChar w:fldCharType="separate"/>
        </w:r>
        <w:r>
          <w:rPr>
            <w:noProof/>
            <w:webHidden/>
          </w:rPr>
          <w:t>18</w:t>
        </w:r>
        <w:r>
          <w:rPr>
            <w:noProof/>
            <w:webHidden/>
          </w:rPr>
          <w:fldChar w:fldCharType="end"/>
        </w:r>
      </w:hyperlink>
    </w:p>
    <w:p w:rsidR="00640137" w:rsidRDefault="00640137" w14:paraId="3BA04F3B" w14:textId="1D222F88">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15545967">
        <w:r w:rsidRPr="00922502">
          <w:rPr>
            <w:rStyle w:val="Hyperlink"/>
            <w:noProof/>
            <w:lang w:val="en-US"/>
          </w:rPr>
          <w:t>4.1</w:t>
        </w:r>
        <w:r>
          <w:rPr>
            <w:rFonts w:asciiTheme="minorHAnsi" w:hAnsiTheme="minorHAnsi" w:eastAsiaTheme="minorEastAsia" w:cstheme="minorBidi"/>
            <w:noProof/>
            <w:sz w:val="22"/>
            <w:szCs w:val="22"/>
            <w:lang w:val="en-US"/>
          </w:rPr>
          <w:tab/>
        </w:r>
        <w:r w:rsidRPr="00922502">
          <w:rPr>
            <w:rStyle w:val="Hyperlink"/>
            <w:noProof/>
            <w:lang w:val="en-US"/>
          </w:rPr>
          <w:t>Purpose</w:t>
        </w:r>
        <w:r>
          <w:rPr>
            <w:noProof/>
            <w:webHidden/>
          </w:rPr>
          <w:tab/>
        </w:r>
        <w:r>
          <w:rPr>
            <w:noProof/>
            <w:webHidden/>
          </w:rPr>
          <w:fldChar w:fldCharType="begin"/>
        </w:r>
        <w:r>
          <w:rPr>
            <w:noProof/>
            <w:webHidden/>
          </w:rPr>
          <w:instrText xml:space="preserve"> PAGEREF _Toc515545967 \h </w:instrText>
        </w:r>
        <w:r>
          <w:rPr>
            <w:noProof/>
            <w:webHidden/>
          </w:rPr>
        </w:r>
        <w:r>
          <w:rPr>
            <w:noProof/>
            <w:webHidden/>
          </w:rPr>
          <w:fldChar w:fldCharType="separate"/>
        </w:r>
        <w:r>
          <w:rPr>
            <w:noProof/>
            <w:webHidden/>
          </w:rPr>
          <w:t>18</w:t>
        </w:r>
        <w:r>
          <w:rPr>
            <w:noProof/>
            <w:webHidden/>
          </w:rPr>
          <w:fldChar w:fldCharType="end"/>
        </w:r>
      </w:hyperlink>
    </w:p>
    <w:p w:rsidR="00640137" w:rsidRDefault="00640137" w14:paraId="100C5BE2" w14:textId="4D89E1E1">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15545968">
        <w:r w:rsidRPr="00922502">
          <w:rPr>
            <w:rStyle w:val="Hyperlink"/>
            <w:noProof/>
            <w:lang w:val="en-US"/>
          </w:rPr>
          <w:t>4.2</w:t>
        </w:r>
        <w:r>
          <w:rPr>
            <w:rFonts w:asciiTheme="minorHAnsi" w:hAnsiTheme="minorHAnsi" w:eastAsiaTheme="minorEastAsia" w:cstheme="minorBidi"/>
            <w:noProof/>
            <w:sz w:val="22"/>
            <w:szCs w:val="22"/>
            <w:lang w:val="en-US"/>
          </w:rPr>
          <w:tab/>
        </w:r>
        <w:r w:rsidRPr="00922502">
          <w:rPr>
            <w:rStyle w:val="Hyperlink"/>
            <w:noProof/>
            <w:lang w:val="en-US"/>
          </w:rPr>
          <w:t>Prerequisites</w:t>
        </w:r>
        <w:r>
          <w:rPr>
            <w:noProof/>
            <w:webHidden/>
          </w:rPr>
          <w:tab/>
        </w:r>
        <w:r>
          <w:rPr>
            <w:noProof/>
            <w:webHidden/>
          </w:rPr>
          <w:fldChar w:fldCharType="begin"/>
        </w:r>
        <w:r>
          <w:rPr>
            <w:noProof/>
            <w:webHidden/>
          </w:rPr>
          <w:instrText xml:space="preserve"> PAGEREF _Toc515545968 \h </w:instrText>
        </w:r>
        <w:r>
          <w:rPr>
            <w:noProof/>
            <w:webHidden/>
          </w:rPr>
        </w:r>
        <w:r>
          <w:rPr>
            <w:noProof/>
            <w:webHidden/>
          </w:rPr>
          <w:fldChar w:fldCharType="separate"/>
        </w:r>
        <w:r>
          <w:rPr>
            <w:noProof/>
            <w:webHidden/>
          </w:rPr>
          <w:t>18</w:t>
        </w:r>
        <w:r>
          <w:rPr>
            <w:noProof/>
            <w:webHidden/>
          </w:rPr>
          <w:fldChar w:fldCharType="end"/>
        </w:r>
      </w:hyperlink>
    </w:p>
    <w:p w:rsidR="00640137" w:rsidRDefault="00640137" w14:paraId="452DB196" w14:textId="379C1A43">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15545969">
        <w:r w:rsidRPr="00922502">
          <w:rPr>
            <w:rStyle w:val="Hyperlink"/>
            <w:noProof/>
            <w:lang w:val="en-US"/>
          </w:rPr>
          <w:t>4.3</w:t>
        </w:r>
        <w:r>
          <w:rPr>
            <w:rFonts w:asciiTheme="minorHAnsi" w:hAnsiTheme="minorHAnsi" w:eastAsiaTheme="minorEastAsia" w:cstheme="minorBidi"/>
            <w:noProof/>
            <w:sz w:val="22"/>
            <w:szCs w:val="22"/>
            <w:lang w:val="en-US"/>
          </w:rPr>
          <w:tab/>
        </w:r>
        <w:r w:rsidRPr="00922502">
          <w:rPr>
            <w:rStyle w:val="Hyperlink"/>
            <w:noProof/>
            <w:lang w:val="en-US"/>
          </w:rPr>
          <w:t>System Access</w:t>
        </w:r>
        <w:r>
          <w:rPr>
            <w:noProof/>
            <w:webHidden/>
          </w:rPr>
          <w:tab/>
        </w:r>
        <w:r>
          <w:rPr>
            <w:noProof/>
            <w:webHidden/>
          </w:rPr>
          <w:fldChar w:fldCharType="begin"/>
        </w:r>
        <w:r>
          <w:rPr>
            <w:noProof/>
            <w:webHidden/>
          </w:rPr>
          <w:instrText xml:space="preserve"> PAGEREF _Toc515545969 \h </w:instrText>
        </w:r>
        <w:r>
          <w:rPr>
            <w:noProof/>
            <w:webHidden/>
          </w:rPr>
        </w:r>
        <w:r>
          <w:rPr>
            <w:noProof/>
            <w:webHidden/>
          </w:rPr>
          <w:fldChar w:fldCharType="separate"/>
        </w:r>
        <w:r>
          <w:rPr>
            <w:noProof/>
            <w:webHidden/>
          </w:rPr>
          <w:t>18</w:t>
        </w:r>
        <w:r>
          <w:rPr>
            <w:noProof/>
            <w:webHidden/>
          </w:rPr>
          <w:fldChar w:fldCharType="end"/>
        </w:r>
      </w:hyperlink>
    </w:p>
    <w:p w:rsidR="00640137" w:rsidRDefault="00640137" w14:paraId="0502A216" w14:textId="4D81CE48">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15545970">
        <w:r w:rsidRPr="00922502">
          <w:rPr>
            <w:rStyle w:val="Hyperlink"/>
            <w:noProof/>
            <w:lang w:val="en-US"/>
          </w:rPr>
          <w:t>4.4</w:t>
        </w:r>
        <w:r>
          <w:rPr>
            <w:rFonts w:asciiTheme="minorHAnsi" w:hAnsiTheme="minorHAnsi" w:eastAsiaTheme="minorEastAsia" w:cstheme="minorBidi"/>
            <w:noProof/>
            <w:sz w:val="22"/>
            <w:szCs w:val="22"/>
            <w:lang w:val="en-US"/>
          </w:rPr>
          <w:tab/>
        </w:r>
        <w:r w:rsidRPr="00922502">
          <w:rPr>
            <w:rStyle w:val="Hyperlink"/>
            <w:noProof/>
            <w:lang w:val="en-US"/>
          </w:rPr>
          <w:t>Roles</w:t>
        </w:r>
        <w:r>
          <w:rPr>
            <w:noProof/>
            <w:webHidden/>
          </w:rPr>
          <w:tab/>
        </w:r>
        <w:r>
          <w:rPr>
            <w:noProof/>
            <w:webHidden/>
          </w:rPr>
          <w:fldChar w:fldCharType="begin"/>
        </w:r>
        <w:r>
          <w:rPr>
            <w:noProof/>
            <w:webHidden/>
          </w:rPr>
          <w:instrText xml:space="preserve"> PAGEREF _Toc515545970 \h </w:instrText>
        </w:r>
        <w:r>
          <w:rPr>
            <w:noProof/>
            <w:webHidden/>
          </w:rPr>
        </w:r>
        <w:r>
          <w:rPr>
            <w:noProof/>
            <w:webHidden/>
          </w:rPr>
          <w:fldChar w:fldCharType="separate"/>
        </w:r>
        <w:r>
          <w:rPr>
            <w:noProof/>
            <w:webHidden/>
          </w:rPr>
          <w:t>18</w:t>
        </w:r>
        <w:r>
          <w:rPr>
            <w:noProof/>
            <w:webHidden/>
          </w:rPr>
          <w:fldChar w:fldCharType="end"/>
        </w:r>
      </w:hyperlink>
    </w:p>
    <w:p w:rsidR="00640137" w:rsidRDefault="00640137" w14:paraId="5110CA42" w14:textId="6457E355">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15545971">
        <w:r w:rsidRPr="00922502">
          <w:rPr>
            <w:rStyle w:val="Hyperlink"/>
            <w:noProof/>
            <w:lang w:val="en-US"/>
          </w:rPr>
          <w:t>4.5</w:t>
        </w:r>
        <w:r>
          <w:rPr>
            <w:rFonts w:asciiTheme="minorHAnsi" w:hAnsiTheme="minorHAnsi" w:eastAsiaTheme="minorEastAsia" w:cstheme="minorBidi"/>
            <w:noProof/>
            <w:sz w:val="22"/>
            <w:szCs w:val="22"/>
            <w:lang w:val="en-US"/>
          </w:rPr>
          <w:tab/>
        </w:r>
        <w:r w:rsidRPr="00922502">
          <w:rPr>
            <w:rStyle w:val="Hyperlink"/>
            <w:noProof/>
            <w:lang w:val="en-US"/>
          </w:rPr>
          <w:t>Master Data, Organizational Data and Other Data</w:t>
        </w:r>
        <w:r>
          <w:rPr>
            <w:noProof/>
            <w:webHidden/>
          </w:rPr>
          <w:tab/>
        </w:r>
        <w:r>
          <w:rPr>
            <w:noProof/>
            <w:webHidden/>
          </w:rPr>
          <w:fldChar w:fldCharType="begin"/>
        </w:r>
        <w:r>
          <w:rPr>
            <w:noProof/>
            <w:webHidden/>
          </w:rPr>
          <w:instrText xml:space="preserve"> PAGEREF _Toc515545971 \h </w:instrText>
        </w:r>
        <w:r>
          <w:rPr>
            <w:noProof/>
            <w:webHidden/>
          </w:rPr>
        </w:r>
        <w:r>
          <w:rPr>
            <w:noProof/>
            <w:webHidden/>
          </w:rPr>
          <w:fldChar w:fldCharType="separate"/>
        </w:r>
        <w:r>
          <w:rPr>
            <w:noProof/>
            <w:webHidden/>
          </w:rPr>
          <w:t>18</w:t>
        </w:r>
        <w:r>
          <w:rPr>
            <w:noProof/>
            <w:webHidden/>
          </w:rPr>
          <w:fldChar w:fldCharType="end"/>
        </w:r>
      </w:hyperlink>
    </w:p>
    <w:p w:rsidR="00640137" w:rsidRDefault="00640137" w14:paraId="0C2C1C86" w14:textId="47819ADC">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15545972">
        <w:r w:rsidRPr="00922502">
          <w:rPr>
            <w:rStyle w:val="Hyperlink"/>
            <w:noProof/>
            <w:lang w:val="en-US"/>
          </w:rPr>
          <w:t>4.6</w:t>
        </w:r>
        <w:r>
          <w:rPr>
            <w:rFonts w:asciiTheme="minorHAnsi" w:hAnsiTheme="minorHAnsi" w:eastAsiaTheme="minorEastAsia" w:cstheme="minorBidi"/>
            <w:noProof/>
            <w:sz w:val="22"/>
            <w:szCs w:val="22"/>
            <w:lang w:val="en-US"/>
          </w:rPr>
          <w:tab/>
        </w:r>
        <w:r w:rsidRPr="00922502">
          <w:rPr>
            <w:rStyle w:val="Hyperlink"/>
            <w:noProof/>
            <w:lang w:val="en-US"/>
          </w:rPr>
          <w:t>Overview Table</w:t>
        </w:r>
        <w:r>
          <w:rPr>
            <w:noProof/>
            <w:webHidden/>
          </w:rPr>
          <w:tab/>
        </w:r>
        <w:r>
          <w:rPr>
            <w:noProof/>
            <w:webHidden/>
          </w:rPr>
          <w:fldChar w:fldCharType="begin"/>
        </w:r>
        <w:r>
          <w:rPr>
            <w:noProof/>
            <w:webHidden/>
          </w:rPr>
          <w:instrText xml:space="preserve"> PAGEREF _Toc515545972 \h </w:instrText>
        </w:r>
        <w:r>
          <w:rPr>
            <w:noProof/>
            <w:webHidden/>
          </w:rPr>
        </w:r>
        <w:r>
          <w:rPr>
            <w:noProof/>
            <w:webHidden/>
          </w:rPr>
          <w:fldChar w:fldCharType="separate"/>
        </w:r>
        <w:r>
          <w:rPr>
            <w:noProof/>
            <w:webHidden/>
          </w:rPr>
          <w:t>18</w:t>
        </w:r>
        <w:r>
          <w:rPr>
            <w:noProof/>
            <w:webHidden/>
          </w:rPr>
          <w:fldChar w:fldCharType="end"/>
        </w:r>
      </w:hyperlink>
    </w:p>
    <w:p w:rsidR="00640137" w:rsidRDefault="00640137" w14:paraId="134EEC4A" w14:textId="1AA3F233">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15545973">
        <w:r w:rsidRPr="00922502">
          <w:rPr>
            <w:rStyle w:val="Hyperlink"/>
            <w:noProof/>
            <w:lang w:val="en-US"/>
          </w:rPr>
          <w:t>4.7</w:t>
        </w:r>
        <w:r>
          <w:rPr>
            <w:rFonts w:asciiTheme="minorHAnsi" w:hAnsiTheme="minorHAnsi" w:eastAsiaTheme="minorEastAsia" w:cstheme="minorBidi"/>
            <w:noProof/>
            <w:sz w:val="22"/>
            <w:szCs w:val="22"/>
            <w:lang w:val="en-US"/>
          </w:rPr>
          <w:tab/>
        </w:r>
        <w:r w:rsidRPr="00922502">
          <w:rPr>
            <w:rStyle w:val="Hyperlink"/>
            <w:noProof/>
            <w:lang w:val="en-US"/>
          </w:rPr>
          <w:t>Test Procedure</w:t>
        </w:r>
        <w:r>
          <w:rPr>
            <w:noProof/>
            <w:webHidden/>
          </w:rPr>
          <w:tab/>
        </w:r>
        <w:r>
          <w:rPr>
            <w:noProof/>
            <w:webHidden/>
          </w:rPr>
          <w:fldChar w:fldCharType="begin"/>
        </w:r>
        <w:r>
          <w:rPr>
            <w:noProof/>
            <w:webHidden/>
          </w:rPr>
          <w:instrText xml:space="preserve"> PAGEREF _Toc515545973 \h </w:instrText>
        </w:r>
        <w:r>
          <w:rPr>
            <w:noProof/>
            <w:webHidden/>
          </w:rPr>
        </w:r>
        <w:r>
          <w:rPr>
            <w:noProof/>
            <w:webHidden/>
          </w:rPr>
          <w:fldChar w:fldCharType="separate"/>
        </w:r>
        <w:r>
          <w:rPr>
            <w:noProof/>
            <w:webHidden/>
          </w:rPr>
          <w:t>19</w:t>
        </w:r>
        <w:r>
          <w:rPr>
            <w:noProof/>
            <w:webHidden/>
          </w:rPr>
          <w:fldChar w:fldCharType="end"/>
        </w:r>
      </w:hyperlink>
    </w:p>
    <w:p w:rsidRPr="00044DA6" w:rsidR="00CA50B5" w:rsidP="007B0535" w:rsidRDefault="00126CC6" w14:paraId="18832133" w14:textId="77777777">
      <w:pPr>
        <w:rPr>
          <w:lang w:val="en-US"/>
        </w:rPr>
        <w:sectPr w:rsidRPr="00044DA6" w:rsidR="00CA50B5" w:rsidSect="000B1010">
          <w:headerReference w:type="default" r:id="rId23"/>
          <w:footerReference w:type="default" r:id="rId24"/>
          <w:pgSz w:w="11907" w:h="16840" w:orient="portrait" w:code="9"/>
          <w:pgMar w:top="1440" w:right="1800" w:bottom="1440" w:left="1800" w:header="720" w:footer="720" w:gutter="0"/>
          <w:cols w:space="720"/>
          <w:docGrid w:linePitch="272"/>
        </w:sectPr>
      </w:pPr>
      <w:r w:rsidRPr="00044DA6">
        <w:rPr>
          <w:b/>
          <w:bCs/>
          <w:color w:val="000080"/>
          <w:sz w:val="28"/>
          <w:szCs w:val="28"/>
          <w:lang w:val="en-US"/>
        </w:rPr>
        <w:fldChar w:fldCharType="end"/>
      </w:r>
    </w:p>
    <w:p w:rsidR="00575D30" w:rsidP="00B3474A" w:rsidRDefault="00575D30" w14:paraId="799D66D5" w14:textId="77777777">
      <w:pPr>
        <w:rPr>
          <w:b/>
          <w:color w:val="000080"/>
          <w:lang w:val="en-US"/>
        </w:rPr>
      </w:pPr>
      <w:bookmarkStart w:name="_Toc27368457" w:id="5"/>
      <w:bookmarkStart w:name="_Toc189547007" w:id="6"/>
    </w:p>
    <w:p w:rsidRPr="003F7D32" w:rsidR="002F63F2" w:rsidP="007625AB" w:rsidRDefault="007625AB" w14:paraId="267EFA42" w14:textId="77777777">
      <w:pPr>
        <w:pStyle w:val="Heading1"/>
        <w:ind w:left="431" w:hanging="431"/>
        <w:rPr>
          <w:lang w:val="en-US"/>
        </w:rPr>
      </w:pPr>
      <w:bookmarkStart w:name="_Toc432414328" w:id="7"/>
      <w:bookmarkStart w:name="_Toc432499690" w:id="8"/>
      <w:bookmarkStart w:name="_Toc432499760" w:id="9"/>
      <w:bookmarkStart w:name="_Toc449095256" w:id="10"/>
      <w:bookmarkStart w:name="_Toc515545961" w:id="11"/>
      <w:bookmarkStart w:name="_Toc189547010" w:id="12"/>
      <w:bookmarkEnd w:id="5"/>
      <w:bookmarkEnd w:id="6"/>
      <w:r w:rsidRPr="00044DA6">
        <w:rPr>
          <w:lang w:val="en-US"/>
        </w:rPr>
        <w:t>Purpose</w:t>
      </w:r>
      <w:bookmarkEnd w:id="7"/>
      <w:bookmarkEnd w:id="8"/>
      <w:bookmarkEnd w:id="9"/>
      <w:bookmarkEnd w:id="10"/>
      <w:bookmarkEnd w:id="11"/>
    </w:p>
    <w:p w:rsidRPr="00CA43CE" w:rsidR="003F7D32" w:rsidP="007625AB" w:rsidRDefault="003F7D32" w14:paraId="705379A2" w14:textId="120B1618">
      <w:pPr>
        <w:rPr>
          <w:lang w:val="en-US"/>
        </w:rPr>
      </w:pPr>
      <w:r>
        <w:rPr>
          <w:lang w:val="en-US"/>
        </w:rPr>
        <w:t xml:space="preserve">This document provides the configuration required for Integrating </w:t>
      </w:r>
      <w:r w:rsidR="00DB588A">
        <w:rPr>
          <w:lang w:val="en-US"/>
        </w:rPr>
        <w:t>S4H</w:t>
      </w:r>
      <w:r w:rsidR="00B340D5">
        <w:rPr>
          <w:lang w:val="en-US"/>
        </w:rPr>
        <w:t>On-Prem</w:t>
      </w:r>
      <w:r w:rsidR="00A45300">
        <w:rPr>
          <w:lang w:val="en-US"/>
        </w:rPr>
        <w:t>ise</w:t>
      </w:r>
      <w:r w:rsidR="00DB588A">
        <w:rPr>
          <w:lang w:val="en-US"/>
        </w:rPr>
        <w:t xml:space="preserve"> / ECC with S4H </w:t>
      </w:r>
      <w:r w:rsidR="00B340D5">
        <w:rPr>
          <w:lang w:val="en-US"/>
        </w:rPr>
        <w:t xml:space="preserve">Cloud using </w:t>
      </w:r>
      <w:r w:rsidR="00A90AE4">
        <w:rPr>
          <w:lang w:val="en-US"/>
        </w:rPr>
        <w:t xml:space="preserve">SAP </w:t>
      </w:r>
      <w:r w:rsidR="00B340D5">
        <w:rPr>
          <w:lang w:val="en-US"/>
        </w:rPr>
        <w:t>Cloud</w:t>
      </w:r>
      <w:r w:rsidR="00A45300">
        <w:rPr>
          <w:lang w:val="en-US"/>
        </w:rPr>
        <w:t xml:space="preserve"> </w:t>
      </w:r>
      <w:r w:rsidR="00B340D5">
        <w:rPr>
          <w:lang w:val="en-US"/>
        </w:rPr>
        <w:t>Integration</w:t>
      </w:r>
      <w:r w:rsidR="00A45300">
        <w:rPr>
          <w:lang w:val="en-US"/>
        </w:rPr>
        <w:t xml:space="preserve"> (CI)</w:t>
      </w:r>
      <w:r w:rsidR="00B340D5">
        <w:rPr>
          <w:lang w:val="en-US"/>
        </w:rPr>
        <w:t>.</w:t>
      </w:r>
    </w:p>
    <w:p w:rsidR="007625AB" w:rsidP="007625AB" w:rsidRDefault="00915615" w14:paraId="4D6E3CE1" w14:textId="77777777">
      <w:pPr>
        <w:pStyle w:val="Heading1"/>
        <w:ind w:left="431" w:hanging="431"/>
        <w:rPr>
          <w:lang w:val="en-US"/>
        </w:rPr>
      </w:pPr>
      <w:bookmarkStart w:name="_Toc515545962" w:id="13"/>
      <w:r>
        <w:rPr>
          <w:lang w:val="en-US"/>
        </w:rPr>
        <w:t>Business Requirements</w:t>
      </w:r>
      <w:bookmarkEnd w:id="13"/>
    </w:p>
    <w:p w:rsidR="00EB5E82" w:rsidP="00EB5E82" w:rsidRDefault="00EB5E82" w14:paraId="1922557D" w14:textId="77777777">
      <w:pPr>
        <w:rPr>
          <w:lang w:val="en-US"/>
        </w:rPr>
      </w:pPr>
    </w:p>
    <w:p w:rsidR="009E262F" w:rsidP="00800F65" w:rsidRDefault="24D4F1EB" w14:paraId="55365667" w14:textId="198C3EC0">
      <w:pPr>
        <w:jc w:val="both"/>
        <w:rPr>
          <w:lang w:val="en-US"/>
        </w:rPr>
      </w:pPr>
      <w:r w:rsidRPr="66916CCC" w:rsidR="24D4F1EB">
        <w:rPr>
          <w:lang w:val="en-US"/>
        </w:rPr>
        <w:t xml:space="preserve">In a 2-tier model, </w:t>
      </w:r>
      <w:r w:rsidRPr="66916CCC" w:rsidR="23893B78">
        <w:rPr>
          <w:lang w:val="en-US"/>
        </w:rPr>
        <w:t>SAP Cloud ERP</w:t>
      </w:r>
      <w:r w:rsidRPr="66916CCC" w:rsidR="24D4F1EB">
        <w:rPr>
          <w:lang w:val="en-US"/>
        </w:rPr>
        <w:t xml:space="preserve"> and </w:t>
      </w:r>
      <w:r w:rsidRPr="66916CCC" w:rsidR="37117436">
        <w:rPr>
          <w:lang w:val="en-US"/>
        </w:rPr>
        <w:t>SAP Cloud ERP Private</w:t>
      </w:r>
      <w:r w:rsidRPr="66916CCC" w:rsidR="24D4F1EB">
        <w:rPr>
          <w:lang w:val="en-US"/>
        </w:rPr>
        <w:t xml:space="preserve"> systems can support the organization and subsidiaries to run in an independent yet integrated fashion. </w:t>
      </w:r>
    </w:p>
    <w:p w:rsidRPr="00EB5E82" w:rsidR="00B340D5" w:rsidP="00800F65" w:rsidRDefault="51CB79F8" w14:paraId="209D9DE3" w14:textId="59BD157C">
      <w:pPr>
        <w:jc w:val="both"/>
        <w:rPr>
          <w:lang w:val="en-US"/>
        </w:rPr>
      </w:pPr>
      <w:r w:rsidRPr="14C4FDA1">
        <w:rPr>
          <w:lang w:val="en-US"/>
        </w:rPr>
        <w:t xml:space="preserve">Basic Configuration is required in ECC &amp; S/4HANA Cloud </w:t>
      </w:r>
      <w:r w:rsidRPr="14C4FDA1" w:rsidR="0C8B1593">
        <w:rPr>
          <w:lang w:val="en-US"/>
        </w:rPr>
        <w:t xml:space="preserve">Public Edition </w:t>
      </w:r>
      <w:r w:rsidRPr="14C4FDA1">
        <w:rPr>
          <w:lang w:val="en-US"/>
        </w:rPr>
        <w:t>for integrating these 2 systems for sending or receiving data</w:t>
      </w:r>
    </w:p>
    <w:p w:rsidR="00C417F7" w:rsidP="000D12E2" w:rsidRDefault="0000161B" w14:paraId="59BED997" w14:textId="77777777">
      <w:pPr>
        <w:pStyle w:val="Heading1"/>
        <w:rPr>
          <w:lang w:val="en-US"/>
        </w:rPr>
      </w:pPr>
      <w:bookmarkStart w:name="_Toc515545963" w:id="14"/>
      <w:bookmarkEnd w:id="12"/>
      <w:r>
        <w:rPr>
          <w:lang w:val="en-US"/>
        </w:rPr>
        <w:t>Technical</w:t>
      </w:r>
      <w:r w:rsidR="00463D92">
        <w:rPr>
          <w:lang w:val="en-US"/>
        </w:rPr>
        <w:t xml:space="preserve"> Details</w:t>
      </w:r>
      <w:bookmarkEnd w:id="14"/>
    </w:p>
    <w:p w:rsidR="00CA3F4C" w:rsidP="00463D92" w:rsidRDefault="00CA3F4C" w14:paraId="09AE64AE" w14:textId="77777777">
      <w:pPr>
        <w:rPr>
          <w:lang w:val="en-US"/>
        </w:rPr>
      </w:pPr>
    </w:p>
    <w:p w:rsidRPr="00BF5C4D" w:rsidR="00BF5C4D" w:rsidP="00BF5C4D" w:rsidRDefault="00BF5C4D" w14:paraId="02590D21" w14:textId="77777777">
      <w:pPr>
        <w:rPr>
          <w:lang w:val="en-US"/>
        </w:rPr>
      </w:pPr>
      <w:r w:rsidRPr="00BF5C4D">
        <w:rPr>
          <w:lang w:val="en-US"/>
        </w:rPr>
        <w:t>The main steps in the scenario:</w:t>
      </w:r>
    </w:p>
    <w:p w:rsidRPr="00BF5C4D" w:rsidR="00BF5C4D" w:rsidP="00BF5C4D" w:rsidRDefault="00BF5C4D" w14:paraId="2D595B05" w14:textId="238FF8A7">
      <w:pPr>
        <w:rPr>
          <w:lang w:val="en-US"/>
        </w:rPr>
      </w:pPr>
      <w:r w:rsidRPr="00BF5C4D">
        <w:rPr>
          <w:lang w:val="en-US"/>
        </w:rPr>
        <w:t>1.</w:t>
      </w:r>
      <w:r w:rsidRPr="00BF5C4D">
        <w:rPr>
          <w:lang w:val="en-US"/>
        </w:rPr>
        <w:tab/>
      </w:r>
      <w:r w:rsidR="00B340D5">
        <w:rPr>
          <w:lang w:val="en-US"/>
        </w:rPr>
        <w:t>Configurations in On-Prem</w:t>
      </w:r>
      <w:r w:rsidR="00A45300">
        <w:rPr>
          <w:lang w:val="en-US"/>
        </w:rPr>
        <w:t>ise</w:t>
      </w:r>
      <w:r w:rsidR="00B340D5">
        <w:rPr>
          <w:lang w:val="en-US"/>
        </w:rPr>
        <w:t xml:space="preserve"> ECC</w:t>
      </w:r>
    </w:p>
    <w:p w:rsidR="00BF5C4D" w:rsidP="00B340D5" w:rsidRDefault="4EF3C543" w14:paraId="580592DA" w14:textId="209EA50F">
      <w:pPr>
        <w:rPr>
          <w:lang w:val="en-US"/>
        </w:rPr>
      </w:pPr>
      <w:r w:rsidRPr="14C4FDA1">
        <w:rPr>
          <w:lang w:val="en-US"/>
        </w:rPr>
        <w:t>2.</w:t>
      </w:r>
      <w:r w:rsidRPr="00C509E1" w:rsidR="00BF5C4D">
        <w:rPr>
          <w:lang w:val="en-IN"/>
        </w:rPr>
        <w:tab/>
      </w:r>
      <w:r w:rsidRPr="14C4FDA1" w:rsidR="51CB79F8">
        <w:rPr>
          <w:lang w:val="en-US"/>
        </w:rPr>
        <w:t>Configuration in S/4 HANA Cloud</w:t>
      </w:r>
      <w:r w:rsidRPr="14C4FDA1" w:rsidR="5BBB2050">
        <w:rPr>
          <w:lang w:val="en-US"/>
        </w:rPr>
        <w:t xml:space="preserve"> Public Edition</w:t>
      </w:r>
    </w:p>
    <w:p w:rsidR="00463D92" w:rsidP="006746D1" w:rsidRDefault="1BDC79F1" w14:paraId="68DFA356" w14:textId="37EC0385">
      <w:pPr>
        <w:pStyle w:val="Heading2"/>
        <w:tabs>
          <w:tab w:val="clear" w:pos="5616"/>
        </w:tabs>
        <w:ind w:left="630"/>
        <w:rPr>
          <w:lang w:val="en-US"/>
        </w:rPr>
      </w:pPr>
      <w:bookmarkStart w:name="_Hlk515265261" w:id="15"/>
      <w:bookmarkStart w:name="_Toc515545964" w:id="16"/>
      <w:r w:rsidRPr="14C4FDA1">
        <w:rPr>
          <w:lang w:val="en-US"/>
        </w:rPr>
        <w:t>Configurations</w:t>
      </w:r>
      <w:r w:rsidRPr="14C4FDA1" w:rsidR="25E6E980">
        <w:rPr>
          <w:lang w:val="en-US"/>
        </w:rPr>
        <w:t xml:space="preserve"> for S</w:t>
      </w:r>
      <w:r w:rsidRPr="14C4FDA1" w:rsidR="3F1C8347">
        <w:rPr>
          <w:lang w:val="en-US"/>
        </w:rPr>
        <w:t>/</w:t>
      </w:r>
      <w:r w:rsidRPr="14C4FDA1" w:rsidR="25E6E980">
        <w:rPr>
          <w:lang w:val="en-US"/>
        </w:rPr>
        <w:t xml:space="preserve">4HANA Cloud </w:t>
      </w:r>
      <w:r w:rsidRPr="14C4FDA1" w:rsidR="5A0D0405">
        <w:rPr>
          <w:lang w:val="en-US"/>
        </w:rPr>
        <w:t xml:space="preserve">- </w:t>
      </w:r>
      <w:r w:rsidRPr="14C4FDA1" w:rsidR="36744CD0">
        <w:rPr>
          <w:lang w:val="en-US"/>
        </w:rPr>
        <w:t>Inbound Scenarios</w:t>
      </w:r>
      <w:bookmarkEnd w:id="15"/>
      <w:bookmarkEnd w:id="16"/>
    </w:p>
    <w:p w:rsidR="00D63B04" w:rsidP="00D63B04" w:rsidRDefault="00D63B04" w14:paraId="668A1AE4" w14:textId="77777777">
      <w:pPr>
        <w:rPr>
          <w:lang w:val="en-US"/>
        </w:rPr>
      </w:pPr>
    </w:p>
    <w:p w:rsidRPr="00A44805" w:rsidR="009037F7" w:rsidP="00BC31A7" w:rsidRDefault="22E86F2C" w14:paraId="5B36984F" w14:textId="489DEA97">
      <w:pPr>
        <w:jc w:val="both"/>
        <w:rPr>
          <w:lang w:val="en-US"/>
        </w:rPr>
      </w:pPr>
      <w:r w:rsidRPr="14C4FDA1">
        <w:rPr>
          <w:lang w:val="en-US"/>
        </w:rPr>
        <w:t>The following list o</w:t>
      </w:r>
      <w:r w:rsidRPr="14C4FDA1" w:rsidR="097373BB">
        <w:rPr>
          <w:lang w:val="en-US"/>
        </w:rPr>
        <w:t>f prerequisite configurations</w:t>
      </w:r>
      <w:r w:rsidRPr="14C4FDA1">
        <w:rPr>
          <w:lang w:val="en-US"/>
        </w:rPr>
        <w:t xml:space="preserve"> </w:t>
      </w:r>
      <w:r w:rsidRPr="14C4FDA1" w:rsidR="19666251">
        <w:rPr>
          <w:lang w:val="en-US"/>
        </w:rPr>
        <w:t xml:space="preserve">are </w:t>
      </w:r>
      <w:r w:rsidRPr="14C4FDA1">
        <w:rPr>
          <w:lang w:val="en-US"/>
        </w:rPr>
        <w:t xml:space="preserve">to be in place </w:t>
      </w:r>
      <w:r w:rsidRPr="14C4FDA1" w:rsidR="19666251">
        <w:rPr>
          <w:lang w:val="en-US"/>
        </w:rPr>
        <w:t>to</w:t>
      </w:r>
      <w:r w:rsidRPr="14C4FDA1" w:rsidR="097373BB">
        <w:rPr>
          <w:lang w:val="en-US"/>
        </w:rPr>
        <w:t xml:space="preserve"> realize the integration process</w:t>
      </w:r>
      <w:r w:rsidRPr="14C4FDA1" w:rsidR="36744CD0">
        <w:rPr>
          <w:lang w:val="en-US"/>
        </w:rPr>
        <w:t xml:space="preserve"> from SAP ECC (on premise) to S</w:t>
      </w:r>
      <w:r w:rsidRPr="14C4FDA1" w:rsidR="586C1A25">
        <w:rPr>
          <w:lang w:val="en-US"/>
        </w:rPr>
        <w:t>/</w:t>
      </w:r>
      <w:r w:rsidRPr="14C4FDA1" w:rsidR="36744CD0">
        <w:rPr>
          <w:lang w:val="en-US"/>
        </w:rPr>
        <w:t xml:space="preserve">4HANA Cloud </w:t>
      </w:r>
      <w:r w:rsidRPr="14C4FDA1" w:rsidR="00EFEBF7">
        <w:rPr>
          <w:lang w:val="en-US"/>
        </w:rPr>
        <w:t xml:space="preserve">Public Edition </w:t>
      </w:r>
      <w:r w:rsidRPr="14C4FDA1" w:rsidR="36744CD0">
        <w:rPr>
          <w:lang w:val="en-US"/>
        </w:rPr>
        <w:t>using SAP CI (Cloud Integration) as middleware</w:t>
      </w:r>
      <w:r w:rsidRPr="14C4FDA1" w:rsidR="097373BB">
        <w:rPr>
          <w:lang w:val="en-US"/>
        </w:rPr>
        <w:t>.</w:t>
      </w:r>
    </w:p>
    <w:p w:rsidRPr="00A44805" w:rsidR="00CA3F4C" w:rsidP="00463D92" w:rsidRDefault="00CA3F4C" w14:paraId="587DF5B9" w14:textId="77777777">
      <w:pPr>
        <w:rPr>
          <w:lang w:val="en-US"/>
        </w:rPr>
      </w:pPr>
    </w:p>
    <w:p w:rsidRPr="00263B69" w:rsidR="009761C5" w:rsidP="66916CCC" w:rsidRDefault="1FDB2A87" w14:paraId="7348B10A" w14:textId="66524AAC">
      <w:pPr>
        <w:rPr>
          <w:b w:val="1"/>
          <w:bCs w:val="1"/>
          <w:i w:val="1"/>
          <w:iCs w:val="1"/>
          <w:u w:val="single"/>
          <w:lang w:val="en-US"/>
        </w:rPr>
      </w:pPr>
      <w:r w:rsidRPr="66916CCC" w:rsidR="1FDB2A87">
        <w:rPr>
          <w:b w:val="1"/>
          <w:bCs w:val="1"/>
          <w:i w:val="1"/>
          <w:iCs w:val="1"/>
          <w:u w:val="single"/>
          <w:lang w:val="en-US"/>
        </w:rPr>
        <w:t>Configuration</w:t>
      </w:r>
      <w:r w:rsidRPr="66916CCC" w:rsidR="51CB79F8">
        <w:rPr>
          <w:b w:val="1"/>
          <w:bCs w:val="1"/>
          <w:i w:val="1"/>
          <w:iCs w:val="1"/>
          <w:u w:val="single"/>
          <w:lang w:val="en-US"/>
        </w:rPr>
        <w:t xml:space="preserve"> in </w:t>
      </w:r>
      <w:r w:rsidRPr="66916CCC" w:rsidR="37117436">
        <w:rPr>
          <w:b w:val="1"/>
          <w:bCs w:val="1"/>
          <w:i w:val="1"/>
          <w:iCs w:val="1"/>
          <w:u w:val="single"/>
          <w:lang w:val="en-US"/>
        </w:rPr>
        <w:t>SAP Cloud ERP Private</w:t>
      </w:r>
      <w:r w:rsidRPr="66916CCC" w:rsidR="590820E7">
        <w:rPr>
          <w:b w:val="1"/>
          <w:bCs w:val="1"/>
          <w:i w:val="1"/>
          <w:iCs w:val="1"/>
          <w:u w:val="single"/>
          <w:lang w:val="en-US"/>
        </w:rPr>
        <w:t>/</w:t>
      </w:r>
      <w:r w:rsidRPr="66916CCC" w:rsidR="51CB79F8">
        <w:rPr>
          <w:b w:val="1"/>
          <w:bCs w:val="1"/>
          <w:i w:val="1"/>
          <w:iCs w:val="1"/>
          <w:u w:val="single"/>
          <w:lang w:val="en-US"/>
        </w:rPr>
        <w:t xml:space="preserve"> ECC</w:t>
      </w:r>
    </w:p>
    <w:p w:rsidRPr="00B424EC" w:rsidR="00B424EC" w:rsidP="00B424EC" w:rsidRDefault="00DD26F9" w14:paraId="46BCCFFB" w14:textId="77777777">
      <w:pPr>
        <w:numPr>
          <w:ilvl w:val="0"/>
          <w:numId w:val="22"/>
        </w:numPr>
        <w:shd w:val="clear" w:color="auto" w:fill="FFFFFF"/>
        <w:spacing w:before="100" w:beforeAutospacing="1" w:after="100" w:afterAutospacing="1"/>
        <w:rPr>
          <w:lang w:val="en-US"/>
        </w:rPr>
      </w:pPr>
      <w:r w:rsidRPr="00DD26F9">
        <w:rPr>
          <w:lang w:val="en-US"/>
        </w:rPr>
        <w:t xml:space="preserve">Create a </w:t>
      </w:r>
      <w:r w:rsidR="00B340D5">
        <w:rPr>
          <w:lang w:val="en-US"/>
        </w:rPr>
        <w:t>RFC Destination in SM59</w:t>
      </w:r>
      <w:r w:rsidRPr="00DD26F9">
        <w:rPr>
          <w:lang w:val="en-US"/>
        </w:rPr>
        <w:t xml:space="preserve">. </w:t>
      </w:r>
      <w:r w:rsidR="00B424EC">
        <w:rPr>
          <w:lang w:val="en-US"/>
        </w:rPr>
        <w:t>Provide the Cloud Integration URL and Login details. Import Cloud Integration Certificate using “STRUST” and assign the certificate to RFC destination in “Logon &amp; Security --</w:t>
      </w:r>
      <w:r w:rsidRPr="00B424EC" w:rsidR="00B424EC">
        <w:rPr>
          <w:rFonts w:ascii="Wingdings" w:hAnsi="Wingdings" w:eastAsia="Wingdings" w:cs="Wingdings"/>
          <w:lang w:val="en-US"/>
        </w:rPr>
        <w:t>à</w:t>
      </w:r>
      <w:r w:rsidR="00B424EC">
        <w:rPr>
          <w:lang w:val="en-US"/>
        </w:rPr>
        <w:t xml:space="preserve">  Security options”</w:t>
      </w:r>
      <w:r w:rsidR="00761D5E">
        <w:rPr>
          <w:lang w:val="en-US"/>
        </w:rPr>
        <w:t xml:space="preserve"> (Figure1)</w:t>
      </w:r>
    </w:p>
    <w:p w:rsidR="00B340D5" w:rsidP="00B340D5" w:rsidRDefault="00B340D5" w14:paraId="5483BA0E" w14:textId="77777777">
      <w:pPr>
        <w:shd w:val="clear" w:color="auto" w:fill="FFFFFF"/>
        <w:spacing w:before="100" w:beforeAutospacing="1" w:after="100" w:afterAutospacing="1"/>
        <w:ind w:left="720"/>
        <w:rPr>
          <w:lang w:val="en-US"/>
        </w:rPr>
      </w:pPr>
      <w:r>
        <w:rPr>
          <w:noProof/>
          <w:lang w:val="en-US"/>
        </w:rPr>
        <w:drawing>
          <wp:inline distT="0" distB="0" distL="0" distR="0" wp14:anchorId="616C268F" wp14:editId="412B51C3">
            <wp:extent cx="4273550" cy="3409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73550" cy="3409950"/>
                    </a:xfrm>
                    <a:prstGeom prst="rect">
                      <a:avLst/>
                    </a:prstGeom>
                  </pic:spPr>
                </pic:pic>
              </a:graphicData>
            </a:graphic>
          </wp:inline>
        </w:drawing>
      </w:r>
    </w:p>
    <w:p w:rsidRPr="00DD26F9" w:rsidR="003E44BC" w:rsidP="00B340D5" w:rsidRDefault="003E44BC" w14:paraId="5C859E2D" w14:textId="77777777">
      <w:pPr>
        <w:shd w:val="clear" w:color="auto" w:fill="FFFFFF"/>
        <w:spacing w:before="100" w:beforeAutospacing="1" w:after="100" w:afterAutospacing="1"/>
        <w:ind w:left="720"/>
        <w:rPr>
          <w:lang w:val="en-US"/>
        </w:rPr>
      </w:pPr>
      <w:r>
        <w:rPr>
          <w:lang w:val="en-US"/>
        </w:rPr>
        <w:t xml:space="preserve">                                          Figure.1</w:t>
      </w:r>
    </w:p>
    <w:p w:rsidR="00DD26F9" w:rsidP="004B1A4A" w:rsidRDefault="00B424EC" w14:paraId="0D11FE31" w14:textId="77777777">
      <w:pPr>
        <w:numPr>
          <w:ilvl w:val="0"/>
          <w:numId w:val="23"/>
        </w:numPr>
        <w:shd w:val="clear" w:color="auto" w:fill="FFFFFF"/>
        <w:spacing w:before="0" w:beforeAutospacing="1" w:after="180" w:afterAutospacing="1"/>
        <w:rPr>
          <w:lang w:val="en-US"/>
        </w:rPr>
      </w:pPr>
      <w:r>
        <w:rPr>
          <w:lang w:val="en-US"/>
        </w:rPr>
        <w:t>Assign RFC Destination to Port (WE21) as XML HTTP Port</w:t>
      </w:r>
      <w:r w:rsidR="00761D5E">
        <w:rPr>
          <w:lang w:val="en-US"/>
        </w:rPr>
        <w:t xml:space="preserve"> (Figure2)</w:t>
      </w:r>
    </w:p>
    <w:p w:rsidR="00B424EC" w:rsidP="00B424EC" w:rsidRDefault="00B424EC" w14:paraId="0651491D" w14:textId="77777777">
      <w:pPr>
        <w:shd w:val="clear" w:color="auto" w:fill="FFFFFF"/>
        <w:spacing w:before="0" w:beforeAutospacing="1" w:after="180" w:afterAutospacing="1"/>
        <w:ind w:left="720"/>
        <w:rPr>
          <w:lang w:val="en-US"/>
        </w:rPr>
      </w:pPr>
      <w:r>
        <w:rPr>
          <w:noProof/>
          <w:lang w:val="en-US"/>
        </w:rPr>
        <w:drawing>
          <wp:inline distT="0" distB="0" distL="0" distR="0" wp14:anchorId="02D95885" wp14:editId="33401F84">
            <wp:extent cx="5274945" cy="2875915"/>
            <wp:effectExtent l="0" t="0" r="190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945" cy="2875915"/>
                    </a:xfrm>
                    <a:prstGeom prst="rect">
                      <a:avLst/>
                    </a:prstGeom>
                  </pic:spPr>
                </pic:pic>
              </a:graphicData>
            </a:graphic>
          </wp:inline>
        </w:drawing>
      </w:r>
    </w:p>
    <w:p w:rsidRPr="00DD26F9" w:rsidR="003E44BC" w:rsidP="00B424EC" w:rsidRDefault="003E44BC" w14:paraId="776E908F" w14:textId="77777777">
      <w:pPr>
        <w:shd w:val="clear" w:color="auto" w:fill="FFFFFF"/>
        <w:spacing w:before="0" w:beforeAutospacing="1" w:after="180" w:afterAutospacing="1"/>
        <w:ind w:left="720"/>
        <w:rPr>
          <w:lang w:val="en-US"/>
        </w:rPr>
      </w:pPr>
      <w:r>
        <w:rPr>
          <w:lang w:val="en-US"/>
        </w:rPr>
        <w:t xml:space="preserve">                                                     Figure.2</w:t>
      </w:r>
    </w:p>
    <w:p w:rsidR="00DD26F9" w:rsidP="00DD26F9" w:rsidRDefault="00B424EC" w14:paraId="67ACB289" w14:textId="43AA126A">
      <w:pPr>
        <w:numPr>
          <w:ilvl w:val="0"/>
          <w:numId w:val="24"/>
        </w:numPr>
        <w:shd w:val="clear" w:color="auto" w:fill="FFFFFF"/>
        <w:spacing w:before="100" w:beforeAutospacing="1" w:after="100" w:afterAutospacing="1"/>
        <w:rPr>
          <w:lang w:val="en-US"/>
        </w:rPr>
      </w:pPr>
      <w:r>
        <w:rPr>
          <w:lang w:val="en-US"/>
        </w:rPr>
        <w:t>Create Partner profile in WE20 (Type LS). Assign the outbound message</w:t>
      </w:r>
      <w:r w:rsidR="003E44BC">
        <w:rPr>
          <w:lang w:val="en-US"/>
        </w:rPr>
        <w:t xml:space="preserve"> type with </w:t>
      </w:r>
      <w:r w:rsidR="00800F65">
        <w:rPr>
          <w:lang w:val="en-US"/>
        </w:rPr>
        <w:t>receiver</w:t>
      </w:r>
      <w:r w:rsidR="003E44BC">
        <w:rPr>
          <w:lang w:val="en-US"/>
        </w:rPr>
        <w:t xml:space="preserve"> por</w:t>
      </w:r>
      <w:r w:rsidR="00761D5E">
        <w:rPr>
          <w:lang w:val="en-US"/>
        </w:rPr>
        <w:t>t details as shown below in Figure 3</w:t>
      </w:r>
    </w:p>
    <w:p w:rsidR="00B424EC" w:rsidP="00B424EC" w:rsidRDefault="00B424EC" w14:paraId="674A23E2" w14:textId="77777777">
      <w:pPr>
        <w:shd w:val="clear" w:color="auto" w:fill="FFFFFF"/>
        <w:spacing w:before="100" w:beforeAutospacing="1" w:after="100" w:afterAutospacing="1"/>
        <w:ind w:left="720"/>
        <w:rPr>
          <w:lang w:val="en-US"/>
        </w:rPr>
      </w:pPr>
      <w:r>
        <w:rPr>
          <w:noProof/>
          <w:lang w:val="en-US"/>
        </w:rPr>
        <w:drawing>
          <wp:inline distT="0" distB="0" distL="0" distR="0" wp14:anchorId="228C2177" wp14:editId="55294A7E">
            <wp:extent cx="5274945" cy="396621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945" cy="3966210"/>
                    </a:xfrm>
                    <a:prstGeom prst="rect">
                      <a:avLst/>
                    </a:prstGeom>
                  </pic:spPr>
                </pic:pic>
              </a:graphicData>
            </a:graphic>
          </wp:inline>
        </w:drawing>
      </w:r>
    </w:p>
    <w:p w:rsidR="003E44BC" w:rsidP="00B424EC" w:rsidRDefault="003E44BC" w14:paraId="224F8772" w14:textId="77777777">
      <w:pPr>
        <w:shd w:val="clear" w:color="auto" w:fill="FFFFFF"/>
        <w:spacing w:before="100" w:beforeAutospacing="1" w:after="100" w:afterAutospacing="1"/>
        <w:ind w:left="720"/>
        <w:rPr>
          <w:lang w:val="en-US"/>
        </w:rPr>
      </w:pPr>
      <w:r>
        <w:rPr>
          <w:lang w:val="en-US"/>
        </w:rPr>
        <w:t xml:space="preserve">                                                     Figure.3</w:t>
      </w:r>
    </w:p>
    <w:p w:rsidR="00A05F64" w:rsidP="00B424EC" w:rsidRDefault="00A05F64" w14:paraId="600BDAEE" w14:textId="77777777">
      <w:pPr>
        <w:shd w:val="clear" w:color="auto" w:fill="FFFFFF"/>
        <w:spacing w:before="100" w:beforeAutospacing="1" w:after="100" w:afterAutospacing="1"/>
        <w:ind w:left="720"/>
        <w:rPr>
          <w:lang w:val="en-US"/>
        </w:rPr>
      </w:pPr>
    </w:p>
    <w:p w:rsidR="00A05F64" w:rsidP="00B424EC" w:rsidRDefault="00A05F64" w14:paraId="41DAD758" w14:textId="77777777">
      <w:pPr>
        <w:shd w:val="clear" w:color="auto" w:fill="FFFFFF"/>
        <w:spacing w:before="100" w:beforeAutospacing="1" w:after="100" w:afterAutospacing="1"/>
        <w:ind w:left="720"/>
        <w:rPr>
          <w:lang w:val="en-US"/>
        </w:rPr>
      </w:pPr>
      <w:r>
        <w:rPr>
          <w:lang w:val="en-US"/>
        </w:rPr>
        <w:t xml:space="preserve">4.Maintain </w:t>
      </w:r>
      <w:r w:rsidR="00755684">
        <w:rPr>
          <w:lang w:val="en-US"/>
        </w:rPr>
        <w:t xml:space="preserve">the Distribution Model in BD64 as shown </w:t>
      </w:r>
      <w:r w:rsidR="00C44C08">
        <w:rPr>
          <w:lang w:val="en-US"/>
        </w:rPr>
        <w:t>below</w:t>
      </w:r>
      <w:r w:rsidR="00761D5E">
        <w:rPr>
          <w:lang w:val="en-US"/>
        </w:rPr>
        <w:t xml:space="preserve"> Figure 4</w:t>
      </w:r>
    </w:p>
    <w:p w:rsidR="00755684" w:rsidP="00B424EC" w:rsidRDefault="00755684" w14:paraId="0384209E" w14:textId="77777777">
      <w:pPr>
        <w:shd w:val="clear" w:color="auto" w:fill="FFFFFF"/>
        <w:spacing w:before="100" w:beforeAutospacing="1" w:after="100" w:afterAutospacing="1"/>
        <w:ind w:left="720"/>
        <w:rPr>
          <w:lang w:val="en-US"/>
        </w:rPr>
      </w:pPr>
      <w:r>
        <w:rPr>
          <w:noProof/>
          <w:lang w:val="en-US"/>
        </w:rPr>
        <w:drawing>
          <wp:inline distT="0" distB="0" distL="0" distR="0" wp14:anchorId="7C5AAB11" wp14:editId="6BDF73C4">
            <wp:extent cx="5274945" cy="2487930"/>
            <wp:effectExtent l="0" t="0" r="190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945" cy="2487930"/>
                    </a:xfrm>
                    <a:prstGeom prst="rect">
                      <a:avLst/>
                    </a:prstGeom>
                  </pic:spPr>
                </pic:pic>
              </a:graphicData>
            </a:graphic>
          </wp:inline>
        </w:drawing>
      </w:r>
    </w:p>
    <w:p w:rsidR="003E44BC" w:rsidP="00B424EC" w:rsidRDefault="003E44BC" w14:paraId="7EE3F21C" w14:textId="77777777">
      <w:pPr>
        <w:shd w:val="clear" w:color="auto" w:fill="FFFFFF"/>
        <w:spacing w:before="100" w:beforeAutospacing="1" w:after="100" w:afterAutospacing="1"/>
        <w:ind w:left="720"/>
        <w:rPr>
          <w:lang w:val="en-US"/>
        </w:rPr>
      </w:pPr>
      <w:r>
        <w:rPr>
          <w:lang w:val="en-US"/>
        </w:rPr>
        <w:t xml:space="preserve">                                              Figure.4</w:t>
      </w:r>
    </w:p>
    <w:p w:rsidR="00755684" w:rsidP="00B424EC" w:rsidRDefault="00755684" w14:paraId="09CC1C87" w14:textId="77777777">
      <w:pPr>
        <w:shd w:val="clear" w:color="auto" w:fill="FFFFFF"/>
        <w:spacing w:before="100" w:beforeAutospacing="1" w:after="100" w:afterAutospacing="1"/>
        <w:ind w:left="720"/>
        <w:rPr>
          <w:lang w:val="en-US"/>
        </w:rPr>
      </w:pPr>
    </w:p>
    <w:p w:rsidR="00755684" w:rsidP="00B424EC" w:rsidRDefault="00755684" w14:paraId="766F205C" w14:textId="77777777">
      <w:pPr>
        <w:shd w:val="clear" w:color="auto" w:fill="FFFFFF"/>
        <w:spacing w:before="100" w:beforeAutospacing="1" w:after="100" w:afterAutospacing="1"/>
        <w:ind w:left="720"/>
        <w:rPr>
          <w:lang w:val="en-US"/>
        </w:rPr>
      </w:pPr>
    </w:p>
    <w:p w:rsidR="00755684" w:rsidP="00B424EC" w:rsidRDefault="00755684" w14:paraId="203967E7" w14:textId="77777777">
      <w:pPr>
        <w:shd w:val="clear" w:color="auto" w:fill="FFFFFF"/>
        <w:spacing w:before="100" w:beforeAutospacing="1" w:after="100" w:afterAutospacing="1"/>
        <w:ind w:left="720"/>
        <w:rPr>
          <w:lang w:val="en-US"/>
        </w:rPr>
      </w:pPr>
    </w:p>
    <w:p w:rsidRPr="00DD26F9" w:rsidR="00755684" w:rsidP="00B424EC" w:rsidRDefault="00755684" w14:paraId="5553D3C5" w14:textId="77777777">
      <w:pPr>
        <w:shd w:val="clear" w:color="auto" w:fill="FFFFFF"/>
        <w:spacing w:before="100" w:beforeAutospacing="1" w:after="100" w:afterAutospacing="1"/>
        <w:ind w:left="720"/>
        <w:rPr>
          <w:lang w:val="en-US"/>
        </w:rPr>
      </w:pPr>
    </w:p>
    <w:p w:rsidR="00DD26F9" w:rsidP="00DD26F9" w:rsidRDefault="00DD26F9" w14:paraId="0BF01804" w14:textId="77777777">
      <w:pPr>
        <w:shd w:val="clear" w:color="auto" w:fill="FFFFFF"/>
        <w:spacing w:before="0" w:after="0"/>
        <w:rPr>
          <w:b/>
          <w:bCs/>
          <w:bdr w:val="none" w:color="auto" w:sz="0" w:space="0" w:frame="1"/>
          <w:lang w:val="en-US"/>
        </w:rPr>
      </w:pPr>
      <w:r w:rsidRPr="00A44805">
        <w:rPr>
          <w:b/>
          <w:bCs/>
          <w:i/>
          <w:iCs/>
          <w:u w:val="single"/>
          <w:bdr w:val="none" w:color="auto" w:sz="0" w:space="0" w:frame="1"/>
          <w:lang w:val="en-US"/>
        </w:rPr>
        <w:t>Co</w:t>
      </w:r>
      <w:r w:rsidR="00B424EC">
        <w:rPr>
          <w:b/>
          <w:bCs/>
          <w:i/>
          <w:iCs/>
          <w:u w:val="single"/>
          <w:bdr w:val="none" w:color="auto" w:sz="0" w:space="0" w:frame="1"/>
          <w:lang w:val="en-US"/>
        </w:rPr>
        <w:t>nfiguration in S4 HANA Cloud</w:t>
      </w:r>
      <w:r w:rsidRPr="00A44805">
        <w:rPr>
          <w:b/>
          <w:bCs/>
          <w:bdr w:val="none" w:color="auto" w:sz="0" w:space="0" w:frame="1"/>
          <w:lang w:val="en-US"/>
        </w:rPr>
        <w:t>:</w:t>
      </w:r>
    </w:p>
    <w:p w:rsidRPr="00DD26F9" w:rsidR="00263B69" w:rsidP="00DD26F9" w:rsidRDefault="00263B69" w14:paraId="14D61711" w14:textId="77777777">
      <w:pPr>
        <w:shd w:val="clear" w:color="auto" w:fill="FFFFFF"/>
        <w:spacing w:before="0" w:after="0"/>
        <w:rPr>
          <w:lang w:val="en-US"/>
        </w:rPr>
      </w:pPr>
    </w:p>
    <w:p w:rsidRPr="00DD26F9" w:rsidR="00DD26F9" w:rsidP="00BC31A7" w:rsidRDefault="00DD26F9" w14:paraId="743F90D5" w14:textId="41375E63">
      <w:pPr>
        <w:shd w:val="clear" w:color="auto" w:fill="FFFFFF"/>
        <w:spacing w:before="0" w:after="180"/>
        <w:rPr>
          <w:lang w:val="en-US"/>
        </w:rPr>
      </w:pPr>
      <w:r w:rsidRPr="00DD26F9">
        <w:rPr>
          <w:lang w:val="en-US"/>
        </w:rPr>
        <w:t>The incoming IDOC (SALESORDER_CREATEFROMDAT202</w:t>
      </w:r>
      <w:r w:rsidR="00BC31A7">
        <w:rPr>
          <w:lang w:val="en-US"/>
        </w:rPr>
        <w:t xml:space="preserve"> </w:t>
      </w:r>
      <w:r w:rsidRPr="00DD26F9">
        <w:rPr>
          <w:lang w:val="en-US"/>
        </w:rPr>
        <w:t>/</w:t>
      </w:r>
      <w:r w:rsidR="00BC31A7">
        <w:rPr>
          <w:lang w:val="en-US"/>
        </w:rPr>
        <w:t xml:space="preserve"> </w:t>
      </w:r>
      <w:r w:rsidRPr="00DD26F9">
        <w:rPr>
          <w:lang w:val="en-US"/>
        </w:rPr>
        <w:t>SALESORDER_CREATEFROMDAT2) needs to be processed and converted to a Sales Order. We need to maintain the following configurations.</w:t>
      </w:r>
    </w:p>
    <w:p w:rsidRPr="00DD26F9" w:rsidR="00DD26F9" w:rsidP="00DD26F9" w:rsidRDefault="00DD26F9" w14:paraId="45A43B48" w14:textId="77777777">
      <w:pPr>
        <w:shd w:val="clear" w:color="auto" w:fill="FFFFFF"/>
        <w:spacing w:before="0" w:after="180"/>
        <w:rPr>
          <w:lang w:val="en-US"/>
        </w:rPr>
      </w:pPr>
      <w:r w:rsidRPr="00DD26F9">
        <w:rPr>
          <w:lang w:val="en-US"/>
        </w:rPr>
        <w:t> </w:t>
      </w:r>
    </w:p>
    <w:p w:rsidRPr="00AD3D6E" w:rsidR="00AD3D6E" w:rsidP="66916CCC" w:rsidRDefault="00DD26F9" w14:paraId="48831565" w14:textId="1CF3D11D">
      <w:pPr>
        <w:numPr>
          <w:ilvl w:val="0"/>
          <w:numId w:val="26"/>
        </w:numPr>
        <w:shd w:val="clear" w:color="auto" w:fill="FFFFFF" w:themeFill="background1"/>
        <w:spacing w:before="0" w:beforeAutospacing="on" w:after="180" w:afterAutospacing="on"/>
        <w:rPr>
          <w:lang w:val="en-US"/>
        </w:rPr>
      </w:pPr>
      <w:r w:rsidRPr="66916CCC" w:rsidR="00DD26F9">
        <w:rPr>
          <w:lang w:val="en-US"/>
        </w:rPr>
        <w:t xml:space="preserve">Maintain </w:t>
      </w:r>
      <w:r w:rsidRPr="66916CCC" w:rsidR="00AD3D6E">
        <w:rPr>
          <w:lang w:val="en-US"/>
        </w:rPr>
        <w:t>Communication User</w:t>
      </w:r>
      <w:r w:rsidRPr="66916CCC" w:rsidR="00DD26F9">
        <w:rPr>
          <w:lang w:val="en-US"/>
        </w:rPr>
        <w:t xml:space="preserve">. </w:t>
      </w:r>
      <w:r>
        <w:br/>
      </w:r>
      <w:r w:rsidRPr="66916CCC" w:rsidR="00AD3D6E">
        <w:rPr>
          <w:lang w:val="en-IN"/>
        </w:rPr>
        <w:t xml:space="preserve">Communication user defined in the </w:t>
      </w:r>
      <w:r w:rsidRPr="66916CCC" w:rsidR="23893B78">
        <w:rPr>
          <w:lang w:val="en-IN"/>
        </w:rPr>
        <w:t>SAP Cloud ERP</w:t>
      </w:r>
      <w:r w:rsidRPr="66916CCC" w:rsidR="7C4324D8">
        <w:rPr>
          <w:lang w:val="en-IN"/>
        </w:rPr>
        <w:t xml:space="preserve"> </w:t>
      </w:r>
      <w:r w:rsidRPr="66916CCC" w:rsidR="00AD3D6E">
        <w:rPr>
          <w:lang w:val="en-IN"/>
        </w:rPr>
        <w:t>system is used for inbound communication and processing messages in the system.</w:t>
      </w:r>
    </w:p>
    <w:p w:rsidR="00AD3D6E" w:rsidP="66916CCC" w:rsidRDefault="00AD3D6E" w14:paraId="67D88E2B" w14:textId="4BCB28CE">
      <w:pPr>
        <w:shd w:val="clear" w:color="auto" w:fill="FFFFFF" w:themeFill="background1"/>
        <w:spacing w:before="0" w:beforeAutospacing="on" w:after="180" w:afterAutospacing="on"/>
        <w:ind w:left="720"/>
      </w:pPr>
      <w:r w:rsidRPr="66916CCC" w:rsidR="00AD3D6E">
        <w:rPr>
          <w:lang w:val="en-IN"/>
        </w:rPr>
        <w:t>Procedure:</w:t>
      </w:r>
      <w:r w:rsidRPr="66916CCC" w:rsidR="00761D5E">
        <w:rPr>
          <w:lang w:val="en-IN"/>
        </w:rPr>
        <w:t xml:space="preserve"> (Figure 5)</w:t>
      </w:r>
      <w:r>
        <w:br/>
      </w:r>
      <w:r w:rsidRPr="66916CCC" w:rsidR="00AD3D6E">
        <w:rPr>
          <w:lang w:val="en-IN"/>
        </w:rPr>
        <w:t xml:space="preserve"> a) Access the </w:t>
      </w:r>
      <w:r w:rsidRPr="66916CCC" w:rsidR="23893B78">
        <w:rPr>
          <w:lang w:val="en-IN"/>
        </w:rPr>
        <w:t>SAP Cloud ERP</w:t>
      </w:r>
      <w:r w:rsidRPr="66916CCC" w:rsidR="00BC31A7">
        <w:rPr>
          <w:lang w:val="en-IN"/>
        </w:rPr>
        <w:t xml:space="preserve"> </w:t>
      </w:r>
      <w:r w:rsidRPr="66916CCC" w:rsidR="00AD3D6E">
        <w:rPr>
          <w:lang w:val="en-IN"/>
        </w:rPr>
        <w:t xml:space="preserve">system and log on as an Administrator. </w:t>
      </w:r>
      <w:r>
        <w:br/>
      </w:r>
      <w:r w:rsidRPr="66916CCC" w:rsidR="00AD3D6E">
        <w:rPr>
          <w:lang w:val="en-IN"/>
        </w:rPr>
        <w:t xml:space="preserve"> b) Choose the Maintain Communication Users tile from Communication Management. </w:t>
      </w:r>
      <w:r>
        <w:br/>
      </w:r>
      <w:r w:rsidRPr="66916CCC" w:rsidR="00AD3D6E">
        <w:rPr>
          <w:lang w:val="en-IN"/>
        </w:rPr>
        <w:t xml:space="preserve"> </w:t>
      </w:r>
      <w:r w:rsidR="00AD3D6E">
        <w:rPr/>
        <w:t xml:space="preserve">c) In </w:t>
      </w:r>
      <w:r w:rsidR="00AD3D6E">
        <w:rPr/>
        <w:t>the</w:t>
      </w:r>
      <w:r w:rsidR="00AD3D6E">
        <w:rPr/>
        <w:t xml:space="preserve"> </w:t>
      </w:r>
      <w:r w:rsidR="00AD3D6E">
        <w:rPr/>
        <w:t>next</w:t>
      </w:r>
      <w:r w:rsidR="00AD3D6E">
        <w:rPr/>
        <w:t xml:space="preserve"> </w:t>
      </w:r>
      <w:r w:rsidR="00AD3D6E">
        <w:rPr/>
        <w:t>window</w:t>
      </w:r>
      <w:r w:rsidR="00AD3D6E">
        <w:rPr/>
        <w:t xml:space="preserve">, </w:t>
      </w:r>
      <w:r w:rsidR="00AD3D6E">
        <w:rPr/>
        <w:t>choose</w:t>
      </w:r>
      <w:r w:rsidR="00AD3D6E">
        <w:rPr/>
        <w:t xml:space="preserve"> New.</w:t>
      </w:r>
      <w:r>
        <w:br/>
      </w:r>
      <w:r w:rsidR="00AD3D6E">
        <w:rPr/>
        <w:t xml:space="preserve"> d) Enter User Name and Description.</w:t>
      </w:r>
      <w:r>
        <w:br/>
      </w:r>
      <w:r w:rsidR="00AD3D6E">
        <w:rPr/>
        <w:t xml:space="preserve"> e) Enter a </w:t>
      </w:r>
      <w:r w:rsidR="00AD3D6E">
        <w:rPr/>
        <w:t>password</w:t>
      </w:r>
      <w:r w:rsidR="00AD3D6E">
        <w:rPr/>
        <w:t xml:space="preserve"> &amp; </w:t>
      </w:r>
      <w:r w:rsidR="00AD3D6E">
        <w:rPr/>
        <w:t>Choose</w:t>
      </w:r>
      <w:r w:rsidR="00AD3D6E">
        <w:rPr/>
        <w:t xml:space="preserve"> </w:t>
      </w:r>
      <w:r w:rsidR="00AD3D6E">
        <w:rPr/>
        <w:t>Create.Save</w:t>
      </w:r>
      <w:r w:rsidR="00AD3D6E">
        <w:rPr/>
        <w:t xml:space="preserve"> </w:t>
      </w:r>
      <w:r w:rsidR="00AD3D6E">
        <w:rPr/>
        <w:t>the</w:t>
      </w:r>
      <w:r w:rsidR="00AD3D6E">
        <w:rPr/>
        <w:t xml:space="preserve"> </w:t>
      </w:r>
      <w:r w:rsidR="00AD3D6E">
        <w:rPr/>
        <w:t>changes</w:t>
      </w:r>
    </w:p>
    <w:p w:rsidR="00C70165" w:rsidP="00AD3D6E" w:rsidRDefault="00C70165" w14:paraId="79D2F696" w14:textId="77777777">
      <w:pPr>
        <w:shd w:val="clear" w:color="auto" w:fill="FFFFFF"/>
        <w:spacing w:before="0" w:beforeAutospacing="1" w:after="180" w:afterAutospacing="1"/>
        <w:ind w:left="720"/>
      </w:pPr>
      <w:r>
        <w:rPr>
          <w:noProof/>
          <w:lang w:val="en-US"/>
        </w:rPr>
        <w:drawing>
          <wp:inline distT="0" distB="0" distL="0" distR="0" wp14:anchorId="3D3AE508" wp14:editId="0EDC6799">
            <wp:extent cx="5274945" cy="333883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945" cy="3338830"/>
                    </a:xfrm>
                    <a:prstGeom prst="rect">
                      <a:avLst/>
                    </a:prstGeom>
                  </pic:spPr>
                </pic:pic>
              </a:graphicData>
            </a:graphic>
          </wp:inline>
        </w:drawing>
      </w:r>
    </w:p>
    <w:p w:rsidR="003E44BC" w:rsidP="00AD3D6E" w:rsidRDefault="003E44BC" w14:paraId="2D4AD912" w14:textId="77777777">
      <w:pPr>
        <w:shd w:val="clear" w:color="auto" w:fill="FFFFFF"/>
        <w:spacing w:before="0" w:beforeAutospacing="1" w:after="180" w:afterAutospacing="1"/>
        <w:ind w:left="720"/>
      </w:pPr>
      <w:r>
        <w:t xml:space="preserve">                                                      </w:t>
      </w:r>
      <w:r>
        <w:rPr>
          <w:lang w:val="en-US"/>
        </w:rPr>
        <w:t>Figure.5</w:t>
      </w:r>
    </w:p>
    <w:p w:rsidRPr="00AD3D6E" w:rsidR="00C70165" w:rsidP="00AD3D6E" w:rsidRDefault="00C70165" w14:paraId="2B7655B1" w14:textId="77777777">
      <w:pPr>
        <w:shd w:val="clear" w:color="auto" w:fill="FFFFFF"/>
        <w:spacing w:before="0" w:beforeAutospacing="1" w:after="180" w:afterAutospacing="1"/>
        <w:ind w:left="720"/>
      </w:pPr>
    </w:p>
    <w:p w:rsidR="00DD26F9" w:rsidP="66916CCC" w:rsidRDefault="00C70165" w14:paraId="75C22C15" w14:textId="2DBC92E1">
      <w:pPr>
        <w:numPr>
          <w:ilvl w:val="0"/>
          <w:numId w:val="26"/>
        </w:numPr>
        <w:shd w:val="clear" w:color="auto" w:fill="FFFFFF" w:themeFill="background1"/>
        <w:spacing w:before="0" w:beforeAutospacing="on" w:after="180" w:afterAutospacing="on"/>
        <w:rPr>
          <w:lang w:val="en-US"/>
        </w:rPr>
      </w:pPr>
      <w:r w:rsidRPr="66916CCC" w:rsidR="00C70165">
        <w:rPr>
          <w:lang w:val="en-US"/>
        </w:rPr>
        <w:t xml:space="preserve">Maintain Communication </w:t>
      </w:r>
      <w:r w:rsidRPr="66916CCC" w:rsidR="00C70165">
        <w:rPr>
          <w:lang w:val="en-US"/>
        </w:rPr>
        <w:t>System.</w:t>
      </w:r>
      <w:r w:rsidRPr="66916CCC" w:rsidR="00761D5E">
        <w:rPr>
          <w:lang w:val="en-US"/>
        </w:rPr>
        <w:t>(</w:t>
      </w:r>
      <w:r w:rsidRPr="66916CCC" w:rsidR="00761D5E">
        <w:rPr>
          <w:lang w:val="en-US"/>
        </w:rPr>
        <w:t>Figure 6)</w:t>
      </w:r>
      <w:r>
        <w:br/>
      </w:r>
      <w:r w:rsidR="00C70165">
        <w:rPr/>
        <w:t xml:space="preserve">The Communication system </w:t>
      </w:r>
      <w:r w:rsidR="00C70165">
        <w:rPr/>
        <w:t>defined</w:t>
      </w:r>
      <w:r w:rsidR="00C70165">
        <w:rPr/>
        <w:t xml:space="preserve"> in </w:t>
      </w:r>
      <w:r w:rsidR="00C70165">
        <w:rPr/>
        <w:t>the</w:t>
      </w:r>
      <w:r w:rsidR="00C70165">
        <w:rPr/>
        <w:t xml:space="preserve"> </w:t>
      </w:r>
      <w:r w:rsidR="23893B78">
        <w:rPr/>
        <w:t>SAP Cloud ERP</w:t>
      </w:r>
      <w:r w:rsidR="00C70165">
        <w:rPr/>
        <w:t xml:space="preserve"> system </w:t>
      </w:r>
      <w:r w:rsidR="00C70165">
        <w:rPr/>
        <w:t>is</w:t>
      </w:r>
      <w:r w:rsidR="00C70165">
        <w:rPr/>
        <w:t xml:space="preserve"> </w:t>
      </w:r>
      <w:r w:rsidR="00C70165">
        <w:rPr/>
        <w:t>used</w:t>
      </w:r>
      <w:r w:rsidR="00C70165">
        <w:rPr/>
        <w:t xml:space="preserve"> </w:t>
      </w:r>
      <w:r w:rsidR="00C70165">
        <w:rPr/>
        <w:t>as</w:t>
      </w:r>
      <w:r w:rsidR="00C70165">
        <w:rPr/>
        <w:t xml:space="preserve"> source </w:t>
      </w:r>
      <w:r w:rsidR="00C70165">
        <w:rPr/>
        <w:t>or</w:t>
      </w:r>
      <w:r w:rsidR="00C70165">
        <w:rPr/>
        <w:t xml:space="preserve"> </w:t>
      </w:r>
      <w:r w:rsidR="00C70165">
        <w:rPr/>
        <w:t>target</w:t>
      </w:r>
      <w:r w:rsidR="00C70165">
        <w:rPr/>
        <w:t xml:space="preserve"> system.</w:t>
      </w:r>
    </w:p>
    <w:p w:rsidR="00C70165" w:rsidP="00C70165" w:rsidRDefault="00C70165" w14:paraId="35221817" w14:textId="77777777">
      <w:pPr>
        <w:shd w:val="clear" w:color="auto" w:fill="FFFFFF"/>
        <w:spacing w:before="0" w:beforeAutospacing="1" w:after="180" w:afterAutospacing="1"/>
        <w:ind w:left="720"/>
        <w:rPr>
          <w:lang w:val="en-US"/>
        </w:rPr>
      </w:pPr>
      <w:r>
        <w:rPr>
          <w:noProof/>
          <w:lang w:val="en-US"/>
        </w:rPr>
        <w:drawing>
          <wp:inline distT="0" distB="0" distL="0" distR="0" wp14:anchorId="3FFEF4D8" wp14:editId="765ABEB0">
            <wp:extent cx="5274945" cy="309054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945" cy="3090545"/>
                    </a:xfrm>
                    <a:prstGeom prst="rect">
                      <a:avLst/>
                    </a:prstGeom>
                  </pic:spPr>
                </pic:pic>
              </a:graphicData>
            </a:graphic>
          </wp:inline>
        </w:drawing>
      </w:r>
    </w:p>
    <w:p w:rsidRPr="00AD3D6E" w:rsidR="003E44BC" w:rsidP="00C70165" w:rsidRDefault="003E44BC" w14:paraId="78030AEF" w14:textId="77777777">
      <w:pPr>
        <w:shd w:val="clear" w:color="auto" w:fill="FFFFFF"/>
        <w:spacing w:before="0" w:beforeAutospacing="1" w:after="180" w:afterAutospacing="1"/>
        <w:ind w:left="720"/>
        <w:rPr>
          <w:lang w:val="en-US"/>
        </w:rPr>
      </w:pPr>
      <w:r>
        <w:rPr>
          <w:lang w:val="en-US"/>
        </w:rPr>
        <w:t xml:space="preserve">                                                   Figure.6</w:t>
      </w:r>
    </w:p>
    <w:p w:rsidRPr="00C57204" w:rsidR="00263B69" w:rsidP="3748A645" w:rsidRDefault="00C70165" w14:paraId="27C77833" w14:textId="595CE24E">
      <w:pPr>
        <w:numPr>
          <w:ilvl w:val="0"/>
          <w:numId w:val="27"/>
        </w:numPr>
        <w:shd w:val="clear" w:color="auto" w:fill="FFFFFF" w:themeFill="background1"/>
        <w:spacing w:before="0" w:after="0"/>
        <w:rPr>
          <w:lang w:val="en-US"/>
        </w:rPr>
      </w:pPr>
      <w:bookmarkStart w:name="_Hlk515352282" w:id="17"/>
      <w:r w:rsidRPr="66916CCC" w:rsidR="00C70165">
        <w:rPr>
          <w:lang w:val="en-US"/>
        </w:rPr>
        <w:t>Main</w:t>
      </w:r>
      <w:r w:rsidRPr="66916CCC" w:rsidR="00AE715D">
        <w:rPr>
          <w:lang w:val="en-US"/>
        </w:rPr>
        <w:t>tain Communication Arrangements</w:t>
      </w:r>
      <w:r w:rsidRPr="66916CCC" w:rsidR="00C70165">
        <w:rPr>
          <w:lang w:val="en-US"/>
        </w:rPr>
        <w:t>:</w:t>
      </w:r>
      <w:r w:rsidRPr="66916CCC" w:rsidR="00761D5E">
        <w:rPr>
          <w:lang w:val="en-US"/>
        </w:rPr>
        <w:t xml:space="preserve"> (Figure 7)</w:t>
      </w:r>
      <w:bookmarkEnd w:id="17"/>
      <w:r>
        <w:br/>
      </w:r>
      <w:r w:rsidR="00C70165">
        <w:rPr/>
        <w:t xml:space="preserve">The Communication Arrangements </w:t>
      </w:r>
      <w:r w:rsidR="00C70165">
        <w:rPr/>
        <w:t>defined</w:t>
      </w:r>
      <w:r w:rsidR="00C70165">
        <w:rPr/>
        <w:t xml:space="preserve"> in </w:t>
      </w:r>
      <w:r w:rsidR="00C70165">
        <w:rPr/>
        <w:t>the</w:t>
      </w:r>
      <w:r w:rsidR="00C70165">
        <w:rPr/>
        <w:t xml:space="preserve"> </w:t>
      </w:r>
      <w:r w:rsidR="23893B78">
        <w:rPr/>
        <w:t>SAP Cloud ERP</w:t>
      </w:r>
      <w:r w:rsidR="58AB481B">
        <w:rPr/>
        <w:t xml:space="preserve"> </w:t>
      </w:r>
      <w:r w:rsidR="00C70165">
        <w:rPr/>
        <w:t>systems</w:t>
      </w:r>
      <w:r w:rsidR="00C70165">
        <w:rPr/>
        <w:t xml:space="preserve"> </w:t>
      </w:r>
      <w:r w:rsidR="00C70165">
        <w:rPr/>
        <w:t>enables</w:t>
      </w:r>
      <w:r w:rsidR="00C70165">
        <w:rPr/>
        <w:t xml:space="preserve"> </w:t>
      </w:r>
      <w:r w:rsidR="00C70165">
        <w:rPr/>
        <w:t>key</w:t>
      </w:r>
      <w:r w:rsidR="00C70165">
        <w:rPr/>
        <w:t xml:space="preserve"> </w:t>
      </w:r>
      <w:r w:rsidR="00C70165">
        <w:rPr/>
        <w:t>users</w:t>
      </w:r>
      <w:r w:rsidR="00C70165">
        <w:rPr/>
        <w:t xml:space="preserve"> </w:t>
      </w:r>
      <w:r w:rsidR="00C70165">
        <w:rPr/>
        <w:t>to</w:t>
      </w:r>
      <w:r w:rsidR="00C70165">
        <w:rPr/>
        <w:t xml:space="preserve"> </w:t>
      </w:r>
      <w:r w:rsidR="00C70165">
        <w:rPr/>
        <w:t>create</w:t>
      </w:r>
      <w:r w:rsidR="00C70165">
        <w:rPr/>
        <w:t xml:space="preserve"> and </w:t>
      </w:r>
      <w:r w:rsidR="00C70165">
        <w:rPr/>
        <w:t>edit</w:t>
      </w:r>
      <w:r w:rsidR="00C70165">
        <w:rPr/>
        <w:t xml:space="preserve"> </w:t>
      </w:r>
      <w:r w:rsidR="00C70165">
        <w:rPr/>
        <w:t>communication</w:t>
      </w:r>
      <w:r w:rsidR="00C70165">
        <w:rPr/>
        <w:t xml:space="preserve"> </w:t>
      </w:r>
      <w:r w:rsidR="00C70165">
        <w:rPr/>
        <w:t>arrangements</w:t>
      </w:r>
      <w:r w:rsidR="00C70165">
        <w:rPr/>
        <w:t xml:space="preserve"> </w:t>
      </w:r>
      <w:r w:rsidR="00C70165">
        <w:rPr/>
        <w:t>that</w:t>
      </w:r>
      <w:r w:rsidR="00C70165">
        <w:rPr/>
        <w:t xml:space="preserve"> </w:t>
      </w:r>
      <w:r w:rsidR="00C70165">
        <w:rPr/>
        <w:t>your</w:t>
      </w:r>
      <w:r w:rsidR="00C70165">
        <w:rPr/>
        <w:t xml:space="preserve"> </w:t>
      </w:r>
      <w:r w:rsidR="00C70165">
        <w:rPr/>
        <w:t>company</w:t>
      </w:r>
      <w:r w:rsidR="00C70165">
        <w:rPr/>
        <w:t xml:space="preserve"> </w:t>
      </w:r>
      <w:r w:rsidR="00C70165">
        <w:rPr/>
        <w:t>has</w:t>
      </w:r>
      <w:r w:rsidR="00C70165">
        <w:rPr/>
        <w:t xml:space="preserve"> </w:t>
      </w:r>
      <w:r w:rsidR="00C70165">
        <w:rPr/>
        <w:t>set</w:t>
      </w:r>
      <w:r w:rsidR="00C70165">
        <w:rPr/>
        <w:t xml:space="preserve"> </w:t>
      </w:r>
      <w:r w:rsidR="00C70165">
        <w:rPr/>
        <w:t>up</w:t>
      </w:r>
      <w:r w:rsidR="00C70165">
        <w:rPr/>
        <w:t xml:space="preserve"> </w:t>
      </w:r>
      <w:r w:rsidR="00C70165">
        <w:rPr/>
        <w:t>with</w:t>
      </w:r>
      <w:r w:rsidR="00C70165">
        <w:rPr/>
        <w:t xml:space="preserve"> a </w:t>
      </w:r>
      <w:r w:rsidR="00C70165">
        <w:rPr/>
        <w:t>communication</w:t>
      </w:r>
      <w:r w:rsidR="00C70165">
        <w:rPr/>
        <w:t xml:space="preserve"> partner.</w:t>
      </w:r>
    </w:p>
    <w:p w:rsidR="00C57204" w:rsidP="00C57204" w:rsidRDefault="00C57204" w14:paraId="2A5AFC4B" w14:textId="77777777">
      <w:pPr>
        <w:shd w:val="clear" w:color="auto" w:fill="FFFFFF"/>
        <w:spacing w:before="0" w:after="0"/>
      </w:pPr>
    </w:p>
    <w:p w:rsidR="00C57204" w:rsidP="00C57204" w:rsidRDefault="00C57204" w14:paraId="7F8D92D2" w14:textId="4789F2B6">
      <w:pPr>
        <w:shd w:val="clear" w:color="auto" w:fill="FFFFFF"/>
        <w:spacing w:before="0" w:after="0"/>
        <w:ind w:left="720"/>
        <w:rPr>
          <w:rStyle w:val="sapmobjstatustitle4"/>
          <w:color w:val="5E696E"/>
          <w:lang w:val="en"/>
        </w:rPr>
      </w:pPr>
      <w:r>
        <w:t>Maintain Communication Arrangements for</w:t>
      </w:r>
      <w:r w:rsidR="0007748E">
        <w:t xml:space="preserve"> </w:t>
      </w:r>
      <w:r>
        <w:t xml:space="preserve">the required </w:t>
      </w:r>
      <w:r w:rsidRPr="00C57204">
        <w:t>Scenario ID</w:t>
      </w:r>
      <w:r>
        <w:rPr>
          <w:rStyle w:val="sapmobjstatustitle4"/>
          <w:color w:val="5E696E"/>
          <w:lang w:val="en"/>
        </w:rPr>
        <w:t xml:space="preserve"> </w:t>
      </w:r>
    </w:p>
    <w:p w:rsidRPr="00C70165" w:rsidR="00C57204" w:rsidP="00C57204" w:rsidRDefault="00C57204" w14:paraId="754690BA" w14:textId="77777777">
      <w:pPr>
        <w:shd w:val="clear" w:color="auto" w:fill="FFFFFF"/>
        <w:spacing w:before="0" w:after="0"/>
        <w:ind w:left="720"/>
        <w:rPr>
          <w:lang w:val="en-US"/>
        </w:rPr>
      </w:pPr>
      <w:r>
        <w:rPr>
          <w:rStyle w:val="sapmobjstatustitle4"/>
          <w:color w:val="5E696E"/>
          <w:lang w:val="en"/>
        </w:rPr>
        <w:t xml:space="preserve">Ex : </w:t>
      </w:r>
      <w:r>
        <w:rPr>
          <w:rStyle w:val="sapmobjstatustext9"/>
          <w:color w:val="5E696E"/>
          <w:lang w:val="en"/>
        </w:rPr>
        <w:t>SAP_COM_0008</w:t>
      </w:r>
    </w:p>
    <w:p w:rsidR="00C70165" w:rsidP="00C70165" w:rsidRDefault="00C70165" w14:paraId="2F2B14F3" w14:textId="77777777">
      <w:pPr>
        <w:shd w:val="clear" w:color="auto" w:fill="FFFFFF"/>
        <w:spacing w:before="0" w:after="0"/>
        <w:ind w:left="720"/>
      </w:pPr>
    </w:p>
    <w:p w:rsidR="00C70165" w:rsidP="00C70165" w:rsidRDefault="00C70165" w14:paraId="22CF7EFA" w14:textId="77777777">
      <w:pPr>
        <w:shd w:val="clear" w:color="auto" w:fill="FFFFFF"/>
        <w:spacing w:before="0" w:after="0"/>
        <w:ind w:left="720"/>
        <w:rPr>
          <w:lang w:val="en-US"/>
        </w:rPr>
      </w:pPr>
      <w:r>
        <w:rPr>
          <w:noProof/>
          <w:lang w:val="en-US"/>
        </w:rPr>
        <w:drawing>
          <wp:inline distT="0" distB="0" distL="0" distR="0" wp14:anchorId="50C1AF33" wp14:editId="48FED469">
            <wp:extent cx="5274945" cy="2590165"/>
            <wp:effectExtent l="0" t="0" r="190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945" cy="2590165"/>
                    </a:xfrm>
                    <a:prstGeom prst="rect">
                      <a:avLst/>
                    </a:prstGeom>
                  </pic:spPr>
                </pic:pic>
              </a:graphicData>
            </a:graphic>
          </wp:inline>
        </w:drawing>
      </w:r>
    </w:p>
    <w:p w:rsidR="003E44BC" w:rsidP="00C70165" w:rsidRDefault="003E44BC" w14:paraId="0D47085A" w14:textId="301EF69C">
      <w:pPr>
        <w:shd w:val="clear" w:color="auto" w:fill="FFFFFF"/>
        <w:spacing w:before="0" w:after="0"/>
        <w:ind w:left="720"/>
        <w:rPr>
          <w:lang w:val="en-US"/>
        </w:rPr>
      </w:pPr>
      <w:r w:rsidRPr="66916CCC" w:rsidR="003E44BC">
        <w:rPr>
          <w:lang w:val="en-US"/>
        </w:rPr>
        <w:t xml:space="preserve">                                                        Figure.7</w:t>
      </w:r>
    </w:p>
    <w:p w:rsidR="00AE715D" w:rsidP="00AE715D" w:rsidRDefault="00AE715D" w14:paraId="2336965E" w14:textId="77777777">
      <w:pPr>
        <w:shd w:val="clear" w:color="auto" w:fill="FFFFFF"/>
        <w:spacing w:before="0" w:after="0"/>
        <w:ind w:left="720"/>
        <w:rPr>
          <w:lang w:val="en-US"/>
        </w:rPr>
      </w:pPr>
    </w:p>
    <w:p w:rsidRPr="005C0BF0" w:rsidR="005C0BF0" w:rsidP="66916CCC" w:rsidRDefault="005C0BF0" w14:paraId="76FAFB49" w14:textId="0E3E4254">
      <w:pPr>
        <w:pStyle w:val="Heading2"/>
        <w:tabs>
          <w:tab w:val="clear" w:pos="5616"/>
          <w:tab w:val="num" w:pos="576"/>
        </w:tabs>
        <w:ind w:left="576"/>
        <w:jc w:val="left"/>
        <w:rPr>
          <w:lang w:val="en-US"/>
        </w:rPr>
      </w:pPr>
      <w:bookmarkStart w:name="_Toc515545965" w:id="18"/>
      <w:r>
        <w:br/>
      </w:r>
      <w:r w:rsidRPr="66916CCC" w:rsidR="005C0BF0">
        <w:rPr>
          <w:lang w:val="en-US"/>
        </w:rPr>
        <w:t>Configurations for S4HANA Cloud - Outbound Scenarios</w:t>
      </w:r>
      <w:bookmarkEnd w:id="18"/>
    </w:p>
    <w:p w:rsidR="00360337" w:rsidP="00360337" w:rsidRDefault="00360337" w14:paraId="601E61BB" w14:textId="77777777">
      <w:pPr>
        <w:jc w:val="both"/>
        <w:rPr>
          <w:lang w:val="en-US"/>
        </w:rPr>
      </w:pPr>
    </w:p>
    <w:p w:rsidR="00360337" w:rsidP="00360337" w:rsidRDefault="00360337" w14:paraId="39E076DB" w14:textId="1EC5874D">
      <w:pPr>
        <w:jc w:val="both"/>
        <w:rPr>
          <w:lang w:val="en-US"/>
        </w:rPr>
      </w:pPr>
      <w:r w:rsidRPr="00A44805">
        <w:rPr>
          <w:lang w:val="en-US"/>
        </w:rPr>
        <w:t>The following list of prerequisite configurations are to be in place to realize the</w:t>
      </w:r>
      <w:r>
        <w:rPr>
          <w:lang w:val="en-US"/>
        </w:rPr>
        <w:t xml:space="preserve"> outbound</w:t>
      </w:r>
      <w:r w:rsidRPr="00A44805">
        <w:rPr>
          <w:lang w:val="en-US"/>
        </w:rPr>
        <w:t xml:space="preserve"> integration process</w:t>
      </w:r>
      <w:r>
        <w:rPr>
          <w:lang w:val="en-US"/>
        </w:rPr>
        <w:t xml:space="preserve"> from S4HANA Cloud to SAP ECC (on premise) using SAP CI (Cloud Integration) as middleware</w:t>
      </w:r>
      <w:r w:rsidRPr="00A44805">
        <w:rPr>
          <w:lang w:val="en-US"/>
        </w:rPr>
        <w:t>.</w:t>
      </w:r>
    </w:p>
    <w:p w:rsidRPr="00A44805" w:rsidR="002F0CF4" w:rsidP="00360337" w:rsidRDefault="002F0CF4" w14:paraId="491E0AB7" w14:textId="77777777">
      <w:pPr>
        <w:jc w:val="both"/>
        <w:rPr>
          <w:lang w:val="en-US"/>
        </w:rPr>
      </w:pPr>
    </w:p>
    <w:p w:rsidRPr="00263B69" w:rsidR="00A422F8" w:rsidP="14C4FDA1" w:rsidRDefault="126D79D5" w14:paraId="1AC70F5C" w14:textId="0F28F1CA">
      <w:pPr>
        <w:rPr>
          <w:b/>
          <w:bCs/>
          <w:i/>
          <w:iCs/>
          <w:u w:val="single"/>
          <w:lang w:val="en-US"/>
        </w:rPr>
      </w:pPr>
      <w:r w:rsidRPr="14C4FDA1">
        <w:rPr>
          <w:b/>
          <w:bCs/>
          <w:i/>
          <w:iCs/>
          <w:u w:val="single"/>
          <w:lang w:val="en-US"/>
        </w:rPr>
        <w:t>Configuration in SAP S4HANA Cloud</w:t>
      </w:r>
      <w:r w:rsidRPr="14C4FDA1" w:rsidR="798D7FFD">
        <w:rPr>
          <w:b/>
          <w:bCs/>
          <w:i/>
          <w:iCs/>
          <w:u w:val="single"/>
          <w:lang w:val="en-US"/>
        </w:rPr>
        <w:t xml:space="preserve"> Public Edition</w:t>
      </w:r>
    </w:p>
    <w:p w:rsidR="001A7EC7" w:rsidP="001A7EC7" w:rsidRDefault="001A7EC7" w14:paraId="23313B91" w14:textId="77777777">
      <w:pPr>
        <w:pStyle w:val="ListParagraph"/>
        <w:numPr>
          <w:ilvl w:val="0"/>
          <w:numId w:val="41"/>
        </w:numPr>
        <w:shd w:val="clear" w:color="auto" w:fill="FFFFFF"/>
        <w:spacing w:before="0" w:after="0"/>
        <w:rPr>
          <w:rFonts w:eastAsia="Times New Roman"/>
        </w:rPr>
      </w:pPr>
      <w:r w:rsidRPr="00AE715D">
        <w:rPr>
          <w:rFonts w:eastAsia="Times New Roman"/>
        </w:rPr>
        <w:t>Maintain C</w:t>
      </w:r>
      <w:r>
        <w:rPr>
          <w:rFonts w:eastAsia="Times New Roman"/>
        </w:rPr>
        <w:t>ertificate Trust List (Figure 8)</w:t>
      </w:r>
    </w:p>
    <w:p w:rsidR="001A7EC7" w:rsidP="14C4FDA1" w:rsidRDefault="03FFC0BE" w14:paraId="32C701B8" w14:textId="038E5D06">
      <w:pPr>
        <w:pStyle w:val="ListParagraph"/>
        <w:shd w:val="clear" w:color="auto" w:fill="FFFFFF" w:themeFill="background1"/>
        <w:spacing w:before="0" w:after="0"/>
        <w:rPr>
          <w:rFonts w:eastAsia="Times New Roman"/>
        </w:rPr>
      </w:pPr>
      <w:r w:rsidRPr="14C4FDA1">
        <w:rPr>
          <w:rFonts w:eastAsia="Times New Roman"/>
        </w:rPr>
        <w:t>The communication between S</w:t>
      </w:r>
      <w:r w:rsidRPr="14C4FDA1" w:rsidR="66167A6D">
        <w:rPr>
          <w:rFonts w:eastAsia="Times New Roman"/>
        </w:rPr>
        <w:t>/</w:t>
      </w:r>
      <w:r w:rsidRPr="14C4FDA1">
        <w:rPr>
          <w:rFonts w:eastAsia="Times New Roman"/>
        </w:rPr>
        <w:t xml:space="preserve">4HANA </w:t>
      </w:r>
      <w:r w:rsidRPr="14C4FDA1" w:rsidR="3FD1BE64">
        <w:rPr>
          <w:rFonts w:eastAsia="Times New Roman"/>
        </w:rPr>
        <w:t>C</w:t>
      </w:r>
      <w:r w:rsidRPr="14C4FDA1">
        <w:rPr>
          <w:rFonts w:eastAsia="Times New Roman"/>
        </w:rPr>
        <w:t xml:space="preserve">loud </w:t>
      </w:r>
      <w:r w:rsidRPr="14C4FDA1" w:rsidR="7D90654D">
        <w:rPr>
          <w:rFonts w:eastAsia="Times New Roman"/>
        </w:rPr>
        <w:t xml:space="preserve">Public Edition </w:t>
      </w:r>
      <w:r w:rsidRPr="14C4FDA1">
        <w:rPr>
          <w:rFonts w:eastAsia="Times New Roman"/>
        </w:rPr>
        <w:t xml:space="preserve">and </w:t>
      </w:r>
      <w:r w:rsidRPr="14C4FDA1" w:rsidR="71CF6449">
        <w:rPr>
          <w:rFonts w:eastAsia="Times New Roman"/>
        </w:rPr>
        <w:t xml:space="preserve">SAP </w:t>
      </w:r>
      <w:r w:rsidRPr="14C4FDA1">
        <w:rPr>
          <w:rFonts w:eastAsia="Times New Roman"/>
        </w:rPr>
        <w:t>Cloud Integration requires the CI certificates to be stored in certificate trust list.</w:t>
      </w:r>
    </w:p>
    <w:p w:rsidR="001A7EC7" w:rsidP="001A7EC7" w:rsidRDefault="001A7EC7" w14:paraId="1799B3BB" w14:textId="77777777">
      <w:pPr>
        <w:pStyle w:val="ListParagraph"/>
        <w:shd w:val="clear" w:color="auto" w:fill="FFFFFF"/>
        <w:spacing w:before="0" w:after="0"/>
        <w:rPr>
          <w:rFonts w:eastAsia="Times New Roman"/>
        </w:rPr>
      </w:pPr>
    </w:p>
    <w:p w:rsidR="001A7EC7" w:rsidP="14C4FDA1" w:rsidRDefault="03FFC0BE" w14:paraId="7E90D623" w14:textId="701AAC32">
      <w:pPr>
        <w:pStyle w:val="ListParagraph"/>
        <w:shd w:val="clear" w:color="auto" w:fill="FFFFFF" w:themeFill="background1"/>
        <w:spacing w:before="0" w:after="0"/>
        <w:rPr>
          <w:rFonts w:eastAsia="Times New Roman"/>
        </w:rPr>
      </w:pPr>
      <w:r w:rsidRPr="14C4FDA1">
        <w:rPr>
          <w:rFonts w:eastAsia="Times New Roman"/>
        </w:rPr>
        <w:t>Open the Maintain Certificate Trust List App in S</w:t>
      </w:r>
      <w:r w:rsidRPr="14C4FDA1" w:rsidR="6CCFC317">
        <w:rPr>
          <w:rFonts w:eastAsia="Times New Roman"/>
        </w:rPr>
        <w:t>/</w:t>
      </w:r>
      <w:r w:rsidRPr="14C4FDA1">
        <w:rPr>
          <w:rFonts w:eastAsia="Times New Roman"/>
        </w:rPr>
        <w:t>4HANA Cloud</w:t>
      </w:r>
      <w:r w:rsidRPr="14C4FDA1" w:rsidR="0D576EA6">
        <w:rPr>
          <w:rFonts w:eastAsia="Times New Roman"/>
        </w:rPr>
        <w:t xml:space="preserve"> Public Edition</w:t>
      </w:r>
      <w:r w:rsidRPr="14C4FDA1">
        <w:rPr>
          <w:rFonts w:eastAsia="Times New Roman"/>
        </w:rPr>
        <w:t xml:space="preserve"> and maintain.</w:t>
      </w:r>
    </w:p>
    <w:p w:rsidRPr="00AE715D" w:rsidR="001A7EC7" w:rsidP="001A7EC7" w:rsidRDefault="001A7EC7" w14:paraId="1573E851" w14:textId="77777777">
      <w:pPr>
        <w:pStyle w:val="ListParagraph"/>
        <w:shd w:val="clear" w:color="auto" w:fill="FFFFFF"/>
        <w:spacing w:before="0" w:after="0"/>
        <w:ind w:left="357"/>
        <w:jc w:val="center"/>
        <w:rPr>
          <w:rFonts w:eastAsia="Times New Roman"/>
        </w:rPr>
      </w:pPr>
      <w:r>
        <w:rPr>
          <w:noProof/>
        </w:rPr>
        <w:drawing>
          <wp:inline distT="0" distB="0" distL="0" distR="0" wp14:anchorId="4DBF9C6E" wp14:editId="4AE0FD14">
            <wp:extent cx="5274945" cy="2224405"/>
            <wp:effectExtent l="0" t="0" r="190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945" cy="2224405"/>
                    </a:xfrm>
                    <a:prstGeom prst="rect">
                      <a:avLst/>
                    </a:prstGeom>
                  </pic:spPr>
                </pic:pic>
              </a:graphicData>
            </a:graphic>
          </wp:inline>
        </w:drawing>
      </w:r>
    </w:p>
    <w:p w:rsidR="001A7EC7" w:rsidP="001A7EC7" w:rsidRDefault="001A7EC7" w14:paraId="1AA4189C" w14:textId="77777777">
      <w:pPr>
        <w:shd w:val="clear" w:color="auto" w:fill="FFFFFF"/>
        <w:spacing w:before="0" w:after="0"/>
        <w:ind w:left="720"/>
        <w:rPr>
          <w:lang w:val="en-US"/>
        </w:rPr>
      </w:pPr>
    </w:p>
    <w:p w:rsidR="001A7EC7" w:rsidP="001A7EC7" w:rsidRDefault="001A7EC7" w14:paraId="77F27AC2" w14:textId="61B90377">
      <w:pPr>
        <w:pStyle w:val="ListParagraph"/>
        <w:spacing w:before="0" w:after="0"/>
        <w:jc w:val="center"/>
      </w:pPr>
      <w:r>
        <w:t>Figure.8</w:t>
      </w:r>
    </w:p>
    <w:p w:rsidRPr="001A7EC7" w:rsidR="001A7EC7" w:rsidP="001A7EC7" w:rsidRDefault="001A7EC7" w14:paraId="6D833FD7" w14:textId="77777777">
      <w:pPr>
        <w:pStyle w:val="ListParagraph"/>
        <w:spacing w:before="0" w:after="0"/>
        <w:jc w:val="center"/>
        <w:rPr>
          <w:rFonts w:hint="eastAsia" w:ascii="BentonSans" w:hAnsi="BentonSans" w:cs="Times New Roman"/>
          <w:color w:val="0000FF"/>
          <w:sz w:val="21"/>
          <w:szCs w:val="21"/>
          <w:u w:val="single"/>
        </w:rPr>
      </w:pPr>
    </w:p>
    <w:p w:rsidRPr="00876774" w:rsidR="00876774" w:rsidP="000D4D89" w:rsidRDefault="00876774" w14:paraId="4F1D3162" w14:textId="0B06D9E7">
      <w:pPr>
        <w:pStyle w:val="ListParagraph"/>
        <w:numPr>
          <w:ilvl w:val="0"/>
          <w:numId w:val="41"/>
        </w:numPr>
        <w:spacing w:before="0" w:after="0"/>
        <w:rPr>
          <w:rFonts w:hint="eastAsia" w:ascii="BentonSans" w:hAnsi="BentonSans" w:cs="Times New Roman"/>
          <w:color w:val="0000FF"/>
          <w:sz w:val="21"/>
          <w:szCs w:val="21"/>
          <w:u w:val="single"/>
        </w:rPr>
      </w:pPr>
      <w:r>
        <w:t xml:space="preserve">Open Communication Management Tile </w:t>
      </w:r>
      <w:r>
        <w:rPr>
          <w:rFonts w:ascii="Wingdings" w:hAnsi="Wingdings" w:eastAsia="Wingdings" w:cs="Wingdings"/>
        </w:rPr>
        <w:t>à</w:t>
      </w:r>
      <w:r>
        <w:t xml:space="preserve"> Communication Systems</w:t>
      </w:r>
      <w:r w:rsidR="00BB362A">
        <w:t xml:space="preserve"> and maintain the System Info and User Credentials</w:t>
      </w:r>
      <w:r w:rsidR="00155F39">
        <w:t xml:space="preserve"> as shown in Figure.</w:t>
      </w:r>
      <w:r w:rsidR="001A7EC7">
        <w:t>9</w:t>
      </w:r>
    </w:p>
    <w:p w:rsidR="00876774" w:rsidP="00876774" w:rsidRDefault="00AE715D" w14:paraId="4655B6B1" w14:textId="5E92B305">
      <w:pPr>
        <w:pStyle w:val="ListParagraph"/>
        <w:spacing w:before="0" w:after="0"/>
        <w:rPr>
          <w:rFonts w:hint="eastAsia" w:ascii="BentonSans" w:hAnsi="BentonSans" w:cs="Times New Roman"/>
          <w:color w:val="0000FF"/>
          <w:sz w:val="21"/>
          <w:szCs w:val="21"/>
          <w:u w:val="single"/>
        </w:rPr>
      </w:pPr>
      <w:r>
        <w:rPr>
          <w:noProof/>
        </w:rPr>
        <w:drawing>
          <wp:inline distT="0" distB="0" distL="0" distR="0" wp14:anchorId="3CEAA1C8" wp14:editId="4EF1AE77">
            <wp:extent cx="5274945" cy="3556000"/>
            <wp:effectExtent l="0" t="0" r="190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945" cy="3556000"/>
                    </a:xfrm>
                    <a:prstGeom prst="rect">
                      <a:avLst/>
                    </a:prstGeom>
                  </pic:spPr>
                </pic:pic>
              </a:graphicData>
            </a:graphic>
          </wp:inline>
        </w:drawing>
      </w:r>
    </w:p>
    <w:p w:rsidR="00876774" w:rsidP="00876774" w:rsidRDefault="00876774" w14:paraId="08F8B7D3" w14:textId="3E4EDA14">
      <w:pPr>
        <w:pStyle w:val="ListParagraph"/>
        <w:spacing w:before="0" w:after="0"/>
        <w:rPr>
          <w:rFonts w:hint="eastAsia" w:ascii="BentonSans" w:hAnsi="BentonSans" w:cs="Times New Roman"/>
          <w:color w:val="0000FF"/>
          <w:sz w:val="21"/>
          <w:szCs w:val="21"/>
          <w:u w:val="single"/>
        </w:rPr>
      </w:pPr>
    </w:p>
    <w:p w:rsidR="00876774" w:rsidP="00876774" w:rsidRDefault="00876774" w14:paraId="72110089" w14:textId="5C8AB954">
      <w:pPr>
        <w:pStyle w:val="ListParagraph"/>
        <w:spacing w:before="0" w:after="0"/>
        <w:rPr>
          <w:rFonts w:hint="eastAsia" w:ascii="BentonSans" w:hAnsi="BentonSans" w:cs="Times New Roman"/>
          <w:color w:val="0000FF"/>
          <w:sz w:val="21"/>
          <w:szCs w:val="21"/>
          <w:u w:val="single"/>
        </w:rPr>
      </w:pPr>
      <w:r>
        <w:rPr>
          <w:noProof/>
        </w:rPr>
        <w:drawing>
          <wp:inline distT="0" distB="0" distL="0" distR="0" wp14:anchorId="25B0D081" wp14:editId="226AB23E">
            <wp:extent cx="5274945" cy="129921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945" cy="1299210"/>
                    </a:xfrm>
                    <a:prstGeom prst="rect">
                      <a:avLst/>
                    </a:prstGeom>
                  </pic:spPr>
                </pic:pic>
              </a:graphicData>
            </a:graphic>
          </wp:inline>
        </w:drawing>
      </w:r>
    </w:p>
    <w:p w:rsidR="00155F39" w:rsidP="00155F39" w:rsidRDefault="00155F39" w14:paraId="50F4A91A" w14:textId="2767B933">
      <w:pPr>
        <w:pStyle w:val="ListParagraph"/>
        <w:spacing w:before="0" w:after="0"/>
        <w:jc w:val="center"/>
      </w:pPr>
      <w:r>
        <w:t>Figure.</w:t>
      </w:r>
      <w:r w:rsidR="001A7EC7">
        <w:t>9</w:t>
      </w:r>
    </w:p>
    <w:p w:rsidRPr="00876774" w:rsidR="00155F39" w:rsidP="00155F39" w:rsidRDefault="00155F39" w14:paraId="6CCB71C0" w14:textId="77777777">
      <w:pPr>
        <w:pStyle w:val="ListParagraph"/>
        <w:spacing w:before="0" w:after="0"/>
        <w:jc w:val="center"/>
        <w:rPr>
          <w:rFonts w:hint="eastAsia" w:ascii="BentonSans" w:hAnsi="BentonSans" w:cs="Times New Roman"/>
          <w:color w:val="0000FF"/>
          <w:sz w:val="21"/>
          <w:szCs w:val="21"/>
          <w:u w:val="single"/>
        </w:rPr>
      </w:pPr>
    </w:p>
    <w:p w:rsidRPr="000D4D89" w:rsidR="000D4D89" w:rsidP="000D4D89" w:rsidRDefault="000D4D89" w14:paraId="6538CD22" w14:textId="7171EDF4">
      <w:pPr>
        <w:pStyle w:val="ListParagraph"/>
        <w:numPr>
          <w:ilvl w:val="0"/>
          <w:numId w:val="41"/>
        </w:numPr>
        <w:spacing w:before="0" w:after="0"/>
        <w:rPr>
          <w:rFonts w:hint="eastAsia" w:ascii="BentonSans" w:hAnsi="BentonSans" w:cs="Times New Roman"/>
          <w:color w:val="0000FF"/>
          <w:sz w:val="21"/>
          <w:szCs w:val="21"/>
          <w:u w:val="single"/>
        </w:rPr>
      </w:pPr>
      <w:r>
        <w:t>Open Communication Management Tile</w:t>
      </w:r>
      <w:r w:rsidR="00123982">
        <w:t xml:space="preserve"> </w:t>
      </w:r>
      <w:r w:rsidR="00123982">
        <w:rPr>
          <w:rFonts w:ascii="Wingdings" w:hAnsi="Wingdings" w:eastAsia="Wingdings" w:cs="Wingdings"/>
        </w:rPr>
        <w:t>à</w:t>
      </w:r>
      <w:r w:rsidR="00123982">
        <w:t xml:space="preserve"> Communication Arrangements</w:t>
      </w:r>
      <w:r w:rsidR="00155F39">
        <w:t xml:space="preserve"> (Figure.</w:t>
      </w:r>
      <w:r w:rsidR="001A7EC7">
        <w:t>10</w:t>
      </w:r>
      <w:r w:rsidR="00155F39">
        <w:t>)</w:t>
      </w:r>
    </w:p>
    <w:p w:rsidRPr="000D4D89" w:rsidR="000D4D89" w:rsidP="000D4D89" w:rsidRDefault="00123982" w14:paraId="7ADBD574" w14:textId="42C283B9">
      <w:pPr>
        <w:pStyle w:val="ListParagraph"/>
        <w:spacing w:before="0" w:after="0"/>
        <w:rPr>
          <w:rFonts w:hint="eastAsia" w:ascii="BentonSans" w:hAnsi="BentonSans" w:cs="Times New Roman"/>
          <w:color w:val="0000FF"/>
          <w:sz w:val="21"/>
          <w:szCs w:val="21"/>
          <w:u w:val="single"/>
        </w:rPr>
      </w:pPr>
      <w:r>
        <w:rPr>
          <w:noProof/>
        </w:rPr>
        <w:drawing>
          <wp:inline distT="0" distB="0" distL="0" distR="0" wp14:anchorId="3B442F5E" wp14:editId="2E0131B2">
            <wp:extent cx="5274945" cy="1971675"/>
            <wp:effectExtent l="0" t="0" r="190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945" cy="1971675"/>
                    </a:xfrm>
                    <a:prstGeom prst="rect">
                      <a:avLst/>
                    </a:prstGeom>
                  </pic:spPr>
                </pic:pic>
              </a:graphicData>
            </a:graphic>
          </wp:inline>
        </w:drawing>
      </w:r>
    </w:p>
    <w:p w:rsidR="00155F39" w:rsidP="00155F39" w:rsidRDefault="00155F39" w14:paraId="4677AD9B" w14:textId="32202561">
      <w:pPr>
        <w:pStyle w:val="ListParagraph"/>
        <w:spacing w:before="0" w:after="0"/>
        <w:jc w:val="center"/>
      </w:pPr>
      <w:r>
        <w:t>Figure.</w:t>
      </w:r>
      <w:r w:rsidR="001A7EC7">
        <w:t>10</w:t>
      </w:r>
    </w:p>
    <w:p w:rsidRPr="00155F39" w:rsidR="00155F39" w:rsidP="00155F39" w:rsidRDefault="00155F39" w14:paraId="232F3819" w14:textId="77777777">
      <w:pPr>
        <w:pStyle w:val="ListParagraph"/>
        <w:spacing w:before="0" w:after="0"/>
        <w:jc w:val="center"/>
        <w:rPr>
          <w:rFonts w:hint="eastAsia" w:ascii="BentonSans" w:hAnsi="BentonSans" w:cs="Times New Roman"/>
          <w:color w:val="0000FF"/>
          <w:sz w:val="21"/>
          <w:szCs w:val="21"/>
          <w:u w:val="single"/>
        </w:rPr>
      </w:pPr>
    </w:p>
    <w:p w:rsidRPr="00123982" w:rsidR="003A3B92" w:rsidP="000D4D89" w:rsidRDefault="00123982" w14:paraId="304E9644" w14:textId="23515372">
      <w:pPr>
        <w:pStyle w:val="ListParagraph"/>
        <w:numPr>
          <w:ilvl w:val="0"/>
          <w:numId w:val="41"/>
        </w:numPr>
        <w:spacing w:before="0" w:after="0"/>
        <w:rPr>
          <w:rFonts w:hint="eastAsia" w:ascii="BentonSans" w:hAnsi="BentonSans" w:cs="Times New Roman"/>
          <w:color w:val="0000FF"/>
          <w:sz w:val="21"/>
          <w:szCs w:val="21"/>
          <w:u w:val="single"/>
        </w:rPr>
      </w:pPr>
      <w:r>
        <w:t xml:space="preserve">Search for the Communication scenario ID </w:t>
      </w:r>
      <w:r w:rsidR="00155F39">
        <w:t xml:space="preserve"> (Figure.1</w:t>
      </w:r>
      <w:r w:rsidR="001A7EC7">
        <w:t>1</w:t>
      </w:r>
      <w:r w:rsidR="00155F39">
        <w:t>)</w:t>
      </w:r>
    </w:p>
    <w:p w:rsidRPr="003A3B92" w:rsidR="00123982" w:rsidP="00123982" w:rsidRDefault="00123982" w14:paraId="6E88B8A4" w14:textId="537E5318">
      <w:pPr>
        <w:pStyle w:val="ListParagraph"/>
        <w:spacing w:before="0" w:after="0"/>
        <w:rPr>
          <w:rFonts w:hint="eastAsia" w:ascii="BentonSans" w:hAnsi="BentonSans" w:cs="Times New Roman"/>
          <w:color w:val="0000FF"/>
          <w:sz w:val="21"/>
          <w:szCs w:val="21"/>
          <w:u w:val="single"/>
        </w:rPr>
      </w:pPr>
      <w:r>
        <w:rPr>
          <w:noProof/>
        </w:rPr>
        <w:drawing>
          <wp:inline distT="0" distB="0" distL="0" distR="0" wp14:anchorId="3046AC37" wp14:editId="4591B066">
            <wp:extent cx="5274945" cy="1593215"/>
            <wp:effectExtent l="0" t="0" r="190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945" cy="1593215"/>
                    </a:xfrm>
                    <a:prstGeom prst="rect">
                      <a:avLst/>
                    </a:prstGeom>
                  </pic:spPr>
                </pic:pic>
              </a:graphicData>
            </a:graphic>
          </wp:inline>
        </w:drawing>
      </w:r>
    </w:p>
    <w:p w:rsidR="00155F39" w:rsidP="00155F39" w:rsidRDefault="00155F39" w14:paraId="24BB6A07" w14:textId="73F3E79F">
      <w:pPr>
        <w:pStyle w:val="ListParagraph"/>
        <w:spacing w:before="0" w:after="0"/>
        <w:jc w:val="center"/>
      </w:pPr>
      <w:r>
        <w:t>Figure.1</w:t>
      </w:r>
      <w:r w:rsidR="001A7EC7">
        <w:t>1</w:t>
      </w:r>
    </w:p>
    <w:p w:rsidRPr="00155F39" w:rsidR="00155F39" w:rsidP="00155F39" w:rsidRDefault="00155F39" w14:paraId="31BEB44D" w14:textId="77777777">
      <w:pPr>
        <w:pStyle w:val="ListParagraph"/>
        <w:spacing w:before="0" w:after="0"/>
        <w:rPr>
          <w:rFonts w:hint="eastAsia" w:ascii="BentonSans" w:hAnsi="BentonSans" w:cs="Times New Roman"/>
          <w:color w:val="0000FF"/>
          <w:sz w:val="21"/>
          <w:szCs w:val="21"/>
          <w:u w:val="single"/>
        </w:rPr>
      </w:pPr>
    </w:p>
    <w:p w:rsidRPr="00123982" w:rsidR="003A3B92" w:rsidP="000D4D89" w:rsidRDefault="2C71A505" w14:paraId="59077B5B" w14:textId="0DEFF6B2">
      <w:pPr>
        <w:pStyle w:val="ListParagraph"/>
        <w:numPr>
          <w:ilvl w:val="0"/>
          <w:numId w:val="41"/>
        </w:numPr>
        <w:spacing w:before="0" w:after="0"/>
        <w:rPr>
          <w:rFonts w:hint="eastAsia" w:ascii="BentonSans" w:hAnsi="BentonSans" w:cs="Times New Roman"/>
          <w:color w:val="0000FF"/>
          <w:sz w:val="21"/>
          <w:szCs w:val="21"/>
          <w:u w:val="single"/>
        </w:rPr>
      </w:pPr>
      <w:r>
        <w:t>Maintain the outbound service URL path (taken from CI SOAP sender adapter)</w:t>
      </w:r>
      <w:r w:rsidR="5F4B1F7F">
        <w:t xml:space="preserve"> as shown in Figure.1</w:t>
      </w:r>
      <w:r w:rsidR="03FFC0BE">
        <w:t>2</w:t>
      </w:r>
    </w:p>
    <w:p w:rsidR="00123982" w:rsidP="00123982" w:rsidRDefault="007544D0" w14:paraId="6A9B7868" w14:textId="198D2309">
      <w:pPr>
        <w:pStyle w:val="ListParagraph"/>
        <w:spacing w:before="0" w:after="0"/>
        <w:rPr>
          <w:rFonts w:hint="eastAsia" w:ascii="BentonSans" w:hAnsi="BentonSans" w:cs="Times New Roman"/>
          <w:color w:val="0000FF"/>
          <w:sz w:val="21"/>
          <w:szCs w:val="21"/>
          <w:u w:val="single"/>
        </w:rPr>
      </w:pPr>
      <w:r>
        <w:rPr>
          <w:noProof/>
        </w:rPr>
        <w:drawing>
          <wp:inline distT="0" distB="0" distL="0" distR="0" wp14:anchorId="5685CB50" wp14:editId="721FEEE6">
            <wp:extent cx="5274945" cy="2751455"/>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945" cy="2751455"/>
                    </a:xfrm>
                    <a:prstGeom prst="rect">
                      <a:avLst/>
                    </a:prstGeom>
                  </pic:spPr>
                </pic:pic>
              </a:graphicData>
            </a:graphic>
          </wp:inline>
        </w:drawing>
      </w:r>
    </w:p>
    <w:p w:rsidR="00123982" w:rsidP="00155F39" w:rsidRDefault="00155F39" w14:paraId="38C69D5A" w14:textId="4993192F">
      <w:pPr>
        <w:pStyle w:val="ListParagraph"/>
        <w:spacing w:before="0" w:after="0"/>
        <w:jc w:val="center"/>
        <w:rPr>
          <w:rFonts w:hint="eastAsia" w:ascii="BentonSans" w:hAnsi="BentonSans" w:cs="Times New Roman"/>
          <w:color w:val="0000FF"/>
          <w:sz w:val="21"/>
          <w:szCs w:val="21"/>
          <w:u w:val="single"/>
        </w:rPr>
      </w:pPr>
      <w:r>
        <w:t>Figure.1</w:t>
      </w:r>
      <w:r w:rsidR="001A7EC7">
        <w:t>2</w:t>
      </w:r>
    </w:p>
    <w:p w:rsidR="00704267" w:rsidP="00155F39" w:rsidRDefault="00704267" w14:paraId="4C755661" w14:textId="2BF3561F">
      <w:pPr>
        <w:ind w:firstLine="357"/>
      </w:pPr>
      <w:r w:rsidRPr="0015319E">
        <w:rPr>
          <w:b/>
        </w:rPr>
        <w:t>Note:</w:t>
      </w:r>
      <w:r>
        <w:t xml:space="preserve"> The Path</w:t>
      </w:r>
      <w:r w:rsidRPr="00704267">
        <w:rPr>
          <w:lang w:val="en-US"/>
        </w:rPr>
        <w:t xml:space="preserve"> should have</w:t>
      </w:r>
      <w:r>
        <w:t xml:space="preserve"> “</w:t>
      </w:r>
      <w:r w:rsidRPr="00704267">
        <w:rPr>
          <w:i/>
        </w:rPr>
        <w:t>/</w:t>
      </w:r>
      <w:r w:rsidRPr="00704267">
        <w:rPr>
          <w:i/>
          <w:lang w:val="en-US"/>
        </w:rPr>
        <w:t>cxf</w:t>
      </w:r>
      <w:r>
        <w:rPr>
          <w:i/>
        </w:rPr>
        <w:t>“</w:t>
      </w:r>
      <w:r w:rsidRPr="00704267">
        <w:rPr>
          <w:lang w:val="en-US"/>
        </w:rPr>
        <w:t xml:space="preserve"> prefixed to the</w:t>
      </w:r>
      <w:r>
        <w:t xml:space="preserve"> IDoc</w:t>
      </w:r>
      <w:r w:rsidRPr="00704267">
        <w:rPr>
          <w:lang w:val="en-US"/>
        </w:rPr>
        <w:t xml:space="preserve"> sender adapter</w:t>
      </w:r>
      <w:r>
        <w:t xml:space="preserve"> URL </w:t>
      </w:r>
      <w:r w:rsidRPr="00704267">
        <w:rPr>
          <w:lang w:val="en-US"/>
        </w:rPr>
        <w:t>(figure</w:t>
      </w:r>
      <w:r>
        <w:t>. 13)</w:t>
      </w:r>
    </w:p>
    <w:p w:rsidR="0015319E" w:rsidP="00155F39" w:rsidRDefault="0015319E" w14:paraId="3B4520ED" w14:textId="77777777">
      <w:pPr>
        <w:ind w:firstLine="357"/>
      </w:pPr>
    </w:p>
    <w:p w:rsidR="0015319E" w:rsidRDefault="0015319E" w14:paraId="1DC303BE" w14:textId="77777777">
      <w:pPr>
        <w:spacing w:before="0" w:after="0"/>
      </w:pPr>
      <w:r>
        <w:br w:type="page"/>
      </w:r>
    </w:p>
    <w:p w:rsidR="00123982" w:rsidP="00155F39" w:rsidRDefault="00123982" w14:paraId="0142AE4B" w14:textId="38B201A7">
      <w:pPr>
        <w:ind w:firstLine="357"/>
      </w:pPr>
      <w:r>
        <w:t>C</w:t>
      </w:r>
      <w:r w:rsidR="00A90AE4">
        <w:t>I</w:t>
      </w:r>
      <w:r>
        <w:t xml:space="preserve"> </w:t>
      </w:r>
      <w:r w:rsidR="0038543B">
        <w:t xml:space="preserve">Sender SOAP </w:t>
      </w:r>
      <w:r>
        <w:t>Adapter:</w:t>
      </w:r>
    </w:p>
    <w:p w:rsidR="00123982" w:rsidP="00155F39" w:rsidRDefault="00123982" w14:paraId="18067AB3" w14:textId="298D9B3B">
      <w:pPr>
        <w:pStyle w:val="ListParagraph"/>
        <w:spacing w:before="0" w:after="0"/>
        <w:ind w:left="360"/>
        <w:rPr>
          <w:rFonts w:hint="eastAsia" w:ascii="BentonSans" w:hAnsi="BentonSans" w:cs="Times New Roman"/>
          <w:color w:val="0000FF"/>
          <w:sz w:val="21"/>
          <w:szCs w:val="21"/>
          <w:u w:val="single"/>
        </w:rPr>
      </w:pPr>
      <w:r>
        <w:rPr>
          <w:noProof/>
        </w:rPr>
        <w:drawing>
          <wp:inline distT="0" distB="0" distL="0" distR="0" wp14:anchorId="3888DDF5" wp14:editId="474B42B7">
            <wp:extent cx="5274945" cy="316230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945" cy="3162300"/>
                    </a:xfrm>
                    <a:prstGeom prst="rect">
                      <a:avLst/>
                    </a:prstGeom>
                  </pic:spPr>
                </pic:pic>
              </a:graphicData>
            </a:graphic>
          </wp:inline>
        </w:drawing>
      </w:r>
    </w:p>
    <w:p w:rsidR="00123982" w:rsidP="00123982" w:rsidRDefault="00123982" w14:paraId="7391C5AA" w14:textId="77777777">
      <w:pPr>
        <w:pStyle w:val="ListParagraph"/>
        <w:spacing w:before="0" w:after="0"/>
        <w:rPr>
          <w:rFonts w:hint="eastAsia" w:ascii="BentonSans" w:hAnsi="BentonSans" w:cs="Times New Roman"/>
          <w:color w:val="0000FF"/>
          <w:sz w:val="21"/>
          <w:szCs w:val="21"/>
          <w:u w:val="single"/>
        </w:rPr>
      </w:pPr>
    </w:p>
    <w:p w:rsidRPr="003A3B92" w:rsidR="00123982" w:rsidP="00123982" w:rsidRDefault="00123982" w14:paraId="6C19DF2E" w14:textId="77777777">
      <w:pPr>
        <w:pStyle w:val="ListParagraph"/>
        <w:spacing w:before="0" w:after="0"/>
        <w:rPr>
          <w:rFonts w:hint="eastAsia" w:ascii="BentonSans" w:hAnsi="BentonSans" w:cs="Times New Roman"/>
          <w:color w:val="0000FF"/>
          <w:sz w:val="21"/>
          <w:szCs w:val="21"/>
          <w:u w:val="single"/>
        </w:rPr>
      </w:pPr>
    </w:p>
    <w:p w:rsidRPr="00155F39" w:rsidR="003A3B92" w:rsidP="000D4D89" w:rsidRDefault="000527CF" w14:paraId="3DF43D62" w14:textId="1FF63199">
      <w:pPr>
        <w:pStyle w:val="ListParagraph"/>
        <w:numPr>
          <w:ilvl w:val="0"/>
          <w:numId w:val="41"/>
        </w:numPr>
        <w:spacing w:before="0" w:after="0"/>
        <w:rPr>
          <w:rFonts w:hint="eastAsia" w:ascii="BentonSans" w:hAnsi="BentonSans" w:cs="Times New Roman"/>
          <w:color w:val="0000FF"/>
          <w:sz w:val="21"/>
          <w:szCs w:val="21"/>
          <w:u w:val="single"/>
        </w:rPr>
      </w:pPr>
      <w:r>
        <w:t>CI receiver</w:t>
      </w:r>
      <w:r w:rsidR="00CB0C49">
        <w:t xml:space="preserve"> </w:t>
      </w:r>
      <w:r w:rsidR="00D664C2">
        <w:t xml:space="preserve">IDoc </w:t>
      </w:r>
      <w:r w:rsidR="00CB0C49">
        <w:t>Adapter setup for On</w:t>
      </w:r>
      <w:r w:rsidR="0015319E">
        <w:t>-</w:t>
      </w:r>
      <w:r w:rsidR="00CB0C49">
        <w:t>premise ERP (ECC)</w:t>
      </w:r>
    </w:p>
    <w:p w:rsidRPr="00CB0C49" w:rsidR="00155F39" w:rsidP="00155F39" w:rsidRDefault="00155F39" w14:paraId="71D69F96" w14:textId="4FE6D921">
      <w:pPr>
        <w:pStyle w:val="ListParagraph"/>
        <w:spacing w:before="0" w:after="0"/>
        <w:jc w:val="both"/>
        <w:rPr>
          <w:rFonts w:hint="eastAsia" w:ascii="BentonSans" w:hAnsi="BentonSans" w:cs="Times New Roman"/>
          <w:color w:val="0000FF"/>
          <w:sz w:val="21"/>
          <w:szCs w:val="21"/>
          <w:u w:val="single"/>
        </w:rPr>
      </w:pPr>
      <w:r>
        <w:t xml:space="preserve">The cloud connector is used for </w:t>
      </w:r>
      <w:r w:rsidR="00551B13">
        <w:t xml:space="preserve">sending IDocs from Cloud Integration </w:t>
      </w:r>
      <w:r>
        <w:t>to on premise ECC system. The CI IDoc adapter to be maintained with the virtual hostname and port maintained in the Cloud Connector tool. The proxy type should be selected as “On-Premise” as shown in Figure.1</w:t>
      </w:r>
      <w:r w:rsidR="001A7EC7">
        <w:t>3</w:t>
      </w:r>
      <w:r>
        <w:t xml:space="preserve"> </w:t>
      </w:r>
    </w:p>
    <w:p w:rsidR="00CB0C49" w:rsidP="00155F39" w:rsidRDefault="00CB0C49" w14:paraId="5271C95E" w14:textId="1917A61C">
      <w:pPr>
        <w:pStyle w:val="ListParagraph"/>
        <w:spacing w:before="0" w:after="0"/>
        <w:ind w:left="357"/>
        <w:rPr>
          <w:rFonts w:hint="eastAsia" w:ascii="BentonSans" w:hAnsi="BentonSans" w:cs="Times New Roman"/>
          <w:color w:val="0000FF"/>
          <w:sz w:val="21"/>
          <w:szCs w:val="21"/>
          <w:u w:val="single"/>
        </w:rPr>
      </w:pPr>
      <w:r>
        <w:rPr>
          <w:noProof/>
        </w:rPr>
        <w:drawing>
          <wp:inline distT="0" distB="0" distL="0" distR="0" wp14:anchorId="5610A5AA" wp14:editId="438C1758">
            <wp:extent cx="5274945" cy="2856230"/>
            <wp:effectExtent l="0" t="0" r="1905"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945" cy="2856230"/>
                    </a:xfrm>
                    <a:prstGeom prst="rect">
                      <a:avLst/>
                    </a:prstGeom>
                  </pic:spPr>
                </pic:pic>
              </a:graphicData>
            </a:graphic>
          </wp:inline>
        </w:drawing>
      </w:r>
    </w:p>
    <w:p w:rsidR="00CB0C49" w:rsidP="00155F39" w:rsidRDefault="00155F39" w14:paraId="3B4C2DCE" w14:textId="6C78F06E">
      <w:pPr>
        <w:pStyle w:val="ListParagraph"/>
        <w:spacing w:before="0" w:after="0"/>
        <w:jc w:val="center"/>
        <w:rPr>
          <w:rFonts w:hint="eastAsia" w:ascii="BentonSans" w:hAnsi="BentonSans" w:cs="Times New Roman"/>
          <w:color w:val="0000FF"/>
          <w:sz w:val="21"/>
          <w:szCs w:val="21"/>
          <w:u w:val="single"/>
        </w:rPr>
      </w:pPr>
      <w:r>
        <w:t>Figure.1</w:t>
      </w:r>
      <w:r w:rsidR="001A7EC7">
        <w:t>3</w:t>
      </w:r>
    </w:p>
    <w:p w:rsidRPr="00F90B8D" w:rsidR="002F0CF4" w:rsidP="002F0CF4" w:rsidRDefault="002F0CF4" w14:paraId="5144EEA6" w14:textId="77777777">
      <w:pPr>
        <w:spacing w:before="100" w:beforeAutospacing="1" w:after="100" w:afterAutospacing="1"/>
        <w:rPr>
          <w:rFonts w:ascii="BentonSans" w:hAnsi="BentonSans" w:cs="Times New Roman"/>
          <w:color w:val="444444"/>
          <w:sz w:val="21"/>
          <w:szCs w:val="21"/>
          <w:lang w:val="en-US"/>
        </w:rPr>
      </w:pPr>
      <w:r w:rsidRPr="00F90B8D">
        <w:rPr>
          <w:rFonts w:ascii="BentonSans" w:hAnsi="BentonSans" w:cs="Times New Roman"/>
          <w:b/>
          <w:bCs/>
          <w:i/>
          <w:iCs/>
          <w:color w:val="444444"/>
          <w:sz w:val="21"/>
          <w:szCs w:val="21"/>
          <w:u w:val="single"/>
          <w:lang w:val="en-US"/>
        </w:rPr>
        <w:t xml:space="preserve">Configuration in Cloud Connector: </w:t>
      </w:r>
    </w:p>
    <w:p w:rsidR="002F0CF4" w:rsidP="13D8B850" w:rsidRDefault="049EE9D3" w14:paraId="5C84492B" w14:textId="669481A3">
      <w:pPr>
        <w:spacing w:before="0" w:beforeAutospacing="1" w:after="0" w:afterAutospacing="1"/>
        <w:rPr>
          <w:rFonts w:ascii="BentonSans" w:hAnsi="BentonSans" w:cs="Times New Roman"/>
          <w:color w:val="444444"/>
          <w:sz w:val="21"/>
          <w:szCs w:val="21"/>
          <w:lang w:val="en-US"/>
        </w:rPr>
      </w:pPr>
      <w:r w:rsidRPr="14C4FDA1">
        <w:rPr>
          <w:rFonts w:ascii="BentonSans" w:hAnsi="BentonSans" w:cs="Times New Roman"/>
          <w:color w:val="444444"/>
          <w:sz w:val="21"/>
          <w:szCs w:val="21"/>
          <w:lang w:val="en-US"/>
        </w:rPr>
        <w:t>Data Transfer from S/4 HANA Cloud</w:t>
      </w:r>
      <w:r w:rsidRPr="14C4FDA1" w:rsidR="23C283B0">
        <w:rPr>
          <w:rFonts w:ascii="BentonSans" w:hAnsi="BentonSans" w:cs="Times New Roman"/>
          <w:color w:val="444444"/>
          <w:sz w:val="21"/>
          <w:szCs w:val="21"/>
          <w:lang w:val="en-US"/>
        </w:rPr>
        <w:t xml:space="preserve"> Public Edition</w:t>
      </w:r>
      <w:r w:rsidRPr="14C4FDA1">
        <w:rPr>
          <w:rFonts w:ascii="BentonSans" w:hAnsi="BentonSans" w:cs="Times New Roman"/>
          <w:color w:val="444444"/>
          <w:sz w:val="21"/>
          <w:szCs w:val="21"/>
          <w:lang w:val="en-US"/>
        </w:rPr>
        <w:t xml:space="preserve"> to On-Premise system requires SAP Cloud Connector. For more details on how to install &amp; setup, please go through the official documentation</w:t>
      </w:r>
      <w:r w:rsidRPr="14C4FDA1" w:rsidR="5809201F">
        <w:rPr>
          <w:rFonts w:ascii="BentonSans" w:hAnsi="BentonSans" w:cs="Times New Roman"/>
          <w:color w:val="444444"/>
          <w:sz w:val="21"/>
          <w:szCs w:val="21"/>
          <w:lang w:val="en-US"/>
        </w:rPr>
        <w:t>.</w:t>
      </w:r>
    </w:p>
    <w:p w:rsidR="6BDA3A5A" w:rsidP="13D8B850" w:rsidRDefault="6BDA3A5A" w14:paraId="2E3A524D" w14:textId="6FE06EFA">
      <w:pPr>
        <w:spacing w:beforeAutospacing="1" w:afterAutospacing="1"/>
        <w:rPr>
          <w:rFonts w:ascii="BentonSans" w:hAnsi="BentonSans" w:eastAsia="BentonSans" w:cs="BentonSans"/>
          <w:sz w:val="21"/>
          <w:szCs w:val="21"/>
          <w:lang w:val="en-US"/>
        </w:rPr>
      </w:pPr>
      <w:hyperlink r:id="rId40">
        <w:r w:rsidRPr="13D8B850">
          <w:rPr>
            <w:rStyle w:val="Hyperlink"/>
            <w:rFonts w:ascii="BentonSans" w:hAnsi="BentonSans" w:eastAsia="BentonSans" w:cs="BentonSans"/>
            <w:sz w:val="21"/>
            <w:szCs w:val="21"/>
            <w:lang w:val="en-US"/>
          </w:rPr>
          <w:t>https://help.sap.com/docs/CP_CONNECTIVITY/cca91383641e40ffbe03bdc78f00f681/e6c7616abb5710148cfcf3e75d96d596.html?version=Cloud&amp;locale=en-US</w:t>
        </w:r>
      </w:hyperlink>
    </w:p>
    <w:p w:rsidRPr="00E608D6" w:rsidR="00E608D6" w:rsidP="00E15BAC" w:rsidRDefault="00E608D6" w14:paraId="714B5DB8" w14:textId="66B5B376">
      <w:r w:rsidRPr="00E608D6">
        <w:t>Cloud Connector Setup:</w:t>
      </w:r>
    </w:p>
    <w:p w:rsidR="00E608D6" w:rsidP="002F0CF4" w:rsidRDefault="00E608D6" w14:paraId="740E11B0" w14:textId="2F3A72CF">
      <w:pPr>
        <w:spacing w:before="0" w:after="0"/>
      </w:pPr>
      <w:r w:rsidRPr="00A44805">
        <w:t xml:space="preserve">The following list of prerequisite configurations are </w:t>
      </w:r>
      <w:r>
        <w:t>to be in place</w:t>
      </w:r>
      <w:r w:rsidR="00E15BAC">
        <w:t xml:space="preserve"> as shown in </w:t>
      </w:r>
      <w:r w:rsidR="00E15BAC">
        <w:rPr>
          <w:lang w:val="en-US"/>
        </w:rPr>
        <w:t>Figure.1</w:t>
      </w:r>
      <w:r w:rsidR="001A7EC7">
        <w:rPr>
          <w:lang w:val="en-US"/>
        </w:rPr>
        <w:t>4 &amp; 15</w:t>
      </w:r>
      <w:r w:rsidR="00E15BAC">
        <w:t>.</w:t>
      </w:r>
    </w:p>
    <w:p w:rsidR="00E608D6" w:rsidP="00E608D6" w:rsidRDefault="00E608D6" w14:paraId="50811035" w14:textId="050035F4">
      <w:pPr>
        <w:pStyle w:val="ListParagraph"/>
        <w:numPr>
          <w:ilvl w:val="0"/>
          <w:numId w:val="42"/>
        </w:numPr>
        <w:spacing w:before="0" w:after="0"/>
      </w:pPr>
      <w:r>
        <w:t>Cloud Connector Installation and Sub Account registration</w:t>
      </w:r>
    </w:p>
    <w:p w:rsidR="00E608D6" w:rsidP="00E608D6" w:rsidRDefault="00E608D6" w14:paraId="7422966C" w14:textId="3F9B7EA5">
      <w:pPr>
        <w:pStyle w:val="ListParagraph"/>
        <w:numPr>
          <w:ilvl w:val="0"/>
          <w:numId w:val="42"/>
        </w:numPr>
        <w:spacing w:before="0" w:after="0"/>
      </w:pPr>
      <w:r>
        <w:t>Setup On premise host</w:t>
      </w:r>
      <w:r w:rsidR="00E15BAC">
        <w:t>name</w:t>
      </w:r>
      <w:r>
        <w:t xml:space="preserve"> to Virtual host</w:t>
      </w:r>
      <w:r w:rsidR="00E15BAC">
        <w:t>name</w:t>
      </w:r>
      <w:r>
        <w:t xml:space="preserve"> map on the cloud connector</w:t>
      </w:r>
    </w:p>
    <w:p w:rsidR="00E608D6" w:rsidP="00E608D6" w:rsidRDefault="00E608D6" w14:paraId="0DA2A23C" w14:textId="2349ED84">
      <w:pPr>
        <w:pStyle w:val="ListParagraph"/>
        <w:spacing w:before="0" w:after="0"/>
        <w:ind w:left="1440"/>
      </w:pPr>
    </w:p>
    <w:p w:rsidR="00E608D6" w:rsidP="00E608D6" w:rsidRDefault="00E608D6" w14:paraId="66299E3E" w14:textId="77777777">
      <w:pPr>
        <w:pStyle w:val="ListParagraph"/>
        <w:spacing w:before="0" w:after="0"/>
        <w:ind w:left="1440"/>
      </w:pPr>
    </w:p>
    <w:p w:rsidR="00E608D6" w:rsidP="00E608D6" w:rsidRDefault="00A90AE4" w14:paraId="78313D95" w14:textId="1AC7B4BD">
      <w:pPr>
        <w:pStyle w:val="ListParagraph"/>
        <w:spacing w:before="0" w:after="0"/>
      </w:pPr>
      <w:r>
        <w:rPr>
          <w:noProof/>
        </w:rPr>
        <w:drawing>
          <wp:inline distT="0" distB="0" distL="0" distR="0" wp14:anchorId="7A6D7FB6" wp14:editId="1387B0E3">
            <wp:extent cx="5274945" cy="1954530"/>
            <wp:effectExtent l="0" t="0" r="190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945" cy="1954530"/>
                    </a:xfrm>
                    <a:prstGeom prst="rect">
                      <a:avLst/>
                    </a:prstGeom>
                  </pic:spPr>
                </pic:pic>
              </a:graphicData>
            </a:graphic>
          </wp:inline>
        </w:drawing>
      </w:r>
      <w:r w:rsidR="00E608D6">
        <w:rPr>
          <w:noProof/>
        </w:rPr>
        <w:t xml:space="preserve"> </w:t>
      </w:r>
    </w:p>
    <w:p w:rsidR="00E608D6" w:rsidP="00E15BAC" w:rsidRDefault="00E15BAC" w14:paraId="51A701F9" w14:textId="478FECA8">
      <w:pPr>
        <w:pStyle w:val="ListParagraph"/>
        <w:spacing w:before="0" w:after="0"/>
        <w:jc w:val="center"/>
      </w:pPr>
      <w:r>
        <w:t>Figure.1</w:t>
      </w:r>
      <w:r w:rsidR="001A7EC7">
        <w:t>4</w:t>
      </w:r>
    </w:p>
    <w:p w:rsidR="00E608D6" w:rsidP="00CB0C49" w:rsidRDefault="00E608D6" w14:paraId="6A68739D" w14:textId="63DDDE53">
      <w:pPr>
        <w:pStyle w:val="ListParagraph"/>
        <w:spacing w:before="0" w:after="0"/>
        <w:rPr>
          <w:rFonts w:hint="eastAsia" w:ascii="BentonSans" w:hAnsi="BentonSans" w:cs="Times New Roman"/>
          <w:color w:val="0000FF"/>
          <w:sz w:val="21"/>
          <w:szCs w:val="21"/>
          <w:u w:val="single"/>
        </w:rPr>
      </w:pPr>
      <w:r>
        <w:rPr>
          <w:noProof/>
        </w:rPr>
        <w:drawing>
          <wp:inline distT="0" distB="0" distL="0" distR="0" wp14:anchorId="001D1FCD" wp14:editId="36D0D3AC">
            <wp:extent cx="5274945" cy="4979035"/>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945" cy="4979035"/>
                    </a:xfrm>
                    <a:prstGeom prst="rect">
                      <a:avLst/>
                    </a:prstGeom>
                  </pic:spPr>
                </pic:pic>
              </a:graphicData>
            </a:graphic>
          </wp:inline>
        </w:drawing>
      </w:r>
    </w:p>
    <w:p w:rsidR="00CB0C49" w:rsidP="00E15BAC" w:rsidRDefault="00E15BAC" w14:paraId="49B13732" w14:textId="7A76052F">
      <w:pPr>
        <w:pStyle w:val="ListParagraph"/>
        <w:spacing w:before="0" w:after="0"/>
        <w:jc w:val="center"/>
      </w:pPr>
      <w:r>
        <w:t>Figure.1</w:t>
      </w:r>
      <w:r w:rsidR="001A7EC7">
        <w:t>5</w:t>
      </w:r>
    </w:p>
    <w:p w:rsidR="00A77633" w:rsidP="00E15BAC" w:rsidRDefault="00A77633" w14:paraId="1CB1DEDD" w14:textId="77777777">
      <w:pPr>
        <w:pStyle w:val="ListParagraph"/>
        <w:spacing w:before="0" w:after="0"/>
        <w:jc w:val="center"/>
      </w:pPr>
    </w:p>
    <w:p w:rsidR="00A90AE4" w:rsidP="00A90AE4" w:rsidRDefault="00A77633" w14:paraId="403F1285" w14:textId="3B3663A6">
      <w:pPr>
        <w:pStyle w:val="ListParagraph"/>
        <w:numPr>
          <w:ilvl w:val="0"/>
          <w:numId w:val="42"/>
        </w:numPr>
        <w:spacing w:before="0" w:after="0"/>
      </w:pPr>
      <w:r>
        <w:t>If the internal host has an http redirection in place, maintain the mapping as follows</w:t>
      </w:r>
    </w:p>
    <w:p w:rsidR="00A77633" w:rsidP="00A77633" w:rsidRDefault="00A77633" w14:paraId="30999892" w14:textId="4305D54A">
      <w:pPr>
        <w:pStyle w:val="ListParagraph"/>
        <w:spacing w:before="0" w:after="0"/>
        <w:ind w:left="717"/>
      </w:pPr>
      <w:r>
        <w:rPr>
          <w:noProof/>
        </w:rPr>
        <w:drawing>
          <wp:inline distT="0" distB="0" distL="0" distR="0" wp14:anchorId="16010800" wp14:editId="31D8F0BB">
            <wp:extent cx="5274945" cy="5885815"/>
            <wp:effectExtent l="0" t="0" r="190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945" cy="5885815"/>
                    </a:xfrm>
                    <a:prstGeom prst="rect">
                      <a:avLst/>
                    </a:prstGeom>
                  </pic:spPr>
                </pic:pic>
              </a:graphicData>
            </a:graphic>
          </wp:inline>
        </w:drawing>
      </w:r>
    </w:p>
    <w:p w:rsidR="00A77633" w:rsidP="00A77633" w:rsidRDefault="00A77633" w14:paraId="51D448F4" w14:textId="44E8F094">
      <w:pPr>
        <w:pStyle w:val="ListParagraph"/>
        <w:spacing w:before="0" w:after="0"/>
        <w:jc w:val="center"/>
      </w:pPr>
      <w:r>
        <w:t>Figure.16</w:t>
      </w:r>
    </w:p>
    <w:p w:rsidR="00A77633" w:rsidP="00A77633" w:rsidRDefault="00A77633" w14:paraId="0ECCA0CC" w14:textId="77777777">
      <w:pPr>
        <w:pStyle w:val="ListParagraph"/>
        <w:spacing w:before="0" w:after="0"/>
        <w:ind w:left="717"/>
      </w:pPr>
    </w:p>
    <w:p w:rsidRPr="00A90AE4" w:rsidR="00A90AE4" w:rsidP="00A90AE4" w:rsidRDefault="00A90AE4" w14:paraId="7761A764" w14:textId="3095F922">
      <w:pPr>
        <w:pStyle w:val="ListParagraph"/>
        <w:spacing w:before="0" w:after="0"/>
        <w:ind w:left="717"/>
        <w:rPr>
          <w:rFonts w:hint="eastAsia" w:ascii="BentonSans" w:hAnsi="BentonSans" w:cs="Times New Roman"/>
          <w:color w:val="0000FF"/>
          <w:sz w:val="21"/>
          <w:szCs w:val="21"/>
        </w:rPr>
      </w:pPr>
    </w:p>
    <w:p w:rsidRPr="00E608D6" w:rsidR="00E608D6" w:rsidP="00E608D6" w:rsidRDefault="00E608D6" w14:paraId="513A3C11" w14:textId="41988ED9">
      <w:pPr>
        <w:rPr>
          <w:b/>
          <w:i/>
          <w:u w:val="single"/>
        </w:rPr>
      </w:pPr>
      <w:r w:rsidRPr="00E608D6">
        <w:rPr>
          <w:b/>
          <w:i/>
          <w:u w:val="single"/>
        </w:rPr>
        <w:t>Configuration</w:t>
      </w:r>
      <w:r>
        <w:rPr>
          <w:b/>
          <w:i/>
          <w:u w:val="single"/>
        </w:rPr>
        <w:t xml:space="preserve"> in SAP ERP (on premise)</w:t>
      </w:r>
    </w:p>
    <w:p w:rsidRPr="00E608D6" w:rsidR="00E608D6" w:rsidP="004530DA" w:rsidRDefault="00E608D6" w14:paraId="52E59583" w14:textId="0E332D24">
      <w:pPr>
        <w:pStyle w:val="ListParagraph"/>
        <w:spacing w:before="0" w:after="0"/>
        <w:rPr>
          <w:rFonts w:hint="eastAsia" w:ascii="BentonSans" w:hAnsi="BentonSans" w:cs="Times New Roman"/>
          <w:color w:val="0000FF"/>
          <w:sz w:val="21"/>
          <w:szCs w:val="21"/>
          <w:u w:val="single"/>
        </w:rPr>
      </w:pPr>
    </w:p>
    <w:p w:rsidRPr="009E3FDD" w:rsidR="003A3B92" w:rsidP="00E608D6" w:rsidRDefault="003A3B92" w14:paraId="78CE1FFC" w14:textId="76540F44">
      <w:pPr>
        <w:pStyle w:val="ListParagraph"/>
        <w:numPr>
          <w:ilvl w:val="0"/>
          <w:numId w:val="43"/>
        </w:numPr>
        <w:spacing w:before="0" w:after="0"/>
        <w:rPr>
          <w:rFonts w:hint="eastAsia" w:ascii="BentonSans" w:hAnsi="BentonSans" w:cs="Times New Roman"/>
          <w:color w:val="0000FF"/>
          <w:sz w:val="21"/>
          <w:szCs w:val="21"/>
          <w:u w:val="single"/>
        </w:rPr>
      </w:pPr>
      <w:r>
        <w:t>S</w:t>
      </w:r>
      <w:r w:rsidR="004530DA">
        <w:t>etup</w:t>
      </w:r>
      <w:r w:rsidR="009E3FDD">
        <w:t>/Activate</w:t>
      </w:r>
      <w:r w:rsidR="004530DA">
        <w:t xml:space="preserve"> </w:t>
      </w:r>
      <w:r w:rsidR="009E3FDD">
        <w:t>the IDoc service in SICF transaction</w:t>
      </w:r>
      <w:r w:rsidR="00261C63">
        <w:t xml:space="preserve"> (Figure.1</w:t>
      </w:r>
      <w:r w:rsidR="001A7EC7">
        <w:t>6</w:t>
      </w:r>
      <w:r w:rsidR="00261C63">
        <w:t>)</w:t>
      </w:r>
    </w:p>
    <w:p w:rsidR="009E3FDD" w:rsidP="009E3FDD" w:rsidRDefault="009E3FDD" w14:paraId="3BEE8CC0" w14:textId="2C1FC8FA">
      <w:pPr>
        <w:pStyle w:val="ListParagraph"/>
        <w:spacing w:before="0" w:after="0"/>
        <w:rPr>
          <w:rFonts w:hint="eastAsia" w:ascii="BentonSans" w:hAnsi="BentonSans" w:cs="Times New Roman"/>
          <w:color w:val="0000FF"/>
          <w:sz w:val="21"/>
          <w:szCs w:val="21"/>
          <w:u w:val="single"/>
        </w:rPr>
      </w:pPr>
      <w:r>
        <w:rPr>
          <w:noProof/>
        </w:rPr>
        <w:drawing>
          <wp:inline distT="0" distB="0" distL="0" distR="0" wp14:anchorId="4166BA58" wp14:editId="6998161B">
            <wp:extent cx="5274945" cy="307213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945" cy="3072130"/>
                    </a:xfrm>
                    <a:prstGeom prst="rect">
                      <a:avLst/>
                    </a:prstGeom>
                  </pic:spPr>
                </pic:pic>
              </a:graphicData>
            </a:graphic>
          </wp:inline>
        </w:drawing>
      </w:r>
    </w:p>
    <w:p w:rsidR="009E3FDD" w:rsidP="009E3FDD" w:rsidRDefault="009E3FDD" w14:paraId="5A6DE88C" w14:textId="654386E7">
      <w:pPr>
        <w:pStyle w:val="ListParagraph"/>
        <w:spacing w:before="0" w:after="0"/>
        <w:rPr>
          <w:rFonts w:hint="eastAsia" w:ascii="BentonSans" w:hAnsi="BentonSans" w:cs="Times New Roman"/>
          <w:color w:val="0000FF"/>
          <w:sz w:val="21"/>
          <w:szCs w:val="21"/>
          <w:u w:val="single"/>
        </w:rPr>
      </w:pPr>
    </w:p>
    <w:p w:rsidR="009E3FDD" w:rsidP="009E3FDD" w:rsidRDefault="009E3FDD" w14:paraId="6A9B4885" w14:textId="6ADC049F">
      <w:pPr>
        <w:pStyle w:val="ListParagraph"/>
        <w:spacing w:before="0" w:after="0"/>
        <w:ind w:left="900"/>
        <w:rPr>
          <w:rFonts w:hint="eastAsia" w:ascii="BentonSans" w:hAnsi="BentonSans" w:cs="Times New Roman"/>
          <w:color w:val="0000FF"/>
          <w:sz w:val="21"/>
          <w:szCs w:val="21"/>
          <w:u w:val="single"/>
        </w:rPr>
      </w:pPr>
      <w:r>
        <w:rPr>
          <w:noProof/>
        </w:rPr>
        <w:drawing>
          <wp:inline distT="0" distB="0" distL="0" distR="0" wp14:anchorId="7EFE962B" wp14:editId="07D3D8C0">
            <wp:extent cx="4561905" cy="145714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61905" cy="1457143"/>
                    </a:xfrm>
                    <a:prstGeom prst="rect">
                      <a:avLst/>
                    </a:prstGeom>
                  </pic:spPr>
                </pic:pic>
              </a:graphicData>
            </a:graphic>
          </wp:inline>
        </w:drawing>
      </w:r>
    </w:p>
    <w:p w:rsidR="009E3FDD" w:rsidP="009E3FDD" w:rsidRDefault="009E3FDD" w14:paraId="15AA2A4C" w14:textId="7E9ADA51">
      <w:pPr>
        <w:pStyle w:val="ListParagraph"/>
        <w:spacing w:before="0" w:after="0"/>
        <w:ind w:left="900"/>
        <w:rPr>
          <w:rFonts w:hint="eastAsia" w:ascii="BentonSans" w:hAnsi="BentonSans" w:cs="Times New Roman"/>
          <w:color w:val="0000FF"/>
          <w:sz w:val="21"/>
          <w:szCs w:val="21"/>
          <w:u w:val="single"/>
        </w:rPr>
      </w:pPr>
    </w:p>
    <w:p w:rsidRPr="003A3B92" w:rsidR="009E3FDD" w:rsidP="009E3FDD" w:rsidRDefault="009E3FDD" w14:paraId="15B65196" w14:textId="58A3F8FE">
      <w:pPr>
        <w:pStyle w:val="ListParagraph"/>
        <w:spacing w:before="0" w:after="0"/>
        <w:ind w:left="900"/>
        <w:rPr>
          <w:rFonts w:hint="eastAsia" w:ascii="BentonSans" w:hAnsi="BentonSans" w:cs="Times New Roman"/>
          <w:color w:val="0000FF"/>
          <w:sz w:val="21"/>
          <w:szCs w:val="21"/>
          <w:u w:val="single"/>
        </w:rPr>
      </w:pPr>
      <w:r>
        <w:rPr>
          <w:noProof/>
        </w:rPr>
        <w:drawing>
          <wp:inline distT="0" distB="0" distL="0" distR="0" wp14:anchorId="259405DC" wp14:editId="308DC3D3">
            <wp:extent cx="5274945" cy="164338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945" cy="1643380"/>
                    </a:xfrm>
                    <a:prstGeom prst="rect">
                      <a:avLst/>
                    </a:prstGeom>
                  </pic:spPr>
                </pic:pic>
              </a:graphicData>
            </a:graphic>
          </wp:inline>
        </w:drawing>
      </w:r>
    </w:p>
    <w:p w:rsidR="009E3FDD" w:rsidP="00261C63" w:rsidRDefault="00261C63" w14:paraId="23B59ADA" w14:textId="4E8EA062">
      <w:pPr>
        <w:pStyle w:val="ListParagraph"/>
        <w:spacing w:before="0" w:after="0"/>
        <w:jc w:val="center"/>
      </w:pPr>
      <w:r>
        <w:t>Figure.1</w:t>
      </w:r>
      <w:r w:rsidR="00A77633">
        <w:t>7</w:t>
      </w:r>
    </w:p>
    <w:p w:rsidRPr="009E3FDD" w:rsidR="00261C63" w:rsidP="00261C63" w:rsidRDefault="00261C63" w14:paraId="6D7C17D0" w14:textId="77777777">
      <w:pPr>
        <w:pStyle w:val="ListParagraph"/>
        <w:spacing w:before="0" w:after="0"/>
        <w:jc w:val="center"/>
        <w:rPr>
          <w:rFonts w:hint="eastAsia" w:ascii="BentonSans" w:hAnsi="BentonSans" w:cs="Times New Roman"/>
          <w:color w:val="0000FF"/>
          <w:sz w:val="21"/>
          <w:szCs w:val="21"/>
          <w:u w:val="single"/>
        </w:rPr>
      </w:pPr>
    </w:p>
    <w:p w:rsidRPr="009E3FDD" w:rsidR="003A3B92" w:rsidP="00E608D6" w:rsidRDefault="009E3FDD" w14:paraId="7A035848" w14:textId="677E63F7">
      <w:pPr>
        <w:pStyle w:val="ListParagraph"/>
        <w:numPr>
          <w:ilvl w:val="0"/>
          <w:numId w:val="43"/>
        </w:numPr>
        <w:spacing w:before="0" w:after="0"/>
        <w:rPr>
          <w:rFonts w:hint="eastAsia" w:ascii="BentonSans" w:hAnsi="BentonSans" w:cs="Times New Roman"/>
          <w:color w:val="0000FF"/>
          <w:sz w:val="21"/>
          <w:szCs w:val="21"/>
          <w:u w:val="single"/>
        </w:rPr>
      </w:pPr>
      <w:r>
        <w:t>Maintain Partner profile entries for IDoc</w:t>
      </w:r>
      <w:r w:rsidR="00261C63">
        <w:t xml:space="preserve"> (Figure.1</w:t>
      </w:r>
      <w:r w:rsidR="00A77633">
        <w:t>8</w:t>
      </w:r>
      <w:r w:rsidR="00261C63">
        <w:t>)</w:t>
      </w:r>
    </w:p>
    <w:p w:rsidR="009E3FDD" w:rsidP="009E3FDD" w:rsidRDefault="009E3FDD" w14:paraId="69D4C215" w14:textId="5E84858E">
      <w:pPr>
        <w:pStyle w:val="ListParagraph"/>
        <w:spacing w:before="0" w:after="0"/>
        <w:rPr>
          <w:rFonts w:hint="eastAsia" w:ascii="BentonSans" w:hAnsi="BentonSans" w:cs="Times New Roman"/>
          <w:color w:val="0000FF"/>
          <w:sz w:val="21"/>
          <w:szCs w:val="21"/>
          <w:u w:val="single"/>
        </w:rPr>
      </w:pPr>
      <w:r>
        <w:rPr>
          <w:noProof/>
        </w:rPr>
        <w:drawing>
          <wp:inline distT="0" distB="0" distL="0" distR="0" wp14:anchorId="76975DBC" wp14:editId="515E027E">
            <wp:extent cx="5274945" cy="2683510"/>
            <wp:effectExtent l="0" t="0" r="190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945" cy="2683510"/>
                    </a:xfrm>
                    <a:prstGeom prst="rect">
                      <a:avLst/>
                    </a:prstGeom>
                  </pic:spPr>
                </pic:pic>
              </a:graphicData>
            </a:graphic>
          </wp:inline>
        </w:drawing>
      </w:r>
    </w:p>
    <w:p w:rsidRPr="009E3FDD" w:rsidR="009E3FDD" w:rsidP="009E3FDD" w:rsidRDefault="009E3FDD" w14:paraId="556DDC4B" w14:textId="4C704D98">
      <w:pPr>
        <w:pStyle w:val="ListParagraph"/>
        <w:spacing w:before="0" w:after="0"/>
        <w:rPr>
          <w:rFonts w:hint="eastAsia" w:ascii="BentonSans" w:hAnsi="BentonSans" w:cs="Times New Roman"/>
          <w:color w:val="0000FF"/>
          <w:sz w:val="21"/>
          <w:szCs w:val="21"/>
          <w:u w:val="single"/>
        </w:rPr>
      </w:pPr>
      <w:r>
        <w:rPr>
          <w:noProof/>
        </w:rPr>
        <w:drawing>
          <wp:inline distT="0" distB="0" distL="0" distR="0" wp14:anchorId="0B5DAFF1" wp14:editId="5190C5B1">
            <wp:extent cx="5274945" cy="4008120"/>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945" cy="4008120"/>
                    </a:xfrm>
                    <a:prstGeom prst="rect">
                      <a:avLst/>
                    </a:prstGeom>
                  </pic:spPr>
                </pic:pic>
              </a:graphicData>
            </a:graphic>
          </wp:inline>
        </w:drawing>
      </w:r>
    </w:p>
    <w:p w:rsidRPr="000D4D89" w:rsidR="005C0BF0" w:rsidP="00261C63" w:rsidRDefault="00261C63" w14:paraId="50920927" w14:textId="56D897BA">
      <w:pPr>
        <w:pStyle w:val="ListParagraph"/>
        <w:spacing w:before="0" w:after="0"/>
        <w:jc w:val="center"/>
        <w:rPr>
          <w:rStyle w:val="Hyperlink"/>
          <w:rFonts w:hint="eastAsia" w:ascii="BentonSans" w:hAnsi="BentonSans" w:cs="Times New Roman"/>
          <w:sz w:val="21"/>
          <w:szCs w:val="21"/>
        </w:rPr>
      </w:pPr>
      <w:r>
        <w:t>Figure.1</w:t>
      </w:r>
      <w:r w:rsidR="00A77633">
        <w:t>8</w:t>
      </w:r>
      <w:r w:rsidRPr="000D4D89" w:rsidR="005C0BF0">
        <w:rPr>
          <w:rStyle w:val="Hyperlink"/>
          <w:rFonts w:ascii="BentonSans" w:hAnsi="BentonSans" w:cs="Times New Roman"/>
          <w:sz w:val="21"/>
          <w:szCs w:val="21"/>
        </w:rPr>
        <w:br w:type="page"/>
      </w:r>
    </w:p>
    <w:p w:rsidR="005C0BF0" w:rsidP="00F90B8D" w:rsidRDefault="005C0BF0" w14:paraId="4A74DC9C" w14:textId="77777777">
      <w:pPr>
        <w:spacing w:before="0" w:beforeAutospacing="1" w:after="0" w:afterAutospacing="1"/>
        <w:rPr>
          <w:rFonts w:ascii="BentonSans" w:hAnsi="BentonSans" w:cs="Times New Roman"/>
          <w:color w:val="444444"/>
          <w:sz w:val="21"/>
          <w:szCs w:val="21"/>
          <w:lang w:val="en-US"/>
        </w:rPr>
      </w:pPr>
    </w:p>
    <w:p w:rsidRPr="00785DCF" w:rsidR="00785DCF" w:rsidP="00785DCF" w:rsidRDefault="00785DCF" w14:paraId="3EF454A5" w14:textId="77777777">
      <w:pPr>
        <w:pStyle w:val="Heading1"/>
        <w:rPr>
          <w:lang w:val="en-US"/>
        </w:rPr>
      </w:pPr>
      <w:bookmarkStart w:name="_Toc515545966" w:id="19"/>
      <w:r>
        <w:rPr>
          <w:lang w:val="en-US"/>
        </w:rPr>
        <w:t>Test Script</w:t>
      </w:r>
      <w:bookmarkEnd w:id="19"/>
      <w:r>
        <w:rPr>
          <w:lang w:val="en-US"/>
        </w:rPr>
        <w:t xml:space="preserve"> </w:t>
      </w:r>
    </w:p>
    <w:p w:rsidRPr="004D0892" w:rsidR="00785DCF" w:rsidP="004D0892" w:rsidRDefault="00785DCF" w14:paraId="3E6017C8" w14:textId="77777777">
      <w:pPr>
        <w:rPr>
          <w:lang w:val="en-US"/>
        </w:rPr>
      </w:pPr>
    </w:p>
    <w:p w:rsidR="00785DCF" w:rsidP="006746D1" w:rsidRDefault="00785DCF" w14:paraId="077D2555" w14:textId="77777777">
      <w:pPr>
        <w:pStyle w:val="Heading2"/>
        <w:tabs>
          <w:tab w:val="clear" w:pos="5616"/>
        </w:tabs>
        <w:ind w:left="810"/>
        <w:rPr>
          <w:lang w:val="en-US"/>
        </w:rPr>
      </w:pPr>
      <w:bookmarkStart w:name="_Toc515545967" w:id="20"/>
      <w:r>
        <w:rPr>
          <w:lang w:val="en-US"/>
        </w:rPr>
        <w:t>Purpose</w:t>
      </w:r>
      <w:bookmarkEnd w:id="20"/>
      <w:r>
        <w:rPr>
          <w:lang w:val="en-US"/>
        </w:rPr>
        <w:t xml:space="preserve"> </w:t>
      </w:r>
    </w:p>
    <w:p w:rsidR="00DB3284" w:rsidP="00785DCF" w:rsidRDefault="00DB3284" w14:paraId="670DE0E7" w14:textId="77777777">
      <w:pPr>
        <w:rPr>
          <w:lang w:val="en-US"/>
        </w:rPr>
      </w:pPr>
    </w:p>
    <w:p w:rsidRPr="002D6DE3" w:rsidR="00390DC4" w:rsidP="00390DC4" w:rsidRDefault="004401A6" w14:paraId="1A79F282" w14:textId="77777777">
      <w:pPr>
        <w:rPr>
          <w:lang w:val="en-US"/>
        </w:rPr>
      </w:pPr>
      <w:r>
        <w:rPr>
          <w:lang w:val="en-US"/>
        </w:rPr>
        <w:t>Not Applicable for System Configuration</w:t>
      </w:r>
    </w:p>
    <w:p w:rsidR="00390DC4" w:rsidP="00785DCF" w:rsidRDefault="00390DC4" w14:paraId="535930FA" w14:textId="77777777">
      <w:pPr>
        <w:rPr>
          <w:lang w:val="en-US"/>
        </w:rPr>
      </w:pPr>
    </w:p>
    <w:p w:rsidR="00785DCF" w:rsidP="006746D1" w:rsidRDefault="00785DCF" w14:paraId="1FB8D92A" w14:textId="77777777">
      <w:pPr>
        <w:pStyle w:val="Heading2"/>
        <w:tabs>
          <w:tab w:val="clear" w:pos="5616"/>
        </w:tabs>
        <w:ind w:left="810"/>
        <w:rPr>
          <w:lang w:val="en-US"/>
        </w:rPr>
      </w:pPr>
      <w:bookmarkStart w:name="_Toc515545968" w:id="21"/>
      <w:r>
        <w:rPr>
          <w:lang w:val="en-US"/>
        </w:rPr>
        <w:t>Prerequisites</w:t>
      </w:r>
      <w:bookmarkEnd w:id="21"/>
    </w:p>
    <w:p w:rsidR="00785DCF" w:rsidP="00785DCF" w:rsidRDefault="00785DCF" w14:paraId="116FDAC8" w14:textId="77777777">
      <w:pPr>
        <w:rPr>
          <w:lang w:val="en-US"/>
        </w:rPr>
      </w:pPr>
    </w:p>
    <w:p w:rsidRPr="002D6DE3" w:rsidR="004401A6" w:rsidP="004401A6" w:rsidRDefault="004401A6" w14:paraId="0B28D8D1" w14:textId="77777777">
      <w:pPr>
        <w:rPr>
          <w:lang w:val="en-US"/>
        </w:rPr>
      </w:pPr>
      <w:r>
        <w:rPr>
          <w:lang w:val="en-US"/>
        </w:rPr>
        <w:t>Not Applicable for System Configuration</w:t>
      </w:r>
    </w:p>
    <w:p w:rsidR="00904D79" w:rsidP="00821502" w:rsidRDefault="00904D79" w14:paraId="39127935" w14:textId="77777777">
      <w:pPr>
        <w:rPr>
          <w:lang w:val="en-US"/>
        </w:rPr>
      </w:pPr>
    </w:p>
    <w:p w:rsidR="00785DCF" w:rsidP="006746D1" w:rsidRDefault="00785DCF" w14:paraId="3F5FE3DE" w14:textId="77777777">
      <w:pPr>
        <w:pStyle w:val="Heading2"/>
        <w:tabs>
          <w:tab w:val="clear" w:pos="5616"/>
        </w:tabs>
        <w:ind w:left="810"/>
        <w:rPr>
          <w:lang w:val="en-US"/>
        </w:rPr>
      </w:pPr>
      <w:bookmarkStart w:name="_Toc515545969" w:id="22"/>
      <w:r>
        <w:rPr>
          <w:lang w:val="en-US"/>
        </w:rPr>
        <w:t>System Access</w:t>
      </w:r>
      <w:bookmarkEnd w:id="22"/>
    </w:p>
    <w:p w:rsidR="00360729" w:rsidP="00360729" w:rsidRDefault="00360729" w14:paraId="5CB59B41" w14:textId="77777777">
      <w:pPr>
        <w:rPr>
          <w:lang w:val="en-US"/>
        </w:rPr>
      </w:pPr>
    </w:p>
    <w:p w:rsidRPr="00360729" w:rsidR="00360729" w:rsidP="00360729" w:rsidRDefault="00360729" w14:paraId="3E120420" w14:textId="77777777">
      <w:pPr>
        <w:rPr>
          <w:lang w:val="en-US"/>
        </w:rPr>
      </w:pPr>
      <w:r w:rsidRPr="00360729">
        <w:rPr>
          <w:lang w:val="en-US"/>
        </w:rPr>
        <w:t>The test is conducted in the following systems:</w:t>
      </w:r>
    </w:p>
    <w:tbl>
      <w:tblPr>
        <w:tblStyle w:val="SAPStandardTable"/>
        <w:tblW w:w="0" w:type="auto"/>
        <w:tblLook w:val="0620" w:firstRow="1" w:lastRow="0" w:firstColumn="0" w:lastColumn="0" w:noHBand="1" w:noVBand="1"/>
      </w:tblPr>
      <w:tblGrid>
        <w:gridCol w:w="2057"/>
        <w:gridCol w:w="6117"/>
      </w:tblGrid>
      <w:tr w:rsidR="00360729" w:rsidTr="00360729" w14:paraId="04396C2A" w14:textId="77777777">
        <w:trPr>
          <w:cnfStyle w:val="100000000000" w:firstRow="1" w:lastRow="0" w:firstColumn="0" w:lastColumn="0" w:oddVBand="0" w:evenVBand="0" w:oddHBand="0" w:evenHBand="0" w:firstRowFirstColumn="0" w:firstRowLastColumn="0" w:lastRowFirstColumn="0" w:lastRowLastColumn="0"/>
        </w:trPr>
        <w:tc>
          <w:tcPr>
            <w:tcW w:w="3207" w:type="dxa"/>
          </w:tcPr>
          <w:p w:rsidR="00360729" w:rsidP="00E43428" w:rsidRDefault="00360729" w14:paraId="54350E99" w14:textId="77777777">
            <w:pPr>
              <w:pStyle w:val="SAPTableHeader"/>
            </w:pPr>
            <w:r>
              <w:t>System</w:t>
            </w:r>
          </w:p>
        </w:tc>
        <w:tc>
          <w:tcPr>
            <w:tcW w:w="10620" w:type="dxa"/>
          </w:tcPr>
          <w:p w:rsidR="00360729" w:rsidP="00E43428" w:rsidRDefault="00360729" w14:paraId="127DEEA8" w14:textId="77777777">
            <w:pPr>
              <w:pStyle w:val="SAPTableHeader"/>
            </w:pPr>
            <w:r>
              <w:t>Details</w:t>
            </w:r>
          </w:p>
        </w:tc>
      </w:tr>
      <w:tr w:rsidR="00360729" w:rsidTr="00360729" w14:paraId="552E06BD" w14:textId="77777777">
        <w:tc>
          <w:tcPr>
            <w:tcW w:w="3207" w:type="dxa"/>
          </w:tcPr>
          <w:p w:rsidRPr="00360729" w:rsidR="00360729" w:rsidP="00E43428" w:rsidRDefault="00360729" w14:paraId="29F74586" w14:textId="77777777">
            <w:pPr>
              <w:rPr>
                <w:szCs w:val="18"/>
              </w:rPr>
            </w:pPr>
            <w:r w:rsidRPr="00360729">
              <w:rPr>
                <w:szCs w:val="18"/>
              </w:rPr>
              <w:t>System</w:t>
            </w:r>
          </w:p>
        </w:tc>
        <w:tc>
          <w:tcPr>
            <w:tcW w:w="10620" w:type="dxa"/>
          </w:tcPr>
          <w:p w:rsidRPr="00360729" w:rsidR="00360729" w:rsidP="00E43428" w:rsidRDefault="00360729" w14:paraId="0E32FD59" w14:textId="77777777">
            <w:pPr>
              <w:rPr>
                <w:rFonts w:eastAsia="Times New Roman"/>
                <w:szCs w:val="18"/>
                <w:lang w:val="en-US"/>
              </w:rPr>
            </w:pPr>
            <w:r w:rsidRPr="00360729">
              <w:rPr>
                <w:rFonts w:eastAsia="Times New Roman"/>
                <w:szCs w:val="18"/>
                <w:lang w:val="en-US"/>
              </w:rPr>
              <w:t>Access using the SAP Fiori® Launchpad. Your system administrator provides you with the URL to access the various apps assigned to your role.</w:t>
            </w:r>
          </w:p>
        </w:tc>
      </w:tr>
    </w:tbl>
    <w:p w:rsidRPr="00360729" w:rsidR="00360729" w:rsidP="00360729" w:rsidRDefault="00360729" w14:paraId="61C55E78" w14:textId="77777777">
      <w:pPr>
        <w:rPr>
          <w:lang w:val="en-US"/>
        </w:rPr>
      </w:pPr>
    </w:p>
    <w:p w:rsidR="00785DCF" w:rsidP="006746D1" w:rsidRDefault="00785DCF" w14:paraId="6BC60B51" w14:textId="77777777">
      <w:pPr>
        <w:pStyle w:val="Heading2"/>
        <w:tabs>
          <w:tab w:val="clear" w:pos="5616"/>
        </w:tabs>
        <w:ind w:left="810"/>
        <w:rPr>
          <w:lang w:val="en-US"/>
        </w:rPr>
      </w:pPr>
      <w:bookmarkStart w:name="_Toc515545970" w:id="23"/>
      <w:r>
        <w:rPr>
          <w:lang w:val="en-US"/>
        </w:rPr>
        <w:t>Roles</w:t>
      </w:r>
      <w:bookmarkEnd w:id="23"/>
    </w:p>
    <w:p w:rsidR="00360729" w:rsidP="00360729" w:rsidRDefault="00360729" w14:paraId="27AD0795" w14:textId="77777777">
      <w:pPr>
        <w:rPr>
          <w:lang w:val="en-US"/>
        </w:rPr>
      </w:pPr>
    </w:p>
    <w:p w:rsidRPr="0094779D" w:rsidR="0094779D" w:rsidP="0094779D" w:rsidRDefault="0094779D" w14:paraId="34089AFF" w14:textId="77777777">
      <w:pPr>
        <w:rPr>
          <w:lang w:val="en-US"/>
        </w:rPr>
      </w:pPr>
      <w:r w:rsidRPr="0094779D">
        <w:rPr>
          <w:lang w:val="en-US"/>
        </w:rPr>
        <w:t>Assign the following business roles to your individual test users.</w:t>
      </w:r>
    </w:p>
    <w:p w:rsidR="0094779D" w:rsidP="0094779D" w:rsidRDefault="0094779D" w14:paraId="492F077F" w14:textId="77777777">
      <w:pPr>
        <w:rPr>
          <w:lang w:val="en-US"/>
        </w:rPr>
      </w:pPr>
      <w:r>
        <w:rPr>
          <w:rStyle w:val="SAPEmphasis"/>
        </w:rPr>
        <w:t xml:space="preserve">Note </w:t>
      </w:r>
      <w:r w:rsidRPr="0094779D">
        <w:rPr>
          <w:lang w:val="en-US"/>
        </w:rPr>
        <w:t>The following roles are provided as example roles from SAP. You can use these as templates for your own roles.</w:t>
      </w:r>
    </w:p>
    <w:p w:rsidR="0094779D" w:rsidP="0094779D" w:rsidRDefault="0094779D" w14:paraId="2C3F6B54" w14:textId="77777777"/>
    <w:tbl>
      <w:tblPr>
        <w:tblStyle w:val="SAPStandardTable"/>
        <w:tblW w:w="0" w:type="auto"/>
        <w:tblLook w:val="0620" w:firstRow="1" w:lastRow="0" w:firstColumn="0" w:lastColumn="0" w:noHBand="1" w:noVBand="1"/>
      </w:tblPr>
      <w:tblGrid>
        <w:gridCol w:w="1210"/>
        <w:gridCol w:w="2883"/>
        <w:gridCol w:w="726"/>
      </w:tblGrid>
      <w:tr w:rsidR="0094779D" w:rsidTr="00E43428" w14:paraId="3F625AAF"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94779D" w:rsidP="00E43428" w:rsidRDefault="0094779D" w14:paraId="18054757" w14:textId="77777777">
            <w:pPr>
              <w:pStyle w:val="SAPTableHeader"/>
            </w:pPr>
            <w:r>
              <w:t>Business Role</w:t>
            </w:r>
          </w:p>
        </w:tc>
        <w:tc>
          <w:tcPr>
            <w:tcW w:w="0" w:type="auto"/>
          </w:tcPr>
          <w:p w:rsidR="0094779D" w:rsidP="00E43428" w:rsidRDefault="0094779D" w14:paraId="1D8E9592" w14:textId="77777777">
            <w:pPr>
              <w:pStyle w:val="SAPTableHeader"/>
            </w:pPr>
            <w:r>
              <w:t>Business Role ID as Delivered by SAP</w:t>
            </w:r>
          </w:p>
        </w:tc>
        <w:tc>
          <w:tcPr>
            <w:tcW w:w="0" w:type="auto"/>
          </w:tcPr>
          <w:p w:rsidR="0094779D" w:rsidP="00E43428" w:rsidRDefault="0094779D" w14:paraId="020CC807" w14:textId="77777777">
            <w:pPr>
              <w:pStyle w:val="SAPTableHeader"/>
            </w:pPr>
            <w:r>
              <w:t>Log On</w:t>
            </w:r>
          </w:p>
        </w:tc>
      </w:tr>
      <w:tr w:rsidR="0094779D" w:rsidTr="00E43428" w14:paraId="15407A89" w14:textId="77777777">
        <w:tc>
          <w:tcPr>
            <w:tcW w:w="0" w:type="auto"/>
          </w:tcPr>
          <w:p w:rsidRPr="0094779D" w:rsidR="0094779D" w:rsidP="00E43428" w:rsidRDefault="00365AF3" w14:paraId="3B3DB083" w14:textId="05F41827">
            <w:pPr>
              <w:rPr>
                <w:rFonts w:eastAsia="Times New Roman"/>
                <w:szCs w:val="18"/>
                <w:lang w:val="en-US"/>
              </w:rPr>
            </w:pPr>
            <w:r>
              <w:rPr>
                <w:rFonts w:eastAsia="Times New Roman"/>
                <w:szCs w:val="18"/>
                <w:lang w:val="en-US"/>
              </w:rPr>
              <w:t>Admin</w:t>
            </w:r>
          </w:p>
        </w:tc>
        <w:tc>
          <w:tcPr>
            <w:tcW w:w="0" w:type="auto"/>
          </w:tcPr>
          <w:p w:rsidR="0094779D" w:rsidP="00E43428" w:rsidRDefault="004401A6" w14:paraId="48A96044" w14:textId="77777777">
            <w:r>
              <w:t>ADMINISTRATOR</w:t>
            </w:r>
          </w:p>
        </w:tc>
        <w:tc>
          <w:tcPr>
            <w:tcW w:w="0" w:type="auto"/>
          </w:tcPr>
          <w:p w:rsidR="0094779D" w:rsidP="00E43428" w:rsidRDefault="0094779D" w14:paraId="24DEDFE8" w14:textId="77777777"/>
        </w:tc>
      </w:tr>
    </w:tbl>
    <w:p w:rsidR="0094779D" w:rsidP="00360729" w:rsidRDefault="0094779D" w14:paraId="65A99689" w14:textId="77777777">
      <w:pPr>
        <w:rPr>
          <w:lang w:val="en-US"/>
        </w:rPr>
      </w:pPr>
    </w:p>
    <w:p w:rsidR="00785DCF" w:rsidP="006746D1" w:rsidRDefault="00785DCF" w14:paraId="5C5840C8" w14:textId="77777777">
      <w:pPr>
        <w:pStyle w:val="Heading2"/>
        <w:tabs>
          <w:tab w:val="clear" w:pos="5616"/>
        </w:tabs>
        <w:ind w:left="810"/>
        <w:rPr>
          <w:lang w:val="en-US"/>
        </w:rPr>
      </w:pPr>
      <w:bookmarkStart w:name="_Toc515545971" w:id="24"/>
      <w:r>
        <w:rPr>
          <w:lang w:val="en-US"/>
        </w:rPr>
        <w:t>Master Data, Organizational Data and Other Data</w:t>
      </w:r>
      <w:bookmarkEnd w:id="24"/>
    </w:p>
    <w:p w:rsidR="007E5A27" w:rsidP="007E5A27" w:rsidRDefault="007E5A27" w14:paraId="40BA0EF9" w14:textId="77777777">
      <w:pPr>
        <w:rPr>
          <w:lang w:val="en-US"/>
        </w:rPr>
      </w:pPr>
    </w:p>
    <w:p w:rsidRPr="002D6DE3" w:rsidR="004401A6" w:rsidP="004401A6" w:rsidRDefault="004401A6" w14:paraId="3CDD49E3" w14:textId="77777777">
      <w:pPr>
        <w:rPr>
          <w:lang w:val="en-US"/>
        </w:rPr>
      </w:pPr>
      <w:r>
        <w:rPr>
          <w:lang w:val="en-US"/>
        </w:rPr>
        <w:t>Not Applicable for System Configuration</w:t>
      </w:r>
    </w:p>
    <w:p w:rsidR="003308CC" w:rsidP="00785DCF" w:rsidRDefault="003308CC" w14:paraId="106864BB" w14:textId="77777777">
      <w:pPr>
        <w:pStyle w:val="ListBullet5"/>
        <w:numPr>
          <w:ilvl w:val="0"/>
          <w:numId w:val="0"/>
        </w:numPr>
        <w:tabs>
          <w:tab w:val="left" w:pos="578"/>
          <w:tab w:val="left" w:pos="2552"/>
        </w:tabs>
        <w:spacing w:line="264" w:lineRule="auto"/>
        <w:rPr>
          <w:lang w:eastAsia="zh-CN"/>
        </w:rPr>
      </w:pPr>
    </w:p>
    <w:p w:rsidR="004F4FA7" w:rsidP="006746D1" w:rsidRDefault="004F4FA7" w14:paraId="0FED168E" w14:textId="77777777">
      <w:pPr>
        <w:pStyle w:val="Heading2"/>
        <w:tabs>
          <w:tab w:val="clear" w:pos="5616"/>
        </w:tabs>
        <w:ind w:left="810"/>
        <w:rPr>
          <w:lang w:val="en-US"/>
        </w:rPr>
      </w:pPr>
      <w:bookmarkStart w:name="_Toc515545972" w:id="25"/>
      <w:r>
        <w:rPr>
          <w:lang w:val="en-US"/>
        </w:rPr>
        <w:t>Overview Table</w:t>
      </w:r>
      <w:bookmarkEnd w:id="25"/>
      <w:r>
        <w:rPr>
          <w:lang w:val="en-US"/>
        </w:rPr>
        <w:t xml:space="preserve"> </w:t>
      </w:r>
    </w:p>
    <w:p w:rsidR="004F4FA7" w:rsidP="00785DCF" w:rsidRDefault="004F4FA7" w14:paraId="1586F70B" w14:textId="77777777">
      <w:pPr>
        <w:pStyle w:val="ListBullet5"/>
        <w:numPr>
          <w:ilvl w:val="0"/>
          <w:numId w:val="0"/>
        </w:numPr>
        <w:tabs>
          <w:tab w:val="left" w:pos="578"/>
          <w:tab w:val="left" w:pos="2552"/>
        </w:tabs>
        <w:spacing w:line="264" w:lineRule="auto"/>
        <w:rPr>
          <w:lang w:eastAsia="zh-CN"/>
        </w:rPr>
      </w:pPr>
    </w:p>
    <w:p w:rsidRPr="00E43428" w:rsidR="00E43428" w:rsidP="00E43428" w:rsidRDefault="00E43428" w14:paraId="75C00FF9" w14:textId="77777777">
      <w:pPr>
        <w:rPr>
          <w:lang w:val="en-US"/>
        </w:rPr>
      </w:pPr>
    </w:p>
    <w:tbl>
      <w:tblPr>
        <w:tblStyle w:val="SAPStandardTable"/>
        <w:tblW w:w="0" w:type="auto"/>
        <w:tblLook w:val="0620" w:firstRow="1" w:lastRow="0" w:firstColumn="0" w:lastColumn="0" w:noHBand="1" w:noVBand="1"/>
      </w:tblPr>
      <w:tblGrid>
        <w:gridCol w:w="2307"/>
        <w:gridCol w:w="1800"/>
        <w:gridCol w:w="1980"/>
        <w:gridCol w:w="2087"/>
      </w:tblGrid>
      <w:tr w:rsidR="007532DF" w:rsidTr="0057143B" w14:paraId="2116B71F" w14:textId="77777777">
        <w:trPr>
          <w:cnfStyle w:val="100000000000" w:firstRow="1" w:lastRow="0" w:firstColumn="0" w:lastColumn="0" w:oddVBand="0" w:evenVBand="0" w:oddHBand="0" w:evenHBand="0" w:firstRowFirstColumn="0" w:firstRowLastColumn="0" w:lastRowFirstColumn="0" w:lastRowLastColumn="0"/>
        </w:trPr>
        <w:tc>
          <w:tcPr>
            <w:tcW w:w="2307" w:type="dxa"/>
          </w:tcPr>
          <w:p w:rsidR="00E43428" w:rsidP="00E43428" w:rsidRDefault="00E43428" w14:paraId="6431BF63" w14:textId="77777777">
            <w:pPr>
              <w:pStyle w:val="SAPTableHeader"/>
            </w:pPr>
            <w:r>
              <w:t>Process Step</w:t>
            </w:r>
          </w:p>
        </w:tc>
        <w:tc>
          <w:tcPr>
            <w:tcW w:w="1800" w:type="dxa"/>
          </w:tcPr>
          <w:p w:rsidR="00E43428" w:rsidP="00E43428" w:rsidRDefault="00E43428" w14:paraId="63882396" w14:textId="77777777">
            <w:pPr>
              <w:pStyle w:val="SAPTableHeader"/>
            </w:pPr>
            <w:r>
              <w:t>Business Role</w:t>
            </w:r>
          </w:p>
        </w:tc>
        <w:tc>
          <w:tcPr>
            <w:tcW w:w="1980" w:type="dxa"/>
          </w:tcPr>
          <w:p w:rsidR="00E43428" w:rsidP="00E43428" w:rsidRDefault="00E43428" w14:paraId="78CA1D89" w14:textId="77777777">
            <w:pPr>
              <w:pStyle w:val="SAPTableHeader"/>
            </w:pPr>
            <w:r>
              <w:t>Transaction/App</w:t>
            </w:r>
          </w:p>
        </w:tc>
        <w:tc>
          <w:tcPr>
            <w:tcW w:w="2087" w:type="dxa"/>
          </w:tcPr>
          <w:p w:rsidR="00E43428" w:rsidP="00E43428" w:rsidRDefault="00E43428" w14:paraId="7CDC0E1F" w14:textId="77777777">
            <w:pPr>
              <w:pStyle w:val="SAPTableHeader"/>
            </w:pPr>
            <w:r>
              <w:t>Expected Results</w:t>
            </w:r>
          </w:p>
        </w:tc>
      </w:tr>
      <w:tr w:rsidR="007532DF" w:rsidTr="0057143B" w14:paraId="726A94F7" w14:textId="77777777">
        <w:tc>
          <w:tcPr>
            <w:tcW w:w="2307" w:type="dxa"/>
          </w:tcPr>
          <w:p w:rsidRPr="00E43428" w:rsidR="00E43428" w:rsidP="00E43428" w:rsidRDefault="004401A6" w14:paraId="7F7BDD79" w14:textId="77777777">
            <w:pPr>
              <w:rPr>
                <w:rFonts w:eastAsia="Times New Roman"/>
                <w:szCs w:val="18"/>
                <w:lang w:val="en-US"/>
              </w:rPr>
            </w:pPr>
            <w:r>
              <w:rPr>
                <w:rFonts w:eastAsia="Times New Roman"/>
                <w:szCs w:val="18"/>
                <w:lang w:val="en-US"/>
              </w:rPr>
              <w:t>Maintain Configurations in SAP ECC</w:t>
            </w:r>
            <w:r w:rsidR="00E43428">
              <w:rPr>
                <w:rFonts w:eastAsia="Times New Roman"/>
                <w:szCs w:val="18"/>
                <w:lang w:val="en-US"/>
              </w:rPr>
              <w:t xml:space="preserve"> </w:t>
            </w:r>
          </w:p>
        </w:tc>
        <w:tc>
          <w:tcPr>
            <w:tcW w:w="1800" w:type="dxa"/>
          </w:tcPr>
          <w:p w:rsidRPr="00E43428" w:rsidR="00E43428" w:rsidP="00E43428" w:rsidRDefault="004401A6" w14:paraId="4DEC7A85" w14:textId="77777777">
            <w:pPr>
              <w:rPr>
                <w:rFonts w:eastAsia="Times New Roman"/>
                <w:szCs w:val="18"/>
                <w:lang w:val="en-US"/>
              </w:rPr>
            </w:pPr>
            <w:r>
              <w:rPr>
                <w:rFonts w:eastAsia="Times New Roman"/>
                <w:szCs w:val="18"/>
                <w:lang w:val="en-US"/>
              </w:rPr>
              <w:t>Admin</w:t>
            </w:r>
          </w:p>
        </w:tc>
        <w:tc>
          <w:tcPr>
            <w:tcW w:w="1980" w:type="dxa"/>
          </w:tcPr>
          <w:p w:rsidRPr="00E43428" w:rsidR="00E43428" w:rsidP="00E43428" w:rsidRDefault="008D7526" w14:paraId="04251B0F" w14:textId="77777777">
            <w:pPr>
              <w:rPr>
                <w:rFonts w:eastAsia="Times New Roman"/>
                <w:szCs w:val="18"/>
                <w:lang w:val="en-US"/>
              </w:rPr>
            </w:pPr>
            <w:r>
              <w:rPr>
                <w:szCs w:val="18"/>
                <w:lang w:val="en-US"/>
              </w:rPr>
              <w:t>WE20,</w:t>
            </w:r>
            <w:r w:rsidR="00044960">
              <w:rPr>
                <w:szCs w:val="18"/>
                <w:lang w:val="en-US"/>
              </w:rPr>
              <w:t xml:space="preserve"> </w:t>
            </w:r>
            <w:r>
              <w:rPr>
                <w:szCs w:val="18"/>
                <w:lang w:val="en-US"/>
              </w:rPr>
              <w:t>WE21,SM59,BD64</w:t>
            </w:r>
          </w:p>
        </w:tc>
        <w:tc>
          <w:tcPr>
            <w:tcW w:w="2087" w:type="dxa"/>
          </w:tcPr>
          <w:p w:rsidRPr="00E43428" w:rsidR="00E43428" w:rsidP="00E43428" w:rsidRDefault="008D7526" w14:paraId="1E8BC0A7" w14:textId="77777777">
            <w:pPr>
              <w:rPr>
                <w:rFonts w:eastAsia="Times New Roman"/>
                <w:szCs w:val="18"/>
                <w:lang w:val="en-US"/>
              </w:rPr>
            </w:pPr>
            <w:r>
              <w:rPr>
                <w:rFonts w:eastAsia="Times New Roman"/>
                <w:szCs w:val="18"/>
                <w:lang w:val="en-US"/>
              </w:rPr>
              <w:t>ECC system integrated with Target System</w:t>
            </w:r>
          </w:p>
        </w:tc>
      </w:tr>
      <w:tr w:rsidR="00DE1A1F" w:rsidTr="0057143B" w14:paraId="13102FA8" w14:textId="77777777">
        <w:tc>
          <w:tcPr>
            <w:tcW w:w="2307" w:type="dxa"/>
          </w:tcPr>
          <w:p w:rsidR="00DE1A1F" w:rsidP="00E43428" w:rsidRDefault="008D7526" w14:paraId="7DE1C0D0" w14:textId="77777777">
            <w:pPr>
              <w:rPr>
                <w:szCs w:val="18"/>
                <w:lang w:val="en-US"/>
              </w:rPr>
            </w:pPr>
            <w:r>
              <w:rPr>
                <w:rFonts w:eastAsia="Times New Roman"/>
                <w:szCs w:val="18"/>
                <w:lang w:val="en-US"/>
              </w:rPr>
              <w:t>Maintain Configurations in S/4 HANA Cloud</w:t>
            </w:r>
          </w:p>
        </w:tc>
        <w:tc>
          <w:tcPr>
            <w:tcW w:w="1800" w:type="dxa"/>
          </w:tcPr>
          <w:p w:rsidRPr="00E43428" w:rsidR="00DE1A1F" w:rsidP="00E43428" w:rsidRDefault="008D7526" w14:paraId="58AED9C8" w14:textId="77777777">
            <w:pPr>
              <w:rPr>
                <w:szCs w:val="18"/>
                <w:lang w:val="en-US"/>
              </w:rPr>
            </w:pPr>
            <w:r>
              <w:rPr>
                <w:szCs w:val="18"/>
                <w:lang w:val="en-US"/>
              </w:rPr>
              <w:t>administrator</w:t>
            </w:r>
          </w:p>
        </w:tc>
        <w:tc>
          <w:tcPr>
            <w:tcW w:w="1980" w:type="dxa"/>
          </w:tcPr>
          <w:p w:rsidRPr="00E43428" w:rsidR="00DE1A1F" w:rsidP="00E43428" w:rsidRDefault="008D7526" w14:paraId="46E5AEFD" w14:textId="77777777">
            <w:pPr>
              <w:rPr>
                <w:szCs w:val="18"/>
                <w:lang w:val="en-US"/>
              </w:rPr>
            </w:pPr>
            <w:r>
              <w:rPr>
                <w:szCs w:val="18"/>
                <w:lang w:val="en-US"/>
              </w:rPr>
              <w:t>App</w:t>
            </w:r>
          </w:p>
        </w:tc>
        <w:tc>
          <w:tcPr>
            <w:tcW w:w="2087" w:type="dxa"/>
          </w:tcPr>
          <w:p w:rsidR="00DE1A1F" w:rsidP="00E43428" w:rsidRDefault="008D7526" w14:paraId="7476F7E0" w14:textId="77777777">
            <w:pPr>
              <w:rPr>
                <w:szCs w:val="18"/>
                <w:lang w:val="en-US"/>
              </w:rPr>
            </w:pPr>
            <w:r>
              <w:rPr>
                <w:szCs w:val="18"/>
                <w:lang w:val="en-US"/>
              </w:rPr>
              <w:t>S/4 HC connected to ECC.</w:t>
            </w:r>
          </w:p>
        </w:tc>
      </w:tr>
    </w:tbl>
    <w:p w:rsidR="00C03146" w:rsidP="00785DCF" w:rsidRDefault="00C03146" w14:paraId="6F010D6E" w14:textId="77777777">
      <w:pPr>
        <w:pStyle w:val="ListBullet5"/>
        <w:numPr>
          <w:ilvl w:val="0"/>
          <w:numId w:val="0"/>
        </w:numPr>
        <w:tabs>
          <w:tab w:val="left" w:pos="578"/>
          <w:tab w:val="left" w:pos="2552"/>
        </w:tabs>
        <w:spacing w:line="264" w:lineRule="auto"/>
        <w:rPr>
          <w:lang w:eastAsia="zh-CN"/>
        </w:rPr>
      </w:pPr>
    </w:p>
    <w:p w:rsidR="004F4FA7" w:rsidP="006746D1" w:rsidRDefault="004F4FA7" w14:paraId="166D2728" w14:textId="77777777">
      <w:pPr>
        <w:pStyle w:val="Heading2"/>
        <w:tabs>
          <w:tab w:val="clear" w:pos="5616"/>
        </w:tabs>
        <w:ind w:left="810"/>
        <w:rPr>
          <w:lang w:val="en-US"/>
        </w:rPr>
      </w:pPr>
      <w:bookmarkStart w:name="_Toc515545973" w:id="26"/>
      <w:r>
        <w:rPr>
          <w:lang w:val="en-US"/>
        </w:rPr>
        <w:t>Test Procedure</w:t>
      </w:r>
      <w:bookmarkEnd w:id="26"/>
      <w:r>
        <w:rPr>
          <w:lang w:val="en-US"/>
        </w:rPr>
        <w:t xml:space="preserve">  </w:t>
      </w:r>
    </w:p>
    <w:p w:rsidR="00EB6F87" w:rsidP="00EB6F87" w:rsidRDefault="00EB6F87" w14:paraId="7483D61C" w14:textId="77777777">
      <w:pPr>
        <w:rPr>
          <w:lang w:val="en-US"/>
        </w:rPr>
      </w:pPr>
    </w:p>
    <w:p w:rsidR="00EB6F87" w:rsidP="00EB6F87" w:rsidRDefault="00EB6F87" w14:paraId="00B9F34D" w14:textId="77777777">
      <w:pPr>
        <w:rPr>
          <w:lang w:val="en-US"/>
        </w:rPr>
      </w:pPr>
      <w:r w:rsidRPr="00EB6F87">
        <w:rPr>
          <w:lang w:val="en-US"/>
        </w:rPr>
        <w:t>This section describes test procedures for each process step that belongs to this scope item.</w:t>
      </w:r>
      <w:r w:rsidR="002234CD">
        <w:rPr>
          <w:lang w:val="en-US"/>
        </w:rPr>
        <w:t xml:space="preserve"> </w:t>
      </w:r>
    </w:p>
    <w:p w:rsidR="004D0892" w:rsidP="004D0892" w:rsidRDefault="004D0892" w14:paraId="32A909BA" w14:textId="77777777">
      <w:pPr>
        <w:rPr>
          <w:lang w:val="en-US"/>
        </w:rPr>
      </w:pPr>
    </w:p>
    <w:tbl>
      <w:tblPr>
        <w:tblStyle w:val="TableGrid"/>
        <w:tblW w:w="0" w:type="auto"/>
        <w:tblLook w:val="04A0" w:firstRow="1" w:lastRow="0" w:firstColumn="1" w:lastColumn="0" w:noHBand="0" w:noVBand="1"/>
      </w:tblPr>
      <w:tblGrid>
        <w:gridCol w:w="2074"/>
        <w:gridCol w:w="2074"/>
        <w:gridCol w:w="2074"/>
        <w:gridCol w:w="2075"/>
      </w:tblGrid>
      <w:tr w:rsidR="002E2E82" w:rsidTr="002E2E82" w14:paraId="3CACEC6B" w14:textId="77777777">
        <w:tc>
          <w:tcPr>
            <w:tcW w:w="2074" w:type="dxa"/>
            <w:shd w:val="clear" w:color="auto" w:fill="BFBFBF" w:themeFill="background1" w:themeFillShade="BF"/>
          </w:tcPr>
          <w:p w:rsidR="002E2E82" w:rsidP="004D0892" w:rsidRDefault="002E2E82" w14:paraId="19E704B5" w14:textId="77777777">
            <w:pPr>
              <w:rPr>
                <w:lang w:val="en-US"/>
              </w:rPr>
            </w:pPr>
            <w:r>
              <w:rPr>
                <w:lang w:val="en-US"/>
              </w:rPr>
              <w:t>Test Step #</w:t>
            </w:r>
          </w:p>
        </w:tc>
        <w:tc>
          <w:tcPr>
            <w:tcW w:w="2074" w:type="dxa"/>
            <w:shd w:val="clear" w:color="auto" w:fill="BFBFBF" w:themeFill="background1" w:themeFillShade="BF"/>
          </w:tcPr>
          <w:p w:rsidRPr="002E2E82" w:rsidR="002E2E82" w:rsidP="004D0892" w:rsidRDefault="002E2E82" w14:paraId="4EAC48F4" w14:textId="77777777">
            <w:pPr>
              <w:rPr>
                <w:lang w:val="en-US"/>
              </w:rPr>
            </w:pPr>
            <w:r>
              <w:rPr>
                <w:lang w:val="en-US"/>
              </w:rPr>
              <w:t>Test Step Name</w:t>
            </w:r>
          </w:p>
        </w:tc>
        <w:tc>
          <w:tcPr>
            <w:tcW w:w="2074" w:type="dxa"/>
            <w:shd w:val="clear" w:color="auto" w:fill="BFBFBF" w:themeFill="background1" w:themeFillShade="BF"/>
          </w:tcPr>
          <w:p w:rsidRPr="002E2E82" w:rsidR="002E2E82" w:rsidP="004D0892" w:rsidRDefault="002E2E82" w14:paraId="42779122" w14:textId="77777777">
            <w:pPr>
              <w:rPr>
                <w:lang w:val="en-US"/>
              </w:rPr>
            </w:pPr>
            <w:r>
              <w:rPr>
                <w:lang w:val="en-US"/>
              </w:rPr>
              <w:t>Instruction</w:t>
            </w:r>
          </w:p>
        </w:tc>
        <w:tc>
          <w:tcPr>
            <w:tcW w:w="2075" w:type="dxa"/>
            <w:shd w:val="clear" w:color="auto" w:fill="BFBFBF" w:themeFill="background1" w:themeFillShade="BF"/>
          </w:tcPr>
          <w:p w:rsidRPr="002E2E82" w:rsidR="002E2E82" w:rsidP="004D0892" w:rsidRDefault="002E2E82" w14:paraId="00078CB0" w14:textId="77777777">
            <w:pPr>
              <w:rPr>
                <w:lang w:val="en-US"/>
              </w:rPr>
            </w:pPr>
            <w:r>
              <w:rPr>
                <w:lang w:val="en-US"/>
              </w:rPr>
              <w:t>Expected Result</w:t>
            </w:r>
          </w:p>
        </w:tc>
      </w:tr>
      <w:tr w:rsidR="002E2E82" w:rsidTr="002E2E82" w14:paraId="359A02DC" w14:textId="77777777">
        <w:tc>
          <w:tcPr>
            <w:tcW w:w="2074" w:type="dxa"/>
          </w:tcPr>
          <w:p w:rsidR="002E2E82" w:rsidP="004D0892" w:rsidRDefault="002E2E82" w14:paraId="50F68C5A" w14:textId="77777777">
            <w:pPr>
              <w:rPr>
                <w:lang w:val="en-US"/>
              </w:rPr>
            </w:pPr>
            <w:r>
              <w:rPr>
                <w:lang w:val="en-US"/>
              </w:rPr>
              <w:t>1</w:t>
            </w:r>
          </w:p>
        </w:tc>
        <w:tc>
          <w:tcPr>
            <w:tcW w:w="2074" w:type="dxa"/>
          </w:tcPr>
          <w:p w:rsidR="002E2E82" w:rsidP="004D0892" w:rsidRDefault="001C2C2A" w14:paraId="1D734B1D" w14:textId="77777777">
            <w:pPr>
              <w:rPr>
                <w:lang w:val="en-US"/>
              </w:rPr>
            </w:pPr>
            <w:r>
              <w:rPr>
                <w:lang w:val="en-US"/>
              </w:rPr>
              <w:t>NA</w:t>
            </w:r>
          </w:p>
        </w:tc>
        <w:tc>
          <w:tcPr>
            <w:tcW w:w="2074" w:type="dxa"/>
          </w:tcPr>
          <w:p w:rsidR="002E2E82" w:rsidP="004D0892" w:rsidRDefault="002E2E82" w14:paraId="6B155905" w14:textId="77777777">
            <w:pPr>
              <w:rPr>
                <w:lang w:val="en-US"/>
              </w:rPr>
            </w:pPr>
          </w:p>
        </w:tc>
        <w:tc>
          <w:tcPr>
            <w:tcW w:w="2075" w:type="dxa"/>
          </w:tcPr>
          <w:p w:rsidR="002E2E82" w:rsidP="004D0892" w:rsidRDefault="002E2E82" w14:paraId="2D050B94" w14:textId="77777777">
            <w:pPr>
              <w:rPr>
                <w:lang w:val="en-US"/>
              </w:rPr>
            </w:pPr>
          </w:p>
        </w:tc>
      </w:tr>
      <w:tr w:rsidR="002E2E82" w:rsidTr="002E2E82" w14:paraId="3C753F12" w14:textId="77777777">
        <w:tc>
          <w:tcPr>
            <w:tcW w:w="2074" w:type="dxa"/>
          </w:tcPr>
          <w:p w:rsidR="002E2E82" w:rsidP="002E2E82" w:rsidRDefault="002E2E82" w14:paraId="706C8072" w14:textId="77777777">
            <w:pPr>
              <w:rPr>
                <w:lang w:val="en-US"/>
              </w:rPr>
            </w:pPr>
            <w:r>
              <w:rPr>
                <w:lang w:val="en-US"/>
              </w:rPr>
              <w:t>2</w:t>
            </w:r>
          </w:p>
        </w:tc>
        <w:tc>
          <w:tcPr>
            <w:tcW w:w="2074" w:type="dxa"/>
          </w:tcPr>
          <w:p w:rsidR="002E2E82" w:rsidP="002E2E82" w:rsidRDefault="002E2E82" w14:paraId="0D887D0B" w14:textId="77777777">
            <w:pPr>
              <w:rPr>
                <w:lang w:val="en-US"/>
              </w:rPr>
            </w:pPr>
          </w:p>
        </w:tc>
        <w:tc>
          <w:tcPr>
            <w:tcW w:w="2074" w:type="dxa"/>
          </w:tcPr>
          <w:p w:rsidR="002E2E82" w:rsidP="002E2E82" w:rsidRDefault="002E2E82" w14:paraId="4831CA90" w14:textId="77777777">
            <w:pPr>
              <w:rPr>
                <w:lang w:val="en-US"/>
              </w:rPr>
            </w:pPr>
          </w:p>
        </w:tc>
        <w:tc>
          <w:tcPr>
            <w:tcW w:w="2075" w:type="dxa"/>
          </w:tcPr>
          <w:p w:rsidR="002E2E82" w:rsidP="002E2E82" w:rsidRDefault="002E2E82" w14:paraId="3934DFAA" w14:textId="77777777">
            <w:pPr>
              <w:rPr>
                <w:lang w:val="en-US"/>
              </w:rPr>
            </w:pPr>
          </w:p>
        </w:tc>
      </w:tr>
      <w:tr w:rsidR="002E2E82" w:rsidTr="002E2E82" w14:paraId="576BD5EB" w14:textId="77777777">
        <w:tc>
          <w:tcPr>
            <w:tcW w:w="2074" w:type="dxa"/>
          </w:tcPr>
          <w:p w:rsidR="002E2E82" w:rsidP="002E2E82" w:rsidRDefault="002E2E82" w14:paraId="790165DC" w14:textId="77777777">
            <w:pPr>
              <w:rPr>
                <w:lang w:val="en-US"/>
              </w:rPr>
            </w:pPr>
            <w:r>
              <w:rPr>
                <w:lang w:val="en-US"/>
              </w:rPr>
              <w:t>3</w:t>
            </w:r>
          </w:p>
        </w:tc>
        <w:tc>
          <w:tcPr>
            <w:tcW w:w="2074" w:type="dxa"/>
          </w:tcPr>
          <w:p w:rsidR="002E2E82" w:rsidP="002E2E82" w:rsidRDefault="002E2E82" w14:paraId="45AD9E56" w14:textId="77777777">
            <w:pPr>
              <w:rPr>
                <w:lang w:val="en-US"/>
              </w:rPr>
            </w:pPr>
          </w:p>
        </w:tc>
        <w:tc>
          <w:tcPr>
            <w:tcW w:w="2074" w:type="dxa"/>
          </w:tcPr>
          <w:p w:rsidR="002E2E82" w:rsidP="002E2E82" w:rsidRDefault="002E2E82" w14:paraId="30A014FF" w14:textId="77777777">
            <w:pPr>
              <w:rPr>
                <w:lang w:val="en-US"/>
              </w:rPr>
            </w:pPr>
          </w:p>
        </w:tc>
        <w:tc>
          <w:tcPr>
            <w:tcW w:w="2075" w:type="dxa"/>
          </w:tcPr>
          <w:p w:rsidR="002E2E82" w:rsidP="002E2E82" w:rsidRDefault="002E2E82" w14:paraId="0852469E" w14:textId="77777777">
            <w:pPr>
              <w:rPr>
                <w:lang w:val="en-US"/>
              </w:rPr>
            </w:pPr>
          </w:p>
        </w:tc>
      </w:tr>
    </w:tbl>
    <w:p w:rsidRPr="004D0892" w:rsidR="002E2E82" w:rsidP="004D0892" w:rsidRDefault="002E2E82" w14:paraId="5EFA6CE3" w14:textId="77777777">
      <w:pPr>
        <w:rPr>
          <w:lang w:val="en-US"/>
        </w:rPr>
      </w:pPr>
    </w:p>
    <w:sectPr w:rsidRPr="004D0892" w:rsidR="002E2E82" w:rsidSect="000B1010">
      <w:pgSz w:w="11907" w:h="16840" w:orient="portrait"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7796" w:rsidRDefault="002E7796" w14:paraId="3E8453B4" w14:textId="77777777">
      <w:r>
        <w:separator/>
      </w:r>
    </w:p>
  </w:endnote>
  <w:endnote w:type="continuationSeparator" w:id="0">
    <w:p w:rsidR="002E7796" w:rsidRDefault="002E7796" w14:paraId="1825114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 w:name="Benton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264C" w:rsidRDefault="0039264C" w14:paraId="6800469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0AC7" w:rsidRDefault="00AB0AC7" w14:paraId="2CC98F89" w14:textId="77777777">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264C" w:rsidRDefault="0039264C" w14:paraId="380DC0B3"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0AC7" w:rsidP="007B0535" w:rsidRDefault="00AB0AC7" w14:paraId="6C767C15" w14:textId="4CDB9282">
    <w:pPr>
      <w:tabs>
        <w:tab w:val="center" w:pos="4536"/>
        <w:tab w:val="left" w:pos="6237"/>
        <w:tab w:val="left" w:pos="6663"/>
        <w:tab w:val="left" w:pos="7230"/>
      </w:tabs>
      <w:ind w:right="794"/>
    </w:pPr>
    <w:r>
      <w:t>© SAP SE</w:t>
    </w:r>
    <w:r>
      <w:tab/>
    </w:r>
    <w:r>
      <w:t>Public</w:t>
    </w:r>
    <w:r>
      <w:tab/>
    </w:r>
    <w:r>
      <w:t xml:space="preserve">Page </w:t>
    </w:r>
    <w:r>
      <w:fldChar w:fldCharType="begin"/>
    </w:r>
    <w:r>
      <w:instrText xml:space="preserve"> PAGE </w:instrText>
    </w:r>
    <w:r>
      <w:fldChar w:fldCharType="separate"/>
    </w:r>
    <w:r w:rsidR="00640137">
      <w:rPr>
        <w:noProof/>
      </w:rPr>
      <w:t>19</w:t>
    </w:r>
    <w:r>
      <w:fldChar w:fldCharType="end"/>
    </w:r>
    <w:r>
      <w:t xml:space="preserve"> of </w:t>
    </w:r>
    <w:r>
      <w:fldChar w:fldCharType="begin"/>
    </w:r>
    <w:r>
      <w:instrText xml:space="preserve"> NUMPAGES </w:instrText>
    </w:r>
    <w:r>
      <w:fldChar w:fldCharType="separate"/>
    </w:r>
    <w:r w:rsidR="00640137">
      <w:rPr>
        <w:noProof/>
      </w:rPr>
      <w:t>19</w:t>
    </w:r>
    <w:r>
      <w:fldChar w:fldCharType="end"/>
    </w:r>
    <w:bookmarkStart w:name="_Toc518099871" w:id="4"/>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7796" w:rsidRDefault="002E7796" w14:paraId="7A0A0FE6" w14:textId="77777777">
      <w:r>
        <w:separator/>
      </w:r>
    </w:p>
  </w:footnote>
  <w:footnote w:type="continuationSeparator" w:id="0">
    <w:p w:rsidR="002E7796" w:rsidRDefault="002E7796" w14:paraId="75BD753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264C" w:rsidRDefault="0039264C" w14:paraId="2D149A5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B0AC7" w:rsidRDefault="00AB0AC7" w14:paraId="62375B3F" w14:textId="77777777">
    <w:pPr>
      <w:pStyle w:val="Header"/>
      <w:ind w:left="-90"/>
    </w:pPr>
    <w:r>
      <w:rPr>
        <w:noProof/>
        <w:lang w:val="en-US"/>
      </w:rPr>
      <w:drawing>
        <wp:anchor distT="0" distB="0" distL="114300" distR="114300" simplePos="0" relativeHeight="251657728"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rsidR="00AB0AC7" w:rsidRDefault="00AB0AC7" w14:paraId="00B46A70" w14:textId="77777777">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264C" w:rsidRDefault="0039264C" w14:paraId="45304EE7"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B0AC7" w:rsidRDefault="00263B69" w14:paraId="5E7DD294" w14:textId="031A0AC4">
    <w:pPr>
      <w:pStyle w:val="Header"/>
      <w:pBdr>
        <w:bottom w:val="single" w:color="auto" w:sz="4" w:space="4"/>
      </w:pBdr>
      <w:tabs>
        <w:tab w:val="clear" w:pos="4703"/>
        <w:tab w:val="clear" w:pos="9406"/>
        <w:tab w:val="right" w:pos="9180"/>
        <w:tab w:val="right" w:pos="9700"/>
      </w:tabs>
      <w:spacing w:after="480"/>
      <w:rPr>
        <w:lang w:val="en-US"/>
      </w:rPr>
    </w:pPr>
    <w:r w:rsidRPr="00263B69">
      <w:rPr>
        <w:sz w:val="16"/>
        <w:szCs w:val="16"/>
        <w:lang w:val="en-US"/>
      </w:rPr>
      <w:t xml:space="preserve">2 Tier – </w:t>
    </w:r>
    <w:r w:rsidR="00031B39">
      <w:rPr>
        <w:sz w:val="16"/>
        <w:szCs w:val="16"/>
        <w:lang w:val="en-US"/>
      </w:rPr>
      <w:t>Integration of On Prem</w:t>
    </w:r>
    <w:r w:rsidR="00E6768F">
      <w:rPr>
        <w:sz w:val="16"/>
        <w:szCs w:val="16"/>
        <w:lang w:val="en-US"/>
      </w:rPr>
      <w:t>ise</w:t>
    </w:r>
    <w:r w:rsidR="00031B39">
      <w:rPr>
        <w:sz w:val="16"/>
        <w:szCs w:val="16"/>
        <w:lang w:val="en-US"/>
      </w:rPr>
      <w:t xml:space="preserve"> ECC with S/4 HANA Cloud using Cloud Integration</w:t>
    </w:r>
    <w:r w:rsidRPr="00195C5F" w:rsidR="00AB0AC7">
      <w:rPr>
        <w:sz w:val="16"/>
        <w:szCs w:val="16"/>
        <w:lang w:val="en-US"/>
      </w:rPr>
      <w:t>: Customer Guide</w:t>
    </w:r>
    <w:r w:rsidRPr="002822E5" w:rsidR="00AB0AC7">
      <w:rPr>
        <w:lang w:val="en-US"/>
      </w:rPr>
      <w:t xml:space="preserve">  </w:t>
    </w:r>
    <w:r w:rsidRPr="00485FB6" w:rsidR="00AB0AC7">
      <w:rPr>
        <w:noProof/>
        <w:lang w:val="en-US"/>
      </w:rPr>
      <w:drawing>
        <wp:inline distT="0" distB="0" distL="0" distR="0" wp14:anchorId="3D21C8E2" wp14:editId="54245BD2">
          <wp:extent cx="323850" cy="142875"/>
          <wp:effectExtent l="0" t="0" r="0" b="952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sidR="00AB0AC7">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184E0B0"/>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9F53EFA"/>
    <w:multiLevelType w:val="multilevel"/>
    <w:tmpl w:val="25FA5E1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0AD8293E"/>
    <w:multiLevelType w:val="hybridMultilevel"/>
    <w:tmpl w:val="EC1EBC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6EE66A0"/>
    <w:multiLevelType w:val="multilevel"/>
    <w:tmpl w:val="25FA5E1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17A42AEE"/>
    <w:multiLevelType w:val="multilevel"/>
    <w:tmpl w:val="4874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5E7CA3"/>
    <w:multiLevelType w:val="multilevel"/>
    <w:tmpl w:val="AC9A06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F3E418C"/>
    <w:multiLevelType w:val="multilevel"/>
    <w:tmpl w:val="CC127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865C9C"/>
    <w:multiLevelType w:val="hybridMultilevel"/>
    <w:tmpl w:val="13BA32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9FF649C"/>
    <w:multiLevelType w:val="hybridMultilevel"/>
    <w:tmpl w:val="1334317A"/>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8" w15:restartNumberingAfterBreak="0">
    <w:nsid w:val="2CDC2F2C"/>
    <w:multiLevelType w:val="hybridMultilevel"/>
    <w:tmpl w:val="EAAC5C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DB531B3"/>
    <w:multiLevelType w:val="multilevel"/>
    <w:tmpl w:val="97B45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EAC2D54"/>
    <w:multiLevelType w:val="multilevel"/>
    <w:tmpl w:val="3A9E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B76A66"/>
    <w:multiLevelType w:val="multilevel"/>
    <w:tmpl w:val="23ACB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D120C9"/>
    <w:multiLevelType w:val="multilevel"/>
    <w:tmpl w:val="CF6E4F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1F6EBA"/>
    <w:multiLevelType w:val="multilevel"/>
    <w:tmpl w:val="5126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5" w15:restartNumberingAfterBreak="0">
    <w:nsid w:val="443450F3"/>
    <w:multiLevelType w:val="multilevel"/>
    <w:tmpl w:val="6BAC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CD1D8E"/>
    <w:multiLevelType w:val="multilevel"/>
    <w:tmpl w:val="29E217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7" w15:restartNumberingAfterBreak="0">
    <w:nsid w:val="47B06184"/>
    <w:multiLevelType w:val="multilevel"/>
    <w:tmpl w:val="8FB4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772887"/>
    <w:multiLevelType w:val="multilevel"/>
    <w:tmpl w:val="0CE2A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6A4BA3"/>
    <w:multiLevelType w:val="hybridMultilevel"/>
    <w:tmpl w:val="03984158"/>
    <w:lvl w:ilvl="0" w:tplc="04090001">
      <w:start w:val="1"/>
      <w:numFmt w:val="bullet"/>
      <w:lvlText w:val=""/>
      <w:lvlJc w:val="left"/>
      <w:pPr>
        <w:ind w:left="717" w:hanging="360"/>
      </w:pPr>
      <w:rPr>
        <w:rFonts w:hint="default" w:ascii="Symbol" w:hAnsi="Symbol"/>
      </w:rPr>
    </w:lvl>
    <w:lvl w:ilvl="1" w:tplc="04090003" w:tentative="1">
      <w:start w:val="1"/>
      <w:numFmt w:val="bullet"/>
      <w:lvlText w:val="o"/>
      <w:lvlJc w:val="left"/>
      <w:pPr>
        <w:ind w:left="1437" w:hanging="360"/>
      </w:pPr>
      <w:rPr>
        <w:rFonts w:hint="default" w:ascii="Courier New" w:hAnsi="Courier New" w:cs="Courier New"/>
      </w:rPr>
    </w:lvl>
    <w:lvl w:ilvl="2" w:tplc="04090005" w:tentative="1">
      <w:start w:val="1"/>
      <w:numFmt w:val="bullet"/>
      <w:lvlText w:val=""/>
      <w:lvlJc w:val="left"/>
      <w:pPr>
        <w:ind w:left="2157" w:hanging="360"/>
      </w:pPr>
      <w:rPr>
        <w:rFonts w:hint="default" w:ascii="Wingdings" w:hAnsi="Wingdings"/>
      </w:rPr>
    </w:lvl>
    <w:lvl w:ilvl="3" w:tplc="04090001" w:tentative="1">
      <w:start w:val="1"/>
      <w:numFmt w:val="bullet"/>
      <w:lvlText w:val=""/>
      <w:lvlJc w:val="left"/>
      <w:pPr>
        <w:ind w:left="2877" w:hanging="360"/>
      </w:pPr>
      <w:rPr>
        <w:rFonts w:hint="default" w:ascii="Symbol" w:hAnsi="Symbol"/>
      </w:rPr>
    </w:lvl>
    <w:lvl w:ilvl="4" w:tplc="04090003" w:tentative="1">
      <w:start w:val="1"/>
      <w:numFmt w:val="bullet"/>
      <w:lvlText w:val="o"/>
      <w:lvlJc w:val="left"/>
      <w:pPr>
        <w:ind w:left="3597" w:hanging="360"/>
      </w:pPr>
      <w:rPr>
        <w:rFonts w:hint="default" w:ascii="Courier New" w:hAnsi="Courier New" w:cs="Courier New"/>
      </w:rPr>
    </w:lvl>
    <w:lvl w:ilvl="5" w:tplc="04090005" w:tentative="1">
      <w:start w:val="1"/>
      <w:numFmt w:val="bullet"/>
      <w:lvlText w:val=""/>
      <w:lvlJc w:val="left"/>
      <w:pPr>
        <w:ind w:left="4317" w:hanging="360"/>
      </w:pPr>
      <w:rPr>
        <w:rFonts w:hint="default" w:ascii="Wingdings" w:hAnsi="Wingdings"/>
      </w:rPr>
    </w:lvl>
    <w:lvl w:ilvl="6" w:tplc="04090001" w:tentative="1">
      <w:start w:val="1"/>
      <w:numFmt w:val="bullet"/>
      <w:lvlText w:val=""/>
      <w:lvlJc w:val="left"/>
      <w:pPr>
        <w:ind w:left="5037" w:hanging="360"/>
      </w:pPr>
      <w:rPr>
        <w:rFonts w:hint="default" w:ascii="Symbol" w:hAnsi="Symbol"/>
      </w:rPr>
    </w:lvl>
    <w:lvl w:ilvl="7" w:tplc="04090003" w:tentative="1">
      <w:start w:val="1"/>
      <w:numFmt w:val="bullet"/>
      <w:lvlText w:val="o"/>
      <w:lvlJc w:val="left"/>
      <w:pPr>
        <w:ind w:left="5757" w:hanging="360"/>
      </w:pPr>
      <w:rPr>
        <w:rFonts w:hint="default" w:ascii="Courier New" w:hAnsi="Courier New" w:cs="Courier New"/>
      </w:rPr>
    </w:lvl>
    <w:lvl w:ilvl="8" w:tplc="04090005" w:tentative="1">
      <w:start w:val="1"/>
      <w:numFmt w:val="bullet"/>
      <w:lvlText w:val=""/>
      <w:lvlJc w:val="left"/>
      <w:pPr>
        <w:ind w:left="6477" w:hanging="360"/>
      </w:pPr>
      <w:rPr>
        <w:rFonts w:hint="default" w:ascii="Wingdings" w:hAnsi="Wingdings"/>
      </w:rPr>
    </w:lvl>
  </w:abstractNum>
  <w:abstractNum w:abstractNumId="30"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616"/>
        </w:tabs>
        <w:ind w:left="561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56C75CFF"/>
    <w:multiLevelType w:val="hybridMultilevel"/>
    <w:tmpl w:val="F19209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0415B00"/>
    <w:multiLevelType w:val="multilevel"/>
    <w:tmpl w:val="C6424C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3F52F0"/>
    <w:multiLevelType w:val="hybridMultilevel"/>
    <w:tmpl w:val="1E90B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F270E6"/>
    <w:multiLevelType w:val="multilevel"/>
    <w:tmpl w:val="25FA5E1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6D8F5E81"/>
    <w:multiLevelType w:val="hybridMultilevel"/>
    <w:tmpl w:val="6E7E5E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37272628">
    <w:abstractNumId w:val="30"/>
  </w:num>
  <w:num w:numId="2" w16cid:durableId="499777835">
    <w:abstractNumId w:val="24"/>
  </w:num>
  <w:num w:numId="3" w16cid:durableId="97219460">
    <w:abstractNumId w:val="4"/>
  </w:num>
  <w:num w:numId="4" w16cid:durableId="408844615">
    <w:abstractNumId w:val="9"/>
  </w:num>
  <w:num w:numId="5" w16cid:durableId="1093742540">
    <w:abstractNumId w:val="7"/>
  </w:num>
  <w:num w:numId="6" w16cid:durableId="2002807252">
    <w:abstractNumId w:val="6"/>
  </w:num>
  <w:num w:numId="7" w16cid:durableId="1284070575">
    <w:abstractNumId w:val="5"/>
  </w:num>
  <w:num w:numId="8" w16cid:durableId="472714776">
    <w:abstractNumId w:val="8"/>
  </w:num>
  <w:num w:numId="9" w16cid:durableId="110822903">
    <w:abstractNumId w:val="3"/>
  </w:num>
  <w:num w:numId="10" w16cid:durableId="1895195258">
    <w:abstractNumId w:val="2"/>
  </w:num>
  <w:num w:numId="11" w16cid:durableId="660810897">
    <w:abstractNumId w:val="1"/>
  </w:num>
  <w:num w:numId="12" w16cid:durableId="1198466866">
    <w:abstractNumId w:val="0"/>
  </w:num>
  <w:num w:numId="13" w16cid:durableId="589654902">
    <w:abstractNumId w:val="26"/>
  </w:num>
  <w:num w:numId="14" w16cid:durableId="2052071679">
    <w:abstractNumId w:val="26"/>
    <w:lvlOverride w:ilvl="0">
      <w:startOverride w:val="1"/>
    </w:lvlOverride>
  </w:num>
  <w:num w:numId="15" w16cid:durableId="1388145374">
    <w:abstractNumId w:val="18"/>
  </w:num>
  <w:num w:numId="16" w16cid:durableId="202862567">
    <w:abstractNumId w:val="16"/>
  </w:num>
  <w:num w:numId="17" w16cid:durableId="587426591">
    <w:abstractNumId w:val="31"/>
  </w:num>
  <w:num w:numId="18" w16cid:durableId="1754164716">
    <w:abstractNumId w:val="35"/>
  </w:num>
  <w:num w:numId="19" w16cid:durableId="244076464">
    <w:abstractNumId w:val="11"/>
  </w:num>
  <w:num w:numId="20" w16cid:durableId="1262181540">
    <w:abstractNumId w:val="25"/>
  </w:num>
  <w:num w:numId="21" w16cid:durableId="1951424985">
    <w:abstractNumId w:val="33"/>
  </w:num>
  <w:num w:numId="22" w16cid:durableId="1227763182">
    <w:abstractNumId w:val="27"/>
  </w:num>
  <w:num w:numId="23" w16cid:durableId="1174105380">
    <w:abstractNumId w:val="15"/>
  </w:num>
  <w:num w:numId="24" w16cid:durableId="1424958650">
    <w:abstractNumId w:val="22"/>
  </w:num>
  <w:num w:numId="25" w16cid:durableId="2050953941">
    <w:abstractNumId w:val="13"/>
  </w:num>
  <w:num w:numId="26" w16cid:durableId="117071632">
    <w:abstractNumId w:val="10"/>
  </w:num>
  <w:num w:numId="27" w16cid:durableId="122502193">
    <w:abstractNumId w:val="21"/>
  </w:num>
  <w:num w:numId="28" w16cid:durableId="169495458">
    <w:abstractNumId w:val="20"/>
  </w:num>
  <w:num w:numId="29" w16cid:durableId="1536456966">
    <w:abstractNumId w:val="28"/>
  </w:num>
  <w:num w:numId="30" w16cid:durableId="921179548">
    <w:abstractNumId w:val="23"/>
  </w:num>
  <w:num w:numId="31" w16cid:durableId="1076365199">
    <w:abstractNumId w:val="19"/>
  </w:num>
  <w:num w:numId="32" w16cid:durableId="1433209545">
    <w:abstractNumId w:val="14"/>
  </w:num>
  <w:num w:numId="33" w16cid:durableId="80220260">
    <w:abstractNumId w:val="32"/>
  </w:num>
  <w:num w:numId="34" w16cid:durableId="493766364">
    <w:abstractNumId w:val="30"/>
  </w:num>
  <w:num w:numId="35" w16cid:durableId="678238018">
    <w:abstractNumId w:val="30"/>
  </w:num>
  <w:num w:numId="36" w16cid:durableId="1911575728">
    <w:abstractNumId w:val="30"/>
  </w:num>
  <w:num w:numId="37" w16cid:durableId="2126342175">
    <w:abstractNumId w:val="30"/>
  </w:num>
  <w:num w:numId="38" w16cid:durableId="938022190">
    <w:abstractNumId w:val="30"/>
  </w:num>
  <w:num w:numId="39" w16cid:durableId="1702628431">
    <w:abstractNumId w:val="30"/>
  </w:num>
  <w:num w:numId="40" w16cid:durableId="1466122398">
    <w:abstractNumId w:val="30"/>
  </w:num>
  <w:num w:numId="41" w16cid:durableId="648023692">
    <w:abstractNumId w:val="34"/>
  </w:num>
  <w:num w:numId="42" w16cid:durableId="1213074177">
    <w:abstractNumId w:val="29"/>
  </w:num>
  <w:num w:numId="43" w16cid:durableId="1626109899">
    <w:abstractNumId w:val="12"/>
  </w:num>
  <w:num w:numId="44" w16cid:durableId="503084784">
    <w:abstractNumId w:val="17"/>
  </w:num>
  <w:numIdMacAtCleanup w:val="1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161B"/>
    <w:rsid w:val="0000167A"/>
    <w:rsid w:val="00002360"/>
    <w:rsid w:val="0000751D"/>
    <w:rsid w:val="0001145F"/>
    <w:rsid w:val="00012C81"/>
    <w:rsid w:val="0001375D"/>
    <w:rsid w:val="00013A0C"/>
    <w:rsid w:val="00017630"/>
    <w:rsid w:val="00025815"/>
    <w:rsid w:val="000275FE"/>
    <w:rsid w:val="00030029"/>
    <w:rsid w:val="00031555"/>
    <w:rsid w:val="00031B22"/>
    <w:rsid w:val="00031B39"/>
    <w:rsid w:val="0003262C"/>
    <w:rsid w:val="00034A00"/>
    <w:rsid w:val="0003504C"/>
    <w:rsid w:val="000359EF"/>
    <w:rsid w:val="00036C20"/>
    <w:rsid w:val="000375AE"/>
    <w:rsid w:val="0004209B"/>
    <w:rsid w:val="0004215D"/>
    <w:rsid w:val="00044960"/>
    <w:rsid w:val="00044DA6"/>
    <w:rsid w:val="000461C5"/>
    <w:rsid w:val="00047942"/>
    <w:rsid w:val="000514C7"/>
    <w:rsid w:val="000522BC"/>
    <w:rsid w:val="000527CF"/>
    <w:rsid w:val="0005562E"/>
    <w:rsid w:val="0005672B"/>
    <w:rsid w:val="0005698A"/>
    <w:rsid w:val="00056ABE"/>
    <w:rsid w:val="00057CB6"/>
    <w:rsid w:val="00060F33"/>
    <w:rsid w:val="00061433"/>
    <w:rsid w:val="00062FC4"/>
    <w:rsid w:val="00075315"/>
    <w:rsid w:val="0007748E"/>
    <w:rsid w:val="00077E85"/>
    <w:rsid w:val="00083191"/>
    <w:rsid w:val="00087D1A"/>
    <w:rsid w:val="000902C0"/>
    <w:rsid w:val="00094EA7"/>
    <w:rsid w:val="00097501"/>
    <w:rsid w:val="000976D1"/>
    <w:rsid w:val="000A17D2"/>
    <w:rsid w:val="000A1850"/>
    <w:rsid w:val="000A3105"/>
    <w:rsid w:val="000A3B9A"/>
    <w:rsid w:val="000A6B85"/>
    <w:rsid w:val="000B08DE"/>
    <w:rsid w:val="000B0B0D"/>
    <w:rsid w:val="000B1010"/>
    <w:rsid w:val="000B12BC"/>
    <w:rsid w:val="000B241A"/>
    <w:rsid w:val="000B3E32"/>
    <w:rsid w:val="000B435C"/>
    <w:rsid w:val="000B6C0D"/>
    <w:rsid w:val="000C3902"/>
    <w:rsid w:val="000C516E"/>
    <w:rsid w:val="000D12E2"/>
    <w:rsid w:val="000D1DBE"/>
    <w:rsid w:val="000D3DC7"/>
    <w:rsid w:val="000D49D0"/>
    <w:rsid w:val="000D4D89"/>
    <w:rsid w:val="000D5197"/>
    <w:rsid w:val="000D714D"/>
    <w:rsid w:val="000E1464"/>
    <w:rsid w:val="000E5020"/>
    <w:rsid w:val="000E50E3"/>
    <w:rsid w:val="000F098F"/>
    <w:rsid w:val="000F434D"/>
    <w:rsid w:val="000F5229"/>
    <w:rsid w:val="000F539B"/>
    <w:rsid w:val="000F60C1"/>
    <w:rsid w:val="000F7075"/>
    <w:rsid w:val="000F71CB"/>
    <w:rsid w:val="00102159"/>
    <w:rsid w:val="001113C3"/>
    <w:rsid w:val="00114A55"/>
    <w:rsid w:val="00120B61"/>
    <w:rsid w:val="00120ED2"/>
    <w:rsid w:val="00123764"/>
    <w:rsid w:val="00123982"/>
    <w:rsid w:val="00124BC7"/>
    <w:rsid w:val="00126CC6"/>
    <w:rsid w:val="001273CF"/>
    <w:rsid w:val="00131A2B"/>
    <w:rsid w:val="0013257A"/>
    <w:rsid w:val="00136871"/>
    <w:rsid w:val="00136C41"/>
    <w:rsid w:val="001421C2"/>
    <w:rsid w:val="00145CF2"/>
    <w:rsid w:val="001466F1"/>
    <w:rsid w:val="001467CC"/>
    <w:rsid w:val="00146824"/>
    <w:rsid w:val="0015319E"/>
    <w:rsid w:val="00155F39"/>
    <w:rsid w:val="00157561"/>
    <w:rsid w:val="001643AD"/>
    <w:rsid w:val="00165EB5"/>
    <w:rsid w:val="001814B1"/>
    <w:rsid w:val="0018184F"/>
    <w:rsid w:val="001828AF"/>
    <w:rsid w:val="00187D5A"/>
    <w:rsid w:val="0019109B"/>
    <w:rsid w:val="00192916"/>
    <w:rsid w:val="001931CE"/>
    <w:rsid w:val="00195C5F"/>
    <w:rsid w:val="001A07DB"/>
    <w:rsid w:val="001A15C2"/>
    <w:rsid w:val="001A26BD"/>
    <w:rsid w:val="001A51F5"/>
    <w:rsid w:val="001A7EC7"/>
    <w:rsid w:val="001B108C"/>
    <w:rsid w:val="001B275D"/>
    <w:rsid w:val="001B4262"/>
    <w:rsid w:val="001C01CE"/>
    <w:rsid w:val="001C2C2A"/>
    <w:rsid w:val="001C3D32"/>
    <w:rsid w:val="001C4333"/>
    <w:rsid w:val="001D2269"/>
    <w:rsid w:val="001D45D0"/>
    <w:rsid w:val="001D4D27"/>
    <w:rsid w:val="001E461C"/>
    <w:rsid w:val="001F1C80"/>
    <w:rsid w:val="001F3476"/>
    <w:rsid w:val="001F50B5"/>
    <w:rsid w:val="001F5361"/>
    <w:rsid w:val="001F596A"/>
    <w:rsid w:val="001F5C5A"/>
    <w:rsid w:val="001F5E51"/>
    <w:rsid w:val="00200774"/>
    <w:rsid w:val="0020101F"/>
    <w:rsid w:val="00202818"/>
    <w:rsid w:val="00202E4B"/>
    <w:rsid w:val="002041DA"/>
    <w:rsid w:val="00210F48"/>
    <w:rsid w:val="00221BA3"/>
    <w:rsid w:val="0022297D"/>
    <w:rsid w:val="002234CD"/>
    <w:rsid w:val="00231BAF"/>
    <w:rsid w:val="00233F2A"/>
    <w:rsid w:val="00234C5A"/>
    <w:rsid w:val="002352B8"/>
    <w:rsid w:val="0023753B"/>
    <w:rsid w:val="00244ED6"/>
    <w:rsid w:val="002467EA"/>
    <w:rsid w:val="002468F1"/>
    <w:rsid w:val="0025095E"/>
    <w:rsid w:val="00251FE4"/>
    <w:rsid w:val="00255621"/>
    <w:rsid w:val="00256689"/>
    <w:rsid w:val="00256853"/>
    <w:rsid w:val="00261C63"/>
    <w:rsid w:val="00263B69"/>
    <w:rsid w:val="002667F0"/>
    <w:rsid w:val="00281B68"/>
    <w:rsid w:val="002822E5"/>
    <w:rsid w:val="002830F2"/>
    <w:rsid w:val="002841E6"/>
    <w:rsid w:val="00284AAD"/>
    <w:rsid w:val="00291E0F"/>
    <w:rsid w:val="00294D0E"/>
    <w:rsid w:val="002A0291"/>
    <w:rsid w:val="002A27CB"/>
    <w:rsid w:val="002A4693"/>
    <w:rsid w:val="002A6274"/>
    <w:rsid w:val="002A6755"/>
    <w:rsid w:val="002B17F4"/>
    <w:rsid w:val="002B26E5"/>
    <w:rsid w:val="002B7FC4"/>
    <w:rsid w:val="002C1E32"/>
    <w:rsid w:val="002D6DE3"/>
    <w:rsid w:val="002D7D22"/>
    <w:rsid w:val="002E1594"/>
    <w:rsid w:val="002E2E82"/>
    <w:rsid w:val="002E42EC"/>
    <w:rsid w:val="002E7796"/>
    <w:rsid w:val="002F0658"/>
    <w:rsid w:val="002F0CF4"/>
    <w:rsid w:val="002F4274"/>
    <w:rsid w:val="002F4DB3"/>
    <w:rsid w:val="002F57E2"/>
    <w:rsid w:val="002F5C3B"/>
    <w:rsid w:val="002F63F2"/>
    <w:rsid w:val="00307173"/>
    <w:rsid w:val="00307985"/>
    <w:rsid w:val="00312283"/>
    <w:rsid w:val="00323157"/>
    <w:rsid w:val="003250F4"/>
    <w:rsid w:val="00325728"/>
    <w:rsid w:val="0032659F"/>
    <w:rsid w:val="00327F46"/>
    <w:rsid w:val="003308CC"/>
    <w:rsid w:val="003338FF"/>
    <w:rsid w:val="00333D46"/>
    <w:rsid w:val="00334AAB"/>
    <w:rsid w:val="0033645B"/>
    <w:rsid w:val="0034078F"/>
    <w:rsid w:val="00340AA0"/>
    <w:rsid w:val="00347D92"/>
    <w:rsid w:val="00352C69"/>
    <w:rsid w:val="00352DCD"/>
    <w:rsid w:val="00360337"/>
    <w:rsid w:val="00360729"/>
    <w:rsid w:val="00365AF3"/>
    <w:rsid w:val="0036721B"/>
    <w:rsid w:val="00367988"/>
    <w:rsid w:val="00370DD0"/>
    <w:rsid w:val="00371751"/>
    <w:rsid w:val="00373E79"/>
    <w:rsid w:val="00382E3E"/>
    <w:rsid w:val="00382F06"/>
    <w:rsid w:val="003833DA"/>
    <w:rsid w:val="0038543B"/>
    <w:rsid w:val="00390DC4"/>
    <w:rsid w:val="0039264C"/>
    <w:rsid w:val="0039528B"/>
    <w:rsid w:val="003952A1"/>
    <w:rsid w:val="0039538C"/>
    <w:rsid w:val="003961FD"/>
    <w:rsid w:val="0039684A"/>
    <w:rsid w:val="00397DAE"/>
    <w:rsid w:val="003A0963"/>
    <w:rsid w:val="003A0A40"/>
    <w:rsid w:val="003A3B92"/>
    <w:rsid w:val="003B37E0"/>
    <w:rsid w:val="003B7239"/>
    <w:rsid w:val="003B7493"/>
    <w:rsid w:val="003C00EC"/>
    <w:rsid w:val="003C21C6"/>
    <w:rsid w:val="003C3D13"/>
    <w:rsid w:val="003C51AA"/>
    <w:rsid w:val="003C753B"/>
    <w:rsid w:val="003C7B5A"/>
    <w:rsid w:val="003D1E0A"/>
    <w:rsid w:val="003D2DD0"/>
    <w:rsid w:val="003D3ABF"/>
    <w:rsid w:val="003D487D"/>
    <w:rsid w:val="003D5072"/>
    <w:rsid w:val="003E00DC"/>
    <w:rsid w:val="003E44BC"/>
    <w:rsid w:val="003E5006"/>
    <w:rsid w:val="003E7362"/>
    <w:rsid w:val="003E799A"/>
    <w:rsid w:val="003F29FB"/>
    <w:rsid w:val="003F3242"/>
    <w:rsid w:val="003F413E"/>
    <w:rsid w:val="003F74A5"/>
    <w:rsid w:val="003F7D32"/>
    <w:rsid w:val="00400354"/>
    <w:rsid w:val="00402165"/>
    <w:rsid w:val="00402E2B"/>
    <w:rsid w:val="0040367A"/>
    <w:rsid w:val="00410A5B"/>
    <w:rsid w:val="004167F7"/>
    <w:rsid w:val="00417D7C"/>
    <w:rsid w:val="00421A74"/>
    <w:rsid w:val="0042677D"/>
    <w:rsid w:val="004328AD"/>
    <w:rsid w:val="00432DD9"/>
    <w:rsid w:val="00434623"/>
    <w:rsid w:val="004401A6"/>
    <w:rsid w:val="00440547"/>
    <w:rsid w:val="0044161E"/>
    <w:rsid w:val="00441F81"/>
    <w:rsid w:val="00443B1A"/>
    <w:rsid w:val="00451575"/>
    <w:rsid w:val="00451932"/>
    <w:rsid w:val="00452159"/>
    <w:rsid w:val="004522F4"/>
    <w:rsid w:val="004530DA"/>
    <w:rsid w:val="004534EB"/>
    <w:rsid w:val="00454D65"/>
    <w:rsid w:val="004566D6"/>
    <w:rsid w:val="00457DA7"/>
    <w:rsid w:val="00463CB8"/>
    <w:rsid w:val="00463D92"/>
    <w:rsid w:val="0046686A"/>
    <w:rsid w:val="004671BE"/>
    <w:rsid w:val="00467783"/>
    <w:rsid w:val="00467DAA"/>
    <w:rsid w:val="004821EF"/>
    <w:rsid w:val="0048553E"/>
    <w:rsid w:val="00492A5A"/>
    <w:rsid w:val="00493F17"/>
    <w:rsid w:val="004A30D9"/>
    <w:rsid w:val="004A33F3"/>
    <w:rsid w:val="004A372B"/>
    <w:rsid w:val="004A5B5A"/>
    <w:rsid w:val="004A5BA1"/>
    <w:rsid w:val="004A5FE3"/>
    <w:rsid w:val="004A63F5"/>
    <w:rsid w:val="004B3034"/>
    <w:rsid w:val="004B3446"/>
    <w:rsid w:val="004B482B"/>
    <w:rsid w:val="004B6515"/>
    <w:rsid w:val="004C38A3"/>
    <w:rsid w:val="004C6D7C"/>
    <w:rsid w:val="004C7A72"/>
    <w:rsid w:val="004C7E64"/>
    <w:rsid w:val="004D0892"/>
    <w:rsid w:val="004D31EF"/>
    <w:rsid w:val="004E21C3"/>
    <w:rsid w:val="004E3790"/>
    <w:rsid w:val="004E3AF1"/>
    <w:rsid w:val="004E5123"/>
    <w:rsid w:val="004E662C"/>
    <w:rsid w:val="004F0CFC"/>
    <w:rsid w:val="004F108C"/>
    <w:rsid w:val="004F24F2"/>
    <w:rsid w:val="004F4D4E"/>
    <w:rsid w:val="004F4FA7"/>
    <w:rsid w:val="004F59BB"/>
    <w:rsid w:val="004F6DF2"/>
    <w:rsid w:val="004F7E10"/>
    <w:rsid w:val="005003E4"/>
    <w:rsid w:val="0050464A"/>
    <w:rsid w:val="00507F1B"/>
    <w:rsid w:val="00512DEE"/>
    <w:rsid w:val="005141B9"/>
    <w:rsid w:val="005145EA"/>
    <w:rsid w:val="00514813"/>
    <w:rsid w:val="00515F85"/>
    <w:rsid w:val="00517D83"/>
    <w:rsid w:val="00523116"/>
    <w:rsid w:val="00524F17"/>
    <w:rsid w:val="00532AA3"/>
    <w:rsid w:val="00534475"/>
    <w:rsid w:val="005447BF"/>
    <w:rsid w:val="00545C6F"/>
    <w:rsid w:val="005468F2"/>
    <w:rsid w:val="00546A90"/>
    <w:rsid w:val="00551657"/>
    <w:rsid w:val="00551B13"/>
    <w:rsid w:val="00551CD8"/>
    <w:rsid w:val="00562535"/>
    <w:rsid w:val="005662F8"/>
    <w:rsid w:val="00566809"/>
    <w:rsid w:val="005679A1"/>
    <w:rsid w:val="00570279"/>
    <w:rsid w:val="0057143B"/>
    <w:rsid w:val="00575D30"/>
    <w:rsid w:val="00576029"/>
    <w:rsid w:val="005769C1"/>
    <w:rsid w:val="00580A35"/>
    <w:rsid w:val="00580D9E"/>
    <w:rsid w:val="00581548"/>
    <w:rsid w:val="00585122"/>
    <w:rsid w:val="00585A57"/>
    <w:rsid w:val="00585C6A"/>
    <w:rsid w:val="00590086"/>
    <w:rsid w:val="005A00A0"/>
    <w:rsid w:val="005A1559"/>
    <w:rsid w:val="005A1A8A"/>
    <w:rsid w:val="005A6C8C"/>
    <w:rsid w:val="005B1043"/>
    <w:rsid w:val="005B365E"/>
    <w:rsid w:val="005B5D5C"/>
    <w:rsid w:val="005C0AD0"/>
    <w:rsid w:val="005C0BF0"/>
    <w:rsid w:val="005C1DCE"/>
    <w:rsid w:val="005C6BF0"/>
    <w:rsid w:val="005D5258"/>
    <w:rsid w:val="005D6B33"/>
    <w:rsid w:val="005E1211"/>
    <w:rsid w:val="005E3F9A"/>
    <w:rsid w:val="005F2A04"/>
    <w:rsid w:val="005F5E47"/>
    <w:rsid w:val="005F6955"/>
    <w:rsid w:val="005F798E"/>
    <w:rsid w:val="005F7FED"/>
    <w:rsid w:val="00605A03"/>
    <w:rsid w:val="00607E1F"/>
    <w:rsid w:val="0061048E"/>
    <w:rsid w:val="00611474"/>
    <w:rsid w:val="006123DA"/>
    <w:rsid w:val="0061425F"/>
    <w:rsid w:val="00614902"/>
    <w:rsid w:val="006154C8"/>
    <w:rsid w:val="00615F60"/>
    <w:rsid w:val="00620A54"/>
    <w:rsid w:val="00620A93"/>
    <w:rsid w:val="00622AB9"/>
    <w:rsid w:val="00624131"/>
    <w:rsid w:val="0062595C"/>
    <w:rsid w:val="00625A51"/>
    <w:rsid w:val="00625FDD"/>
    <w:rsid w:val="0062614F"/>
    <w:rsid w:val="00630F92"/>
    <w:rsid w:val="00640137"/>
    <w:rsid w:val="0064219F"/>
    <w:rsid w:val="006456F0"/>
    <w:rsid w:val="00647399"/>
    <w:rsid w:val="00650ECD"/>
    <w:rsid w:val="00654D02"/>
    <w:rsid w:val="00655B66"/>
    <w:rsid w:val="00663EF6"/>
    <w:rsid w:val="00665308"/>
    <w:rsid w:val="00671169"/>
    <w:rsid w:val="00673901"/>
    <w:rsid w:val="006746D1"/>
    <w:rsid w:val="006775F8"/>
    <w:rsid w:val="00691C1C"/>
    <w:rsid w:val="006A16F7"/>
    <w:rsid w:val="006A3212"/>
    <w:rsid w:val="006A35B8"/>
    <w:rsid w:val="006A6AFF"/>
    <w:rsid w:val="006B07D2"/>
    <w:rsid w:val="006B1186"/>
    <w:rsid w:val="006B3740"/>
    <w:rsid w:val="006B669C"/>
    <w:rsid w:val="006B7B50"/>
    <w:rsid w:val="006C2991"/>
    <w:rsid w:val="006C361C"/>
    <w:rsid w:val="006C7520"/>
    <w:rsid w:val="006C7CF9"/>
    <w:rsid w:val="006D1433"/>
    <w:rsid w:val="006D1C7C"/>
    <w:rsid w:val="006D232A"/>
    <w:rsid w:val="006D3CFC"/>
    <w:rsid w:val="006D5497"/>
    <w:rsid w:val="006D6D8A"/>
    <w:rsid w:val="006E6591"/>
    <w:rsid w:val="006F1250"/>
    <w:rsid w:val="006F4289"/>
    <w:rsid w:val="006F4711"/>
    <w:rsid w:val="006F4F3F"/>
    <w:rsid w:val="006F6829"/>
    <w:rsid w:val="007002E1"/>
    <w:rsid w:val="007018A6"/>
    <w:rsid w:val="00703735"/>
    <w:rsid w:val="007041A5"/>
    <w:rsid w:val="00704267"/>
    <w:rsid w:val="007042A6"/>
    <w:rsid w:val="00706F47"/>
    <w:rsid w:val="00707826"/>
    <w:rsid w:val="00707AA6"/>
    <w:rsid w:val="00721018"/>
    <w:rsid w:val="0073494E"/>
    <w:rsid w:val="0073511C"/>
    <w:rsid w:val="0073518C"/>
    <w:rsid w:val="00743575"/>
    <w:rsid w:val="00743F9B"/>
    <w:rsid w:val="007532DF"/>
    <w:rsid w:val="007544D0"/>
    <w:rsid w:val="00755224"/>
    <w:rsid w:val="00755684"/>
    <w:rsid w:val="0075714F"/>
    <w:rsid w:val="00761D5E"/>
    <w:rsid w:val="007625AB"/>
    <w:rsid w:val="00762C92"/>
    <w:rsid w:val="00765788"/>
    <w:rsid w:val="007659A7"/>
    <w:rsid w:val="00765C6D"/>
    <w:rsid w:val="00766287"/>
    <w:rsid w:val="007668F9"/>
    <w:rsid w:val="00766D06"/>
    <w:rsid w:val="007672E5"/>
    <w:rsid w:val="00767EB7"/>
    <w:rsid w:val="00771523"/>
    <w:rsid w:val="00772CC5"/>
    <w:rsid w:val="007838AA"/>
    <w:rsid w:val="00785B10"/>
    <w:rsid w:val="00785DCF"/>
    <w:rsid w:val="00787CF9"/>
    <w:rsid w:val="0079197D"/>
    <w:rsid w:val="007A2944"/>
    <w:rsid w:val="007A4297"/>
    <w:rsid w:val="007A5320"/>
    <w:rsid w:val="007A6829"/>
    <w:rsid w:val="007A7202"/>
    <w:rsid w:val="007B0535"/>
    <w:rsid w:val="007B175D"/>
    <w:rsid w:val="007B4692"/>
    <w:rsid w:val="007B5B8F"/>
    <w:rsid w:val="007B6E2B"/>
    <w:rsid w:val="007D750E"/>
    <w:rsid w:val="007E2C27"/>
    <w:rsid w:val="007E5A27"/>
    <w:rsid w:val="007E611E"/>
    <w:rsid w:val="007E7F1B"/>
    <w:rsid w:val="007F0761"/>
    <w:rsid w:val="007F1C15"/>
    <w:rsid w:val="007F2C27"/>
    <w:rsid w:val="007F33A9"/>
    <w:rsid w:val="007F3B4F"/>
    <w:rsid w:val="007F74C1"/>
    <w:rsid w:val="00800F65"/>
    <w:rsid w:val="008011A7"/>
    <w:rsid w:val="00801405"/>
    <w:rsid w:val="00801475"/>
    <w:rsid w:val="0080677D"/>
    <w:rsid w:val="00821502"/>
    <w:rsid w:val="0082567E"/>
    <w:rsid w:val="00832B2F"/>
    <w:rsid w:val="00835120"/>
    <w:rsid w:val="00841924"/>
    <w:rsid w:val="00842AB8"/>
    <w:rsid w:val="00843460"/>
    <w:rsid w:val="00847249"/>
    <w:rsid w:val="00848504"/>
    <w:rsid w:val="0085240C"/>
    <w:rsid w:val="0085512E"/>
    <w:rsid w:val="00856BEB"/>
    <w:rsid w:val="00862471"/>
    <w:rsid w:val="008657DC"/>
    <w:rsid w:val="0087376C"/>
    <w:rsid w:val="008742E5"/>
    <w:rsid w:val="00876774"/>
    <w:rsid w:val="00876BF5"/>
    <w:rsid w:val="008841AA"/>
    <w:rsid w:val="008858D0"/>
    <w:rsid w:val="008902D9"/>
    <w:rsid w:val="00891F1A"/>
    <w:rsid w:val="00895AF1"/>
    <w:rsid w:val="00897924"/>
    <w:rsid w:val="008A33B5"/>
    <w:rsid w:val="008A39F0"/>
    <w:rsid w:val="008A7CFE"/>
    <w:rsid w:val="008B0258"/>
    <w:rsid w:val="008B0E92"/>
    <w:rsid w:val="008B62AA"/>
    <w:rsid w:val="008B7D8D"/>
    <w:rsid w:val="008C08E0"/>
    <w:rsid w:val="008C0B41"/>
    <w:rsid w:val="008C12B3"/>
    <w:rsid w:val="008C458B"/>
    <w:rsid w:val="008C4D48"/>
    <w:rsid w:val="008C537D"/>
    <w:rsid w:val="008C5FE5"/>
    <w:rsid w:val="008C60CA"/>
    <w:rsid w:val="008D0B29"/>
    <w:rsid w:val="008D32DB"/>
    <w:rsid w:val="008D441C"/>
    <w:rsid w:val="008D7526"/>
    <w:rsid w:val="008E35DA"/>
    <w:rsid w:val="008E513E"/>
    <w:rsid w:val="008E605B"/>
    <w:rsid w:val="008E78B4"/>
    <w:rsid w:val="008F2111"/>
    <w:rsid w:val="008F2371"/>
    <w:rsid w:val="009007A6"/>
    <w:rsid w:val="009037F7"/>
    <w:rsid w:val="009041B8"/>
    <w:rsid w:val="00904D79"/>
    <w:rsid w:val="009103A0"/>
    <w:rsid w:val="00915615"/>
    <w:rsid w:val="009165FE"/>
    <w:rsid w:val="00917F63"/>
    <w:rsid w:val="009215BB"/>
    <w:rsid w:val="00922AA8"/>
    <w:rsid w:val="00927435"/>
    <w:rsid w:val="009330F1"/>
    <w:rsid w:val="00933607"/>
    <w:rsid w:val="009340C1"/>
    <w:rsid w:val="009432C5"/>
    <w:rsid w:val="00944656"/>
    <w:rsid w:val="0094779D"/>
    <w:rsid w:val="00951936"/>
    <w:rsid w:val="00953464"/>
    <w:rsid w:val="009541F4"/>
    <w:rsid w:val="00955EA1"/>
    <w:rsid w:val="00956807"/>
    <w:rsid w:val="00961D08"/>
    <w:rsid w:val="00961F49"/>
    <w:rsid w:val="00963803"/>
    <w:rsid w:val="00965485"/>
    <w:rsid w:val="009672AF"/>
    <w:rsid w:val="009723E0"/>
    <w:rsid w:val="009724B3"/>
    <w:rsid w:val="0097366A"/>
    <w:rsid w:val="009761C5"/>
    <w:rsid w:val="00992457"/>
    <w:rsid w:val="009A27AB"/>
    <w:rsid w:val="009A2AF2"/>
    <w:rsid w:val="009A2B8D"/>
    <w:rsid w:val="009A44EF"/>
    <w:rsid w:val="009A717E"/>
    <w:rsid w:val="009A732D"/>
    <w:rsid w:val="009B0E40"/>
    <w:rsid w:val="009B19BE"/>
    <w:rsid w:val="009C2290"/>
    <w:rsid w:val="009C3B6A"/>
    <w:rsid w:val="009C6E76"/>
    <w:rsid w:val="009D32A6"/>
    <w:rsid w:val="009D6CC9"/>
    <w:rsid w:val="009E162D"/>
    <w:rsid w:val="009E262F"/>
    <w:rsid w:val="009E2F72"/>
    <w:rsid w:val="009E3163"/>
    <w:rsid w:val="009E35D9"/>
    <w:rsid w:val="009E3FDD"/>
    <w:rsid w:val="009E5500"/>
    <w:rsid w:val="009F0B3E"/>
    <w:rsid w:val="009F0E16"/>
    <w:rsid w:val="009F4B10"/>
    <w:rsid w:val="009F4E31"/>
    <w:rsid w:val="00A042E1"/>
    <w:rsid w:val="00A05722"/>
    <w:rsid w:val="00A05F64"/>
    <w:rsid w:val="00A13C6A"/>
    <w:rsid w:val="00A14D88"/>
    <w:rsid w:val="00A16761"/>
    <w:rsid w:val="00A16B1B"/>
    <w:rsid w:val="00A234BF"/>
    <w:rsid w:val="00A23672"/>
    <w:rsid w:val="00A25CF8"/>
    <w:rsid w:val="00A27790"/>
    <w:rsid w:val="00A31BAB"/>
    <w:rsid w:val="00A323D3"/>
    <w:rsid w:val="00A33636"/>
    <w:rsid w:val="00A33E2F"/>
    <w:rsid w:val="00A35BDD"/>
    <w:rsid w:val="00A36904"/>
    <w:rsid w:val="00A377FB"/>
    <w:rsid w:val="00A41F63"/>
    <w:rsid w:val="00A422F8"/>
    <w:rsid w:val="00A44805"/>
    <w:rsid w:val="00A45300"/>
    <w:rsid w:val="00A51066"/>
    <w:rsid w:val="00A546C5"/>
    <w:rsid w:val="00A54D4D"/>
    <w:rsid w:val="00A55A04"/>
    <w:rsid w:val="00A5665C"/>
    <w:rsid w:val="00A719CC"/>
    <w:rsid w:val="00A749C7"/>
    <w:rsid w:val="00A77633"/>
    <w:rsid w:val="00A84497"/>
    <w:rsid w:val="00A857B1"/>
    <w:rsid w:val="00A90AE4"/>
    <w:rsid w:val="00A95500"/>
    <w:rsid w:val="00A9614A"/>
    <w:rsid w:val="00A96C1F"/>
    <w:rsid w:val="00AA1553"/>
    <w:rsid w:val="00AB0AC7"/>
    <w:rsid w:val="00AB7349"/>
    <w:rsid w:val="00AC2C21"/>
    <w:rsid w:val="00AD24B0"/>
    <w:rsid w:val="00AD3D6E"/>
    <w:rsid w:val="00AD5885"/>
    <w:rsid w:val="00AD6E2E"/>
    <w:rsid w:val="00AE0144"/>
    <w:rsid w:val="00AE1BCF"/>
    <w:rsid w:val="00AE2114"/>
    <w:rsid w:val="00AE2228"/>
    <w:rsid w:val="00AE54B3"/>
    <w:rsid w:val="00AE715D"/>
    <w:rsid w:val="00AF05A6"/>
    <w:rsid w:val="00AF1918"/>
    <w:rsid w:val="00AF47BF"/>
    <w:rsid w:val="00AF4C78"/>
    <w:rsid w:val="00AF72D0"/>
    <w:rsid w:val="00B00D5A"/>
    <w:rsid w:val="00B01AAE"/>
    <w:rsid w:val="00B0555B"/>
    <w:rsid w:val="00B07475"/>
    <w:rsid w:val="00B1331B"/>
    <w:rsid w:val="00B13EDD"/>
    <w:rsid w:val="00B1610F"/>
    <w:rsid w:val="00B2105F"/>
    <w:rsid w:val="00B237A2"/>
    <w:rsid w:val="00B340D5"/>
    <w:rsid w:val="00B3474A"/>
    <w:rsid w:val="00B34F28"/>
    <w:rsid w:val="00B35D13"/>
    <w:rsid w:val="00B424EC"/>
    <w:rsid w:val="00B43D88"/>
    <w:rsid w:val="00B465E7"/>
    <w:rsid w:val="00B47BFB"/>
    <w:rsid w:val="00B524E9"/>
    <w:rsid w:val="00B563F4"/>
    <w:rsid w:val="00B62197"/>
    <w:rsid w:val="00B644EF"/>
    <w:rsid w:val="00B70F96"/>
    <w:rsid w:val="00B7146D"/>
    <w:rsid w:val="00B7154A"/>
    <w:rsid w:val="00B75A5A"/>
    <w:rsid w:val="00B77215"/>
    <w:rsid w:val="00B80E5A"/>
    <w:rsid w:val="00B82184"/>
    <w:rsid w:val="00B857FB"/>
    <w:rsid w:val="00B85F41"/>
    <w:rsid w:val="00B87BC4"/>
    <w:rsid w:val="00B87DD4"/>
    <w:rsid w:val="00B903BE"/>
    <w:rsid w:val="00B90AB8"/>
    <w:rsid w:val="00B95387"/>
    <w:rsid w:val="00BB0732"/>
    <w:rsid w:val="00BB362A"/>
    <w:rsid w:val="00BB45E8"/>
    <w:rsid w:val="00BB77F6"/>
    <w:rsid w:val="00BC1EBA"/>
    <w:rsid w:val="00BC31A7"/>
    <w:rsid w:val="00BC3558"/>
    <w:rsid w:val="00BC6893"/>
    <w:rsid w:val="00BD0508"/>
    <w:rsid w:val="00BD2DF9"/>
    <w:rsid w:val="00BD41FB"/>
    <w:rsid w:val="00BD62ED"/>
    <w:rsid w:val="00BD6C28"/>
    <w:rsid w:val="00BD7D00"/>
    <w:rsid w:val="00BE224B"/>
    <w:rsid w:val="00BE4078"/>
    <w:rsid w:val="00BE4493"/>
    <w:rsid w:val="00BF5C4D"/>
    <w:rsid w:val="00C03146"/>
    <w:rsid w:val="00C03192"/>
    <w:rsid w:val="00C03543"/>
    <w:rsid w:val="00C1329D"/>
    <w:rsid w:val="00C148B9"/>
    <w:rsid w:val="00C2032D"/>
    <w:rsid w:val="00C238F3"/>
    <w:rsid w:val="00C240BF"/>
    <w:rsid w:val="00C270C3"/>
    <w:rsid w:val="00C417F7"/>
    <w:rsid w:val="00C4366B"/>
    <w:rsid w:val="00C44C08"/>
    <w:rsid w:val="00C47097"/>
    <w:rsid w:val="00C509E1"/>
    <w:rsid w:val="00C57204"/>
    <w:rsid w:val="00C575D8"/>
    <w:rsid w:val="00C61240"/>
    <w:rsid w:val="00C63C6C"/>
    <w:rsid w:val="00C64286"/>
    <w:rsid w:val="00C656AB"/>
    <w:rsid w:val="00C66385"/>
    <w:rsid w:val="00C679B0"/>
    <w:rsid w:val="00C67E2A"/>
    <w:rsid w:val="00C70165"/>
    <w:rsid w:val="00C73086"/>
    <w:rsid w:val="00C77749"/>
    <w:rsid w:val="00C77AE9"/>
    <w:rsid w:val="00C82B97"/>
    <w:rsid w:val="00C86777"/>
    <w:rsid w:val="00C9082D"/>
    <w:rsid w:val="00C90972"/>
    <w:rsid w:val="00C936F1"/>
    <w:rsid w:val="00C951E4"/>
    <w:rsid w:val="00C96D53"/>
    <w:rsid w:val="00CA3F4C"/>
    <w:rsid w:val="00CA43CE"/>
    <w:rsid w:val="00CA50B5"/>
    <w:rsid w:val="00CA5BBC"/>
    <w:rsid w:val="00CA7367"/>
    <w:rsid w:val="00CB0C49"/>
    <w:rsid w:val="00CB10EC"/>
    <w:rsid w:val="00CB78CA"/>
    <w:rsid w:val="00CC207D"/>
    <w:rsid w:val="00CC2F0C"/>
    <w:rsid w:val="00CD0CEE"/>
    <w:rsid w:val="00CD0D2D"/>
    <w:rsid w:val="00CD195A"/>
    <w:rsid w:val="00CD3DB9"/>
    <w:rsid w:val="00CD4103"/>
    <w:rsid w:val="00CD6B0B"/>
    <w:rsid w:val="00CD7A48"/>
    <w:rsid w:val="00CE093F"/>
    <w:rsid w:val="00CE0A03"/>
    <w:rsid w:val="00CE1FBC"/>
    <w:rsid w:val="00CE2C43"/>
    <w:rsid w:val="00CE2FA4"/>
    <w:rsid w:val="00CE74B7"/>
    <w:rsid w:val="00CE7515"/>
    <w:rsid w:val="00CF30A0"/>
    <w:rsid w:val="00CF6514"/>
    <w:rsid w:val="00D02873"/>
    <w:rsid w:val="00D03239"/>
    <w:rsid w:val="00D04210"/>
    <w:rsid w:val="00D14829"/>
    <w:rsid w:val="00D16446"/>
    <w:rsid w:val="00D16C9B"/>
    <w:rsid w:val="00D16F8D"/>
    <w:rsid w:val="00D17596"/>
    <w:rsid w:val="00D20ED6"/>
    <w:rsid w:val="00D22FD9"/>
    <w:rsid w:val="00D27552"/>
    <w:rsid w:val="00D31E01"/>
    <w:rsid w:val="00D32D4B"/>
    <w:rsid w:val="00D417B0"/>
    <w:rsid w:val="00D44568"/>
    <w:rsid w:val="00D44FE6"/>
    <w:rsid w:val="00D50847"/>
    <w:rsid w:val="00D50D8C"/>
    <w:rsid w:val="00D53A6E"/>
    <w:rsid w:val="00D606A7"/>
    <w:rsid w:val="00D60894"/>
    <w:rsid w:val="00D61992"/>
    <w:rsid w:val="00D62D47"/>
    <w:rsid w:val="00D63006"/>
    <w:rsid w:val="00D63B04"/>
    <w:rsid w:val="00D64323"/>
    <w:rsid w:val="00D65B2A"/>
    <w:rsid w:val="00D66358"/>
    <w:rsid w:val="00D664C2"/>
    <w:rsid w:val="00D66EA9"/>
    <w:rsid w:val="00D71F3E"/>
    <w:rsid w:val="00D72BA9"/>
    <w:rsid w:val="00D7400B"/>
    <w:rsid w:val="00D8438C"/>
    <w:rsid w:val="00D84913"/>
    <w:rsid w:val="00D90F3F"/>
    <w:rsid w:val="00D94FFA"/>
    <w:rsid w:val="00D956B7"/>
    <w:rsid w:val="00D95973"/>
    <w:rsid w:val="00D97045"/>
    <w:rsid w:val="00DA0FA8"/>
    <w:rsid w:val="00DA59F4"/>
    <w:rsid w:val="00DB1AFF"/>
    <w:rsid w:val="00DB2CD0"/>
    <w:rsid w:val="00DB31DC"/>
    <w:rsid w:val="00DB3284"/>
    <w:rsid w:val="00DB47A2"/>
    <w:rsid w:val="00DB588A"/>
    <w:rsid w:val="00DB5C10"/>
    <w:rsid w:val="00DB6570"/>
    <w:rsid w:val="00DB6F73"/>
    <w:rsid w:val="00DC4FEC"/>
    <w:rsid w:val="00DC7310"/>
    <w:rsid w:val="00DD26F9"/>
    <w:rsid w:val="00DD349F"/>
    <w:rsid w:val="00DD473A"/>
    <w:rsid w:val="00DD52DD"/>
    <w:rsid w:val="00DD688F"/>
    <w:rsid w:val="00DE130B"/>
    <w:rsid w:val="00DE1647"/>
    <w:rsid w:val="00DE1A1F"/>
    <w:rsid w:val="00DF768D"/>
    <w:rsid w:val="00E035EC"/>
    <w:rsid w:val="00E0485E"/>
    <w:rsid w:val="00E04C98"/>
    <w:rsid w:val="00E1553D"/>
    <w:rsid w:val="00E15BAC"/>
    <w:rsid w:val="00E222B5"/>
    <w:rsid w:val="00E23232"/>
    <w:rsid w:val="00E2365B"/>
    <w:rsid w:val="00E3352A"/>
    <w:rsid w:val="00E35438"/>
    <w:rsid w:val="00E37EF4"/>
    <w:rsid w:val="00E4172A"/>
    <w:rsid w:val="00E4195B"/>
    <w:rsid w:val="00E43428"/>
    <w:rsid w:val="00E43BA2"/>
    <w:rsid w:val="00E5095B"/>
    <w:rsid w:val="00E50B14"/>
    <w:rsid w:val="00E56933"/>
    <w:rsid w:val="00E60782"/>
    <w:rsid w:val="00E608D6"/>
    <w:rsid w:val="00E61191"/>
    <w:rsid w:val="00E63DCC"/>
    <w:rsid w:val="00E65E34"/>
    <w:rsid w:val="00E6768F"/>
    <w:rsid w:val="00E71275"/>
    <w:rsid w:val="00E8168C"/>
    <w:rsid w:val="00E87500"/>
    <w:rsid w:val="00E924DA"/>
    <w:rsid w:val="00E94153"/>
    <w:rsid w:val="00E97290"/>
    <w:rsid w:val="00EA0ADE"/>
    <w:rsid w:val="00EA1E3F"/>
    <w:rsid w:val="00EA50EA"/>
    <w:rsid w:val="00EA57B8"/>
    <w:rsid w:val="00EA61D0"/>
    <w:rsid w:val="00EA7370"/>
    <w:rsid w:val="00EB51D4"/>
    <w:rsid w:val="00EB5A65"/>
    <w:rsid w:val="00EB5B55"/>
    <w:rsid w:val="00EB5E82"/>
    <w:rsid w:val="00EB6B0B"/>
    <w:rsid w:val="00EB6F87"/>
    <w:rsid w:val="00EC200B"/>
    <w:rsid w:val="00EC75A7"/>
    <w:rsid w:val="00ED264A"/>
    <w:rsid w:val="00ED4243"/>
    <w:rsid w:val="00ED58C3"/>
    <w:rsid w:val="00ED74C9"/>
    <w:rsid w:val="00EE279E"/>
    <w:rsid w:val="00EE29FF"/>
    <w:rsid w:val="00EE2F3B"/>
    <w:rsid w:val="00EE33CF"/>
    <w:rsid w:val="00EE37D9"/>
    <w:rsid w:val="00EF29A9"/>
    <w:rsid w:val="00EF45E6"/>
    <w:rsid w:val="00EF66BD"/>
    <w:rsid w:val="00EFEBF7"/>
    <w:rsid w:val="00F041D3"/>
    <w:rsid w:val="00F077FE"/>
    <w:rsid w:val="00F10485"/>
    <w:rsid w:val="00F12DCE"/>
    <w:rsid w:val="00F12E16"/>
    <w:rsid w:val="00F1340F"/>
    <w:rsid w:val="00F14F5D"/>
    <w:rsid w:val="00F150D1"/>
    <w:rsid w:val="00F15FDC"/>
    <w:rsid w:val="00F2127F"/>
    <w:rsid w:val="00F2147B"/>
    <w:rsid w:val="00F229B3"/>
    <w:rsid w:val="00F23530"/>
    <w:rsid w:val="00F26B7F"/>
    <w:rsid w:val="00F342CF"/>
    <w:rsid w:val="00F345D7"/>
    <w:rsid w:val="00F36797"/>
    <w:rsid w:val="00F37881"/>
    <w:rsid w:val="00F37D58"/>
    <w:rsid w:val="00F42115"/>
    <w:rsid w:val="00F4328B"/>
    <w:rsid w:val="00F43BDE"/>
    <w:rsid w:val="00F452E7"/>
    <w:rsid w:val="00F513F2"/>
    <w:rsid w:val="00F51C5F"/>
    <w:rsid w:val="00F526DE"/>
    <w:rsid w:val="00F53AFD"/>
    <w:rsid w:val="00F548A2"/>
    <w:rsid w:val="00F551DA"/>
    <w:rsid w:val="00F55543"/>
    <w:rsid w:val="00F60425"/>
    <w:rsid w:val="00F6397A"/>
    <w:rsid w:val="00F6512E"/>
    <w:rsid w:val="00F6530F"/>
    <w:rsid w:val="00F653A1"/>
    <w:rsid w:val="00F658A4"/>
    <w:rsid w:val="00F6666F"/>
    <w:rsid w:val="00F80218"/>
    <w:rsid w:val="00F80F86"/>
    <w:rsid w:val="00F82FA2"/>
    <w:rsid w:val="00F830F3"/>
    <w:rsid w:val="00F8494F"/>
    <w:rsid w:val="00F84C77"/>
    <w:rsid w:val="00F856E2"/>
    <w:rsid w:val="00F85CDA"/>
    <w:rsid w:val="00F85E9B"/>
    <w:rsid w:val="00F90B8D"/>
    <w:rsid w:val="00F947A6"/>
    <w:rsid w:val="00F947E9"/>
    <w:rsid w:val="00FA2CB2"/>
    <w:rsid w:val="00FA6D28"/>
    <w:rsid w:val="00FA7614"/>
    <w:rsid w:val="00FA76DB"/>
    <w:rsid w:val="00FB16F0"/>
    <w:rsid w:val="00FB299E"/>
    <w:rsid w:val="00FB303A"/>
    <w:rsid w:val="00FB3D60"/>
    <w:rsid w:val="00FB7388"/>
    <w:rsid w:val="00FB7478"/>
    <w:rsid w:val="00FC27C2"/>
    <w:rsid w:val="00FC2F6F"/>
    <w:rsid w:val="00FC43B7"/>
    <w:rsid w:val="00FC4BAF"/>
    <w:rsid w:val="00FD165A"/>
    <w:rsid w:val="00FD2563"/>
    <w:rsid w:val="00FD5D88"/>
    <w:rsid w:val="00FE16AB"/>
    <w:rsid w:val="00FE213B"/>
    <w:rsid w:val="00FE4DAA"/>
    <w:rsid w:val="00FF3F0F"/>
    <w:rsid w:val="00FF4DF7"/>
    <w:rsid w:val="00FF7BBD"/>
    <w:rsid w:val="00FF7DA3"/>
    <w:rsid w:val="039E5726"/>
    <w:rsid w:val="03FFC0BE"/>
    <w:rsid w:val="049EE9D3"/>
    <w:rsid w:val="0593C7AA"/>
    <w:rsid w:val="065AD61F"/>
    <w:rsid w:val="0756D1E0"/>
    <w:rsid w:val="086B05EE"/>
    <w:rsid w:val="08C9C338"/>
    <w:rsid w:val="09213D0F"/>
    <w:rsid w:val="0952A66C"/>
    <w:rsid w:val="097373BB"/>
    <w:rsid w:val="0C8B1593"/>
    <w:rsid w:val="0D576EA6"/>
    <w:rsid w:val="0E9362B3"/>
    <w:rsid w:val="126D79D5"/>
    <w:rsid w:val="13D8B850"/>
    <w:rsid w:val="14C4FDA1"/>
    <w:rsid w:val="14EAB93B"/>
    <w:rsid w:val="15F9CFFB"/>
    <w:rsid w:val="1711D7D8"/>
    <w:rsid w:val="19666251"/>
    <w:rsid w:val="1BDC79F1"/>
    <w:rsid w:val="1C72E04C"/>
    <w:rsid w:val="1DD423F4"/>
    <w:rsid w:val="1FDB2A87"/>
    <w:rsid w:val="22E86F2C"/>
    <w:rsid w:val="23893B78"/>
    <w:rsid w:val="23C283B0"/>
    <w:rsid w:val="24D4F1EB"/>
    <w:rsid w:val="25E6E980"/>
    <w:rsid w:val="2B308DEC"/>
    <w:rsid w:val="2C71A505"/>
    <w:rsid w:val="328DA902"/>
    <w:rsid w:val="32C3DA46"/>
    <w:rsid w:val="3503A942"/>
    <w:rsid w:val="36744CD0"/>
    <w:rsid w:val="37117436"/>
    <w:rsid w:val="3748A645"/>
    <w:rsid w:val="3A6FC4AA"/>
    <w:rsid w:val="3ACEDF48"/>
    <w:rsid w:val="3CD302C8"/>
    <w:rsid w:val="3F1C8347"/>
    <w:rsid w:val="3FBC08FF"/>
    <w:rsid w:val="3FD1BE64"/>
    <w:rsid w:val="44C49A72"/>
    <w:rsid w:val="4CF11418"/>
    <w:rsid w:val="4EF3C543"/>
    <w:rsid w:val="510CE55E"/>
    <w:rsid w:val="5168C532"/>
    <w:rsid w:val="5186302F"/>
    <w:rsid w:val="51CB79F8"/>
    <w:rsid w:val="52A5F060"/>
    <w:rsid w:val="5809201F"/>
    <w:rsid w:val="586C1A25"/>
    <w:rsid w:val="58AB481B"/>
    <w:rsid w:val="590820E7"/>
    <w:rsid w:val="5A0D0405"/>
    <w:rsid w:val="5A380BD7"/>
    <w:rsid w:val="5BBB2050"/>
    <w:rsid w:val="5C138310"/>
    <w:rsid w:val="5F4B1F7F"/>
    <w:rsid w:val="61F80A6F"/>
    <w:rsid w:val="66167A6D"/>
    <w:rsid w:val="66916CCC"/>
    <w:rsid w:val="68AC391D"/>
    <w:rsid w:val="6B78CD7D"/>
    <w:rsid w:val="6BDA3A5A"/>
    <w:rsid w:val="6CCFC317"/>
    <w:rsid w:val="70872557"/>
    <w:rsid w:val="71CF6449"/>
    <w:rsid w:val="75450A1A"/>
    <w:rsid w:val="769A8307"/>
    <w:rsid w:val="798D7FFD"/>
    <w:rsid w:val="7C4324D8"/>
    <w:rsid w:val="7D90654D"/>
    <w:rsid w:val="7F3B39C4"/>
    <w:rsid w:val="7F927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313C8"/>
  <w15:chartTrackingRefBased/>
  <w15:docId w15:val="{134ED821-A777-4169-8C8B-1BA13E41B5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spacing w:before="240"/>
      <w:outlineLvl w:val="1"/>
    </w:pPr>
    <w:rPr>
      <w:sz w:val="32"/>
      <w:szCs w:val="32"/>
    </w:rPr>
  </w:style>
  <w:style w:type="paragraph" w:styleId="Heading3">
    <w:name w:val="heading 3"/>
    <w:aliases w:val="Heading 3 Char Char"/>
    <w:basedOn w:val="Heading2"/>
    <w:next w:val="Normal"/>
    <w:link w:val="Heading3Char"/>
    <w:qFormat/>
    <w:rsid w:val="00E50B14"/>
    <w:pPr>
      <w:numPr>
        <w:ilvl w:val="2"/>
      </w:numPr>
      <w:spacing w:before="1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qFormat/>
    <w:rsid w:val="007B0535"/>
    <w:pPr>
      <w:numPr>
        <w:ilvl w:val="5"/>
      </w:numPr>
      <w:tabs>
        <w:tab w:val="clear" w:pos="3600"/>
        <w:tab w:val="num" w:pos="4320"/>
      </w:tabs>
      <w:outlineLvl w:val="5"/>
    </w:pPr>
  </w:style>
  <w:style w:type="paragraph" w:styleId="Heading7">
    <w:name w:val="heading 7"/>
    <w:basedOn w:val="Heading6"/>
    <w:next w:val="Normal"/>
    <w:qFormat/>
    <w:rsid w:val="007B0535"/>
    <w:pPr>
      <w:numPr>
        <w:ilvl w:val="6"/>
      </w:numPr>
      <w:tabs>
        <w:tab w:val="clear" w:pos="4320"/>
        <w:tab w:val="num" w:pos="5040"/>
      </w:tabs>
      <w:outlineLvl w:val="6"/>
    </w:pPr>
  </w:style>
  <w:style w:type="paragraph" w:styleId="Heading8">
    <w:name w:val="heading 8"/>
    <w:basedOn w:val="Heading7"/>
    <w:next w:val="Normal"/>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locked/>
    <w:rsid w:val="00E50B14"/>
    <w:rPr>
      <w:rFonts w:ascii="Arial" w:hAnsi="Arial" w:cs="Arial"/>
      <w:b/>
      <w:bCs/>
      <w:color w:val="000080"/>
      <w:sz w:val="36"/>
      <w:szCs w:val="36"/>
      <w:lang w:val="de-DE" w:eastAsia="en-US"/>
    </w:rPr>
  </w:style>
  <w:style w:type="character" w:styleId="Heading2Char" w:customStyle="1">
    <w:name w:val="Heading 2 Char"/>
    <w:aliases w:val="Chapter Title Char"/>
    <w:link w:val="Heading2"/>
    <w:locked/>
    <w:rsid w:val="000B12BC"/>
    <w:rPr>
      <w:rFonts w:ascii="Arial" w:hAnsi="Arial" w:cs="Arial"/>
      <w:b/>
      <w:bCs/>
      <w:color w:val="000080"/>
      <w:sz w:val="32"/>
      <w:szCs w:val="32"/>
      <w:lang w:val="de-DE" w:eastAsia="en-US"/>
    </w:rPr>
  </w:style>
  <w:style w:type="character" w:styleId="Heading3Char" w:customStyle="1">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styleId="Copyright" w:customStyle="1">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styleId="ListChar" w:customStyle="1">
    <w:name w:val="List Char"/>
    <w:link w:val="List"/>
    <w:locked/>
    <w:rsid w:val="00EF45E6"/>
    <w:rPr>
      <w:rFonts w:ascii="Arial" w:hAnsi="Arial" w:cs="Arial"/>
      <w:lang w:val="de-DE" w:eastAsia="en-US"/>
    </w:rPr>
  </w:style>
  <w:style w:type="paragraph" w:styleId="NoteIcon" w:customStyle="1">
    <w:name w:val="Note Icon"/>
    <w:basedOn w:val="Normal"/>
    <w:next w:val="Normal"/>
    <w:rsid w:val="007B0535"/>
    <w:pPr>
      <w:keepNext/>
      <w:ind w:left="1080"/>
    </w:pPr>
  </w:style>
  <w:style w:type="paragraph" w:styleId="NoteList" w:customStyle="1">
    <w:name w:val="Note List"/>
    <w:basedOn w:val="List"/>
    <w:rsid w:val="007B0535"/>
    <w:pPr>
      <w:tabs>
        <w:tab w:val="num" w:pos="396"/>
      </w:tabs>
      <w:ind w:left="1800" w:hanging="357"/>
    </w:pPr>
  </w:style>
  <w:style w:type="paragraph" w:styleId="NoteList2" w:customStyle="1">
    <w:name w:val="Note List 2"/>
    <w:basedOn w:val="Normal"/>
    <w:rsid w:val="007B0535"/>
    <w:pPr>
      <w:ind w:left="2520" w:hanging="360"/>
    </w:pPr>
  </w:style>
  <w:style w:type="paragraph" w:styleId="NoteListContinue" w:customStyle="1">
    <w:name w:val="Note List Continue"/>
    <w:basedOn w:val="Normal"/>
    <w:rsid w:val="002041DA"/>
    <w:pPr>
      <w:ind w:left="1440"/>
    </w:pPr>
  </w:style>
  <w:style w:type="paragraph" w:styleId="NoteParagraph" w:customStyle="1">
    <w:name w:val="Note Paragraph"/>
    <w:basedOn w:val="Normal"/>
    <w:rsid w:val="007B0535"/>
    <w:pPr>
      <w:ind w:left="1080"/>
    </w:pPr>
  </w:style>
  <w:style w:type="character" w:styleId="Object" w:customStyle="1">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styleId="ScreenOutput" w:customStyle="1">
    <w:name w:val="Screen Output"/>
    <w:qFormat/>
    <w:rsid w:val="007B0535"/>
    <w:rPr>
      <w:rFonts w:ascii="Courier New" w:hAnsi="Courier New" w:cs="Courier New"/>
      <w:sz w:val="20"/>
      <w:szCs w:val="20"/>
    </w:rPr>
  </w:style>
  <w:style w:type="character" w:styleId="ScreenOutputLong" w:customStyle="1">
    <w:name w:val="Screen Output Long"/>
    <w:rsid w:val="007B0535"/>
    <w:rPr>
      <w:rFonts w:ascii="Courier New" w:hAnsi="Courier New" w:cs="Courier New"/>
      <w:sz w:val="18"/>
      <w:szCs w:val="18"/>
    </w:rPr>
  </w:style>
  <w:style w:type="paragraph" w:styleId="TableHeading" w:customStyle="1">
    <w:name w:val="Table Heading"/>
    <w:basedOn w:val="Normal"/>
    <w:link w:val="TableHeadingChar"/>
    <w:rsid w:val="007B0535"/>
    <w:rPr>
      <w:b/>
      <w:bCs/>
    </w:rPr>
  </w:style>
  <w:style w:type="character" w:styleId="TableHeadingChar" w:customStyle="1">
    <w:name w:val="Table Heading Char"/>
    <w:link w:val="TableHeading"/>
    <w:locked/>
    <w:rsid w:val="00EF45E6"/>
    <w:rPr>
      <w:rFonts w:ascii="Arial" w:hAnsi="Arial" w:cs="Arial"/>
      <w:b/>
      <w:bCs/>
      <w:lang w:val="de-DE" w:eastAsia="en-US"/>
    </w:rPr>
  </w:style>
  <w:style w:type="paragraph" w:styleId="TableText" w:customStyle="1">
    <w:name w:val="Table Text"/>
    <w:basedOn w:val="TableHeading"/>
    <w:link w:val="TableTextChar"/>
    <w:rsid w:val="007B0535"/>
    <w:rPr>
      <w:b w:val="0"/>
      <w:bCs w:val="0"/>
    </w:rPr>
  </w:style>
  <w:style w:type="character" w:styleId="TableTextChar" w:customStyle="1">
    <w:name w:val="Table Text Char"/>
    <w:basedOn w:val="TableHeadingChar"/>
    <w:link w:val="TableText"/>
    <w:locked/>
    <w:rsid w:val="00EF45E6"/>
    <w:rPr>
      <w:rFonts w:ascii="Arial" w:hAnsi="Arial" w:cs="Arial"/>
      <w:b/>
      <w:bCs/>
      <w:lang w:val="de-DE" w:eastAsia="en-US"/>
    </w:rPr>
  </w:style>
  <w:style w:type="character" w:styleId="UserInput" w:customStyle="1">
    <w:name w:val="User Input"/>
    <w:qFormat/>
    <w:rsid w:val="007B0535"/>
    <w:rPr>
      <w:rFonts w:ascii="Courier New" w:hAnsi="Courier New" w:cs="Courier New"/>
      <w:b/>
      <w:bCs/>
      <w:sz w:val="20"/>
      <w:szCs w:val="20"/>
    </w:rPr>
  </w:style>
  <w:style w:type="character" w:styleId="UserInputLong" w:customStyle="1">
    <w:name w:val="User Input Long"/>
    <w:rsid w:val="007B0535"/>
    <w:rPr>
      <w:rFonts w:ascii="Courier New" w:hAnsi="Courier New" w:cs="Courier New"/>
      <w:b/>
      <w:bCs/>
      <w:sz w:val="18"/>
      <w:szCs w:val="18"/>
    </w:rPr>
  </w:style>
  <w:style w:type="character" w:styleId="UserKey" w:customStyle="1">
    <w:name w:val="User Key"/>
    <w:qFormat/>
    <w:rsid w:val="007B0535"/>
    <w:rPr>
      <w:rFonts w:ascii="Courier New" w:hAnsi="Courier New" w:cs="Courier New"/>
      <w:sz w:val="16"/>
      <w:szCs w:val="16"/>
    </w:rPr>
  </w:style>
  <w:style w:type="paragraph" w:styleId="NumberedList" w:customStyle="1">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styleId="Name" w:customStyle="1">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styleId="CoverPageSub-Title" w:customStyle="1">
    <w:name w:val="Cover Page Sub-Title"/>
    <w:basedOn w:val="Normal"/>
    <w:autoRedefine/>
    <w:rsid w:val="007B0535"/>
    <w:pPr>
      <w:framePr w:w="6237" w:h="11624" w:hSpace="142" w:wrap="auto" w:hAnchor="page" w:vAnchor="page" w:x="4083" w:y="3176"/>
      <w:spacing w:before="0" w:after="0"/>
      <w:jc w:val="both"/>
    </w:pPr>
    <w:rPr>
      <w:sz w:val="24"/>
      <w:szCs w:val="24"/>
    </w:rPr>
  </w:style>
  <w:style w:type="paragraph" w:styleId="CoverPageTitle" w:customStyle="1">
    <w:name w:val="Cover Page Title"/>
    <w:basedOn w:val="Normal"/>
    <w:autoRedefine/>
    <w:rsid w:val="007B0535"/>
    <w:pPr>
      <w:spacing w:before="5400" w:after="180"/>
    </w:pPr>
    <w:rPr>
      <w:b/>
      <w:bCs/>
      <w:sz w:val="44"/>
      <w:szCs w:val="44"/>
      <w:lang w:val="en-US"/>
    </w:rPr>
  </w:style>
  <w:style w:type="paragraph" w:styleId="CoverPageTop" w:customStyle="1">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styleId="listnumbered" w:customStyle="1">
    <w:name w:val="listnumbered"/>
    <w:basedOn w:val="Normal"/>
    <w:rsid w:val="003A0963"/>
    <w:rPr>
      <w:rFonts w:eastAsia="Arial Unicode MS"/>
      <w:lang w:val="en-GB"/>
    </w:rPr>
  </w:style>
  <w:style w:type="paragraph" w:styleId="tableheading0" w:customStyle="1">
    <w:name w:val="tableheading"/>
    <w:basedOn w:val="Normal"/>
    <w:rsid w:val="003A0963"/>
    <w:rPr>
      <w:rFonts w:eastAsia="Arial Unicode MS"/>
      <w:b/>
      <w:bCs/>
      <w:lang w:val="en-US"/>
    </w:rPr>
  </w:style>
  <w:style w:type="paragraph" w:styleId="tabletext0" w:customStyle="1">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styleId="Zwischentitel" w:customStyle="1">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styleId="BPTabelleTitel" w:customStyle="1">
    <w:name w:val="BP_Tabelle_Titel"/>
    <w:basedOn w:val="Normal"/>
    <w:rsid w:val="00876BF5"/>
    <w:pPr>
      <w:spacing w:before="80" w:after="40"/>
      <w:ind w:right="58"/>
      <w:jc w:val="center"/>
    </w:pPr>
    <w:rPr>
      <w:rFonts w:eastAsia="SimSun"/>
      <w:b/>
      <w:bCs/>
      <w:noProof/>
      <w:sz w:val="16"/>
      <w:szCs w:val="16"/>
      <w:lang w:val="en-US"/>
    </w:rPr>
  </w:style>
  <w:style w:type="paragraph" w:styleId="BPTabelle" w:customStyle="1">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hAnsi="Arial Unicode MS" w:eastAsia="Arial Unicode MS" w:cs="Arial Unicode MS"/>
      <w:sz w:val="24"/>
      <w:szCs w:val="24"/>
      <w:lang w:val="en-US"/>
    </w:rPr>
  </w:style>
  <w:style w:type="paragraph" w:styleId="Linesofcode" w:customStyle="1">
    <w:name w:val="Lines of code"/>
    <w:basedOn w:val="Normal"/>
    <w:rsid w:val="007B0535"/>
    <w:pPr>
      <w:spacing w:before="40" w:after="40"/>
      <w:ind w:left="720"/>
    </w:pPr>
    <w:rPr>
      <w:rFonts w:ascii="Courier New" w:hAnsi="Courier New" w:cs="Courier New"/>
      <w:sz w:val="18"/>
      <w:szCs w:val="18"/>
      <w:lang w:val="en-US" w:eastAsia="de-DE"/>
    </w:rPr>
  </w:style>
  <w:style w:type="paragraph" w:styleId="TableList" w:customStyle="1">
    <w:name w:val="Table List"/>
    <w:basedOn w:val="Normal"/>
    <w:rsid w:val="007B0535"/>
    <w:pPr>
      <w:tabs>
        <w:tab w:val="left" w:pos="369"/>
      </w:tabs>
      <w:ind w:left="357" w:hanging="357"/>
    </w:pPr>
  </w:style>
  <w:style w:type="character" w:styleId="CommentReference">
    <w:name w:val="Comment Reference"/>
    <w:semiHidden/>
    <w:rsid w:val="005F5E47"/>
    <w:rPr>
      <w:sz w:val="16"/>
      <w:szCs w:val="16"/>
    </w:rPr>
  </w:style>
  <w:style w:type="paragraph" w:styleId="CommentText">
    <w:name w:val="Comment Text"/>
    <w:basedOn w:val="Normal"/>
    <w:semiHidden/>
    <w:rsid w:val="005F5E47"/>
  </w:style>
  <w:style w:type="paragraph" w:styleId="CommentSubject">
    <w:name w:val="Comment Subject"/>
    <w:basedOn w:val="CommentText"/>
    <w:next w:val="CommentText"/>
    <w:semiHidden/>
    <w:rsid w:val="005F5E47"/>
    <w:rPr>
      <w:b/>
      <w:bCs/>
    </w:rPr>
  </w:style>
  <w:style w:type="paragraph" w:styleId="Heading90" w:customStyle="1">
    <w:name w:val="Heading 9#"/>
    <w:basedOn w:val="Normal"/>
    <w:rsid w:val="009F0B3E"/>
    <w:rPr>
      <w:lang w:val="en-US"/>
    </w:rPr>
  </w:style>
  <w:style w:type="character" w:styleId="Emphasis">
    <w:name w:val="Emphasis"/>
    <w:uiPriority w:val="20"/>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styleId="BodyTextChar" w:customStyle="1">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styleId="FooterChar" w:customStyle="1">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styleId="SAPStandardTable" w:customStyle="1">
    <w:name w:val="SAP_StandardTable"/>
    <w:basedOn w:val="TableGrid"/>
    <w:uiPriority w:val="99"/>
    <w:qFormat/>
    <w:rsid w:val="00EA7370"/>
    <w:rPr>
      <w:rFonts w:ascii="BentonSans Book" w:hAnsi="BentonSans Book" w:eastAsia="MS Mincho"/>
      <w:sz w:val="18"/>
      <w:szCs w:val="24"/>
      <w:lang w:val="en-GB" w:eastAsia="en-US"/>
    </w:rPr>
    <w:tblPr>
      <w:tblStyleRowBandSize w:val="1"/>
      <w:tblStyleColBandSize w:val="1"/>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color="999999" w:sz="8" w:space="0"/>
          <w:left w:val="single" w:color="999999" w:sz="8" w:space="0"/>
          <w:bottom w:val="single" w:color="999999" w:sz="8" w:space="0"/>
          <w:right w:val="single" w:color="999999" w:sz="8" w:space="0"/>
          <w:insideH w:val="single" w:color="999999" w:sz="8" w:space="0"/>
          <w:insideV w:val="single" w:color="999999" w:sz="8" w:space="0"/>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styleId="SAPGreenTextNotPrinted" w:customStyle="1">
    <w:name w:val="SAP_GreenText_(NotPrinted)"/>
    <w:basedOn w:val="Normal"/>
    <w:next w:val="Normal"/>
    <w:link w:val="SAPGreenTextNotPrintedChar"/>
    <w:qFormat/>
    <w:rsid w:val="00EA7370"/>
    <w:pPr>
      <w:spacing w:line="264" w:lineRule="auto"/>
    </w:pPr>
    <w:rPr>
      <w:rFonts w:ascii="BentonSans Regular Italic" w:hAnsi="BentonSans Regular Italic" w:eastAsia="MS Mincho" w:cs="Times New Roman"/>
      <w:vanish/>
      <w:color w:val="7B7B7B" w:themeColor="accent3" w:themeShade="BF"/>
      <w:sz w:val="18"/>
      <w:szCs w:val="24"/>
      <w:lang w:val="en-US"/>
    </w:rPr>
  </w:style>
  <w:style w:type="character" w:styleId="SAPScreenElement" w:customStyle="1">
    <w:name w:val="SAP_ScreenElement"/>
    <w:basedOn w:val="DefaultParagraphFont"/>
    <w:uiPriority w:val="1"/>
    <w:qFormat/>
    <w:rsid w:val="00EA7370"/>
    <w:rPr>
      <w:rFonts w:ascii="BentonSans Book Italic" w:hAnsi="BentonSans Book Italic" w:cs="Times New Roman"/>
      <w:color w:val="003283"/>
    </w:rPr>
  </w:style>
  <w:style w:type="character" w:styleId="SAPGreenTextNotPrintedChar" w:customStyle="1">
    <w:name w:val="SAP_GreenText_(NotPrinted) Char"/>
    <w:basedOn w:val="DefaultParagraphFont"/>
    <w:link w:val="SAPGreenTextNotPrinted"/>
    <w:rsid w:val="00EA7370"/>
    <w:rPr>
      <w:rFonts w:ascii="BentonSans Regular Italic" w:hAnsi="BentonSans Regular Italic" w:eastAsia="MS Mincho"/>
      <w:vanish/>
      <w:color w:val="7B7B7B" w:themeColor="accent3" w:themeShade="BF"/>
      <w:sz w:val="18"/>
      <w:szCs w:val="24"/>
      <w:lang w:eastAsia="en-US"/>
    </w:rPr>
  </w:style>
  <w:style w:type="table" w:styleId="TableGrid">
    <w:name w:val="Table Grid"/>
    <w:basedOn w:val="TableNormal"/>
    <w:rsid w:val="00EA73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3"/>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color="5B9BD5" w:themeColor="accent1" w:sz="2" w:space="10"/>
        <w:left w:val="single" w:color="5B9BD5" w:themeColor="accent1" w:sz="2" w:space="10"/>
        <w:bottom w:val="single" w:color="5B9BD5" w:themeColor="accent1" w:sz="2" w:space="10"/>
        <w:right w:val="single" w:color="5B9BD5" w:themeColor="accent1" w:sz="2" w:space="10"/>
      </w:pBdr>
      <w:ind w:left="1152" w:right="1152"/>
    </w:pPr>
    <w:rPr>
      <w:rFonts w:asciiTheme="minorHAnsi" w:hAnsiTheme="minorHAnsi" w:eastAsiaTheme="minorEastAsia"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styleId="BodyText2Char" w:customStyle="1">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styleId="BodyText3Char" w:customStyle="1">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styleId="BodyTextFirstIndentChar" w:customStyle="1">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styleId="BodyTextIndentChar" w:customStyle="1">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styleId="BodyTextFirstIndent2Char" w:customStyle="1">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styleId="BodyTextIndent3Char" w:customStyle="1">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styleId="ClosingChar" w:customStyle="1">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styleId="DateChar" w:customStyle="1">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styleId="DocumentMapChar" w:customStyle="1">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styleId="E-mailSignatureChar" w:customStyle="1">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styleId="EndnoteTextChar" w:customStyle="1">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Space="141" w:wrap="auto" w:hAnchor="page" w:xAlign="center" w:yAlign="bottom" w:hRule="exact"/>
      <w:spacing w:before="0" w:after="0"/>
      <w:ind w:left="1"/>
    </w:pPr>
    <w:rPr>
      <w:rFonts w:asciiTheme="majorHAnsi" w:hAnsiTheme="majorHAnsi" w:eastAsiaTheme="majorEastAsia" w:cstheme="majorBidi"/>
      <w:sz w:val="24"/>
      <w:szCs w:val="24"/>
    </w:rPr>
  </w:style>
  <w:style w:type="paragraph" w:styleId="EnvelopeReturn">
    <w:name w:val="envelope return"/>
    <w:basedOn w:val="Normal"/>
    <w:rsid w:val="001F1C80"/>
    <w:pPr>
      <w:spacing w:before="0" w:after="0"/>
    </w:pPr>
    <w:rPr>
      <w:rFonts w:asciiTheme="majorHAnsi" w:hAnsiTheme="majorHAnsi" w:eastAsiaTheme="majorEastAsia" w:cstheme="majorBidi"/>
    </w:rPr>
  </w:style>
  <w:style w:type="paragraph" w:styleId="FootnoteText">
    <w:name w:val="footnote text"/>
    <w:basedOn w:val="Normal"/>
    <w:link w:val="FootnoteTextChar"/>
    <w:rsid w:val="001F1C80"/>
    <w:pPr>
      <w:spacing w:before="0" w:after="0"/>
    </w:pPr>
  </w:style>
  <w:style w:type="character" w:styleId="FootnoteTextChar" w:customStyle="1">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styleId="HTMLAddressChar" w:customStyle="1">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styleId="HTMLPreformattedChar" w:customStyle="1">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hAnsiTheme="majorHAnsi" w:eastAsiaTheme="majorEastAsia" w:cstheme="majorBidi"/>
      <w:b/>
      <w:bCs/>
    </w:rPr>
  </w:style>
  <w:style w:type="paragraph" w:styleId="IntenseQuote">
    <w:name w:val="Intense Quote"/>
    <w:basedOn w:val="Normal"/>
    <w:next w:val="Normal"/>
    <w:link w:val="IntenseQuoteChar"/>
    <w:uiPriority w:val="30"/>
    <w:qFormat/>
    <w:rsid w:val="001F1C80"/>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4"/>
      </w:numPr>
      <w:contextualSpacing/>
    </w:pPr>
  </w:style>
  <w:style w:type="paragraph" w:styleId="ListBullet2">
    <w:name w:val="List Bullet 2"/>
    <w:basedOn w:val="Normal"/>
    <w:rsid w:val="001F1C80"/>
    <w:pPr>
      <w:numPr>
        <w:numId w:val="5"/>
      </w:numPr>
      <w:contextualSpacing/>
    </w:pPr>
  </w:style>
  <w:style w:type="paragraph" w:styleId="ListBullet3">
    <w:name w:val="List Bullet 3"/>
    <w:basedOn w:val="Normal"/>
    <w:rsid w:val="001F1C80"/>
    <w:pPr>
      <w:numPr>
        <w:numId w:val="6"/>
      </w:numPr>
      <w:contextualSpacing/>
    </w:pPr>
  </w:style>
  <w:style w:type="paragraph" w:styleId="ListBullet4">
    <w:name w:val="List Bullet 4"/>
    <w:basedOn w:val="Normal"/>
    <w:rsid w:val="001F1C80"/>
    <w:pPr>
      <w:numPr>
        <w:numId w:val="7"/>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8"/>
      </w:numPr>
      <w:contextualSpacing/>
    </w:pPr>
  </w:style>
  <w:style w:type="paragraph" w:styleId="ListNumber2">
    <w:name w:val="List Number 2"/>
    <w:basedOn w:val="Normal"/>
    <w:rsid w:val="001F1C80"/>
    <w:pPr>
      <w:numPr>
        <w:numId w:val="9"/>
      </w:numPr>
      <w:contextualSpacing/>
    </w:pPr>
  </w:style>
  <w:style w:type="paragraph" w:styleId="ListNumber3">
    <w:name w:val="List Number 3"/>
    <w:basedOn w:val="Normal"/>
    <w:rsid w:val="001F1C80"/>
    <w:pPr>
      <w:numPr>
        <w:numId w:val="10"/>
      </w:numPr>
      <w:contextualSpacing/>
    </w:pPr>
  </w:style>
  <w:style w:type="paragraph" w:styleId="ListNumber4">
    <w:name w:val="List Number 4"/>
    <w:basedOn w:val="Normal"/>
    <w:rsid w:val="001F1C80"/>
    <w:pPr>
      <w:numPr>
        <w:numId w:val="11"/>
      </w:numPr>
      <w:contextualSpacing/>
    </w:pPr>
  </w:style>
  <w:style w:type="paragraph" w:styleId="ListNumber5">
    <w:name w:val="List Number 5"/>
    <w:basedOn w:val="Normal"/>
    <w:rsid w:val="001F1C80"/>
    <w:pPr>
      <w:numPr>
        <w:numId w:val="1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styleId="MacroTextChar" w:customStyle="1">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color="auto" w:sz="6" w:space="1"/>
        <w:left w:val="single" w:color="auto" w:sz="6" w:space="1"/>
        <w:bottom w:val="single" w:color="auto" w:sz="6" w:space="1"/>
        <w:right w:val="single" w:color="auto" w:sz="6" w:space="1"/>
      </w:pBdr>
      <w:shd w:val="pct20" w:color="auto" w:fill="auto"/>
      <w:spacing w:before="0" w:after="0"/>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rsid w:val="001F1C80"/>
    <w:rPr>
      <w:rFonts w:asciiTheme="majorHAnsi" w:hAnsiTheme="majorHAnsi" w:eastAsiaTheme="majorEastAsia"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styleId="NoteHeadingChar" w:customStyle="1">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styleId="PlainTextChar" w:customStyle="1">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styleId="SalutationChar" w:customStyle="1">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styleId="SignatureChar" w:customStyle="1">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rsid w:val="001F1C80"/>
    <w:rPr>
      <w:rFonts w:asciiTheme="minorHAnsi" w:hAnsiTheme="minorHAnsi" w:eastAsiaTheme="minorEastAsia"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1F1C80"/>
    <w:rPr>
      <w:rFonts w:asciiTheme="majorHAnsi" w:hAnsiTheme="majorHAnsi" w:eastAsiaTheme="majorEastAsia"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hAnsiTheme="majorHAnsi" w:eastAsiaTheme="majorEastAsia" w:cstheme="majorBidi"/>
      <w:b w:val="0"/>
      <w:bCs w:val="0"/>
      <w:color w:val="2E74B5" w:themeColor="accent1" w:themeShade="BF"/>
      <w:sz w:val="32"/>
      <w:szCs w:val="32"/>
    </w:rPr>
  </w:style>
  <w:style w:type="paragraph" w:styleId="SAPTableHeader" w:customStyle="1">
    <w:name w:val="SAP_TableHeader"/>
    <w:basedOn w:val="Normal"/>
    <w:next w:val="Normal"/>
    <w:qFormat/>
    <w:rsid w:val="00360729"/>
    <w:pPr>
      <w:keepNext/>
      <w:keepLines/>
      <w:spacing w:line="240" w:lineRule="exact"/>
    </w:pPr>
    <w:rPr>
      <w:rFonts w:ascii="BentonSans Bold" w:hAnsi="BentonSans Bold" w:eastAsia="MS Mincho" w:cs="Times New Roman"/>
      <w:b/>
      <w:bCs/>
      <w:color w:val="FFFFFF" w:themeColor="background1"/>
      <w:sz w:val="18"/>
      <w:szCs w:val="24"/>
      <w:lang w:val="en-US"/>
    </w:rPr>
  </w:style>
  <w:style w:type="character" w:styleId="SAPEmphasis" w:customStyle="1">
    <w:name w:val="SAP_Emphasis"/>
    <w:basedOn w:val="DefaultParagraphFont"/>
    <w:uiPriority w:val="1"/>
    <w:qFormat/>
    <w:rsid w:val="0094779D"/>
    <w:rPr>
      <w:rFonts w:ascii="BentonSans Medium" w:hAnsi="BentonSans Medium" w:cs="Times New Roman"/>
    </w:rPr>
  </w:style>
  <w:style w:type="character" w:styleId="SAPUserEntry" w:customStyle="1">
    <w:name w:val="SAP_UserEntry"/>
    <w:basedOn w:val="DefaultParagraphFont"/>
    <w:uiPriority w:val="1"/>
    <w:qFormat/>
    <w:rsid w:val="007E5A27"/>
    <w:rPr>
      <w:rFonts w:ascii="Courier New" w:hAnsi="Courier New" w:cs="Times New Roman"/>
      <w:b/>
      <w:color w:val="45157E"/>
      <w:sz w:val="18"/>
    </w:rPr>
  </w:style>
  <w:style w:type="paragraph" w:styleId="tabletitle" w:customStyle="1">
    <w:name w:val="table_title"/>
    <w:rsid w:val="007E5A27"/>
    <w:pPr>
      <w:keepNext/>
      <w:widowControl w:val="0"/>
      <w:suppressAutoHyphens/>
      <w:autoSpaceDN w:val="0"/>
      <w:jc w:val="center"/>
      <w:textAlignment w:val="baseline"/>
    </w:pPr>
    <w:rPr>
      <w:rFonts w:ascii="Arial" w:hAnsi="Arial" w:eastAsia="Arial" w:cs="Tahoma"/>
      <w:kern w:val="3"/>
      <w:sz w:val="21"/>
      <w:szCs w:val="21"/>
      <w:lang w:eastAsia="en-US"/>
    </w:rPr>
  </w:style>
  <w:style w:type="paragraph" w:styleId="SAPKeyblockTitle" w:customStyle="1">
    <w:name w:val="SAP_KeyblockTitle"/>
    <w:basedOn w:val="Normal"/>
    <w:next w:val="Normal"/>
    <w:qFormat/>
    <w:rsid w:val="00933607"/>
    <w:pPr>
      <w:keepNext/>
      <w:keepLines/>
      <w:spacing w:before="560" w:after="280" w:line="280" w:lineRule="exact"/>
    </w:pPr>
    <w:rPr>
      <w:rFonts w:ascii="BentonSans Bold" w:hAnsi="BentonSans Bold" w:eastAsia="MS Mincho" w:cs="Times New Roman"/>
      <w:color w:val="666666"/>
      <w:sz w:val="24"/>
      <w:szCs w:val="24"/>
      <w:lang w:val="en-US"/>
    </w:rPr>
  </w:style>
  <w:style w:type="paragraph" w:styleId="listpara1" w:customStyle="1">
    <w:name w:val="list_para_1"/>
    <w:basedOn w:val="Normal"/>
    <w:rsid w:val="00933607"/>
    <w:pPr>
      <w:autoSpaceDN w:val="0"/>
      <w:spacing w:line="264" w:lineRule="auto"/>
      <w:ind w:left="283"/>
      <w:textAlignment w:val="baseline"/>
    </w:pPr>
    <w:rPr>
      <w:rFonts w:ascii="BentonSans Book" w:hAnsi="BentonSans Book" w:eastAsia="Arial" w:cs="Tahoma"/>
      <w:kern w:val="3"/>
      <w:sz w:val="18"/>
      <w:szCs w:val="21"/>
      <w:lang w:val="en-US"/>
    </w:rPr>
  </w:style>
  <w:style w:type="numbering" w:styleId="orderedliststyle" w:customStyle="1">
    <w:name w:val="ordered_list_style"/>
    <w:basedOn w:val="NoList"/>
    <w:rsid w:val="00933607"/>
    <w:pPr>
      <w:numPr>
        <w:numId w:val="13"/>
      </w:numPr>
    </w:pPr>
  </w:style>
  <w:style w:type="character" w:styleId="overviewpagetext" w:customStyle="1">
    <w:name w:val="overviewpagetext"/>
    <w:basedOn w:val="DefaultParagraphFont"/>
    <w:rsid w:val="00CE0A03"/>
  </w:style>
  <w:style w:type="character" w:styleId="sapmobjstatustitle4" w:customStyle="1">
    <w:name w:val="sapmobjstatustitle4"/>
    <w:basedOn w:val="DefaultParagraphFont"/>
    <w:rsid w:val="00C57204"/>
  </w:style>
  <w:style w:type="character" w:styleId="sapmobjstatustext9" w:customStyle="1">
    <w:name w:val="sapmobjstatustext9"/>
    <w:basedOn w:val="DefaultParagraphFont"/>
    <w:rsid w:val="00C57204"/>
  </w:style>
  <w:style w:type="character" w:styleId="Mention">
    <w:name w:val="Mention"/>
    <w:basedOn w:val="DefaultParagraphFont"/>
    <w:uiPriority w:val="99"/>
    <w:semiHidden/>
    <w:unhideWhenUsed/>
    <w:rsid w:val="00F90B8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06265149">
      <w:bodyDiv w:val="1"/>
      <w:marLeft w:val="0"/>
      <w:marRight w:val="0"/>
      <w:marTop w:val="0"/>
      <w:marBottom w:val="0"/>
      <w:divBdr>
        <w:top w:val="none" w:sz="0" w:space="0" w:color="auto"/>
        <w:left w:val="none" w:sz="0" w:space="0" w:color="auto"/>
        <w:bottom w:val="none" w:sz="0" w:space="0" w:color="auto"/>
        <w:right w:val="none" w:sz="0" w:space="0" w:color="auto"/>
      </w:divBdr>
    </w:div>
    <w:div w:id="236283930">
      <w:bodyDiv w:val="1"/>
      <w:marLeft w:val="0"/>
      <w:marRight w:val="0"/>
      <w:marTop w:val="0"/>
      <w:marBottom w:val="0"/>
      <w:divBdr>
        <w:top w:val="none" w:sz="0" w:space="0" w:color="auto"/>
        <w:left w:val="none" w:sz="0" w:space="0" w:color="auto"/>
        <w:bottom w:val="none" w:sz="0" w:space="0" w:color="auto"/>
        <w:right w:val="none" w:sz="0" w:space="0" w:color="auto"/>
      </w:divBdr>
    </w:div>
    <w:div w:id="254175075">
      <w:bodyDiv w:val="1"/>
      <w:marLeft w:val="0"/>
      <w:marRight w:val="0"/>
      <w:marTop w:val="0"/>
      <w:marBottom w:val="0"/>
      <w:divBdr>
        <w:top w:val="none" w:sz="0" w:space="0" w:color="auto"/>
        <w:left w:val="none" w:sz="0" w:space="0" w:color="auto"/>
        <w:bottom w:val="none" w:sz="0" w:space="0" w:color="auto"/>
        <w:right w:val="none" w:sz="0" w:space="0" w:color="auto"/>
      </w:divBdr>
    </w:div>
    <w:div w:id="365446550">
      <w:bodyDiv w:val="1"/>
      <w:marLeft w:val="0"/>
      <w:marRight w:val="0"/>
      <w:marTop w:val="0"/>
      <w:marBottom w:val="0"/>
      <w:divBdr>
        <w:top w:val="none" w:sz="0" w:space="0" w:color="auto"/>
        <w:left w:val="none" w:sz="0" w:space="0" w:color="auto"/>
        <w:bottom w:val="none" w:sz="0" w:space="0" w:color="auto"/>
        <w:right w:val="none" w:sz="0" w:space="0" w:color="auto"/>
      </w:divBdr>
      <w:divsChild>
        <w:div w:id="165941049">
          <w:marLeft w:val="0"/>
          <w:marRight w:val="0"/>
          <w:marTop w:val="75"/>
          <w:marBottom w:val="0"/>
          <w:divBdr>
            <w:top w:val="none" w:sz="0" w:space="0" w:color="auto"/>
            <w:left w:val="none" w:sz="0" w:space="0" w:color="auto"/>
            <w:bottom w:val="none" w:sz="0" w:space="0" w:color="auto"/>
            <w:right w:val="none" w:sz="0" w:space="0" w:color="auto"/>
          </w:divBdr>
          <w:divsChild>
            <w:div w:id="1940873933">
              <w:marLeft w:val="0"/>
              <w:marRight w:val="0"/>
              <w:marTop w:val="0"/>
              <w:marBottom w:val="0"/>
              <w:divBdr>
                <w:top w:val="none" w:sz="0" w:space="0" w:color="auto"/>
                <w:left w:val="none" w:sz="0" w:space="0" w:color="auto"/>
                <w:bottom w:val="none" w:sz="0" w:space="0" w:color="auto"/>
                <w:right w:val="none" w:sz="0" w:space="0" w:color="auto"/>
              </w:divBdr>
            </w:div>
            <w:div w:id="1405296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833912815">
      <w:bodyDiv w:val="1"/>
      <w:marLeft w:val="0"/>
      <w:marRight w:val="0"/>
      <w:marTop w:val="0"/>
      <w:marBottom w:val="0"/>
      <w:divBdr>
        <w:top w:val="none" w:sz="0" w:space="0" w:color="auto"/>
        <w:left w:val="none" w:sz="0" w:space="0" w:color="auto"/>
        <w:bottom w:val="none" w:sz="0" w:space="0" w:color="auto"/>
        <w:right w:val="none" w:sz="0" w:space="0" w:color="auto"/>
      </w:divBdr>
      <w:divsChild>
        <w:div w:id="622156100">
          <w:marLeft w:val="0"/>
          <w:marRight w:val="0"/>
          <w:marTop w:val="0"/>
          <w:marBottom w:val="0"/>
          <w:divBdr>
            <w:top w:val="none" w:sz="0" w:space="0" w:color="auto"/>
            <w:left w:val="none" w:sz="0" w:space="0" w:color="auto"/>
            <w:bottom w:val="none" w:sz="0" w:space="0" w:color="auto"/>
            <w:right w:val="none" w:sz="0" w:space="0" w:color="auto"/>
          </w:divBdr>
          <w:divsChild>
            <w:div w:id="1384906829">
              <w:marLeft w:val="0"/>
              <w:marRight w:val="0"/>
              <w:marTop w:val="0"/>
              <w:marBottom w:val="0"/>
              <w:divBdr>
                <w:top w:val="none" w:sz="0" w:space="0" w:color="auto"/>
                <w:left w:val="none" w:sz="0" w:space="0" w:color="auto"/>
                <w:bottom w:val="none" w:sz="0" w:space="0" w:color="auto"/>
                <w:right w:val="none" w:sz="0" w:space="0" w:color="auto"/>
              </w:divBdr>
              <w:divsChild>
                <w:div w:id="1879002440">
                  <w:marLeft w:val="0"/>
                  <w:marRight w:val="0"/>
                  <w:marTop w:val="0"/>
                  <w:marBottom w:val="975"/>
                  <w:divBdr>
                    <w:top w:val="none" w:sz="0" w:space="0" w:color="auto"/>
                    <w:left w:val="none" w:sz="0" w:space="0" w:color="auto"/>
                    <w:bottom w:val="none" w:sz="0" w:space="0" w:color="auto"/>
                    <w:right w:val="none" w:sz="0" w:space="0" w:color="auto"/>
                  </w:divBdr>
                  <w:divsChild>
                    <w:div w:id="681473098">
                      <w:marLeft w:val="0"/>
                      <w:marRight w:val="0"/>
                      <w:marTop w:val="0"/>
                      <w:marBottom w:val="0"/>
                      <w:divBdr>
                        <w:top w:val="none" w:sz="0" w:space="0" w:color="auto"/>
                        <w:left w:val="none" w:sz="0" w:space="0" w:color="auto"/>
                        <w:bottom w:val="none" w:sz="0" w:space="0" w:color="auto"/>
                        <w:right w:val="none" w:sz="0" w:space="0" w:color="auto"/>
                      </w:divBdr>
                      <w:divsChild>
                        <w:div w:id="1804081061">
                          <w:marLeft w:val="0"/>
                          <w:marRight w:val="0"/>
                          <w:marTop w:val="0"/>
                          <w:marBottom w:val="0"/>
                          <w:divBdr>
                            <w:top w:val="none" w:sz="0" w:space="0" w:color="auto"/>
                            <w:left w:val="none" w:sz="0" w:space="0" w:color="auto"/>
                            <w:bottom w:val="none" w:sz="0" w:space="0" w:color="auto"/>
                            <w:right w:val="none" w:sz="0" w:space="0" w:color="auto"/>
                          </w:divBdr>
                          <w:divsChild>
                            <w:div w:id="2073498818">
                              <w:marLeft w:val="0"/>
                              <w:marRight w:val="0"/>
                              <w:marTop w:val="0"/>
                              <w:marBottom w:val="0"/>
                              <w:divBdr>
                                <w:top w:val="none" w:sz="0" w:space="0" w:color="auto"/>
                                <w:left w:val="none" w:sz="0" w:space="0" w:color="auto"/>
                                <w:bottom w:val="none" w:sz="0" w:space="0" w:color="auto"/>
                                <w:right w:val="none" w:sz="0" w:space="0" w:color="auto"/>
                              </w:divBdr>
                              <w:divsChild>
                                <w:div w:id="103411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904756135">
      <w:bodyDiv w:val="1"/>
      <w:marLeft w:val="0"/>
      <w:marRight w:val="0"/>
      <w:marTop w:val="0"/>
      <w:marBottom w:val="0"/>
      <w:divBdr>
        <w:top w:val="none" w:sz="0" w:space="0" w:color="auto"/>
        <w:left w:val="none" w:sz="0" w:space="0" w:color="auto"/>
        <w:bottom w:val="none" w:sz="0" w:space="0" w:color="auto"/>
        <w:right w:val="none" w:sz="0" w:space="0" w:color="auto"/>
      </w:divBdr>
    </w:div>
    <w:div w:id="1012490735">
      <w:bodyDiv w:val="1"/>
      <w:marLeft w:val="0"/>
      <w:marRight w:val="0"/>
      <w:marTop w:val="0"/>
      <w:marBottom w:val="0"/>
      <w:divBdr>
        <w:top w:val="none" w:sz="0" w:space="0" w:color="auto"/>
        <w:left w:val="none" w:sz="0" w:space="0" w:color="auto"/>
        <w:bottom w:val="none" w:sz="0" w:space="0" w:color="auto"/>
        <w:right w:val="none" w:sz="0" w:space="0" w:color="auto"/>
      </w:divBdr>
    </w:div>
    <w:div w:id="1067262682">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410687769">
      <w:bodyDiv w:val="1"/>
      <w:marLeft w:val="0"/>
      <w:marRight w:val="0"/>
      <w:marTop w:val="0"/>
      <w:marBottom w:val="0"/>
      <w:divBdr>
        <w:top w:val="none" w:sz="0" w:space="0" w:color="auto"/>
        <w:left w:val="none" w:sz="0" w:space="0" w:color="auto"/>
        <w:bottom w:val="none" w:sz="0" w:space="0" w:color="auto"/>
        <w:right w:val="none" w:sz="0" w:space="0" w:color="auto"/>
      </w:divBdr>
      <w:divsChild>
        <w:div w:id="1781484987">
          <w:marLeft w:val="446"/>
          <w:marRight w:val="0"/>
          <w:marTop w:val="0"/>
          <w:marBottom w:val="0"/>
          <w:divBdr>
            <w:top w:val="none" w:sz="0" w:space="0" w:color="auto"/>
            <w:left w:val="none" w:sz="0" w:space="0" w:color="auto"/>
            <w:bottom w:val="none" w:sz="0" w:space="0" w:color="auto"/>
            <w:right w:val="none" w:sz="0" w:space="0" w:color="auto"/>
          </w:divBdr>
        </w:div>
        <w:div w:id="1937715439">
          <w:marLeft w:val="446"/>
          <w:marRight w:val="0"/>
          <w:marTop w:val="0"/>
          <w:marBottom w:val="0"/>
          <w:divBdr>
            <w:top w:val="none" w:sz="0" w:space="0" w:color="auto"/>
            <w:left w:val="none" w:sz="0" w:space="0" w:color="auto"/>
            <w:bottom w:val="none" w:sz="0" w:space="0" w:color="auto"/>
            <w:right w:val="none" w:sz="0" w:space="0" w:color="auto"/>
          </w:divBdr>
        </w:div>
        <w:div w:id="1041321865">
          <w:marLeft w:val="446"/>
          <w:marRight w:val="0"/>
          <w:marTop w:val="0"/>
          <w:marBottom w:val="0"/>
          <w:divBdr>
            <w:top w:val="none" w:sz="0" w:space="0" w:color="auto"/>
            <w:left w:val="none" w:sz="0" w:space="0" w:color="auto"/>
            <w:bottom w:val="none" w:sz="0" w:space="0" w:color="auto"/>
            <w:right w:val="none" w:sz="0" w:space="0" w:color="auto"/>
          </w:divBdr>
        </w:div>
        <w:div w:id="618344737">
          <w:marLeft w:val="446"/>
          <w:marRight w:val="0"/>
          <w:marTop w:val="0"/>
          <w:marBottom w:val="0"/>
          <w:divBdr>
            <w:top w:val="none" w:sz="0" w:space="0" w:color="auto"/>
            <w:left w:val="none" w:sz="0" w:space="0" w:color="auto"/>
            <w:bottom w:val="none" w:sz="0" w:space="0" w:color="auto"/>
            <w:right w:val="none" w:sz="0" w:space="0" w:color="auto"/>
          </w:divBdr>
        </w:div>
      </w:divsChild>
    </w:div>
    <w:div w:id="1559395534">
      <w:bodyDiv w:val="1"/>
      <w:marLeft w:val="0"/>
      <w:marRight w:val="0"/>
      <w:marTop w:val="0"/>
      <w:marBottom w:val="0"/>
      <w:divBdr>
        <w:top w:val="none" w:sz="0" w:space="0" w:color="auto"/>
        <w:left w:val="none" w:sz="0" w:space="0" w:color="auto"/>
        <w:bottom w:val="none" w:sz="0" w:space="0" w:color="auto"/>
        <w:right w:val="none" w:sz="0" w:space="0" w:color="auto"/>
      </w:divBdr>
      <w:divsChild>
        <w:div w:id="868764040">
          <w:marLeft w:val="446"/>
          <w:marRight w:val="0"/>
          <w:marTop w:val="0"/>
          <w:marBottom w:val="0"/>
          <w:divBdr>
            <w:top w:val="none" w:sz="0" w:space="0" w:color="auto"/>
            <w:left w:val="none" w:sz="0" w:space="0" w:color="auto"/>
            <w:bottom w:val="none" w:sz="0" w:space="0" w:color="auto"/>
            <w:right w:val="none" w:sz="0" w:space="0" w:color="auto"/>
          </w:divBdr>
        </w:div>
        <w:div w:id="12263828">
          <w:marLeft w:val="446"/>
          <w:marRight w:val="0"/>
          <w:marTop w:val="0"/>
          <w:marBottom w:val="0"/>
          <w:divBdr>
            <w:top w:val="none" w:sz="0" w:space="0" w:color="auto"/>
            <w:left w:val="none" w:sz="0" w:space="0" w:color="auto"/>
            <w:bottom w:val="none" w:sz="0" w:space="0" w:color="auto"/>
            <w:right w:val="none" w:sz="0" w:space="0" w:color="auto"/>
          </w:divBdr>
        </w:div>
        <w:div w:id="1041512154">
          <w:marLeft w:val="446"/>
          <w:marRight w:val="0"/>
          <w:marTop w:val="0"/>
          <w:marBottom w:val="0"/>
          <w:divBdr>
            <w:top w:val="none" w:sz="0" w:space="0" w:color="auto"/>
            <w:left w:val="none" w:sz="0" w:space="0" w:color="auto"/>
            <w:bottom w:val="none" w:sz="0" w:space="0" w:color="auto"/>
            <w:right w:val="none" w:sz="0" w:space="0" w:color="auto"/>
          </w:divBdr>
        </w:div>
      </w:divsChild>
    </w:div>
    <w:div w:id="1665276929">
      <w:bodyDiv w:val="1"/>
      <w:marLeft w:val="0"/>
      <w:marRight w:val="0"/>
      <w:marTop w:val="0"/>
      <w:marBottom w:val="0"/>
      <w:divBdr>
        <w:top w:val="none" w:sz="0" w:space="0" w:color="auto"/>
        <w:left w:val="none" w:sz="0" w:space="0" w:color="auto"/>
        <w:bottom w:val="none" w:sz="0" w:space="0" w:color="auto"/>
        <w:right w:val="none" w:sz="0" w:space="0" w:color="auto"/>
      </w:divBdr>
    </w:div>
    <w:div w:id="1945918216">
      <w:bodyDiv w:val="1"/>
      <w:marLeft w:val="0"/>
      <w:marRight w:val="0"/>
      <w:marTop w:val="0"/>
      <w:marBottom w:val="0"/>
      <w:divBdr>
        <w:top w:val="none" w:sz="0" w:space="0" w:color="auto"/>
        <w:left w:val="none" w:sz="0" w:space="0" w:color="auto"/>
        <w:bottom w:val="none" w:sz="0" w:space="0" w:color="auto"/>
        <w:right w:val="none" w:sz="0" w:space="0" w:color="auto"/>
      </w:divBdr>
      <w:divsChild>
        <w:div w:id="56632680">
          <w:marLeft w:val="360"/>
          <w:marRight w:val="0"/>
          <w:marTop w:val="0"/>
          <w:marBottom w:val="0"/>
          <w:divBdr>
            <w:top w:val="none" w:sz="0" w:space="0" w:color="auto"/>
            <w:left w:val="none" w:sz="0" w:space="0" w:color="auto"/>
            <w:bottom w:val="none" w:sz="0" w:space="0" w:color="auto"/>
            <w:right w:val="none" w:sz="0" w:space="0" w:color="auto"/>
          </w:divBdr>
        </w:div>
        <w:div w:id="272904808">
          <w:marLeft w:val="360"/>
          <w:marRight w:val="0"/>
          <w:marTop w:val="0"/>
          <w:marBottom w:val="0"/>
          <w:divBdr>
            <w:top w:val="none" w:sz="0" w:space="0" w:color="auto"/>
            <w:left w:val="none" w:sz="0" w:space="0" w:color="auto"/>
            <w:bottom w:val="none" w:sz="0" w:space="0" w:color="auto"/>
            <w:right w:val="none" w:sz="0" w:space="0" w:color="auto"/>
          </w:divBdr>
        </w:div>
        <w:div w:id="1578202060">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image" Target="media/image3.png" Id="rId18" /><Relationship Type="http://schemas.openxmlformats.org/officeDocument/2006/relationships/image" Target="media/image10.png" Id="rId26" /><Relationship Type="http://schemas.openxmlformats.org/officeDocument/2006/relationships/image" Target="media/image23.png" Id="rId39" /><Relationship Type="http://schemas.openxmlformats.org/officeDocument/2006/relationships/image" Target="media/image6.png" Id="rId21" /><Relationship Type="http://schemas.openxmlformats.org/officeDocument/2006/relationships/image" Target="media/image18.png" Id="rId34" /><Relationship Type="http://schemas.openxmlformats.org/officeDocument/2006/relationships/image" Target="media/image25.png" Id="rId42" /><Relationship Type="http://schemas.openxmlformats.org/officeDocument/2006/relationships/image" Target="media/image30.png" Id="rId47" /><Relationship Type="http://schemas.openxmlformats.org/officeDocument/2006/relationships/theme" Target="theme/theme1.xml" Id="rId50" /><Relationship Type="http://schemas.openxmlformats.org/officeDocument/2006/relationships/styles" Target="styles.xml" Id="rId7" /><Relationship Type="http://schemas.openxmlformats.org/officeDocument/2006/relationships/customXml" Target="../customXml/item1.xml" Id="rId2" /><Relationship Type="http://schemas.openxmlformats.org/officeDocument/2006/relationships/header" Target="header3.xml" Id="rId16" /><Relationship Type="http://schemas.openxmlformats.org/officeDocument/2006/relationships/image" Target="media/image13.png" Id="rId29" /><Relationship Type="http://schemas.openxmlformats.org/officeDocument/2006/relationships/endnotes" Target="endnotes.xml" Id="rId11" /><Relationship Type="http://schemas.openxmlformats.org/officeDocument/2006/relationships/footer" Target="footer4.xml" Id="rId24" /><Relationship Type="http://schemas.openxmlformats.org/officeDocument/2006/relationships/image" Target="media/image16.png" Id="rId32" /><Relationship Type="http://schemas.openxmlformats.org/officeDocument/2006/relationships/image" Target="media/image21.png" Id="rId37" /><Relationship Type="http://schemas.openxmlformats.org/officeDocument/2006/relationships/hyperlink" Target="https://help.sap.com/docs/CP_CONNECTIVITY/cca91383641e40ffbe03bdc78f00f681/e6c7616abb5710148cfcf3e75d96d596.html?version=Cloud&amp;locale=en-US" TargetMode="External" Id="rId40" /><Relationship Type="http://schemas.openxmlformats.org/officeDocument/2006/relationships/image" Target="media/image28.png" Id="rId45" /><Relationship Type="http://schemas.openxmlformats.org/officeDocument/2006/relationships/customXml" Target="../customXml/item4.xml" Id="rId5" /><Relationship Type="http://schemas.openxmlformats.org/officeDocument/2006/relationships/footer" Target="footer2.xml" Id="rId15" /><Relationship Type="http://schemas.openxmlformats.org/officeDocument/2006/relationships/header" Target="header4.xml" Id="rId23" /><Relationship Type="http://schemas.openxmlformats.org/officeDocument/2006/relationships/image" Target="media/image12.png" Id="rId28" /><Relationship Type="http://schemas.openxmlformats.org/officeDocument/2006/relationships/image" Target="media/image20.png" Id="rId36" /><Relationship Type="http://schemas.openxmlformats.org/officeDocument/2006/relationships/fontTable" Target="fontTable.xml" Id="rId49"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image" Target="media/image15.png" Id="rId31" /><Relationship Type="http://schemas.openxmlformats.org/officeDocument/2006/relationships/image" Target="media/image27.png" Id="rId44" /><Relationship Type="http://schemas.openxmlformats.org/officeDocument/2006/relationships/customXml" Target="../customXml/item3.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image" Target="media/image7.png" Id="rId22" /><Relationship Type="http://schemas.openxmlformats.org/officeDocument/2006/relationships/image" Target="media/image11.png" Id="rId27" /><Relationship Type="http://schemas.openxmlformats.org/officeDocument/2006/relationships/image" Target="media/image14.png" Id="rId30" /><Relationship Type="http://schemas.openxmlformats.org/officeDocument/2006/relationships/image" Target="media/image19.png" Id="rId35" /><Relationship Type="http://schemas.openxmlformats.org/officeDocument/2006/relationships/image" Target="media/image26.png" Id="rId43" /><Relationship Type="http://schemas.openxmlformats.org/officeDocument/2006/relationships/image" Target="media/image31.png" Id="rId48" /><Relationship Type="http://schemas.openxmlformats.org/officeDocument/2006/relationships/settings" Target="settings.xml" Id="rId8" /><Relationship Type="http://schemas.openxmlformats.org/officeDocument/2006/relationships/customXml" Target="../customXml/item2.xml" Id="rId3"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image" Target="media/image9.png" Id="rId25" /><Relationship Type="http://schemas.openxmlformats.org/officeDocument/2006/relationships/image" Target="media/image17.png" Id="rId33" /><Relationship Type="http://schemas.openxmlformats.org/officeDocument/2006/relationships/image" Target="media/image22.png" Id="rId38" /><Relationship Type="http://schemas.openxmlformats.org/officeDocument/2006/relationships/image" Target="media/image29.png" Id="rId46" /><Relationship Type="http://schemas.openxmlformats.org/officeDocument/2006/relationships/image" Target="media/image5.png" Id="rId20" /><Relationship Type="http://schemas.openxmlformats.org/officeDocument/2006/relationships/image" Target="media/image24.png" Id="rId41" /><Relationship Type="http://schemas.microsoft.com/office/2006/relationships/keyMapCustomizations" Target="customizations.xml" Id="rId1" /><Relationship Type="http://schemas.openxmlformats.org/officeDocument/2006/relationships/numbering" Target="numbering.xml" Id="rId6"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95E1F3-F40F-4EDB-9CDC-EA93216F6E7E}">
  <ds:schemaRefs>
    <ds:schemaRef ds:uri="http://schemas.openxmlformats.org/officeDocument/2006/bibliography"/>
  </ds:schemaRefs>
</ds:datastoreItem>
</file>

<file path=customXml/itemProps2.xml><?xml version="1.0" encoding="utf-8"?>
<ds:datastoreItem xmlns:ds="http://schemas.openxmlformats.org/officeDocument/2006/customXml" ds:itemID="{6C296865-0E06-4820-8798-6AB8336205EB}">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3.xml><?xml version="1.0" encoding="utf-8"?>
<ds:datastoreItem xmlns:ds="http://schemas.openxmlformats.org/officeDocument/2006/customXml" ds:itemID="{76E8B98F-E448-4D84-ACF9-E56B5F571594}">
  <ds:schemaRefs>
    <ds:schemaRef ds:uri="http://schemas.microsoft.com/sharepoint/v3/contenttype/forms"/>
  </ds:schemaRefs>
</ds:datastoreItem>
</file>

<file path=customXml/itemProps4.xml><?xml version="1.0" encoding="utf-8"?>
<ds:datastoreItem xmlns:ds="http://schemas.openxmlformats.org/officeDocument/2006/customXml" ds:itemID="{65E11E59-F3C8-4ED8-B1A6-C7508DCB5791}"/>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SAP BW/BPC Integration - Customer Guide</dc:title>
  <dc:subject/>
  <dc:creator>henning.heitkoetter@sap.com</dc:creator>
  <keywords/>
  <lastModifiedBy>Bolakhe, Abhijit</lastModifiedBy>
  <revision>12</revision>
  <lastPrinted>2008-02-12T15:30:00.0000000Z</lastPrinted>
  <dcterms:created xsi:type="dcterms:W3CDTF">2021-03-24T10:59:00.0000000Z</dcterms:created>
  <dcterms:modified xsi:type="dcterms:W3CDTF">2026-06-02T00:45:28.3459471Z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