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Pr="002A0291" w:rsidR="00CA50B5" w:rsidTr="24C97FB9" w14:paraId="42FDEA45" w14:textId="77777777">
        <w:tc>
          <w:tcPr>
            <w:tcW w:w="2552" w:type="dxa"/>
            <w:tcMar/>
          </w:tcPr>
          <w:p w:rsidRPr="00044DA6" w:rsidR="00B3474A" w:rsidP="7E951D70" w:rsidRDefault="00F10056" w14:paraId="273BB262" w14:textId="14B9E211">
            <w:pPr>
              <w:pStyle w:val="CoverPageTop"/>
              <w:keepLines w:val="0"/>
              <w:widowControl w:val="0"/>
              <w:ind w:right="113"/>
              <w:rPr>
                <w:lang w:val="en-US"/>
              </w:rPr>
            </w:pPr>
            <w:r w:rsidRPr="24C97FB9" w:rsidR="4FD3FA83">
              <w:rPr>
                <w:lang w:val="en-US"/>
              </w:rPr>
              <w:t xml:space="preserve">SAP </w:t>
            </w:r>
            <w:r w:rsidRPr="24C97FB9" w:rsidR="344C723E">
              <w:rPr>
                <w:lang w:val="en-US"/>
              </w:rPr>
              <w:t>Cloud ERP</w:t>
            </w:r>
          </w:p>
          <w:p w:rsidRPr="00044DA6" w:rsidR="00B3474A" w:rsidP="00B524E9" w:rsidRDefault="00310A3B" w14:paraId="0E9A3292" w14:textId="5B26D3D9">
            <w:pPr>
              <w:pStyle w:val="CoverPageTop"/>
              <w:keepLines w:val="0"/>
              <w:widowControl w:val="0"/>
              <w:ind w:right="113"/>
              <w:rPr>
                <w:lang w:val="en-US"/>
              </w:rPr>
            </w:pPr>
            <w:r>
              <w:br/>
            </w:r>
            <w:r w:rsidRPr="24C97FB9" w:rsidR="27FABC6A">
              <w:rPr>
                <w:lang w:val="en-US"/>
              </w:rPr>
              <w:t>J</w:t>
            </w:r>
            <w:r w:rsidRPr="24C97FB9" w:rsidR="6FC53371">
              <w:rPr>
                <w:lang w:val="en-US"/>
              </w:rPr>
              <w:t>une</w:t>
            </w:r>
            <w:r w:rsidRPr="24C97FB9" w:rsidR="27FABC6A">
              <w:rPr>
                <w:lang w:val="en-US"/>
              </w:rPr>
              <w:t xml:space="preserve"> </w:t>
            </w:r>
            <w:r w:rsidRPr="24C97FB9" w:rsidR="033A6351">
              <w:rPr>
                <w:lang w:val="en-US"/>
              </w:rPr>
              <w:t>20</w:t>
            </w:r>
            <w:r w:rsidRPr="24C97FB9" w:rsidR="116C5C5E">
              <w:rPr>
                <w:lang w:val="en-US"/>
              </w:rPr>
              <w:t>2</w:t>
            </w:r>
            <w:r w:rsidRPr="24C97FB9" w:rsidR="5B6A7046">
              <w:rPr>
                <w:lang w:val="en-US"/>
              </w:rPr>
              <w:t>6</w:t>
            </w:r>
          </w:p>
          <w:p w:rsidRPr="00044DA6" w:rsidR="00CA50B5" w:rsidP="00B3474A" w:rsidRDefault="00126CC6" w14:paraId="4C92C6E8" w14:textId="06D2B28C">
            <w:pPr>
              <w:pStyle w:val="CoverPageTop"/>
              <w:rPr>
                <w:lang w:val="en-US"/>
              </w:rPr>
            </w:pPr>
            <w:r w:rsidRPr="021D3EF1">
              <w:rPr>
                <w:lang w:val="en-US"/>
              </w:rPr>
              <w:fldChar w:fldCharType="begin"/>
            </w:r>
            <w:r w:rsidRPr="021D3EF1">
              <w:rPr>
                <w:lang w:val="en-US"/>
              </w:rPr>
              <w:instrText xml:space="preserve">ASK DokSprache "Sprache in dem Dokument verfaßt ist" </w:instrText>
            </w:r>
            <w:r w:rsidRPr="021D3EF1">
              <w:rPr>
                <w:lang w:val="en-US"/>
              </w:rPr>
              <w:fldChar w:fldCharType="separate"/>
            </w:r>
            <w:bookmarkStart w:name="DokSprache" w:id="0"/>
            <w:r w:rsidRPr="021D3EF1" w:rsidR="00B3474A">
              <w:rPr>
                <w:lang w:val="en-US"/>
              </w:rPr>
              <w:t>English</w:t>
            </w:r>
            <w:bookmarkEnd w:id="0"/>
            <w:r w:rsidRPr="021D3EF1">
              <w:rPr>
                <w:lang w:val="en-US"/>
              </w:rPr>
              <w:fldChar w:fldCharType="end"/>
            </w:r>
          </w:p>
        </w:tc>
        <w:tc>
          <w:tcPr>
            <w:tcW w:w="5799" w:type="dxa"/>
            <w:tcBorders>
              <w:left w:val="single" w:color="auto" w:sz="4" w:space="0"/>
              <w:right w:val="single" w:color="auto" w:sz="4" w:space="0"/>
            </w:tcBorders>
            <w:tcMar/>
          </w:tcPr>
          <w:p w:rsidRPr="00044DA6" w:rsidR="00CA50B5" w:rsidRDefault="00CA50B5" w14:paraId="35E59124" w14:textId="77777777">
            <w:pPr>
              <w:jc w:val="both"/>
              <w:rPr>
                <w:lang w:val="en-US"/>
              </w:rPr>
            </w:pPr>
          </w:p>
        </w:tc>
      </w:tr>
      <w:tr w:rsidRPr="00766FA4" w:rsidR="00CA50B5" w:rsidTr="24C97FB9" w14:paraId="544FFF9F" w14:textId="77777777">
        <w:tc>
          <w:tcPr>
            <w:tcW w:w="2552" w:type="dxa"/>
            <w:tcMar/>
          </w:tcPr>
          <w:p w:rsidRPr="00044DA6" w:rsidR="00CA50B5" w:rsidRDefault="00CA50B5" w14:paraId="22112AE4" w14:textId="77777777">
            <w:pPr>
              <w:ind w:right="113"/>
              <w:jc w:val="both"/>
              <w:rPr>
                <w:lang w:val="en-US"/>
              </w:rPr>
            </w:pPr>
          </w:p>
          <w:p w:rsidRPr="00044DA6" w:rsidR="00CA50B5" w:rsidRDefault="00CA50B5" w14:paraId="07A72DCB" w14:textId="77777777">
            <w:pPr>
              <w:ind w:right="113"/>
              <w:jc w:val="both"/>
              <w:rPr>
                <w:lang w:val="en-US"/>
              </w:rPr>
            </w:pPr>
          </w:p>
          <w:p w:rsidRPr="00044DA6" w:rsidR="00CA50B5" w:rsidRDefault="00CA50B5" w14:paraId="33948ABB" w14:textId="77777777">
            <w:pPr>
              <w:ind w:right="113"/>
              <w:jc w:val="both"/>
              <w:rPr>
                <w:lang w:val="en-US"/>
              </w:rPr>
            </w:pPr>
          </w:p>
          <w:p w:rsidRPr="00044DA6" w:rsidR="00CA50B5" w:rsidRDefault="00CA50B5" w14:paraId="649AF46F" w14:textId="77777777">
            <w:pPr>
              <w:ind w:right="113"/>
              <w:jc w:val="both"/>
              <w:rPr>
                <w:lang w:val="en-US"/>
              </w:rPr>
            </w:pPr>
          </w:p>
          <w:p w:rsidRPr="00044DA6" w:rsidR="00CA50B5" w:rsidRDefault="00CA50B5" w14:paraId="27A031A0" w14:textId="77777777">
            <w:pPr>
              <w:ind w:right="113"/>
              <w:jc w:val="both"/>
              <w:rPr>
                <w:lang w:val="en-US"/>
              </w:rPr>
            </w:pPr>
          </w:p>
          <w:p w:rsidRPr="00044DA6" w:rsidR="00CA50B5" w:rsidRDefault="00CA50B5" w14:paraId="479C7ECC" w14:textId="77777777">
            <w:pPr>
              <w:ind w:right="113"/>
              <w:jc w:val="both"/>
              <w:rPr>
                <w:lang w:val="en-US"/>
              </w:rPr>
            </w:pPr>
          </w:p>
          <w:p w:rsidRPr="00044DA6" w:rsidR="00CA50B5" w:rsidRDefault="00CA50B5" w14:paraId="59B93060" w14:textId="77777777">
            <w:pPr>
              <w:ind w:right="113"/>
              <w:jc w:val="both"/>
              <w:rPr>
                <w:lang w:val="en-US"/>
              </w:rPr>
            </w:pPr>
          </w:p>
          <w:p w:rsidRPr="00044DA6" w:rsidR="00CA50B5" w:rsidRDefault="00CA50B5" w14:paraId="3081ABAB" w14:textId="77777777">
            <w:pPr>
              <w:ind w:right="113"/>
              <w:jc w:val="both"/>
              <w:rPr>
                <w:lang w:val="en-US"/>
              </w:rPr>
            </w:pPr>
          </w:p>
          <w:p w:rsidRPr="00044DA6" w:rsidR="00CA50B5" w:rsidRDefault="00CA50B5" w14:paraId="79A37BF6" w14:textId="77777777">
            <w:pPr>
              <w:ind w:right="113"/>
              <w:jc w:val="both"/>
              <w:rPr>
                <w:lang w:val="en-US"/>
              </w:rPr>
            </w:pPr>
          </w:p>
          <w:p w:rsidRPr="00044DA6" w:rsidR="00CA50B5" w:rsidRDefault="00CA50B5" w14:paraId="0FD77917" w14:textId="77777777">
            <w:pPr>
              <w:ind w:right="113"/>
              <w:jc w:val="both"/>
              <w:rPr>
                <w:lang w:val="en-US"/>
              </w:rPr>
            </w:pPr>
          </w:p>
          <w:p w:rsidRPr="00044DA6" w:rsidR="00CA50B5" w:rsidRDefault="00CA50B5" w14:paraId="584D3069" w14:textId="77777777">
            <w:pPr>
              <w:ind w:right="113"/>
              <w:jc w:val="both"/>
              <w:rPr>
                <w:lang w:val="en-US"/>
              </w:rPr>
            </w:pPr>
          </w:p>
        </w:tc>
        <w:tc>
          <w:tcPr>
            <w:tcW w:w="5799" w:type="dxa"/>
            <w:tcBorders>
              <w:left w:val="single" w:color="auto" w:sz="4" w:space="0"/>
              <w:right w:val="single" w:color="auto" w:sz="4" w:space="0"/>
            </w:tcBorders>
            <w:tcMar/>
            <w:vAlign w:val="center"/>
          </w:tcPr>
          <w:p w:rsidRPr="002A0291" w:rsidR="00CA50B5" w:rsidP="001F5E51" w:rsidRDefault="00FD162D" w14:paraId="244709CF" w14:textId="33DFD55F">
            <w:pPr>
              <w:pStyle w:val="CoverPageTitle"/>
            </w:pPr>
            <w:r>
              <w:t>Two</w:t>
            </w:r>
            <w:r w:rsidR="002B17F4">
              <w:t xml:space="preserve"> Tier</w:t>
            </w:r>
            <w:r>
              <w:t xml:space="preserve"> ERP</w:t>
            </w:r>
            <w:r w:rsidR="002B17F4">
              <w:t xml:space="preserve"> </w:t>
            </w:r>
            <w:r w:rsidR="00620A93">
              <w:t xml:space="preserve">– </w:t>
            </w:r>
            <w:r w:rsidR="00C07FFE">
              <w:t>Bill</w:t>
            </w:r>
            <w:r w:rsidR="00EB4F84">
              <w:t xml:space="preserve"> of Material</w:t>
            </w:r>
            <w:r w:rsidR="00AB0AC7">
              <w:t xml:space="preserve"> </w:t>
            </w:r>
            <w:r w:rsidR="00B1610F">
              <w:t xml:space="preserve">Integration using Cloud </w:t>
            </w:r>
            <w:r w:rsidR="00195C5F">
              <w:t>Integration</w:t>
            </w:r>
            <w:r w:rsidRPr="002A0291" w:rsidR="002822E5">
              <w:br/>
            </w:r>
          </w:p>
        </w:tc>
      </w:tr>
      <w:tr w:rsidRPr="00044DA6" w:rsidR="00CA50B5" w:rsidTr="24C97FB9" w14:paraId="52D4D1B8" w14:textId="77777777">
        <w:tc>
          <w:tcPr>
            <w:tcW w:w="2552" w:type="dxa"/>
            <w:tcMar/>
          </w:tcPr>
          <w:p w:rsidRPr="00044DA6" w:rsidR="00CA50B5" w:rsidRDefault="00CA50B5" w14:paraId="1C0E6429" w14:textId="77777777">
            <w:pPr>
              <w:widowControl w:val="0"/>
              <w:jc w:val="both"/>
              <w:rPr>
                <w:lang w:val="en-US"/>
              </w:rPr>
            </w:pPr>
          </w:p>
          <w:p w:rsidRPr="00044DA6" w:rsidR="00CA50B5" w:rsidRDefault="00CA50B5" w14:paraId="6F2533DC" w14:textId="77777777">
            <w:pPr>
              <w:widowControl w:val="0"/>
              <w:jc w:val="both"/>
              <w:rPr>
                <w:lang w:val="en-US"/>
              </w:rPr>
            </w:pPr>
          </w:p>
          <w:p w:rsidRPr="00044DA6" w:rsidR="00CA50B5" w:rsidRDefault="00CA50B5" w14:paraId="01437D41" w14:textId="77777777">
            <w:pPr>
              <w:widowControl w:val="0"/>
              <w:jc w:val="both"/>
              <w:rPr>
                <w:lang w:val="en-US"/>
              </w:rPr>
            </w:pPr>
          </w:p>
          <w:p w:rsidRPr="00044DA6" w:rsidR="00CA50B5" w:rsidRDefault="00CA50B5" w14:paraId="1528E3AF" w14:textId="77777777">
            <w:pPr>
              <w:widowControl w:val="0"/>
              <w:jc w:val="both"/>
              <w:rPr>
                <w:lang w:val="en-US"/>
              </w:rPr>
            </w:pPr>
          </w:p>
          <w:p w:rsidRPr="00044DA6" w:rsidR="00CA50B5" w:rsidRDefault="00CA50B5" w14:paraId="5CB36579" w14:textId="77777777">
            <w:pPr>
              <w:widowControl w:val="0"/>
              <w:jc w:val="both"/>
              <w:rPr>
                <w:lang w:val="en-US"/>
              </w:rPr>
            </w:pPr>
          </w:p>
          <w:p w:rsidRPr="00044DA6" w:rsidR="00CA50B5" w:rsidRDefault="00CA50B5" w14:paraId="6948C170" w14:textId="77777777">
            <w:pPr>
              <w:widowControl w:val="0"/>
              <w:jc w:val="both"/>
              <w:rPr>
                <w:lang w:val="en-US"/>
              </w:rPr>
            </w:pPr>
          </w:p>
          <w:p w:rsidRPr="00044DA6" w:rsidR="00CA50B5" w:rsidRDefault="00CA50B5" w14:paraId="2731CC31" w14:textId="77777777">
            <w:pPr>
              <w:widowControl w:val="0"/>
              <w:jc w:val="both"/>
              <w:rPr>
                <w:lang w:val="en-US"/>
              </w:rPr>
            </w:pPr>
          </w:p>
          <w:p w:rsidRPr="00044DA6" w:rsidR="00CA50B5" w:rsidRDefault="00CA50B5" w14:paraId="3C7339DC" w14:textId="77777777">
            <w:pPr>
              <w:widowControl w:val="0"/>
              <w:jc w:val="both"/>
              <w:rPr>
                <w:lang w:val="en-US"/>
              </w:rPr>
            </w:pPr>
          </w:p>
          <w:p w:rsidRPr="00044DA6" w:rsidR="00CA50B5" w:rsidP="00A9614A" w:rsidRDefault="00CA50B5" w14:paraId="2B7F8065" w14:textId="77777777">
            <w:pPr>
              <w:rPr>
                <w:lang w:val="en-US"/>
              </w:rPr>
            </w:pPr>
            <w:r w:rsidRPr="00805B29">
              <w:rPr>
                <w:lang w:val="en-US"/>
              </w:rPr>
              <w:t xml:space="preserve">SAP </w:t>
            </w:r>
            <w:r w:rsidRPr="00805B29" w:rsidR="00A9614A">
              <w:rPr>
                <w:lang w:val="en-US"/>
              </w:rPr>
              <w:t>SE</w:t>
            </w:r>
            <w:r w:rsidRPr="00805B29">
              <w:rPr>
                <w:lang w:val="en-US"/>
              </w:rPr>
              <w:br/>
            </w:r>
            <w:r w:rsidRPr="00805B29" w:rsidR="007B0535">
              <w:rPr>
                <w:lang w:val="en-US"/>
              </w:rPr>
              <w:t>Dietmar-Hopp-Allee</w:t>
            </w:r>
            <w:r w:rsidRPr="00805B29">
              <w:rPr>
                <w:lang w:val="en-US"/>
              </w:rPr>
              <w:t xml:space="preserve"> 16</w:t>
            </w:r>
            <w:r w:rsidRPr="00805B29">
              <w:rPr>
                <w:lang w:val="en-US"/>
              </w:rPr>
              <w:br/>
            </w:r>
            <w:r w:rsidRPr="00805B29">
              <w:rPr>
                <w:lang w:val="en-US"/>
              </w:rPr>
              <w:t>69190 Walldorf</w:t>
            </w:r>
            <w:r w:rsidRPr="00805B29">
              <w:rPr>
                <w:lang w:val="en-US"/>
              </w:rPr>
              <w:br/>
            </w:r>
            <w:r w:rsidRPr="00805B29">
              <w:rPr>
                <w:lang w:val="en-US"/>
              </w:rPr>
              <w:t>Germany</w:t>
            </w:r>
          </w:p>
        </w:tc>
        <w:tc>
          <w:tcPr>
            <w:tcW w:w="5799" w:type="dxa"/>
            <w:tcBorders>
              <w:left w:val="single" w:color="auto" w:sz="4" w:space="0"/>
              <w:right w:val="single" w:color="auto" w:sz="4" w:space="0"/>
            </w:tcBorders>
            <w:tcMar/>
          </w:tcPr>
          <w:p w:rsidRPr="00044DA6" w:rsidR="00CA50B5" w:rsidRDefault="002822E5" w14:paraId="556D6381" w14:textId="77777777">
            <w:pPr>
              <w:pStyle w:val="CoverPageSub-Title"/>
              <w:framePr w:wrap="auto"/>
              <w:rPr>
                <w:lang w:val="en-US"/>
              </w:rPr>
            </w:pPr>
            <w:r w:rsidRPr="00044DA6">
              <w:rPr>
                <w:lang w:val="en-US"/>
              </w:rPr>
              <w:t xml:space="preserve">Customer </w:t>
            </w:r>
            <w:r w:rsidRPr="00044DA6" w:rsidR="00CA50B5">
              <w:rPr>
                <w:lang w:val="en-US"/>
              </w:rPr>
              <w:t>Guide</w:t>
            </w:r>
          </w:p>
          <w:p w:rsidRPr="00044DA6" w:rsidR="00CA50B5" w:rsidRDefault="00CA50B5" w14:paraId="608F2A45" w14:textId="77777777">
            <w:pPr>
              <w:rPr>
                <w:lang w:val="en-US"/>
              </w:rPr>
            </w:pPr>
          </w:p>
          <w:p w:rsidRPr="00044DA6" w:rsidR="00AE2114" w:rsidRDefault="00AE2114" w14:paraId="6F55942C" w14:textId="77777777">
            <w:pPr>
              <w:rPr>
                <w:lang w:val="en-US"/>
              </w:rPr>
            </w:pPr>
          </w:p>
          <w:p w:rsidRPr="00044DA6" w:rsidR="00AE2114" w:rsidRDefault="00AE2114" w14:paraId="41224688" w14:textId="77777777">
            <w:pPr>
              <w:rPr>
                <w:lang w:val="en-US"/>
              </w:rPr>
            </w:pPr>
          </w:p>
          <w:p w:rsidRPr="00044DA6" w:rsidR="00AE2114" w:rsidRDefault="00AE2114" w14:paraId="5AF8B4A2" w14:textId="77777777">
            <w:pPr>
              <w:rPr>
                <w:lang w:val="en-US"/>
              </w:rPr>
            </w:pPr>
          </w:p>
          <w:p w:rsidRPr="00044DA6" w:rsidR="00AE2114" w:rsidRDefault="00AE2114" w14:paraId="123693E7" w14:textId="77777777">
            <w:pPr>
              <w:rPr>
                <w:lang w:val="en-US"/>
              </w:rPr>
            </w:pPr>
          </w:p>
        </w:tc>
      </w:tr>
    </w:tbl>
    <w:p w:rsidRPr="00044DA6" w:rsidR="00CA50B5" w:rsidP="007B0535" w:rsidRDefault="00CA50B5" w14:paraId="497E60A7" w14:textId="77777777">
      <w:pPr>
        <w:rPr>
          <w:lang w:val="en-US"/>
        </w:rPr>
        <w:sectPr w:rsidRPr="00044DA6" w:rsidR="00CA50B5"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orient="portrait" w:code="9"/>
          <w:pgMar w:top="1701" w:right="1814" w:bottom="1814" w:left="1440" w:header="720" w:footer="851" w:gutter="0"/>
          <w:cols w:space="141"/>
          <w:docGrid w:linePitch="272"/>
        </w:sectPr>
      </w:pPr>
    </w:p>
    <w:p w:rsidRPr="00044DA6" w:rsidR="00CA50B5" w:rsidP="0036721B" w:rsidRDefault="00CA50B5" w14:paraId="104EB439" w14:textId="77777777">
      <w:pPr>
        <w:pStyle w:val="Heading9"/>
      </w:pPr>
      <w:r w:rsidRPr="00044DA6">
        <w:t>Copyright</w:t>
      </w:r>
    </w:p>
    <w:p w:rsidRPr="00044DA6" w:rsidR="00512DEE" w:rsidP="00512DEE" w:rsidRDefault="00512DEE" w14:paraId="3664A21C" w14:textId="77777777">
      <w:pPr>
        <w:tabs>
          <w:tab w:val="left" w:pos="540"/>
        </w:tabs>
        <w:spacing w:after="120"/>
        <w:jc w:val="both"/>
        <w:rPr>
          <w:sz w:val="18"/>
          <w:lang w:val="en-US"/>
        </w:rPr>
      </w:pPr>
      <w:r w:rsidRPr="00044DA6">
        <w:rPr>
          <w:sz w:val="18"/>
          <w:lang w:val="en-US"/>
        </w:rPr>
        <w:t>© 201</w:t>
      </w:r>
      <w:r w:rsidR="002A0291">
        <w:rPr>
          <w:sz w:val="18"/>
          <w:lang w:val="en-US"/>
        </w:rPr>
        <w:t>7</w:t>
      </w:r>
      <w:r w:rsidRPr="00044DA6">
        <w:rPr>
          <w:sz w:val="18"/>
          <w:lang w:val="en-US"/>
        </w:rPr>
        <w:t xml:space="preserve"> SAP </w:t>
      </w:r>
      <w:r w:rsidRPr="00044DA6" w:rsidR="00766D06">
        <w:rPr>
          <w:sz w:val="18"/>
          <w:lang w:val="en-US"/>
        </w:rPr>
        <w:t>SE</w:t>
      </w:r>
      <w:r w:rsidRPr="00044DA6">
        <w:rPr>
          <w:sz w:val="18"/>
          <w:lang w:val="en-US"/>
        </w:rPr>
        <w:t xml:space="preserve"> or an SAP affiliate company.  All rights reserved.</w:t>
      </w:r>
    </w:p>
    <w:p w:rsidRPr="00044DA6" w:rsidR="00512DEE" w:rsidP="00512DEE" w:rsidRDefault="00512DEE" w14:paraId="4DABD6E0" w14:textId="77777777">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Pr="00044DA6" w:rsidR="00766D06">
        <w:rPr>
          <w:sz w:val="18"/>
          <w:lang w:val="en-US"/>
        </w:rPr>
        <w:t>SE</w:t>
      </w:r>
      <w:r w:rsidRPr="00044DA6">
        <w:rPr>
          <w:sz w:val="18"/>
          <w:lang w:val="en-US"/>
        </w:rPr>
        <w:t>.  The information contained herein may be changed without prior notice.</w:t>
      </w:r>
    </w:p>
    <w:p w:rsidRPr="00044DA6" w:rsidR="00512DEE" w:rsidP="00512DEE" w:rsidRDefault="00512DEE" w14:paraId="545F2CE2" w14:textId="77777777">
      <w:pPr>
        <w:tabs>
          <w:tab w:val="left" w:pos="540"/>
        </w:tabs>
        <w:spacing w:after="120"/>
        <w:jc w:val="both"/>
        <w:rPr>
          <w:sz w:val="18"/>
          <w:lang w:val="en-US"/>
        </w:rPr>
      </w:pPr>
      <w:r w:rsidRPr="00044DA6">
        <w:rPr>
          <w:sz w:val="18"/>
          <w:lang w:val="en-US"/>
        </w:rPr>
        <w:t xml:space="preserve">Some software products marketed by SAP </w:t>
      </w:r>
      <w:r w:rsidRPr="00044DA6" w:rsidR="00766D06">
        <w:rPr>
          <w:sz w:val="18"/>
          <w:lang w:val="en-US"/>
        </w:rPr>
        <w:t>SE</w:t>
      </w:r>
      <w:r w:rsidRPr="00044DA6">
        <w:rPr>
          <w:sz w:val="18"/>
          <w:lang w:val="en-US"/>
        </w:rPr>
        <w:t xml:space="preserve"> and its distributors contain proprietary software components of other software vendors.</w:t>
      </w:r>
    </w:p>
    <w:p w:rsidRPr="00044DA6" w:rsidR="00512DEE" w:rsidP="00512DEE" w:rsidRDefault="00512DEE" w14:paraId="6249CE50" w14:textId="77777777">
      <w:pPr>
        <w:tabs>
          <w:tab w:val="left" w:pos="540"/>
        </w:tabs>
        <w:spacing w:after="120"/>
        <w:jc w:val="both"/>
        <w:rPr>
          <w:sz w:val="18"/>
          <w:lang w:val="en-US"/>
        </w:rPr>
      </w:pPr>
      <w:r w:rsidRPr="00044DA6">
        <w:rPr>
          <w:sz w:val="18"/>
          <w:lang w:val="en-US"/>
        </w:rPr>
        <w:t>National product specifications may vary.</w:t>
      </w:r>
    </w:p>
    <w:p w:rsidRPr="00044DA6" w:rsidR="00512DEE" w:rsidP="00512DEE" w:rsidRDefault="00512DEE" w14:paraId="447CC8B3" w14:textId="77777777">
      <w:pPr>
        <w:tabs>
          <w:tab w:val="left" w:pos="540"/>
        </w:tabs>
        <w:spacing w:after="120"/>
        <w:jc w:val="both"/>
        <w:rPr>
          <w:sz w:val="18"/>
          <w:lang w:val="en-US"/>
        </w:rPr>
      </w:pPr>
      <w:r w:rsidRPr="00044DA6">
        <w:rPr>
          <w:sz w:val="18"/>
          <w:lang w:val="en-US"/>
        </w:rPr>
        <w:t xml:space="preserve">These materials are provided by SAP </w:t>
      </w:r>
      <w:r w:rsidRPr="00044DA6" w:rsidR="00766D0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rsidRPr="00044DA6" w:rsidR="001B108C" w:rsidP="00512DEE" w:rsidRDefault="00512DEE" w14:paraId="022C5B9D" w14:textId="77777777">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Pr="00044DA6" w:rsidR="00766D0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rsidRPr="00044DA6" w:rsidR="00512DEE" w:rsidRDefault="00512DEE" w14:paraId="7AC34EAD" w14:textId="77777777">
      <w:pPr>
        <w:rPr>
          <w:lang w:val="en-US"/>
        </w:rPr>
      </w:pPr>
      <w:r w:rsidRPr="00044DA6">
        <w:rPr>
          <w:lang w:val="en-US"/>
        </w:rP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1702"/>
        <w:gridCol w:w="5612"/>
      </w:tblGrid>
      <w:tr w:rsidRPr="00044DA6" w:rsidR="001B108C" w:rsidTr="24C97FB9" w14:paraId="2E02108B" w14:textId="77777777">
        <w:tc>
          <w:tcPr>
            <w:tcW w:w="983" w:type="dxa"/>
            <w:shd w:val="clear" w:color="auto" w:fill="D9D9D9" w:themeFill="background1" w:themeFillShade="D9"/>
            <w:tcMar/>
          </w:tcPr>
          <w:p w:rsidRPr="00044DA6" w:rsidR="001B108C" w:rsidP="00F513F2" w:rsidRDefault="001B108C" w14:paraId="31AE4F57" w14:textId="77777777">
            <w:pPr>
              <w:tabs>
                <w:tab w:val="left" w:pos="540"/>
              </w:tabs>
              <w:spacing w:before="80" w:after="80"/>
              <w:jc w:val="both"/>
              <w:rPr>
                <w:lang w:val="en-US"/>
              </w:rPr>
            </w:pPr>
            <w:r w:rsidRPr="00044DA6">
              <w:rPr>
                <w:lang w:val="en-US"/>
              </w:rPr>
              <w:t>Revision</w:t>
            </w:r>
          </w:p>
        </w:tc>
        <w:tc>
          <w:tcPr>
            <w:tcW w:w="1724" w:type="dxa"/>
            <w:shd w:val="clear" w:color="auto" w:fill="D9D9D9" w:themeFill="background1" w:themeFillShade="D9"/>
            <w:tcMar/>
          </w:tcPr>
          <w:p w:rsidRPr="00044DA6" w:rsidR="001B108C" w:rsidP="00F513F2" w:rsidRDefault="001B108C" w14:paraId="07269D31" w14:textId="77777777">
            <w:pPr>
              <w:tabs>
                <w:tab w:val="left" w:pos="540"/>
              </w:tabs>
              <w:spacing w:before="80" w:after="80"/>
              <w:jc w:val="both"/>
              <w:rPr>
                <w:lang w:val="en-US"/>
              </w:rPr>
            </w:pPr>
            <w:r w:rsidRPr="00044DA6">
              <w:rPr>
                <w:lang w:val="en-US"/>
              </w:rPr>
              <w:t>Change Date</w:t>
            </w:r>
          </w:p>
        </w:tc>
        <w:tc>
          <w:tcPr>
            <w:tcW w:w="5816" w:type="dxa"/>
            <w:shd w:val="clear" w:color="auto" w:fill="D9D9D9" w:themeFill="background1" w:themeFillShade="D9"/>
            <w:tcMar/>
          </w:tcPr>
          <w:p w:rsidRPr="00044DA6" w:rsidR="001B108C" w:rsidP="00F513F2" w:rsidRDefault="001B108C" w14:paraId="6F691972" w14:textId="77777777">
            <w:pPr>
              <w:tabs>
                <w:tab w:val="left" w:pos="540"/>
              </w:tabs>
              <w:spacing w:before="80" w:after="80"/>
              <w:jc w:val="both"/>
              <w:rPr>
                <w:lang w:val="en-US"/>
              </w:rPr>
            </w:pPr>
            <w:r w:rsidRPr="00044DA6">
              <w:rPr>
                <w:lang w:val="en-US"/>
              </w:rPr>
              <w:t>Description</w:t>
            </w:r>
          </w:p>
        </w:tc>
      </w:tr>
      <w:tr w:rsidRPr="00044DA6" w:rsidR="001B108C" w:rsidTr="24C97FB9" w14:paraId="02A6377D" w14:textId="77777777">
        <w:tc>
          <w:tcPr>
            <w:tcW w:w="983" w:type="dxa"/>
            <w:shd w:val="clear" w:color="auto" w:fill="auto"/>
            <w:tcMar/>
          </w:tcPr>
          <w:p w:rsidRPr="00044DA6" w:rsidR="001B108C" w:rsidP="00F513F2" w:rsidRDefault="001B108C" w14:paraId="20416E27" w14:textId="77777777">
            <w:pPr>
              <w:tabs>
                <w:tab w:val="left" w:pos="540"/>
              </w:tabs>
              <w:spacing w:before="80" w:after="80"/>
              <w:jc w:val="both"/>
              <w:rPr>
                <w:lang w:val="en-US"/>
              </w:rPr>
            </w:pPr>
            <w:r w:rsidRPr="00044DA6">
              <w:rPr>
                <w:lang w:val="en-US"/>
              </w:rPr>
              <w:t>0</w:t>
            </w:r>
          </w:p>
        </w:tc>
        <w:tc>
          <w:tcPr>
            <w:tcW w:w="1724" w:type="dxa"/>
            <w:shd w:val="clear" w:color="auto" w:fill="auto"/>
            <w:tcMar/>
          </w:tcPr>
          <w:p w:rsidRPr="00044DA6" w:rsidR="001B108C" w:rsidP="00611474" w:rsidRDefault="0025532C" w14:paraId="092B96DA" w14:textId="366EF36A">
            <w:pPr>
              <w:tabs>
                <w:tab w:val="left" w:pos="540"/>
              </w:tabs>
              <w:spacing w:before="80" w:after="80"/>
              <w:jc w:val="both"/>
              <w:rPr>
                <w:lang w:val="en-US"/>
              </w:rPr>
            </w:pPr>
            <w:r>
              <w:rPr>
                <w:lang w:val="en-US"/>
              </w:rPr>
              <w:t>3</w:t>
            </w:r>
            <w:r w:rsidR="00EB4F84">
              <w:rPr>
                <w:lang w:val="en-US"/>
              </w:rPr>
              <w:t>1</w:t>
            </w:r>
            <w:r w:rsidR="000617A4">
              <w:rPr>
                <w:lang w:val="en-US"/>
              </w:rPr>
              <w:t>.</w:t>
            </w:r>
            <w:r w:rsidR="00EB4F84">
              <w:rPr>
                <w:lang w:val="en-US"/>
              </w:rPr>
              <w:t>08</w:t>
            </w:r>
            <w:r w:rsidR="006E6591">
              <w:rPr>
                <w:lang w:val="en-US"/>
              </w:rPr>
              <w:t>.201</w:t>
            </w:r>
            <w:r w:rsidR="00EB4F84">
              <w:rPr>
                <w:lang w:val="en-US"/>
              </w:rPr>
              <w:t>8</w:t>
            </w:r>
          </w:p>
        </w:tc>
        <w:tc>
          <w:tcPr>
            <w:tcW w:w="5816" w:type="dxa"/>
            <w:shd w:val="clear" w:color="auto" w:fill="auto"/>
            <w:tcMar/>
          </w:tcPr>
          <w:p w:rsidRPr="00044DA6" w:rsidR="001B108C" w:rsidP="00F513F2" w:rsidRDefault="002A0291" w14:paraId="6846E403" w14:textId="77777777">
            <w:pPr>
              <w:tabs>
                <w:tab w:val="left" w:pos="540"/>
              </w:tabs>
              <w:spacing w:before="80" w:after="80"/>
              <w:jc w:val="both"/>
              <w:rPr>
                <w:lang w:val="en-US"/>
              </w:rPr>
            </w:pPr>
            <w:r>
              <w:rPr>
                <w:lang w:val="en-US"/>
              </w:rPr>
              <w:t>Initial version of document</w:t>
            </w:r>
          </w:p>
        </w:tc>
      </w:tr>
      <w:tr w:rsidRPr="00044DA6" w:rsidR="001B108C" w:rsidTr="24C97FB9" w14:paraId="5484A55E" w14:textId="77777777">
        <w:tc>
          <w:tcPr>
            <w:tcW w:w="983" w:type="dxa"/>
            <w:shd w:val="clear" w:color="auto" w:fill="auto"/>
            <w:tcMar/>
          </w:tcPr>
          <w:p w:rsidRPr="00044DA6" w:rsidR="001B108C" w:rsidP="00F513F2" w:rsidRDefault="001B108C" w14:paraId="3DAB5535" w14:textId="77777777">
            <w:pPr>
              <w:tabs>
                <w:tab w:val="left" w:pos="540"/>
              </w:tabs>
              <w:spacing w:before="80" w:after="80"/>
              <w:jc w:val="both"/>
              <w:rPr>
                <w:lang w:val="en-US"/>
              </w:rPr>
            </w:pPr>
          </w:p>
        </w:tc>
        <w:tc>
          <w:tcPr>
            <w:tcW w:w="1724" w:type="dxa"/>
            <w:shd w:val="clear" w:color="auto" w:fill="auto"/>
            <w:tcMar/>
          </w:tcPr>
          <w:p w:rsidRPr="00044DA6" w:rsidR="001B108C" w:rsidP="00F513F2" w:rsidRDefault="001B108C" w14:paraId="70F09ED5" w14:textId="3F2CD7AB">
            <w:pPr>
              <w:tabs>
                <w:tab w:val="left" w:pos="540"/>
              </w:tabs>
              <w:spacing w:before="80" w:after="80"/>
              <w:jc w:val="both"/>
            </w:pPr>
            <w:r w:rsidRPr="24C97FB9" w:rsidR="55BE51AD">
              <w:rPr>
                <w:lang w:val="en-US"/>
              </w:rPr>
              <w:t>06.2026</w:t>
            </w:r>
          </w:p>
        </w:tc>
        <w:tc>
          <w:tcPr>
            <w:tcW w:w="5816" w:type="dxa"/>
            <w:shd w:val="clear" w:color="auto" w:fill="auto"/>
            <w:tcMar/>
          </w:tcPr>
          <w:p w:rsidRPr="00044DA6" w:rsidR="001B108C" w:rsidP="00F513F2" w:rsidRDefault="001B108C" w14:paraId="5A0A3448" w14:textId="75F10589">
            <w:pPr>
              <w:tabs>
                <w:tab w:val="left" w:pos="540"/>
              </w:tabs>
              <w:spacing w:before="80" w:after="80"/>
              <w:jc w:val="both"/>
            </w:pPr>
            <w:r w:rsidRPr="24C97FB9" w:rsidR="55BE51AD">
              <w:rPr>
                <w:lang w:val="en-US"/>
              </w:rPr>
              <w:t>Update</w:t>
            </w:r>
          </w:p>
        </w:tc>
      </w:tr>
    </w:tbl>
    <w:p w:rsidRPr="00044DA6" w:rsidR="00CA50B5" w:rsidP="007672E5" w:rsidRDefault="00CA50B5" w14:paraId="1F0AEB24" w14:textId="77777777">
      <w:pPr>
        <w:pStyle w:val="Heading9"/>
      </w:pPr>
      <w:r w:rsidRPr="00044DA6">
        <w:br w:type="page"/>
      </w:r>
      <w:bookmarkStart w:name="_Toc18217843" w:id="1"/>
      <w:r w:rsidRPr="00044DA6">
        <w:t>Icons</w:t>
      </w:r>
      <w:bookmarkEnd w:id="1"/>
    </w:p>
    <w:p w:rsidRPr="00044DA6" w:rsidR="00CA50B5" w:rsidRDefault="00CA50B5" w14:paraId="00EB9767" w14:textId="77777777">
      <w:pPr>
        <w:rPr>
          <w:lang w:val="en-US"/>
        </w:rPr>
      </w:pPr>
    </w:p>
    <w:tbl>
      <w:tblPr>
        <w:tblW w:w="0" w:type="auto"/>
        <w:tblInd w:w="288" w:type="dxa"/>
        <w:tblLayout w:type="fixed"/>
        <w:tblLook w:val="0000" w:firstRow="0" w:lastRow="0" w:firstColumn="0" w:lastColumn="0" w:noHBand="0" w:noVBand="0"/>
      </w:tblPr>
      <w:tblGrid>
        <w:gridCol w:w="2340"/>
        <w:gridCol w:w="6372"/>
      </w:tblGrid>
      <w:tr w:rsidRPr="00044DA6" w:rsidR="00CA50B5" w14:paraId="7BE8B303" w14:textId="77777777">
        <w:tc>
          <w:tcPr>
            <w:tcW w:w="2340" w:type="dxa"/>
            <w:tcBorders>
              <w:bottom w:val="single" w:color="auto" w:sz="6" w:space="0"/>
            </w:tcBorders>
          </w:tcPr>
          <w:p w:rsidRPr="00044DA6" w:rsidR="00CA50B5" w:rsidRDefault="00CA50B5" w14:paraId="691BFD4B" w14:textId="77777777">
            <w:pPr>
              <w:pStyle w:val="TableHeading"/>
              <w:rPr>
                <w:lang w:val="en-US"/>
              </w:rPr>
            </w:pPr>
            <w:r w:rsidRPr="00044DA6">
              <w:rPr>
                <w:lang w:val="en-US"/>
              </w:rPr>
              <w:t>Icon</w:t>
            </w:r>
          </w:p>
        </w:tc>
        <w:tc>
          <w:tcPr>
            <w:tcW w:w="6372" w:type="dxa"/>
            <w:tcBorders>
              <w:bottom w:val="single" w:color="auto" w:sz="6" w:space="0"/>
            </w:tcBorders>
          </w:tcPr>
          <w:p w:rsidRPr="00044DA6" w:rsidR="00CA50B5" w:rsidRDefault="00CA50B5" w14:paraId="71D10CE5" w14:textId="77777777">
            <w:pPr>
              <w:pStyle w:val="TableHeading"/>
              <w:rPr>
                <w:lang w:val="en-US"/>
              </w:rPr>
            </w:pPr>
            <w:r w:rsidRPr="00044DA6">
              <w:rPr>
                <w:lang w:val="en-US"/>
              </w:rPr>
              <w:t>Meaning</w:t>
            </w:r>
          </w:p>
        </w:tc>
      </w:tr>
      <w:tr w:rsidRPr="00044DA6" w:rsidR="00CA50B5" w14:paraId="0359B970" w14:textId="77777777">
        <w:tc>
          <w:tcPr>
            <w:tcW w:w="2340" w:type="dxa"/>
          </w:tcPr>
          <w:p w:rsidRPr="00044DA6" w:rsidR="00CA50B5" w:rsidRDefault="00961D08" w14:paraId="292863D1" w14:textId="77777777">
            <w:pPr>
              <w:pStyle w:val="TableText"/>
              <w:rPr>
                <w:lang w:val="en-US"/>
              </w:rPr>
            </w:pPr>
            <w:r w:rsidRPr="00044DA6">
              <w:rPr>
                <w:noProof/>
                <w:lang w:val="en-US"/>
              </w:rPr>
              <w:drawing>
                <wp:inline distT="0" distB="0" distL="0" distR="0" wp14:anchorId="3165CB27" wp14:editId="292F683E">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D8A07CB" w14:textId="77777777">
            <w:pPr>
              <w:pStyle w:val="TableText"/>
              <w:rPr>
                <w:lang w:val="en-US"/>
              </w:rPr>
            </w:pPr>
            <w:r w:rsidRPr="00044DA6">
              <w:rPr>
                <w:lang w:val="en-US"/>
              </w:rPr>
              <w:t>Caution</w:t>
            </w:r>
          </w:p>
        </w:tc>
      </w:tr>
      <w:tr w:rsidRPr="00044DA6" w:rsidR="00CA50B5" w14:paraId="0A68AFE1" w14:textId="77777777">
        <w:tc>
          <w:tcPr>
            <w:tcW w:w="2340" w:type="dxa"/>
          </w:tcPr>
          <w:p w:rsidRPr="00044DA6" w:rsidR="00CA50B5" w:rsidRDefault="00961D08" w14:paraId="242BA421" w14:textId="77777777">
            <w:pPr>
              <w:pStyle w:val="TableText"/>
              <w:rPr>
                <w:lang w:val="en-US"/>
              </w:rPr>
            </w:pPr>
            <w:r w:rsidRPr="00044DA6">
              <w:rPr>
                <w:noProof/>
                <w:lang w:val="en-US"/>
              </w:rPr>
              <w:drawing>
                <wp:inline distT="0" distB="0" distL="0" distR="0" wp14:anchorId="1ABEDA88" wp14:editId="26D25C3D">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3944406F" w14:textId="77777777">
            <w:pPr>
              <w:pStyle w:val="TableText"/>
              <w:rPr>
                <w:lang w:val="en-US"/>
              </w:rPr>
            </w:pPr>
            <w:r w:rsidRPr="00044DA6">
              <w:rPr>
                <w:lang w:val="en-US"/>
              </w:rPr>
              <w:t>Example</w:t>
            </w:r>
          </w:p>
        </w:tc>
      </w:tr>
      <w:tr w:rsidRPr="00044DA6" w:rsidR="00CA50B5" w14:paraId="4EF4573E" w14:textId="77777777">
        <w:tc>
          <w:tcPr>
            <w:tcW w:w="2340" w:type="dxa"/>
          </w:tcPr>
          <w:p w:rsidRPr="00044DA6" w:rsidR="00CA50B5" w:rsidRDefault="00961D08" w14:paraId="6D2FFE23" w14:textId="77777777">
            <w:pPr>
              <w:pStyle w:val="TableText"/>
              <w:rPr>
                <w:lang w:val="en-US"/>
              </w:rPr>
            </w:pPr>
            <w:r w:rsidRPr="00044DA6">
              <w:rPr>
                <w:noProof/>
                <w:lang w:val="en-US"/>
              </w:rPr>
              <w:drawing>
                <wp:inline distT="0" distB="0" distL="0" distR="0" wp14:anchorId="6F2958EA" wp14:editId="2044F129">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653575C8" w14:textId="77777777">
            <w:pPr>
              <w:pStyle w:val="TableText"/>
              <w:rPr>
                <w:lang w:val="en-US"/>
              </w:rPr>
            </w:pPr>
            <w:r w:rsidRPr="00044DA6">
              <w:rPr>
                <w:lang w:val="en-US"/>
              </w:rPr>
              <w:t>Note</w:t>
            </w:r>
          </w:p>
        </w:tc>
      </w:tr>
      <w:tr w:rsidRPr="00044DA6" w:rsidR="00CA50B5" w14:paraId="2CC2BF38" w14:textId="77777777">
        <w:tc>
          <w:tcPr>
            <w:tcW w:w="2340" w:type="dxa"/>
          </w:tcPr>
          <w:p w:rsidRPr="00044DA6" w:rsidR="00CA50B5" w:rsidRDefault="00961D08" w14:paraId="0EC3BA58" w14:textId="77777777">
            <w:pPr>
              <w:pStyle w:val="TableText"/>
              <w:rPr>
                <w:lang w:val="en-US"/>
              </w:rPr>
            </w:pPr>
            <w:r w:rsidRPr="00044DA6">
              <w:rPr>
                <w:noProof/>
                <w:lang w:val="en-US"/>
              </w:rPr>
              <w:drawing>
                <wp:inline distT="0" distB="0" distL="0" distR="0" wp14:anchorId="0FE477F5" wp14:editId="4ADA9F1C">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5D08D20" w14:textId="77777777">
            <w:pPr>
              <w:pStyle w:val="TableText"/>
              <w:rPr>
                <w:lang w:val="en-US"/>
              </w:rPr>
            </w:pPr>
            <w:r w:rsidRPr="00044DA6">
              <w:rPr>
                <w:lang w:val="en-US"/>
              </w:rPr>
              <w:t>Recommendation</w:t>
            </w:r>
          </w:p>
        </w:tc>
      </w:tr>
      <w:tr w:rsidRPr="00044DA6" w:rsidR="00CA50B5" w14:paraId="048EE760" w14:textId="77777777">
        <w:tc>
          <w:tcPr>
            <w:tcW w:w="2340" w:type="dxa"/>
          </w:tcPr>
          <w:p w:rsidRPr="00044DA6" w:rsidR="00CA50B5" w:rsidRDefault="00961D08" w14:paraId="462EA2D5" w14:textId="77777777">
            <w:pPr>
              <w:pStyle w:val="TableText"/>
              <w:rPr>
                <w:lang w:val="en-US"/>
              </w:rPr>
            </w:pPr>
            <w:r w:rsidRPr="00044DA6">
              <w:rPr>
                <w:noProof/>
                <w:lang w:val="en-US"/>
              </w:rPr>
              <w:drawing>
                <wp:inline distT="0" distB="0" distL="0" distR="0" wp14:anchorId="4016DC59" wp14:editId="481020BE">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062996E8" w14:textId="77777777">
            <w:pPr>
              <w:pStyle w:val="TableText"/>
              <w:rPr>
                <w:lang w:val="en-US"/>
              </w:rPr>
            </w:pPr>
            <w:r w:rsidRPr="00044DA6">
              <w:rPr>
                <w:lang w:val="en-US"/>
              </w:rPr>
              <w:t>Syntax</w:t>
            </w:r>
          </w:p>
        </w:tc>
      </w:tr>
    </w:tbl>
    <w:p w:rsidRPr="00044DA6" w:rsidR="00CA50B5" w:rsidRDefault="00CA50B5" w14:paraId="794EFDFA" w14:textId="77777777">
      <w:pPr>
        <w:rPr>
          <w:lang w:val="en-US"/>
        </w:rPr>
      </w:pPr>
    </w:p>
    <w:p w:rsidRPr="00044DA6" w:rsidR="00CA50B5" w:rsidRDefault="00CA50B5" w14:paraId="6672512F" w14:textId="77777777">
      <w:pPr>
        <w:rPr>
          <w:lang w:val="en-US"/>
        </w:rPr>
      </w:pPr>
    </w:p>
    <w:p w:rsidRPr="00044DA6" w:rsidR="00CA50B5" w:rsidP="0036721B" w:rsidRDefault="00CA50B5" w14:paraId="4AA17188" w14:textId="77777777">
      <w:pPr>
        <w:pStyle w:val="Heading9"/>
      </w:pPr>
      <w:bookmarkStart w:name="_Toc18217844" w:id="2"/>
      <w:r w:rsidRPr="00044DA6">
        <w:t>Typographic Conventions</w:t>
      </w:r>
      <w:bookmarkEnd w:id="2"/>
    </w:p>
    <w:p w:rsidRPr="00044DA6" w:rsidR="00CA50B5" w:rsidRDefault="00CA50B5" w14:paraId="2E8D591B" w14:textId="77777777">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Pr="00044DA6" w:rsidR="00CA50B5" w14:paraId="05605A9B" w14:textId="77777777">
        <w:tc>
          <w:tcPr>
            <w:tcW w:w="2340" w:type="dxa"/>
            <w:tcBorders>
              <w:bottom w:val="single" w:color="auto" w:sz="4" w:space="0"/>
            </w:tcBorders>
          </w:tcPr>
          <w:p w:rsidRPr="00044DA6" w:rsidR="00CA50B5" w:rsidRDefault="00CA50B5" w14:paraId="7FA02D75" w14:textId="77777777">
            <w:pPr>
              <w:pStyle w:val="TableHeading"/>
              <w:rPr>
                <w:lang w:val="en-US"/>
              </w:rPr>
            </w:pPr>
            <w:r w:rsidRPr="00044DA6">
              <w:rPr>
                <w:lang w:val="en-US"/>
              </w:rPr>
              <w:t>Type Style</w:t>
            </w:r>
          </w:p>
        </w:tc>
        <w:tc>
          <w:tcPr>
            <w:tcW w:w="6390" w:type="dxa"/>
            <w:tcBorders>
              <w:bottom w:val="single" w:color="auto" w:sz="4" w:space="0"/>
            </w:tcBorders>
          </w:tcPr>
          <w:p w:rsidRPr="00044DA6" w:rsidR="00CA50B5" w:rsidRDefault="00CA50B5" w14:paraId="3EFCDABD" w14:textId="77777777">
            <w:pPr>
              <w:pStyle w:val="TableHeading"/>
              <w:rPr>
                <w:lang w:val="en-US"/>
              </w:rPr>
            </w:pPr>
            <w:r w:rsidRPr="00044DA6">
              <w:rPr>
                <w:lang w:val="en-US"/>
              </w:rPr>
              <w:t>Description</w:t>
            </w:r>
          </w:p>
        </w:tc>
      </w:tr>
      <w:tr w:rsidRPr="00766FA4" w:rsidR="00CA50B5" w14:paraId="015B3604" w14:textId="77777777">
        <w:tc>
          <w:tcPr>
            <w:tcW w:w="2340" w:type="dxa"/>
          </w:tcPr>
          <w:p w:rsidRPr="00044DA6" w:rsidR="00CA50B5" w:rsidRDefault="00CA50B5" w14:paraId="5C80ACE5" w14:textId="77777777">
            <w:pPr>
              <w:pStyle w:val="TableText"/>
              <w:rPr>
                <w:rStyle w:val="Object"/>
                <w:lang w:val="en-US"/>
              </w:rPr>
            </w:pPr>
            <w:r w:rsidRPr="00044DA6">
              <w:rPr>
                <w:rStyle w:val="Object"/>
                <w:lang w:val="en-US"/>
              </w:rPr>
              <w:t>Example text</w:t>
            </w:r>
          </w:p>
        </w:tc>
        <w:tc>
          <w:tcPr>
            <w:tcW w:w="6390" w:type="dxa"/>
          </w:tcPr>
          <w:p w:rsidRPr="00044DA6" w:rsidR="00CA50B5" w:rsidRDefault="00CA50B5" w14:paraId="4F75BD0F" w14:textId="77777777">
            <w:pPr>
              <w:pStyle w:val="TableText"/>
              <w:rPr>
                <w:lang w:val="en-US"/>
              </w:rPr>
            </w:pPr>
            <w:r w:rsidRPr="00044DA6">
              <w:rPr>
                <w:lang w:val="en-US"/>
              </w:rPr>
              <w:t>Words or characters that appear on the screen. These include field names, screen titles, pushbuttons as well as menu names, paths and options.</w:t>
            </w:r>
          </w:p>
          <w:p w:rsidRPr="00044DA6" w:rsidR="00CA50B5" w:rsidRDefault="00CA50B5" w14:paraId="72E2C98E" w14:textId="77777777">
            <w:pPr>
              <w:pStyle w:val="TableText"/>
              <w:rPr>
                <w:lang w:val="en-US"/>
              </w:rPr>
            </w:pPr>
            <w:r w:rsidRPr="00044DA6">
              <w:rPr>
                <w:lang w:val="en-US"/>
              </w:rPr>
              <w:t>Cross-references to other documentation.</w:t>
            </w:r>
          </w:p>
        </w:tc>
      </w:tr>
      <w:tr w:rsidRPr="00766FA4" w:rsidR="00CA50B5" w14:paraId="7718C34B" w14:textId="77777777">
        <w:tc>
          <w:tcPr>
            <w:tcW w:w="2340" w:type="dxa"/>
          </w:tcPr>
          <w:p w:rsidRPr="00044DA6" w:rsidR="00CA50B5" w:rsidRDefault="00CA50B5" w14:paraId="2333DA72" w14:textId="77777777">
            <w:pPr>
              <w:rPr>
                <w:rStyle w:val="UserInput"/>
                <w:lang w:val="en-US"/>
              </w:rPr>
            </w:pPr>
            <w:r w:rsidRPr="00044DA6">
              <w:rPr>
                <w:rStyle w:val="UserInput"/>
                <w:lang w:val="en-US"/>
              </w:rPr>
              <w:t>Example text</w:t>
            </w:r>
          </w:p>
        </w:tc>
        <w:tc>
          <w:tcPr>
            <w:tcW w:w="6390" w:type="dxa"/>
          </w:tcPr>
          <w:p w:rsidRPr="00044DA6" w:rsidR="00CA50B5" w:rsidRDefault="00CA50B5" w14:paraId="17501A97" w14:textId="77777777">
            <w:pPr>
              <w:pStyle w:val="TableText"/>
              <w:rPr>
                <w:lang w:val="en-US"/>
              </w:rPr>
            </w:pPr>
            <w:r w:rsidRPr="00044DA6">
              <w:rPr>
                <w:lang w:val="en-US"/>
              </w:rPr>
              <w:t>Emphasized words or phrases in body text, titles of graphics and tables.</w:t>
            </w:r>
          </w:p>
        </w:tc>
      </w:tr>
      <w:tr w:rsidRPr="00766FA4" w:rsidR="00CA50B5" w14:paraId="331942FC" w14:textId="77777777">
        <w:tc>
          <w:tcPr>
            <w:tcW w:w="2340" w:type="dxa"/>
          </w:tcPr>
          <w:p w:rsidRPr="00044DA6" w:rsidR="00CA50B5" w:rsidRDefault="00CA50B5" w14:paraId="0C0911CB" w14:textId="77777777">
            <w:pPr>
              <w:pStyle w:val="TableText"/>
              <w:rPr>
                <w:lang w:val="en-US"/>
              </w:rPr>
            </w:pPr>
            <w:r w:rsidRPr="00044DA6">
              <w:rPr>
                <w:lang w:val="en-US"/>
              </w:rPr>
              <w:t>EXAMPLE TEXT</w:t>
            </w:r>
          </w:p>
        </w:tc>
        <w:tc>
          <w:tcPr>
            <w:tcW w:w="6390" w:type="dxa"/>
          </w:tcPr>
          <w:p w:rsidRPr="00044DA6" w:rsidR="00CA50B5" w:rsidRDefault="00CA50B5" w14:paraId="52FC4614" w14:textId="77777777">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Pr="00766FA4" w:rsidR="00CA50B5" w14:paraId="3F147C20" w14:textId="77777777">
        <w:tc>
          <w:tcPr>
            <w:tcW w:w="2340" w:type="dxa"/>
          </w:tcPr>
          <w:p w:rsidRPr="00044DA6" w:rsidR="00CA50B5" w:rsidRDefault="00CA50B5" w14:paraId="6B2B8F97" w14:textId="77777777">
            <w:pPr>
              <w:pStyle w:val="TableText"/>
              <w:rPr>
                <w:rStyle w:val="ScreenOutput"/>
                <w:lang w:val="en-US"/>
              </w:rPr>
            </w:pPr>
            <w:r w:rsidRPr="00044DA6">
              <w:rPr>
                <w:rStyle w:val="ScreenOutput"/>
                <w:lang w:val="en-US"/>
              </w:rPr>
              <w:t>Example text</w:t>
            </w:r>
          </w:p>
        </w:tc>
        <w:tc>
          <w:tcPr>
            <w:tcW w:w="6390" w:type="dxa"/>
          </w:tcPr>
          <w:p w:rsidRPr="00044DA6" w:rsidR="00CA50B5" w:rsidRDefault="00CA50B5" w14:paraId="01309017" w14:textId="77777777">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Pr="00766FA4" w:rsidR="00CA50B5" w14:paraId="3EF30E02" w14:textId="77777777">
        <w:tc>
          <w:tcPr>
            <w:tcW w:w="2340" w:type="dxa"/>
          </w:tcPr>
          <w:p w:rsidRPr="00044DA6" w:rsidR="00CA50B5" w:rsidRDefault="00CA50B5" w14:paraId="0FEAB331" w14:textId="77777777">
            <w:pPr>
              <w:pStyle w:val="TableText"/>
              <w:rPr>
                <w:rFonts w:ascii="Times New Roman" w:hAnsi="Times New Roman" w:cs="Times New Roman"/>
                <w:smallCaps/>
                <w:lang w:val="en-US"/>
              </w:rPr>
            </w:pPr>
            <w:r w:rsidRPr="00044DA6">
              <w:rPr>
                <w:rStyle w:val="UserKey"/>
                <w:lang w:val="en-US"/>
              </w:rPr>
              <w:t>EXAMPLE TEXT</w:t>
            </w:r>
          </w:p>
        </w:tc>
        <w:tc>
          <w:tcPr>
            <w:tcW w:w="6390" w:type="dxa"/>
          </w:tcPr>
          <w:p w:rsidRPr="00044DA6" w:rsidR="00CA50B5" w:rsidRDefault="00CA50B5" w14:paraId="39E91C64" w14:textId="77777777">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Pr="00766FA4" w:rsidR="00CA50B5" w14:paraId="41285E7A" w14:textId="77777777">
        <w:tc>
          <w:tcPr>
            <w:tcW w:w="2340" w:type="dxa"/>
          </w:tcPr>
          <w:p w:rsidRPr="00044DA6" w:rsidR="00CA50B5" w:rsidRDefault="00CA50B5" w14:paraId="0D6D28DD" w14:textId="77777777">
            <w:pPr>
              <w:pStyle w:val="TableText"/>
              <w:rPr>
                <w:rStyle w:val="UserInput"/>
                <w:lang w:val="en-US"/>
              </w:rPr>
            </w:pPr>
            <w:r w:rsidRPr="00044DA6">
              <w:rPr>
                <w:rStyle w:val="UserInput"/>
                <w:lang w:val="en-US"/>
              </w:rPr>
              <w:t>Example text</w:t>
            </w:r>
          </w:p>
        </w:tc>
        <w:tc>
          <w:tcPr>
            <w:tcW w:w="6390" w:type="dxa"/>
          </w:tcPr>
          <w:p w:rsidRPr="00044DA6" w:rsidR="00CA50B5" w:rsidRDefault="00CA50B5" w14:paraId="2FC55A5D" w14:textId="77777777">
            <w:pPr>
              <w:pStyle w:val="TableText"/>
              <w:rPr>
                <w:lang w:val="en-US"/>
              </w:rPr>
            </w:pPr>
            <w:r w:rsidRPr="00044DA6">
              <w:rPr>
                <w:lang w:val="en-US"/>
              </w:rPr>
              <w:t>Exact user entry. These are words or characters that you enter in the system exactly as they appear in the documentation.</w:t>
            </w:r>
          </w:p>
        </w:tc>
      </w:tr>
      <w:tr w:rsidRPr="00766FA4" w:rsidR="00CA50B5" w14:paraId="1E76C6DA" w14:textId="77777777">
        <w:tc>
          <w:tcPr>
            <w:tcW w:w="2340" w:type="dxa"/>
          </w:tcPr>
          <w:p w:rsidRPr="00044DA6" w:rsidR="00CA50B5" w:rsidRDefault="00CA50B5" w14:paraId="44BD4D1B" w14:textId="77777777">
            <w:pPr>
              <w:pStyle w:val="TableText"/>
              <w:rPr>
                <w:rStyle w:val="UserInput"/>
                <w:lang w:val="en-US"/>
              </w:rPr>
            </w:pPr>
            <w:r w:rsidRPr="00044DA6">
              <w:rPr>
                <w:rStyle w:val="UserInput"/>
                <w:lang w:val="en-US"/>
              </w:rPr>
              <w:t>&lt;Example text&gt;</w:t>
            </w:r>
          </w:p>
        </w:tc>
        <w:tc>
          <w:tcPr>
            <w:tcW w:w="6390" w:type="dxa"/>
          </w:tcPr>
          <w:p w:rsidRPr="00044DA6" w:rsidR="00CA50B5" w:rsidRDefault="00CA50B5" w14:paraId="2D43D608" w14:textId="77777777">
            <w:pPr>
              <w:pStyle w:val="TableText"/>
              <w:rPr>
                <w:lang w:val="en-US"/>
              </w:rPr>
            </w:pPr>
            <w:r w:rsidRPr="00044DA6">
              <w:rPr>
                <w:lang w:val="en-US"/>
              </w:rPr>
              <w:t>Variable user entry. Pointed brackets indicate that you replace these words and characters with appropriate entries.</w:t>
            </w:r>
          </w:p>
        </w:tc>
      </w:tr>
    </w:tbl>
    <w:p w:rsidRPr="00044DA6" w:rsidR="00307173" w:rsidP="005B5D5C" w:rsidRDefault="00307173" w14:paraId="4DB759C8" w14:textId="77777777">
      <w:pPr>
        <w:rPr>
          <w:lang w:val="en-US"/>
        </w:rPr>
      </w:pPr>
    </w:p>
    <w:p w:rsidR="003D5FEF" w:rsidP="00B3474A" w:rsidRDefault="00307173" w14:paraId="3D759A51" w14:textId="77777777">
      <w:pPr>
        <w:pStyle w:val="Heading9"/>
        <w:rPr>
          <w:noProof/>
        </w:rPr>
      </w:pPr>
      <w:r w:rsidRPr="00044DA6">
        <w:br w:type="page"/>
      </w:r>
      <w:r w:rsidRPr="00044DA6" w:rsidR="00CA50B5">
        <w:t>Content</w:t>
      </w:r>
      <w:bookmarkStart w:name="_xxxTOCxx_" w:id="3"/>
      <w:bookmarkEnd w:id="3"/>
      <w:r w:rsidRPr="00044DA6" w:rsidR="00126CC6">
        <w:fldChar w:fldCharType="begin"/>
      </w:r>
      <w:r w:rsidRPr="00044DA6" w:rsidR="00075315">
        <w:instrText xml:space="preserve"> TOC \o "1-3" \h \z \u </w:instrText>
      </w:r>
      <w:r w:rsidRPr="00044DA6" w:rsidR="00126CC6">
        <w:fldChar w:fldCharType="separate"/>
      </w:r>
    </w:p>
    <w:p w:rsidR="003D5FEF" w:rsidRDefault="003D5FEF" w14:paraId="63ADDB2F" w14:textId="7D5DCA80">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66">
        <w:r w:rsidRPr="005564CC">
          <w:rPr>
            <w:rStyle w:val="Hyperlink"/>
            <w:noProof/>
            <w:lang w:val="en-US"/>
          </w:rPr>
          <w:t>1</w:t>
        </w:r>
        <w:r>
          <w:rPr>
            <w:rFonts w:asciiTheme="minorHAnsi" w:hAnsiTheme="minorHAnsi" w:eastAsiaTheme="minorEastAsia" w:cstheme="minorBidi"/>
            <w:noProof/>
            <w:sz w:val="22"/>
            <w:szCs w:val="22"/>
            <w:lang w:val="en-US"/>
          </w:rPr>
          <w:tab/>
        </w:r>
        <w:r w:rsidRPr="005564CC">
          <w:rPr>
            <w:rStyle w:val="Hyperlink"/>
            <w:noProof/>
            <w:lang w:val="en-US"/>
          </w:rPr>
          <w:t>Purpose</w:t>
        </w:r>
        <w:r>
          <w:rPr>
            <w:noProof/>
            <w:webHidden/>
          </w:rPr>
          <w:tab/>
        </w:r>
        <w:r>
          <w:rPr>
            <w:noProof/>
            <w:webHidden/>
          </w:rPr>
          <w:fldChar w:fldCharType="begin"/>
        </w:r>
        <w:r>
          <w:rPr>
            <w:noProof/>
            <w:webHidden/>
          </w:rPr>
          <w:instrText xml:space="preserve"> PAGEREF _Toc523736066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1FBE7809" w14:textId="408C43FD">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67">
        <w:r w:rsidRPr="005564CC">
          <w:rPr>
            <w:rStyle w:val="Hyperlink"/>
            <w:noProof/>
            <w:lang w:val="en-US"/>
          </w:rPr>
          <w:t>2</w:t>
        </w:r>
        <w:r>
          <w:rPr>
            <w:rFonts w:asciiTheme="minorHAnsi" w:hAnsiTheme="minorHAnsi" w:eastAsiaTheme="minorEastAsia" w:cstheme="minorBidi"/>
            <w:noProof/>
            <w:sz w:val="22"/>
            <w:szCs w:val="22"/>
            <w:lang w:val="en-US"/>
          </w:rPr>
          <w:tab/>
        </w:r>
        <w:r w:rsidRPr="005564CC">
          <w:rPr>
            <w:rStyle w:val="Hyperlink"/>
            <w:noProof/>
            <w:lang w:val="en-US"/>
          </w:rPr>
          <w:t>Business Requirements</w:t>
        </w:r>
        <w:r>
          <w:rPr>
            <w:noProof/>
            <w:webHidden/>
          </w:rPr>
          <w:tab/>
        </w:r>
        <w:r>
          <w:rPr>
            <w:noProof/>
            <w:webHidden/>
          </w:rPr>
          <w:fldChar w:fldCharType="begin"/>
        </w:r>
        <w:r>
          <w:rPr>
            <w:noProof/>
            <w:webHidden/>
          </w:rPr>
          <w:instrText xml:space="preserve"> PAGEREF _Toc523736067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690FC291" w14:textId="0ECC3D11">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68">
        <w:r w:rsidRPr="005564CC">
          <w:rPr>
            <w:rStyle w:val="Hyperlink"/>
            <w:noProof/>
            <w:lang w:val="en-US"/>
          </w:rPr>
          <w:t>3</w:t>
        </w:r>
        <w:r>
          <w:rPr>
            <w:rFonts w:asciiTheme="minorHAnsi" w:hAnsiTheme="minorHAnsi" w:eastAsiaTheme="minorEastAsia" w:cstheme="minorBidi"/>
            <w:noProof/>
            <w:sz w:val="22"/>
            <w:szCs w:val="22"/>
            <w:lang w:val="en-US"/>
          </w:rPr>
          <w:tab/>
        </w:r>
        <w:r w:rsidRPr="005564CC">
          <w:rPr>
            <w:rStyle w:val="Hyperlink"/>
            <w:noProof/>
            <w:lang w:val="en-US"/>
          </w:rPr>
          <w:t>Technical Details</w:t>
        </w:r>
        <w:r>
          <w:rPr>
            <w:noProof/>
            <w:webHidden/>
          </w:rPr>
          <w:tab/>
        </w:r>
        <w:r>
          <w:rPr>
            <w:noProof/>
            <w:webHidden/>
          </w:rPr>
          <w:fldChar w:fldCharType="begin"/>
        </w:r>
        <w:r>
          <w:rPr>
            <w:noProof/>
            <w:webHidden/>
          </w:rPr>
          <w:instrText xml:space="preserve"> PAGEREF _Toc523736068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1CA81197" w14:textId="6F7582D9">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69">
        <w:r w:rsidRPr="005564CC">
          <w:rPr>
            <w:rStyle w:val="Hyperlink"/>
            <w:noProof/>
            <w:lang w:val="en-US"/>
          </w:rPr>
          <w:t>3.1</w:t>
        </w:r>
        <w:r>
          <w:rPr>
            <w:rFonts w:asciiTheme="minorHAnsi" w:hAnsiTheme="minorHAnsi" w:eastAsiaTheme="minorEastAsia" w:cstheme="minorBidi"/>
            <w:noProof/>
            <w:sz w:val="22"/>
            <w:szCs w:val="22"/>
            <w:lang w:val="en-US"/>
          </w:rPr>
          <w:tab/>
        </w:r>
        <w:r w:rsidRPr="005564CC">
          <w:rPr>
            <w:rStyle w:val="Hyperlink"/>
            <w:noProof/>
            <w:lang w:val="en-US"/>
          </w:rPr>
          <w:t>Prerequisites</w:t>
        </w:r>
        <w:r>
          <w:rPr>
            <w:noProof/>
            <w:webHidden/>
          </w:rPr>
          <w:tab/>
        </w:r>
        <w:r>
          <w:rPr>
            <w:noProof/>
            <w:webHidden/>
          </w:rPr>
          <w:fldChar w:fldCharType="begin"/>
        </w:r>
        <w:r>
          <w:rPr>
            <w:noProof/>
            <w:webHidden/>
          </w:rPr>
          <w:instrText xml:space="preserve"> PAGEREF _Toc523736069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76B78A52" w14:textId="2EA9BA9A">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0">
        <w:r w:rsidRPr="005564CC">
          <w:rPr>
            <w:rStyle w:val="Hyperlink"/>
            <w:noProof/>
            <w:lang w:val="en-US"/>
          </w:rPr>
          <w:t>3.2</w:t>
        </w:r>
        <w:r>
          <w:rPr>
            <w:rFonts w:asciiTheme="minorHAnsi" w:hAnsiTheme="minorHAnsi" w:eastAsiaTheme="minorEastAsia" w:cstheme="minorBidi"/>
            <w:noProof/>
            <w:sz w:val="22"/>
            <w:szCs w:val="22"/>
            <w:lang w:val="en-US"/>
          </w:rPr>
          <w:tab/>
        </w:r>
        <w:r w:rsidRPr="005564CC">
          <w:rPr>
            <w:rStyle w:val="Hyperlink"/>
            <w:noProof/>
            <w:lang w:val="en-US"/>
          </w:rPr>
          <w:t>Mapping Prerequisites</w:t>
        </w:r>
        <w:r>
          <w:rPr>
            <w:noProof/>
            <w:webHidden/>
          </w:rPr>
          <w:tab/>
        </w:r>
        <w:r>
          <w:rPr>
            <w:noProof/>
            <w:webHidden/>
          </w:rPr>
          <w:fldChar w:fldCharType="begin"/>
        </w:r>
        <w:r>
          <w:rPr>
            <w:noProof/>
            <w:webHidden/>
          </w:rPr>
          <w:instrText xml:space="preserve"> PAGEREF _Toc523736070 \h </w:instrText>
        </w:r>
        <w:r>
          <w:rPr>
            <w:noProof/>
            <w:webHidden/>
          </w:rPr>
        </w:r>
        <w:r>
          <w:rPr>
            <w:noProof/>
            <w:webHidden/>
          </w:rPr>
          <w:fldChar w:fldCharType="separate"/>
        </w:r>
        <w:r>
          <w:rPr>
            <w:noProof/>
            <w:webHidden/>
          </w:rPr>
          <w:t>7</w:t>
        </w:r>
        <w:r>
          <w:rPr>
            <w:noProof/>
            <w:webHidden/>
          </w:rPr>
          <w:fldChar w:fldCharType="end"/>
        </w:r>
      </w:hyperlink>
    </w:p>
    <w:p w:rsidR="003D5FEF" w:rsidRDefault="003D5FEF" w14:paraId="7A425C07" w14:textId="4218913F">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1">
        <w:r w:rsidRPr="005564CC">
          <w:rPr>
            <w:rStyle w:val="Hyperlink"/>
            <w:noProof/>
            <w:lang w:val="en-US"/>
          </w:rPr>
          <w:t>3.3</w:t>
        </w:r>
        <w:r>
          <w:rPr>
            <w:rFonts w:asciiTheme="minorHAnsi" w:hAnsiTheme="minorHAnsi" w:eastAsiaTheme="minorEastAsia" w:cstheme="minorBidi"/>
            <w:noProof/>
            <w:sz w:val="22"/>
            <w:szCs w:val="22"/>
            <w:lang w:val="en-US"/>
          </w:rPr>
          <w:tab/>
        </w:r>
        <w:r w:rsidRPr="005564CC">
          <w:rPr>
            <w:rStyle w:val="Hyperlink"/>
            <w:noProof/>
            <w:lang w:val="en-US"/>
          </w:rPr>
          <w:t>Error Handling &amp; Monitoring</w:t>
        </w:r>
        <w:r>
          <w:rPr>
            <w:noProof/>
            <w:webHidden/>
          </w:rPr>
          <w:tab/>
        </w:r>
        <w:r>
          <w:rPr>
            <w:noProof/>
            <w:webHidden/>
          </w:rPr>
          <w:fldChar w:fldCharType="begin"/>
        </w:r>
        <w:r>
          <w:rPr>
            <w:noProof/>
            <w:webHidden/>
          </w:rPr>
          <w:instrText xml:space="preserve"> PAGEREF _Toc523736071 \h </w:instrText>
        </w:r>
        <w:r>
          <w:rPr>
            <w:noProof/>
            <w:webHidden/>
          </w:rPr>
        </w:r>
        <w:r>
          <w:rPr>
            <w:noProof/>
            <w:webHidden/>
          </w:rPr>
          <w:fldChar w:fldCharType="separate"/>
        </w:r>
        <w:r>
          <w:rPr>
            <w:noProof/>
            <w:webHidden/>
          </w:rPr>
          <w:t>9</w:t>
        </w:r>
        <w:r>
          <w:rPr>
            <w:noProof/>
            <w:webHidden/>
          </w:rPr>
          <w:fldChar w:fldCharType="end"/>
        </w:r>
      </w:hyperlink>
    </w:p>
    <w:p w:rsidR="003D5FEF" w:rsidRDefault="003D5FEF" w14:paraId="5ED17CA4" w14:textId="435AC155">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72">
        <w:r w:rsidRPr="005564CC">
          <w:rPr>
            <w:rStyle w:val="Hyperlink"/>
            <w:noProof/>
            <w:lang w:val="en-US"/>
          </w:rPr>
          <w:t>4</w:t>
        </w:r>
        <w:r>
          <w:rPr>
            <w:rFonts w:asciiTheme="minorHAnsi" w:hAnsiTheme="minorHAnsi" w:eastAsiaTheme="minorEastAsia" w:cstheme="minorBidi"/>
            <w:noProof/>
            <w:sz w:val="22"/>
            <w:szCs w:val="22"/>
            <w:lang w:val="en-US"/>
          </w:rPr>
          <w:tab/>
        </w:r>
        <w:r w:rsidRPr="005564CC">
          <w:rPr>
            <w:rStyle w:val="Hyperlink"/>
            <w:noProof/>
            <w:lang w:val="en-US"/>
          </w:rPr>
          <w:t>Test Script</w:t>
        </w:r>
        <w:r>
          <w:rPr>
            <w:noProof/>
            <w:webHidden/>
          </w:rPr>
          <w:tab/>
        </w:r>
        <w:r>
          <w:rPr>
            <w:noProof/>
            <w:webHidden/>
          </w:rPr>
          <w:fldChar w:fldCharType="begin"/>
        </w:r>
        <w:r>
          <w:rPr>
            <w:noProof/>
            <w:webHidden/>
          </w:rPr>
          <w:instrText xml:space="preserve"> PAGEREF _Toc523736072 \h </w:instrText>
        </w:r>
        <w:r>
          <w:rPr>
            <w:noProof/>
            <w:webHidden/>
          </w:rPr>
        </w:r>
        <w:r>
          <w:rPr>
            <w:noProof/>
            <w:webHidden/>
          </w:rPr>
          <w:fldChar w:fldCharType="separate"/>
        </w:r>
        <w:r>
          <w:rPr>
            <w:noProof/>
            <w:webHidden/>
          </w:rPr>
          <w:t>10</w:t>
        </w:r>
        <w:r>
          <w:rPr>
            <w:noProof/>
            <w:webHidden/>
          </w:rPr>
          <w:fldChar w:fldCharType="end"/>
        </w:r>
      </w:hyperlink>
    </w:p>
    <w:p w:rsidR="003D5FEF" w:rsidRDefault="003D5FEF" w14:paraId="25A78269" w14:textId="3F6F9209">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3">
        <w:r w:rsidRPr="005564CC">
          <w:rPr>
            <w:rStyle w:val="Hyperlink"/>
            <w:noProof/>
            <w:lang w:val="en-US"/>
          </w:rPr>
          <w:t>4.1</w:t>
        </w:r>
        <w:r>
          <w:rPr>
            <w:rFonts w:asciiTheme="minorHAnsi" w:hAnsiTheme="minorHAnsi" w:eastAsiaTheme="minorEastAsia" w:cstheme="minorBidi"/>
            <w:noProof/>
            <w:sz w:val="22"/>
            <w:szCs w:val="22"/>
            <w:lang w:val="en-US"/>
          </w:rPr>
          <w:tab/>
        </w:r>
        <w:r w:rsidRPr="005564CC">
          <w:rPr>
            <w:rStyle w:val="Hyperlink"/>
            <w:noProof/>
            <w:lang w:val="en-US"/>
          </w:rPr>
          <w:t>Purpose</w:t>
        </w:r>
        <w:r>
          <w:rPr>
            <w:noProof/>
            <w:webHidden/>
          </w:rPr>
          <w:tab/>
        </w:r>
        <w:r>
          <w:rPr>
            <w:noProof/>
            <w:webHidden/>
          </w:rPr>
          <w:fldChar w:fldCharType="begin"/>
        </w:r>
        <w:r>
          <w:rPr>
            <w:noProof/>
            <w:webHidden/>
          </w:rPr>
          <w:instrText xml:space="preserve"> PAGEREF _Toc523736073 \h </w:instrText>
        </w:r>
        <w:r>
          <w:rPr>
            <w:noProof/>
            <w:webHidden/>
          </w:rPr>
        </w:r>
        <w:r>
          <w:rPr>
            <w:noProof/>
            <w:webHidden/>
          </w:rPr>
          <w:fldChar w:fldCharType="separate"/>
        </w:r>
        <w:r>
          <w:rPr>
            <w:noProof/>
            <w:webHidden/>
          </w:rPr>
          <w:t>10</w:t>
        </w:r>
        <w:r>
          <w:rPr>
            <w:noProof/>
            <w:webHidden/>
          </w:rPr>
          <w:fldChar w:fldCharType="end"/>
        </w:r>
      </w:hyperlink>
    </w:p>
    <w:p w:rsidR="003D5FEF" w:rsidRDefault="003D5FEF" w14:paraId="2642C007" w14:textId="0951E7FB">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4">
        <w:r w:rsidRPr="005564CC">
          <w:rPr>
            <w:rStyle w:val="Hyperlink"/>
            <w:noProof/>
            <w:lang w:val="en-US"/>
          </w:rPr>
          <w:t>4.2</w:t>
        </w:r>
        <w:r>
          <w:rPr>
            <w:rFonts w:asciiTheme="minorHAnsi" w:hAnsiTheme="minorHAnsi" w:eastAsiaTheme="minorEastAsia" w:cstheme="minorBidi"/>
            <w:noProof/>
            <w:sz w:val="22"/>
            <w:szCs w:val="22"/>
            <w:lang w:val="en-US"/>
          </w:rPr>
          <w:tab/>
        </w:r>
        <w:r w:rsidRPr="005564CC">
          <w:rPr>
            <w:rStyle w:val="Hyperlink"/>
            <w:noProof/>
            <w:lang w:val="en-US"/>
          </w:rPr>
          <w:t>Prerequisites</w:t>
        </w:r>
        <w:r>
          <w:rPr>
            <w:noProof/>
            <w:webHidden/>
          </w:rPr>
          <w:tab/>
        </w:r>
        <w:r>
          <w:rPr>
            <w:noProof/>
            <w:webHidden/>
          </w:rPr>
          <w:fldChar w:fldCharType="begin"/>
        </w:r>
        <w:r>
          <w:rPr>
            <w:noProof/>
            <w:webHidden/>
          </w:rPr>
          <w:instrText xml:space="preserve"> PAGEREF _Toc523736074 \h </w:instrText>
        </w:r>
        <w:r>
          <w:rPr>
            <w:noProof/>
            <w:webHidden/>
          </w:rPr>
        </w:r>
        <w:r>
          <w:rPr>
            <w:noProof/>
            <w:webHidden/>
          </w:rPr>
          <w:fldChar w:fldCharType="separate"/>
        </w:r>
        <w:r>
          <w:rPr>
            <w:noProof/>
            <w:webHidden/>
          </w:rPr>
          <w:t>10</w:t>
        </w:r>
        <w:r>
          <w:rPr>
            <w:noProof/>
            <w:webHidden/>
          </w:rPr>
          <w:fldChar w:fldCharType="end"/>
        </w:r>
      </w:hyperlink>
    </w:p>
    <w:p w:rsidR="003D5FEF" w:rsidRDefault="003D5FEF" w14:paraId="69CD83C3" w14:textId="72D11C15">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3736075">
        <w:r w:rsidRPr="005564CC">
          <w:rPr>
            <w:rStyle w:val="Hyperlink"/>
            <w:noProof/>
            <w:lang w:val="en-US"/>
          </w:rPr>
          <w:t>4.2.1</w:t>
        </w:r>
        <w:r>
          <w:rPr>
            <w:rFonts w:asciiTheme="minorHAnsi" w:hAnsiTheme="minorHAnsi" w:eastAsiaTheme="minorEastAsia" w:cstheme="minorBidi"/>
            <w:noProof/>
            <w:sz w:val="22"/>
            <w:szCs w:val="22"/>
            <w:lang w:val="en-US"/>
          </w:rPr>
          <w:tab/>
        </w:r>
        <w:r w:rsidRPr="005564CC">
          <w:rPr>
            <w:rStyle w:val="Hyperlink"/>
            <w:noProof/>
            <w:lang w:val="en-US"/>
          </w:rPr>
          <w:t>System Access</w:t>
        </w:r>
        <w:r>
          <w:rPr>
            <w:noProof/>
            <w:webHidden/>
          </w:rPr>
          <w:tab/>
        </w:r>
        <w:r>
          <w:rPr>
            <w:noProof/>
            <w:webHidden/>
          </w:rPr>
          <w:fldChar w:fldCharType="begin"/>
        </w:r>
        <w:r>
          <w:rPr>
            <w:noProof/>
            <w:webHidden/>
          </w:rPr>
          <w:instrText xml:space="preserve"> PAGEREF _Toc523736075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0C44CB07" w14:textId="2A0BD347">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3736076">
        <w:r w:rsidRPr="005564CC">
          <w:rPr>
            <w:rStyle w:val="Hyperlink"/>
            <w:noProof/>
            <w:lang w:val="en-US"/>
          </w:rPr>
          <w:t>4.2.2</w:t>
        </w:r>
        <w:r>
          <w:rPr>
            <w:rFonts w:asciiTheme="minorHAnsi" w:hAnsiTheme="minorHAnsi" w:eastAsiaTheme="minorEastAsia" w:cstheme="minorBidi"/>
            <w:noProof/>
            <w:sz w:val="22"/>
            <w:szCs w:val="22"/>
            <w:lang w:val="en-US"/>
          </w:rPr>
          <w:tab/>
        </w:r>
        <w:r w:rsidRPr="005564CC">
          <w:rPr>
            <w:rStyle w:val="Hyperlink"/>
            <w:noProof/>
            <w:lang w:val="en-US"/>
          </w:rPr>
          <w:t>Roles</w:t>
        </w:r>
        <w:r>
          <w:rPr>
            <w:noProof/>
            <w:webHidden/>
          </w:rPr>
          <w:tab/>
        </w:r>
        <w:r>
          <w:rPr>
            <w:noProof/>
            <w:webHidden/>
          </w:rPr>
          <w:fldChar w:fldCharType="begin"/>
        </w:r>
        <w:r>
          <w:rPr>
            <w:noProof/>
            <w:webHidden/>
          </w:rPr>
          <w:instrText xml:space="preserve"> PAGEREF _Toc523736076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462D7055" w14:textId="0163C173">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3736077">
        <w:r w:rsidRPr="005564CC">
          <w:rPr>
            <w:rStyle w:val="Hyperlink"/>
            <w:noProof/>
            <w:lang w:val="en-US"/>
          </w:rPr>
          <w:t>4.2.3</w:t>
        </w:r>
        <w:r>
          <w:rPr>
            <w:rFonts w:asciiTheme="minorHAnsi" w:hAnsiTheme="minorHAnsi" w:eastAsiaTheme="minorEastAsia" w:cstheme="minorBidi"/>
            <w:noProof/>
            <w:sz w:val="22"/>
            <w:szCs w:val="22"/>
            <w:lang w:val="en-US"/>
          </w:rPr>
          <w:tab/>
        </w:r>
        <w:r w:rsidRPr="005564CC">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_Toc523736077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583B4DD6" w14:textId="547B6EED">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8">
        <w:r w:rsidRPr="005564CC">
          <w:rPr>
            <w:rStyle w:val="Hyperlink"/>
            <w:noProof/>
            <w:lang w:val="en-US"/>
          </w:rPr>
          <w:t>4.3</w:t>
        </w:r>
        <w:r>
          <w:rPr>
            <w:rFonts w:asciiTheme="minorHAnsi" w:hAnsiTheme="minorHAnsi" w:eastAsiaTheme="minorEastAsia" w:cstheme="minorBidi"/>
            <w:noProof/>
            <w:sz w:val="22"/>
            <w:szCs w:val="22"/>
            <w:lang w:val="en-US"/>
          </w:rPr>
          <w:tab/>
        </w:r>
        <w:r w:rsidRPr="005564CC">
          <w:rPr>
            <w:rStyle w:val="Hyperlink"/>
            <w:noProof/>
            <w:lang w:val="en-US"/>
          </w:rPr>
          <w:t>Overview Table</w:t>
        </w:r>
        <w:r>
          <w:rPr>
            <w:noProof/>
            <w:webHidden/>
          </w:rPr>
          <w:tab/>
        </w:r>
        <w:r>
          <w:rPr>
            <w:noProof/>
            <w:webHidden/>
          </w:rPr>
          <w:fldChar w:fldCharType="begin"/>
        </w:r>
        <w:r>
          <w:rPr>
            <w:noProof/>
            <w:webHidden/>
          </w:rPr>
          <w:instrText xml:space="preserve"> PAGEREF _Toc523736078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7625E63A" w14:textId="5764E8FC">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9">
        <w:r w:rsidRPr="005564CC">
          <w:rPr>
            <w:rStyle w:val="Hyperlink"/>
            <w:noProof/>
            <w:lang w:val="en-US"/>
          </w:rPr>
          <w:t>4.4</w:t>
        </w:r>
        <w:r>
          <w:rPr>
            <w:rFonts w:asciiTheme="minorHAnsi" w:hAnsiTheme="minorHAnsi" w:eastAsiaTheme="minorEastAsia" w:cstheme="minorBidi"/>
            <w:noProof/>
            <w:sz w:val="22"/>
            <w:szCs w:val="22"/>
            <w:lang w:val="en-US"/>
          </w:rPr>
          <w:tab/>
        </w:r>
        <w:r w:rsidRPr="005564CC">
          <w:rPr>
            <w:rStyle w:val="Hyperlink"/>
            <w:noProof/>
            <w:lang w:val="en-US"/>
          </w:rPr>
          <w:t>Test Procedure</w:t>
        </w:r>
        <w:r>
          <w:rPr>
            <w:noProof/>
            <w:webHidden/>
          </w:rPr>
          <w:tab/>
        </w:r>
        <w:r>
          <w:rPr>
            <w:noProof/>
            <w:webHidden/>
          </w:rPr>
          <w:fldChar w:fldCharType="begin"/>
        </w:r>
        <w:r>
          <w:rPr>
            <w:noProof/>
            <w:webHidden/>
          </w:rPr>
          <w:instrText xml:space="preserve"> PAGEREF _Toc523736079 \h </w:instrText>
        </w:r>
        <w:r>
          <w:rPr>
            <w:noProof/>
            <w:webHidden/>
          </w:rPr>
        </w:r>
        <w:r>
          <w:rPr>
            <w:noProof/>
            <w:webHidden/>
          </w:rPr>
          <w:fldChar w:fldCharType="separate"/>
        </w:r>
        <w:r>
          <w:rPr>
            <w:noProof/>
            <w:webHidden/>
          </w:rPr>
          <w:t>12</w:t>
        </w:r>
        <w:r>
          <w:rPr>
            <w:noProof/>
            <w:webHidden/>
          </w:rPr>
          <w:fldChar w:fldCharType="end"/>
        </w:r>
      </w:hyperlink>
    </w:p>
    <w:p w:rsidRPr="00044DA6" w:rsidR="00CA50B5" w:rsidP="007B0535" w:rsidRDefault="00126CC6" w14:paraId="1EA9313F" w14:textId="77777777">
      <w:pPr>
        <w:rPr>
          <w:lang w:val="en-US"/>
        </w:rPr>
        <w:sectPr w:rsidRPr="00044DA6" w:rsidR="00CA50B5" w:rsidSect="00DA3986">
          <w:headerReference w:type="default" r:id="rId23"/>
          <w:footerReference w:type="default" r:id="rId24"/>
          <w:pgSz w:w="11907" w:h="16840" w:orient="portrait" w:code="9"/>
          <w:pgMar w:top="1440" w:right="1800" w:bottom="1440" w:left="1800" w:header="720" w:footer="720" w:gutter="0"/>
          <w:cols w:space="720"/>
          <w:docGrid w:linePitch="272"/>
        </w:sectPr>
      </w:pPr>
      <w:r w:rsidRPr="00044DA6">
        <w:rPr>
          <w:b/>
          <w:bCs/>
          <w:color w:val="000080"/>
          <w:sz w:val="28"/>
          <w:szCs w:val="28"/>
          <w:lang w:val="en-US"/>
        </w:rPr>
        <w:fldChar w:fldCharType="end"/>
      </w:r>
    </w:p>
    <w:p w:rsidR="007625AB" w:rsidP="007625AB" w:rsidRDefault="007625AB" w14:paraId="5BD2FE06" w14:textId="77777777">
      <w:pPr>
        <w:pStyle w:val="Heading1"/>
        <w:ind w:left="431" w:hanging="431"/>
        <w:rPr>
          <w:lang w:val="en-US"/>
        </w:rPr>
      </w:pPr>
      <w:bookmarkStart w:name="_Toc432414328" w:id="5"/>
      <w:bookmarkStart w:name="_Toc432499690" w:id="6"/>
      <w:bookmarkStart w:name="_Toc432499760" w:id="7"/>
      <w:bookmarkStart w:name="_Toc449095256" w:id="8"/>
      <w:bookmarkStart w:name="_Toc523736066" w:id="9"/>
      <w:bookmarkStart w:name="_Toc189547010" w:id="10"/>
      <w:r w:rsidRPr="00044DA6">
        <w:rPr>
          <w:lang w:val="en-US"/>
        </w:rPr>
        <w:t>Purpose</w:t>
      </w:r>
      <w:bookmarkEnd w:id="5"/>
      <w:bookmarkEnd w:id="6"/>
      <w:bookmarkEnd w:id="7"/>
      <w:bookmarkEnd w:id="8"/>
      <w:bookmarkEnd w:id="9"/>
    </w:p>
    <w:p w:rsidRPr="00C270C3" w:rsidR="00C270C3" w:rsidP="00C270C3" w:rsidRDefault="00C270C3" w14:paraId="4868189A" w14:textId="77777777">
      <w:pPr>
        <w:rPr>
          <w:lang w:val="en-US"/>
        </w:rPr>
      </w:pPr>
    </w:p>
    <w:p w:rsidRPr="00CA43CE" w:rsidR="002F63F2" w:rsidP="007625AB" w:rsidRDefault="002F63F2" w14:paraId="5C849F6A" w14:textId="2CAB2AAA">
      <w:pPr>
        <w:rPr>
          <w:lang w:val="en-US"/>
        </w:rPr>
      </w:pPr>
      <w:r w:rsidRPr="24C97FB9" w:rsidR="475E3730">
        <w:rPr>
          <w:lang w:val="en-US"/>
        </w:rPr>
        <w:t>This document</w:t>
      </w:r>
      <w:r w:rsidRPr="24C97FB9" w:rsidR="0D9CF88E">
        <w:rPr>
          <w:lang w:val="en-US"/>
        </w:rPr>
        <w:t xml:space="preserve"> will provide the </w:t>
      </w:r>
      <w:r w:rsidRPr="24C97FB9" w:rsidR="6AE2C4C7">
        <w:rPr>
          <w:lang w:val="en-US"/>
        </w:rPr>
        <w:t xml:space="preserve">steps for </w:t>
      </w:r>
      <w:r w:rsidRPr="24C97FB9" w:rsidR="0D9CF88E">
        <w:rPr>
          <w:lang w:val="en-US"/>
        </w:rPr>
        <w:t>Bill</w:t>
      </w:r>
      <w:r w:rsidRPr="24C97FB9" w:rsidR="6AE2C4C7">
        <w:rPr>
          <w:lang w:val="en-US"/>
        </w:rPr>
        <w:t xml:space="preserve"> of Material integration in a 2-T</w:t>
      </w:r>
      <w:r w:rsidRPr="24C97FB9" w:rsidR="6F76AA48">
        <w:rPr>
          <w:lang w:val="en-US"/>
        </w:rPr>
        <w:t xml:space="preserve">ier scenario. The </w:t>
      </w:r>
      <w:r w:rsidRPr="24C97FB9" w:rsidR="6AE2C4C7">
        <w:rPr>
          <w:lang w:val="en-US"/>
        </w:rPr>
        <w:t>Bill of Material</w:t>
      </w:r>
      <w:r w:rsidRPr="24C97FB9" w:rsidR="475E3730">
        <w:rPr>
          <w:lang w:val="en-US"/>
        </w:rPr>
        <w:t xml:space="preserve"> created at the </w:t>
      </w:r>
      <w:r w:rsidRPr="24C97FB9" w:rsidR="6F76AA48">
        <w:rPr>
          <w:lang w:val="en-US"/>
        </w:rPr>
        <w:t>HQ (</w:t>
      </w:r>
      <w:r w:rsidRPr="24C97FB9" w:rsidR="406B5774">
        <w:rPr>
          <w:lang w:val="en-US"/>
        </w:rPr>
        <w:t>SAP Cloud ERP Private</w:t>
      </w:r>
      <w:r w:rsidRPr="24C97FB9" w:rsidR="5CA5C6BA">
        <w:rPr>
          <w:lang w:val="en-US"/>
        </w:rPr>
        <w:t xml:space="preserve"> or </w:t>
      </w:r>
      <w:r w:rsidRPr="24C97FB9" w:rsidR="24836C16">
        <w:rPr>
          <w:lang w:val="en-US"/>
        </w:rPr>
        <w:t xml:space="preserve">SAP </w:t>
      </w:r>
      <w:r w:rsidRPr="24C97FB9" w:rsidR="077AB56B">
        <w:rPr>
          <w:lang w:val="en-US"/>
        </w:rPr>
        <w:t>ERP</w:t>
      </w:r>
      <w:r w:rsidRPr="24C97FB9" w:rsidR="6F76AA48">
        <w:rPr>
          <w:lang w:val="en-US"/>
        </w:rPr>
        <w:t>)</w:t>
      </w:r>
      <w:r w:rsidRPr="24C97FB9" w:rsidR="475E3730">
        <w:rPr>
          <w:lang w:val="en-US"/>
        </w:rPr>
        <w:t xml:space="preserve"> wi</w:t>
      </w:r>
      <w:r w:rsidRPr="24C97FB9" w:rsidR="6F76AA48">
        <w:rPr>
          <w:lang w:val="en-US"/>
        </w:rPr>
        <w:t xml:space="preserve">ll be </w:t>
      </w:r>
      <w:r w:rsidRPr="24C97FB9" w:rsidR="6AE2C4C7">
        <w:rPr>
          <w:lang w:val="en-US"/>
        </w:rPr>
        <w:t>replicated</w:t>
      </w:r>
      <w:r w:rsidRPr="24C97FB9" w:rsidR="6F76AA48">
        <w:rPr>
          <w:lang w:val="en-US"/>
        </w:rPr>
        <w:t xml:space="preserve"> to </w:t>
      </w:r>
      <w:r w:rsidRPr="24C97FB9" w:rsidR="475E3730">
        <w:rPr>
          <w:lang w:val="en-US"/>
        </w:rPr>
        <w:t xml:space="preserve">the </w:t>
      </w:r>
      <w:r w:rsidRPr="24C97FB9" w:rsidR="1BF13056">
        <w:rPr>
          <w:lang w:val="en-US"/>
        </w:rPr>
        <w:t>subsidiary (</w:t>
      </w:r>
      <w:r w:rsidRPr="24C97FB9" w:rsidR="066A3A07">
        <w:rPr>
          <w:lang w:val="en-US"/>
        </w:rPr>
        <w:t>SAP Cloud ERP</w:t>
      </w:r>
      <w:r w:rsidRPr="24C97FB9" w:rsidR="6F76AA48">
        <w:rPr>
          <w:lang w:val="en-US"/>
        </w:rPr>
        <w:t>).</w:t>
      </w:r>
    </w:p>
    <w:p w:rsidR="007625AB" w:rsidP="007625AB" w:rsidRDefault="00915615" w14:paraId="66E48CAF" w14:textId="77777777">
      <w:pPr>
        <w:pStyle w:val="Heading1"/>
        <w:ind w:left="431" w:hanging="431"/>
        <w:rPr>
          <w:lang w:val="en-US"/>
        </w:rPr>
      </w:pPr>
      <w:bookmarkStart w:name="_Toc523736067" w:id="11"/>
      <w:r>
        <w:rPr>
          <w:lang w:val="en-US"/>
        </w:rPr>
        <w:t>Business Requirements</w:t>
      </w:r>
      <w:bookmarkEnd w:id="11"/>
    </w:p>
    <w:p w:rsidR="00EB5E82" w:rsidP="00EB5E82" w:rsidRDefault="00EB5E82" w14:paraId="68F5F3FB" w14:textId="77777777">
      <w:pPr>
        <w:rPr>
          <w:lang w:val="en-US"/>
        </w:rPr>
      </w:pPr>
    </w:p>
    <w:p w:rsidRPr="00EB5E82" w:rsidR="009E262F" w:rsidP="00F437DB" w:rsidRDefault="00536DE0" w14:paraId="3E9DDF4B" w14:textId="668295B7">
      <w:pPr>
        <w:jc w:val="both"/>
        <w:rPr>
          <w:lang w:val="en-US"/>
        </w:rPr>
      </w:pPr>
      <w:r w:rsidRPr="24C97FB9" w:rsidR="3226F59A">
        <w:rPr>
          <w:lang w:val="en-US"/>
        </w:rPr>
        <w:t>In a two</w:t>
      </w:r>
      <w:r w:rsidRPr="24C97FB9" w:rsidR="5EFDAFF8">
        <w:rPr>
          <w:lang w:val="en-US"/>
        </w:rPr>
        <w:t xml:space="preserve">-tier model, </w:t>
      </w:r>
      <w:r w:rsidRPr="24C97FB9" w:rsidR="066A3A07">
        <w:rPr>
          <w:lang w:val="en-US"/>
        </w:rPr>
        <w:t>SAP Cloud ERP</w:t>
      </w:r>
      <w:r w:rsidRPr="24C97FB9" w:rsidR="5EFDAFF8">
        <w:rPr>
          <w:lang w:val="en-US"/>
        </w:rPr>
        <w:t xml:space="preserve"> and </w:t>
      </w:r>
      <w:r w:rsidRPr="24C97FB9" w:rsidR="406B5774">
        <w:rPr>
          <w:lang w:val="en-US"/>
        </w:rPr>
        <w:t>SAP Cloud ERP Private</w:t>
      </w:r>
      <w:r w:rsidRPr="24C97FB9" w:rsidR="0E38B0E1">
        <w:rPr>
          <w:lang w:val="en-US"/>
        </w:rPr>
        <w:t xml:space="preserve"> </w:t>
      </w:r>
      <w:r w:rsidRPr="24C97FB9" w:rsidR="5EFDAFF8">
        <w:rPr>
          <w:lang w:val="en-US"/>
        </w:rPr>
        <w:t xml:space="preserve">systems can support the organization and subsidiaries to run in an independent yet integrated fashion. </w:t>
      </w:r>
      <w:r w:rsidRPr="24C97FB9" w:rsidR="6AE2C4C7">
        <w:rPr>
          <w:lang w:val="en-US"/>
        </w:rPr>
        <w:t xml:space="preserve">The engineering BOM is created in </w:t>
      </w:r>
      <w:r w:rsidRPr="24C97FB9" w:rsidR="406B5774">
        <w:rPr>
          <w:lang w:val="en-US"/>
        </w:rPr>
        <w:t>SAP Cloud ERP Private</w:t>
      </w:r>
      <w:r w:rsidRPr="24C97FB9" w:rsidR="6AE2C4C7">
        <w:rPr>
          <w:lang w:val="en-US"/>
        </w:rPr>
        <w:t xml:space="preserve"> (headquarters) and sent to S4HANA Cloud for converting the engineering BOM to Manufacturing BOM.</w:t>
      </w:r>
      <w:r w:rsidRPr="24C97FB9" w:rsidR="310404E0">
        <w:rPr>
          <w:lang w:val="en-US"/>
        </w:rPr>
        <w:t xml:space="preserve"> </w:t>
      </w:r>
    </w:p>
    <w:p w:rsidR="00C417F7" w:rsidP="000D12E2" w:rsidRDefault="0000161B" w14:paraId="498C046E" w14:textId="77777777">
      <w:pPr>
        <w:pStyle w:val="Heading1"/>
        <w:rPr>
          <w:lang w:val="en-US"/>
        </w:rPr>
      </w:pPr>
      <w:bookmarkStart w:name="_Toc523736068" w:id="12"/>
      <w:bookmarkEnd w:id="10"/>
      <w:r>
        <w:rPr>
          <w:lang w:val="en-US"/>
        </w:rPr>
        <w:t>Technical</w:t>
      </w:r>
      <w:r w:rsidR="00463D92">
        <w:rPr>
          <w:lang w:val="en-US"/>
        </w:rPr>
        <w:t xml:space="preserve"> Details</w:t>
      </w:r>
      <w:bookmarkEnd w:id="12"/>
    </w:p>
    <w:p w:rsidR="00CA3F4C" w:rsidP="00463D92" w:rsidRDefault="00CA3F4C" w14:paraId="1B92D50B" w14:textId="77777777">
      <w:pPr>
        <w:rPr>
          <w:lang w:val="en-US"/>
        </w:rPr>
      </w:pPr>
    </w:p>
    <w:p w:rsidR="00E53B6C" w:rsidP="00BF5C4D" w:rsidRDefault="00334050" w14:paraId="7841E0B2" w14:textId="62557C89">
      <w:pPr>
        <w:rPr>
          <w:lang w:val="en-US"/>
        </w:rPr>
      </w:pPr>
      <w:r>
        <w:rPr>
          <w:lang w:val="en-US"/>
        </w:rPr>
        <w:t>Important</w:t>
      </w:r>
      <w:r w:rsidR="00E53B6C">
        <w:rPr>
          <w:lang w:val="en-US"/>
        </w:rPr>
        <w:t>: Rename the file “</w:t>
      </w:r>
      <w:r w:rsidRPr="00E53B6C" w:rsidR="00E53B6C">
        <w:rPr>
          <w:lang w:val="en-US"/>
        </w:rPr>
        <w:t>2TIER INTEGRATION _ Product Lifecycle Manage</w:t>
      </w:r>
      <w:r w:rsidR="006D2B72">
        <w:rPr>
          <w:lang w:val="en-US"/>
        </w:rPr>
        <w:t>ment Master Data Integration.dat</w:t>
      </w:r>
      <w:r w:rsidR="00E53B6C">
        <w:rPr>
          <w:lang w:val="en-US"/>
        </w:rPr>
        <w:t>” as “</w:t>
      </w:r>
      <w:r w:rsidRPr="00E53B6C" w:rsidR="00E53B6C">
        <w:rPr>
          <w:lang w:val="en-US"/>
        </w:rPr>
        <w:t>2TIER INTEGRATION _ Product Lifecycle Management Master Data Integration.zip</w:t>
      </w:r>
      <w:r w:rsidR="00E53B6C">
        <w:rPr>
          <w:lang w:val="en-US"/>
        </w:rPr>
        <w:t>”</w:t>
      </w:r>
    </w:p>
    <w:p w:rsidR="00E53B6C" w:rsidP="00BF5C4D" w:rsidRDefault="00E53B6C" w14:paraId="16A5A87D" w14:textId="77777777">
      <w:pPr>
        <w:rPr>
          <w:lang w:val="en-US"/>
        </w:rPr>
      </w:pPr>
    </w:p>
    <w:p w:rsidRPr="00BF5C4D" w:rsidR="00BF5C4D" w:rsidP="00BF5C4D" w:rsidRDefault="00BF5C4D" w14:paraId="6B03BBBE" w14:textId="640A3FE3">
      <w:pPr>
        <w:rPr>
          <w:lang w:val="en-US"/>
        </w:rPr>
      </w:pPr>
      <w:r w:rsidRPr="00BF5C4D">
        <w:rPr>
          <w:lang w:val="en-US"/>
        </w:rPr>
        <w:t>The main steps in the scenario:</w:t>
      </w:r>
    </w:p>
    <w:p w:rsidRPr="00BF5C4D" w:rsidR="00BF5C4D" w:rsidP="00BF5C4D" w:rsidRDefault="007C0CE3" w14:paraId="0946636F" w14:textId="01A57443">
      <w:pPr>
        <w:rPr>
          <w:lang w:val="en-US"/>
        </w:rPr>
      </w:pPr>
      <w:r w:rsidRPr="24C97FB9" w:rsidR="45D05B36">
        <w:rPr>
          <w:lang w:val="en-US"/>
        </w:rPr>
        <w:t>1.</w:t>
      </w:r>
      <w:r>
        <w:tab/>
      </w:r>
      <w:r w:rsidRPr="24C97FB9" w:rsidR="45D05B36">
        <w:rPr>
          <w:lang w:val="en-US"/>
        </w:rPr>
        <w:t>Bil</w:t>
      </w:r>
      <w:r w:rsidRPr="24C97FB9" w:rsidR="4A991C85">
        <w:rPr>
          <w:lang w:val="en-US"/>
        </w:rPr>
        <w:t xml:space="preserve">l of Materials </w:t>
      </w:r>
      <w:r w:rsidRPr="24C97FB9" w:rsidR="757D8FD7">
        <w:rPr>
          <w:lang w:val="en-US"/>
        </w:rPr>
        <w:t xml:space="preserve">IDoc </w:t>
      </w:r>
      <w:r w:rsidRPr="24C97FB9" w:rsidR="4A991C85">
        <w:rPr>
          <w:lang w:val="en-US"/>
        </w:rPr>
        <w:t>BOMMAT01</w:t>
      </w:r>
      <w:r w:rsidRPr="24C97FB9" w:rsidR="45D05B36">
        <w:rPr>
          <w:lang w:val="en-US"/>
        </w:rPr>
        <w:t xml:space="preserve"> </w:t>
      </w:r>
      <w:r w:rsidRPr="24C97FB9" w:rsidR="68E27FD6">
        <w:rPr>
          <w:lang w:val="en-US"/>
        </w:rPr>
        <w:t xml:space="preserve">is </w:t>
      </w:r>
      <w:r w:rsidRPr="24C97FB9" w:rsidR="310404E0">
        <w:rPr>
          <w:lang w:val="en-US"/>
        </w:rPr>
        <w:t xml:space="preserve">created in </w:t>
      </w:r>
      <w:r w:rsidRPr="24C97FB9" w:rsidR="406B5774">
        <w:rPr>
          <w:lang w:val="en-US"/>
        </w:rPr>
        <w:t>SAP Cloud ERP Private</w:t>
      </w:r>
      <w:r w:rsidRPr="24C97FB9" w:rsidR="5CA5C6BA">
        <w:rPr>
          <w:lang w:val="en-US"/>
        </w:rPr>
        <w:t xml:space="preserve"> or </w:t>
      </w:r>
      <w:r w:rsidRPr="24C97FB9" w:rsidR="6ECEF4F1">
        <w:rPr>
          <w:lang w:val="en-US"/>
        </w:rPr>
        <w:t xml:space="preserve">SAP </w:t>
      </w:r>
      <w:r w:rsidRPr="24C97FB9" w:rsidR="077AB56B">
        <w:rPr>
          <w:lang w:val="en-US"/>
        </w:rPr>
        <w:t>ERP</w:t>
      </w:r>
      <w:r w:rsidRPr="24C97FB9" w:rsidR="310404E0">
        <w:rPr>
          <w:lang w:val="en-US"/>
        </w:rPr>
        <w:t>.</w:t>
      </w:r>
    </w:p>
    <w:p w:rsidRPr="00BF5C4D" w:rsidR="00BF5C4D" w:rsidP="00BF5C4D" w:rsidRDefault="00831197" w14:paraId="6C615317" w14:textId="11687A46">
      <w:pPr>
        <w:rPr>
          <w:lang w:val="en-US"/>
        </w:rPr>
      </w:pPr>
      <w:r w:rsidRPr="24C97FB9" w:rsidR="68E27FD6">
        <w:rPr>
          <w:lang w:val="en-US"/>
        </w:rPr>
        <w:t>2</w:t>
      </w:r>
      <w:r w:rsidRPr="24C97FB9" w:rsidR="310404E0">
        <w:rPr>
          <w:lang w:val="en-US"/>
        </w:rPr>
        <w:t>.</w:t>
      </w:r>
      <w:r>
        <w:tab/>
      </w:r>
      <w:r w:rsidRPr="24C97FB9" w:rsidR="310404E0">
        <w:rPr>
          <w:lang w:val="en-US"/>
        </w:rPr>
        <w:t xml:space="preserve">The IDOCs are sent </w:t>
      </w:r>
      <w:r w:rsidRPr="24C97FB9" w:rsidR="757D8FD7">
        <w:rPr>
          <w:lang w:val="en-US"/>
        </w:rPr>
        <w:t>from</w:t>
      </w:r>
      <w:r w:rsidRPr="24C97FB9" w:rsidR="310404E0">
        <w:rPr>
          <w:lang w:val="en-US"/>
        </w:rPr>
        <w:t xml:space="preserve"> </w:t>
      </w:r>
      <w:r w:rsidRPr="24C97FB9" w:rsidR="406B5774">
        <w:rPr>
          <w:lang w:val="en-US"/>
        </w:rPr>
        <w:t>SAP Cloud ERP Private</w:t>
      </w:r>
      <w:r w:rsidRPr="24C97FB9" w:rsidR="5CA5C6BA">
        <w:rPr>
          <w:lang w:val="en-US"/>
        </w:rPr>
        <w:t xml:space="preserve"> or </w:t>
      </w:r>
      <w:r w:rsidRPr="24C97FB9" w:rsidR="6ECEF4F1">
        <w:rPr>
          <w:lang w:val="en-US"/>
        </w:rPr>
        <w:t xml:space="preserve">SAP </w:t>
      </w:r>
      <w:r w:rsidRPr="24C97FB9" w:rsidR="4E2D1322">
        <w:rPr>
          <w:lang w:val="en-US"/>
        </w:rPr>
        <w:t>ERP</w:t>
      </w:r>
      <w:r w:rsidRPr="24C97FB9" w:rsidR="1BF13056">
        <w:rPr>
          <w:lang w:val="en-US"/>
        </w:rPr>
        <w:t xml:space="preserve"> system to SAP </w:t>
      </w:r>
      <w:r w:rsidRPr="24C97FB9" w:rsidR="6CBADBA3">
        <w:rPr>
          <w:lang w:val="en-US"/>
        </w:rPr>
        <w:t>Cloud  Integration</w:t>
      </w:r>
      <w:r w:rsidRPr="24C97FB9" w:rsidR="6CBADBA3">
        <w:rPr>
          <w:lang w:val="en-US"/>
        </w:rPr>
        <w:t xml:space="preserve"> and mapped to </w:t>
      </w:r>
      <w:r w:rsidRPr="24C97FB9" w:rsidR="4A991C85">
        <w:rPr>
          <w:lang w:val="en-US"/>
        </w:rPr>
        <w:t>Bill of Material OData</w:t>
      </w:r>
      <w:r w:rsidRPr="24C97FB9" w:rsidR="6CBADBA3">
        <w:rPr>
          <w:lang w:val="en-US"/>
        </w:rPr>
        <w:t xml:space="preserve"> API</w:t>
      </w:r>
      <w:r w:rsidRPr="24C97FB9" w:rsidR="68E27FD6">
        <w:rPr>
          <w:lang w:val="en-US"/>
        </w:rPr>
        <w:t xml:space="preserve"> </w:t>
      </w:r>
      <w:r w:rsidRPr="24C97FB9" w:rsidR="68E27FD6">
        <w:rPr>
          <w:lang w:val="en-US"/>
        </w:rPr>
        <w:t>(</w:t>
      </w:r>
      <w:r w:rsidRPr="24C97FB9" w:rsidR="4A991C85">
        <w:rPr>
          <w:lang w:val="en-US"/>
        </w:rPr>
        <w:t>API_BILL_OF_MATERIAL_SRV</w:t>
      </w:r>
      <w:r w:rsidRPr="24C97FB9" w:rsidR="68E27FD6">
        <w:rPr>
          <w:lang w:val="en-US"/>
        </w:rPr>
        <w:t>)</w:t>
      </w:r>
      <w:r w:rsidRPr="24C97FB9" w:rsidR="6CBADBA3">
        <w:rPr>
          <w:lang w:val="en-US"/>
        </w:rPr>
        <w:t>.</w:t>
      </w:r>
    </w:p>
    <w:p w:rsidRPr="002140D7" w:rsidR="0006429A" w:rsidP="0006429A" w:rsidRDefault="00831197" w14:paraId="40FAF1CC" w14:textId="1C83D117">
      <w:pPr>
        <w:rPr>
          <w:lang w:val="en-US"/>
        </w:rPr>
      </w:pPr>
      <w:r w:rsidRPr="24C97FB9" w:rsidR="68E27FD6">
        <w:rPr>
          <w:lang w:val="en-US"/>
        </w:rPr>
        <w:t>3</w:t>
      </w:r>
      <w:r w:rsidRPr="24C97FB9" w:rsidR="6CBADBA3">
        <w:rPr>
          <w:lang w:val="en-US"/>
        </w:rPr>
        <w:t>.</w:t>
      </w:r>
      <w:r>
        <w:tab/>
      </w:r>
      <w:r w:rsidRPr="24C97FB9" w:rsidR="6CBADBA3">
        <w:rPr>
          <w:lang w:val="en-US"/>
        </w:rPr>
        <w:t xml:space="preserve">The </w:t>
      </w:r>
      <w:r w:rsidRPr="24C97FB9" w:rsidR="4A991C85">
        <w:rPr>
          <w:lang w:val="en-US"/>
        </w:rPr>
        <w:t xml:space="preserve">Bill of Material is created by </w:t>
      </w:r>
      <w:r w:rsidRPr="24C97FB9" w:rsidR="6CBADBA3">
        <w:rPr>
          <w:lang w:val="en-US"/>
        </w:rPr>
        <w:t xml:space="preserve">Integration </w:t>
      </w:r>
      <w:r w:rsidRPr="24C97FB9" w:rsidR="4A991C85">
        <w:rPr>
          <w:lang w:val="en-US"/>
        </w:rPr>
        <w:t xml:space="preserve">using OData API in </w:t>
      </w:r>
      <w:r w:rsidRPr="24C97FB9" w:rsidR="066A3A07">
        <w:rPr>
          <w:lang w:val="en-US"/>
        </w:rPr>
        <w:t>SAP Cloud ERP</w:t>
      </w:r>
      <w:r w:rsidRPr="24C97FB9" w:rsidR="757D8FD7">
        <w:rPr>
          <w:lang w:val="en-US"/>
        </w:rPr>
        <w:t xml:space="preserve"> System.</w:t>
      </w:r>
    </w:p>
    <w:p w:rsidR="0006429A" w:rsidP="00BF5C4D" w:rsidRDefault="0006429A" w14:paraId="761AF473" w14:textId="77777777">
      <w:pPr>
        <w:rPr>
          <w:lang w:val="en-US"/>
        </w:rPr>
      </w:pPr>
    </w:p>
    <w:p w:rsidR="00463D92" w:rsidP="24C97FB9" w:rsidRDefault="00463D92" w14:paraId="0320DBB6" w14:textId="77777777">
      <w:pPr>
        <w:pStyle w:val="Heading2"/>
        <w:rPr>
          <w:lang w:val="en-US"/>
        </w:rPr>
      </w:pPr>
      <w:bookmarkStart w:name="_Toc523736069" w:id="13"/>
      <w:r w:rsidRPr="24C97FB9" w:rsidR="67B611A4">
        <w:rPr>
          <w:lang w:val="en-US"/>
        </w:rPr>
        <w:t>Prerequisites</w:t>
      </w:r>
      <w:bookmarkEnd w:id="13"/>
      <w:r w:rsidRPr="24C97FB9" w:rsidR="67B611A4">
        <w:rPr>
          <w:lang w:val="en-US"/>
        </w:rPr>
        <w:t xml:space="preserve"> </w:t>
      </w:r>
    </w:p>
    <w:p w:rsidR="00D63B04" w:rsidP="00D63B04" w:rsidRDefault="00D63B04" w14:paraId="1E999961" w14:textId="77777777">
      <w:pPr>
        <w:rPr>
          <w:lang w:val="en-US"/>
        </w:rPr>
      </w:pPr>
    </w:p>
    <w:p w:rsidRPr="00A44805" w:rsidR="009037F7" w:rsidP="00D63B04" w:rsidRDefault="009037F7" w14:paraId="059DE3EE" w14:textId="04D209B5">
      <w:pPr>
        <w:rPr>
          <w:lang w:val="en-US"/>
        </w:rPr>
      </w:pPr>
      <w:r w:rsidRPr="00A44805">
        <w:rPr>
          <w:lang w:val="en-US"/>
        </w:rPr>
        <w:t>The following list o</w:t>
      </w:r>
      <w:r w:rsidRPr="00A44805" w:rsidR="009761C5">
        <w:rPr>
          <w:lang w:val="en-US"/>
        </w:rPr>
        <w:t>f prerequisite configurations</w:t>
      </w:r>
      <w:r w:rsidRPr="00A44805">
        <w:rPr>
          <w:lang w:val="en-US"/>
        </w:rPr>
        <w:t xml:space="preserve"> </w:t>
      </w:r>
      <w:r w:rsidRPr="00A44805" w:rsidR="000D3DC7">
        <w:rPr>
          <w:lang w:val="en-US"/>
        </w:rPr>
        <w:t xml:space="preserve">are </w:t>
      </w:r>
      <w:r w:rsidRPr="00A44805">
        <w:rPr>
          <w:lang w:val="en-US"/>
        </w:rPr>
        <w:t xml:space="preserve">to be in place </w:t>
      </w:r>
      <w:r w:rsidRPr="00A44805" w:rsidR="000D3DC7">
        <w:rPr>
          <w:lang w:val="en-US"/>
        </w:rPr>
        <w:t>to</w:t>
      </w:r>
      <w:r w:rsidRPr="00A44805" w:rsidR="009761C5">
        <w:rPr>
          <w:lang w:val="en-US"/>
        </w:rPr>
        <w:t xml:space="preserve"> realize the integration process.</w:t>
      </w:r>
    </w:p>
    <w:p w:rsidRPr="00A44805" w:rsidR="00CA3F4C" w:rsidP="00463D92" w:rsidRDefault="00CA3F4C" w14:paraId="153DC2BB" w14:textId="77777777">
      <w:pPr>
        <w:rPr>
          <w:lang w:val="en-US"/>
        </w:rPr>
      </w:pPr>
    </w:p>
    <w:p w:rsidRPr="00263B69" w:rsidR="009761C5" w:rsidP="24C97FB9" w:rsidRDefault="004573F4" w14:paraId="7D644C48" w14:textId="3A030013">
      <w:pPr>
        <w:rPr>
          <w:b w:val="1"/>
          <w:bCs w:val="1"/>
          <w:i w:val="1"/>
          <w:iCs w:val="1"/>
          <w:u w:val="single"/>
          <w:lang w:val="en-US"/>
        </w:rPr>
      </w:pPr>
      <w:r w:rsidRPr="24C97FB9" w:rsidR="41B3E921">
        <w:rPr>
          <w:b w:val="1"/>
          <w:bCs w:val="1"/>
          <w:i w:val="1"/>
          <w:iCs w:val="1"/>
          <w:u w:val="single"/>
          <w:lang w:val="en-US"/>
        </w:rPr>
        <w:t xml:space="preserve">Configuration in </w:t>
      </w:r>
      <w:r w:rsidRPr="24C97FB9" w:rsidR="066A3A07">
        <w:rPr>
          <w:b w:val="1"/>
          <w:bCs w:val="1"/>
          <w:i w:val="1"/>
          <w:iCs w:val="1"/>
          <w:u w:val="single"/>
          <w:lang w:val="en-US"/>
        </w:rPr>
        <w:t>SAP Cloud ERP</w:t>
      </w:r>
      <w:r w:rsidRPr="24C97FB9" w:rsidR="50D9EB0B">
        <w:rPr>
          <w:b w:val="1"/>
          <w:bCs w:val="1"/>
          <w:i w:val="1"/>
          <w:iCs w:val="1"/>
          <w:u w:val="single"/>
          <w:lang w:val="en-US"/>
        </w:rPr>
        <w:t>:</w:t>
      </w:r>
    </w:p>
    <w:p w:rsidRPr="00DD26F9" w:rsidR="004671BE" w:rsidP="24C97FB9" w:rsidRDefault="00DD26F9" w14:paraId="0BCF69E2" w14:textId="72F8432A">
      <w:pPr>
        <w:numPr>
          <w:ilvl w:val="0"/>
          <w:numId w:val="22"/>
        </w:numPr>
        <w:shd w:val="clear" w:color="auto" w:fill="FFFFFF" w:themeFill="background1"/>
        <w:spacing w:before="100" w:beforeAutospacing="on" w:after="100" w:afterAutospacing="on"/>
        <w:rPr>
          <w:lang w:val="en-US"/>
        </w:rPr>
      </w:pPr>
      <w:r w:rsidRPr="24C97FB9" w:rsidR="50D9EB0B">
        <w:rPr>
          <w:lang w:val="en-US"/>
        </w:rPr>
        <w:t xml:space="preserve">Create </w:t>
      </w:r>
      <w:r w:rsidRPr="24C97FB9" w:rsidR="0F5B206B">
        <w:rPr>
          <w:lang w:val="en-US"/>
        </w:rPr>
        <w:t xml:space="preserve">a Communication User in </w:t>
      </w:r>
      <w:r w:rsidRPr="24C97FB9" w:rsidR="066A3A07">
        <w:rPr>
          <w:lang w:val="en-US"/>
        </w:rPr>
        <w:t>SAP Cloud ERP</w:t>
      </w:r>
      <w:r w:rsidRPr="24C97FB9" w:rsidR="50D9EB0B">
        <w:rPr>
          <w:lang w:val="en-US"/>
        </w:rPr>
        <w:t xml:space="preserve"> system. This user credential will be used in </w:t>
      </w:r>
      <w:r w:rsidRPr="24C97FB9" w:rsidR="30FBB253">
        <w:rPr>
          <w:lang w:val="en-US"/>
        </w:rPr>
        <w:t>OData</w:t>
      </w:r>
      <w:r w:rsidRPr="24C97FB9" w:rsidR="30FBB253">
        <w:rPr>
          <w:lang w:val="en-US"/>
        </w:rPr>
        <w:t xml:space="preserve"> adapter </w:t>
      </w:r>
      <w:r w:rsidRPr="24C97FB9" w:rsidR="50D9EB0B">
        <w:rPr>
          <w:lang w:val="en-US"/>
        </w:rPr>
        <w:t xml:space="preserve">in </w:t>
      </w:r>
      <w:r w:rsidRPr="24C97FB9" w:rsidR="50D9EB0B">
        <w:rPr>
          <w:lang w:val="en-US"/>
        </w:rPr>
        <w:t>SAP</w:t>
      </w:r>
      <w:r w:rsidRPr="24C97FB9" w:rsidR="50D9EB0B">
        <w:rPr>
          <w:lang w:val="en-US"/>
        </w:rPr>
        <w:t xml:space="preserve"> Cloud Integration tenant.</w:t>
      </w:r>
    </w:p>
    <w:p w:rsidRPr="00DD26F9" w:rsidR="00DD26F9" w:rsidP="0001707A" w:rsidRDefault="00DD26F9" w14:paraId="2F1DC32B" w14:textId="77777777">
      <w:pPr>
        <w:numPr>
          <w:ilvl w:val="0"/>
          <w:numId w:val="23"/>
        </w:numPr>
        <w:shd w:val="clear" w:color="auto" w:fill="FFFFFF"/>
        <w:spacing w:before="0" w:beforeAutospacing="1" w:after="180" w:afterAutospacing="1"/>
        <w:rPr>
          <w:lang w:val="en-US"/>
        </w:rPr>
      </w:pPr>
      <w:r w:rsidRPr="00DD26F9">
        <w:rPr>
          <w:lang w:val="en-US"/>
        </w:rPr>
        <w:t>Maintain a Communication System to specify the host details. </w:t>
      </w:r>
    </w:p>
    <w:p w:rsidRPr="00DD26F9" w:rsidR="00DD26F9" w:rsidP="005E2341" w:rsidRDefault="00DD26F9" w14:paraId="23D507B6" w14:textId="66A42FE5">
      <w:pPr>
        <w:numPr>
          <w:ilvl w:val="0"/>
          <w:numId w:val="24"/>
        </w:numPr>
        <w:shd w:val="clear" w:color="auto" w:fill="FFFFFF"/>
        <w:spacing w:before="100" w:beforeAutospacing="1" w:after="100" w:afterAutospacing="1"/>
        <w:rPr>
          <w:lang w:val="en-US"/>
        </w:rPr>
      </w:pPr>
      <w:r w:rsidRPr="00DD26F9">
        <w:rPr>
          <w:lang w:val="en-US"/>
        </w:rPr>
        <w:t xml:space="preserve">Maintain a Communication Arrangement to facilitate the </w:t>
      </w:r>
      <w:r w:rsidR="00A15C30">
        <w:rPr>
          <w:lang w:val="en-US"/>
        </w:rPr>
        <w:t>usage</w:t>
      </w:r>
      <w:r w:rsidRPr="00DD26F9">
        <w:rPr>
          <w:lang w:val="en-US"/>
        </w:rPr>
        <w:t xml:space="preserve"> of API. The Communication Scena</w:t>
      </w:r>
      <w:r w:rsidR="005E2341">
        <w:rPr>
          <w:lang w:val="en-US"/>
        </w:rPr>
        <w:t xml:space="preserve">rio used for </w:t>
      </w:r>
      <w:r w:rsidR="00A15C30">
        <w:rPr>
          <w:lang w:val="en-US"/>
        </w:rPr>
        <w:t>Bill of Material</w:t>
      </w:r>
      <w:r w:rsidRPr="00DD26F9">
        <w:rPr>
          <w:lang w:val="en-US"/>
        </w:rPr>
        <w:t xml:space="preserve"> is </w:t>
      </w:r>
      <w:r w:rsidRPr="005E2341" w:rsidR="005E2341">
        <w:rPr>
          <w:lang w:val="en-US"/>
        </w:rPr>
        <w:t>SAP_COM_0</w:t>
      </w:r>
      <w:r w:rsidR="00A15C30">
        <w:rPr>
          <w:lang w:val="en-US"/>
        </w:rPr>
        <w:t>1</w:t>
      </w:r>
      <w:r w:rsidRPr="005E2341" w:rsidR="005E2341">
        <w:rPr>
          <w:lang w:val="en-US"/>
        </w:rPr>
        <w:t>05</w:t>
      </w:r>
      <w:r w:rsidRPr="00DD26F9">
        <w:rPr>
          <w:lang w:val="en-US"/>
        </w:rPr>
        <w:t>.</w:t>
      </w:r>
    </w:p>
    <w:p w:rsidR="00DD26F9" w:rsidP="24C97FB9" w:rsidRDefault="00DD26F9" w14:paraId="3E95A8B5" w14:textId="2D23ADF7">
      <w:pPr>
        <w:shd w:val="clear" w:color="auto" w:fill="FFFFFF" w:themeFill="background1"/>
        <w:spacing w:before="0" w:after="0"/>
        <w:rPr>
          <w:b w:val="1"/>
          <w:bCs w:val="1"/>
          <w:bdr w:val="none" w:color="auto" w:sz="0" w:space="0" w:frame="1"/>
          <w:lang w:val="en-US"/>
        </w:rPr>
      </w:pPr>
      <w:r w:rsidRPr="24C97FB9" w:rsidR="50D9EB0B">
        <w:rPr>
          <w:b w:val="1"/>
          <w:bCs w:val="1"/>
          <w:i w:val="1"/>
          <w:iCs w:val="1"/>
          <w:u w:val="single"/>
          <w:bdr w:val="none" w:color="auto" w:sz="0" w:space="0" w:frame="1"/>
          <w:lang w:val="en-US"/>
        </w:rPr>
        <w:t>Co</w:t>
      </w:r>
      <w:r w:rsidRPr="24C97FB9" w:rsidR="077AB56B">
        <w:rPr>
          <w:b w:val="1"/>
          <w:bCs w:val="1"/>
          <w:i w:val="1"/>
          <w:iCs w:val="1"/>
          <w:u w:val="single"/>
          <w:bdr w:val="none" w:color="auto" w:sz="0" w:space="0" w:frame="1"/>
          <w:lang w:val="en-US"/>
        </w:rPr>
        <w:t>nfigur</w:t>
      </w:r>
      <w:r w:rsidRPr="24C97FB9" w:rsidR="5CA5C6BA">
        <w:rPr>
          <w:b w:val="1"/>
          <w:bCs w:val="1"/>
          <w:i w:val="1"/>
          <w:iCs w:val="1"/>
          <w:u w:val="single"/>
          <w:bdr w:val="none" w:color="auto" w:sz="0" w:space="0" w:frame="1"/>
          <w:lang w:val="en-US"/>
        </w:rPr>
        <w:t xml:space="preserve">ation in </w:t>
      </w:r>
      <w:r w:rsidRPr="24C97FB9" w:rsidR="406B5774">
        <w:rPr>
          <w:b w:val="1"/>
          <w:bCs w:val="1"/>
          <w:i w:val="1"/>
          <w:iCs w:val="1"/>
          <w:u w:val="single"/>
          <w:bdr w:val="none" w:color="auto" w:sz="0" w:space="0" w:frame="1"/>
          <w:lang w:val="en-US"/>
        </w:rPr>
        <w:t>SAP Cloud ERP Private</w:t>
      </w:r>
      <w:r w:rsidRPr="24C97FB9" w:rsidR="5CA5C6BA">
        <w:rPr>
          <w:b w:val="1"/>
          <w:bCs w:val="1"/>
          <w:i w:val="1"/>
          <w:iCs w:val="1"/>
          <w:u w:val="single"/>
          <w:lang w:val="en-US"/>
        </w:rPr>
        <w:t xml:space="preserve"> or </w:t>
      </w:r>
      <w:r w:rsidRPr="24C97FB9" w:rsidR="6ECEF4F1">
        <w:rPr>
          <w:b w:val="1"/>
          <w:bCs w:val="1"/>
          <w:i w:val="1"/>
          <w:iCs w:val="1"/>
          <w:u w:val="single"/>
          <w:lang w:val="en-US"/>
        </w:rPr>
        <w:t xml:space="preserve">SAP </w:t>
      </w:r>
      <w:r w:rsidRPr="24C97FB9" w:rsidR="077AB56B">
        <w:rPr>
          <w:b w:val="1"/>
          <w:bCs w:val="1"/>
          <w:i w:val="1"/>
          <w:iCs w:val="1"/>
          <w:u w:val="single"/>
          <w:lang w:val="en-US"/>
        </w:rPr>
        <w:t>ERP</w:t>
      </w:r>
      <w:r w:rsidRPr="24C97FB9" w:rsidR="50D9EB0B">
        <w:rPr>
          <w:b w:val="1"/>
          <w:bCs w:val="1"/>
          <w:lang w:val="en-US"/>
        </w:rPr>
        <w:t>:</w:t>
      </w:r>
    </w:p>
    <w:p w:rsidRPr="00DD26F9" w:rsidR="00263B69" w:rsidP="00DD26F9" w:rsidRDefault="00263B69" w14:paraId="0E760E8F" w14:textId="77777777">
      <w:pPr>
        <w:shd w:val="clear" w:color="auto" w:fill="FFFFFF"/>
        <w:spacing w:before="0" w:after="0"/>
        <w:rPr>
          <w:lang w:val="en-US"/>
        </w:rPr>
      </w:pPr>
    </w:p>
    <w:p w:rsidRPr="00DD26F9" w:rsidR="00DD26F9" w:rsidP="00DD26F9" w:rsidRDefault="005029F1" w14:paraId="7DA6944D" w14:textId="66E62C2B">
      <w:pPr>
        <w:shd w:val="clear" w:color="auto" w:fill="FFFFFF"/>
        <w:spacing w:before="0" w:after="180"/>
        <w:rPr>
          <w:lang w:val="en-US"/>
        </w:rPr>
      </w:pPr>
      <w:r>
        <w:rPr>
          <w:lang w:val="en-US"/>
        </w:rPr>
        <w:t>The outgoing</w:t>
      </w:r>
      <w:r w:rsidRPr="00DD26F9" w:rsidR="00DD26F9">
        <w:rPr>
          <w:lang w:val="en-US"/>
        </w:rPr>
        <w:t xml:space="preserve"> IDOC (</w:t>
      </w:r>
      <w:r w:rsidRPr="00862867" w:rsidR="00A15C30">
        <w:t>BOMMAT01</w:t>
      </w:r>
      <w:r w:rsidRPr="00DD26F9" w:rsidR="00DD26F9">
        <w:rPr>
          <w:lang w:val="en-US"/>
        </w:rPr>
        <w:t>) needs to be processe</w:t>
      </w:r>
      <w:r>
        <w:rPr>
          <w:lang w:val="en-US"/>
        </w:rPr>
        <w:t xml:space="preserve">d and </w:t>
      </w:r>
      <w:r w:rsidR="00A15C30">
        <w:rPr>
          <w:lang w:val="en-US"/>
        </w:rPr>
        <w:t>sent to CPI</w:t>
      </w:r>
      <w:r w:rsidRPr="00DD26F9" w:rsidR="00DD26F9">
        <w:rPr>
          <w:lang w:val="en-US"/>
        </w:rPr>
        <w:t>. We need to maintain the following configurations. </w:t>
      </w:r>
    </w:p>
    <w:p w:rsidRPr="00DD26F9" w:rsidR="00DD26F9" w:rsidP="0001707A" w:rsidRDefault="00DD26F9" w14:paraId="7A9436A5" w14:textId="32D469ED">
      <w:pPr>
        <w:numPr>
          <w:ilvl w:val="0"/>
          <w:numId w:val="25"/>
        </w:numPr>
        <w:shd w:val="clear" w:color="auto" w:fill="FFFFFF"/>
        <w:spacing w:before="0" w:beforeAutospacing="1" w:after="180" w:afterAutospacing="1"/>
        <w:rPr>
          <w:lang w:val="en-US"/>
        </w:rPr>
      </w:pPr>
      <w:r w:rsidRPr="00DD26F9">
        <w:rPr>
          <w:lang w:val="en-US"/>
        </w:rPr>
        <w:t xml:space="preserve">Maintain the </w:t>
      </w:r>
      <w:r w:rsidR="005029F1">
        <w:rPr>
          <w:lang w:val="en-US"/>
        </w:rPr>
        <w:t xml:space="preserve">RFC </w:t>
      </w:r>
      <w:r w:rsidR="00015CE8">
        <w:rPr>
          <w:lang w:val="en-US"/>
        </w:rPr>
        <w:t>Connection in SM59 to target URL to</w:t>
      </w:r>
      <w:r w:rsidR="005029F1">
        <w:rPr>
          <w:lang w:val="en-US"/>
        </w:rPr>
        <w:t xml:space="preserve"> </w:t>
      </w:r>
      <w:r w:rsidR="00FF53B8">
        <w:rPr>
          <w:lang w:val="en-US"/>
        </w:rPr>
        <w:t>Cloud</w:t>
      </w:r>
      <w:r w:rsidR="00015CE8">
        <w:rPr>
          <w:lang w:val="en-US"/>
        </w:rPr>
        <w:t xml:space="preserve"> Integration</w:t>
      </w:r>
      <w:r w:rsidR="00690D1E">
        <w:rPr>
          <w:lang w:val="en-US"/>
        </w:rPr>
        <w:t>.</w:t>
      </w:r>
      <w:r w:rsidRPr="00DD26F9">
        <w:rPr>
          <w:lang w:val="en-US"/>
        </w:rPr>
        <w:t>  </w:t>
      </w:r>
    </w:p>
    <w:p w:rsidRPr="005029F1" w:rsidR="005029F1" w:rsidP="005029F1" w:rsidRDefault="005029F1" w14:paraId="23014EB4" w14:textId="588BDE2A">
      <w:pPr>
        <w:numPr>
          <w:ilvl w:val="0"/>
          <w:numId w:val="26"/>
        </w:numPr>
        <w:shd w:val="clear" w:color="auto" w:fill="FFFFFF"/>
        <w:spacing w:before="0" w:beforeAutospacing="1" w:after="180" w:afterAutospacing="1"/>
        <w:rPr>
          <w:lang w:val="en-US"/>
        </w:rPr>
      </w:pPr>
      <w:r>
        <w:rPr>
          <w:lang w:val="en-US"/>
        </w:rPr>
        <w:t>Create Port &amp; Partner Profile in WE21 &amp; WE2</w:t>
      </w:r>
      <w:r w:rsidR="0093555F">
        <w:rPr>
          <w:lang w:val="en-US"/>
        </w:rPr>
        <w:t>0</w:t>
      </w:r>
      <w:r>
        <w:rPr>
          <w:lang w:val="en-US"/>
        </w:rPr>
        <w:t>.</w:t>
      </w:r>
      <w:r w:rsidR="00015CE8">
        <w:rPr>
          <w:lang w:val="en-US"/>
        </w:rPr>
        <w:t xml:space="preserve"> </w:t>
      </w:r>
    </w:p>
    <w:p w:rsidR="00263B69" w:rsidP="0001707A" w:rsidRDefault="005029F1" w14:paraId="0435257D" w14:textId="77777777">
      <w:pPr>
        <w:numPr>
          <w:ilvl w:val="0"/>
          <w:numId w:val="27"/>
        </w:numPr>
        <w:shd w:val="clear" w:color="auto" w:fill="FFFFFF"/>
        <w:spacing w:before="0" w:after="0"/>
        <w:rPr>
          <w:lang w:val="en-US"/>
        </w:rPr>
      </w:pPr>
      <w:r>
        <w:rPr>
          <w:lang w:val="en-US"/>
        </w:rPr>
        <w:t>Generate model</w:t>
      </w:r>
      <w:r w:rsidR="00015CE8">
        <w:rPr>
          <w:lang w:val="en-US"/>
        </w:rPr>
        <w:t xml:space="preserve"> </w:t>
      </w:r>
      <w:r>
        <w:rPr>
          <w:lang w:val="en-US"/>
        </w:rPr>
        <w:t>view in BD64</w:t>
      </w:r>
      <w:r w:rsidR="00831197">
        <w:rPr>
          <w:lang w:val="en-US"/>
        </w:rPr>
        <w:t>.</w:t>
      </w:r>
    </w:p>
    <w:p w:rsidR="00263B69" w:rsidP="00263B69" w:rsidRDefault="00263B69" w14:paraId="05EBD493" w14:textId="77777777">
      <w:pPr>
        <w:shd w:val="clear" w:color="auto" w:fill="FFFFFF"/>
        <w:spacing w:before="0" w:after="0"/>
        <w:rPr>
          <w:lang w:val="en-US"/>
        </w:rPr>
      </w:pPr>
    </w:p>
    <w:p w:rsidR="0073511C" w:rsidP="00263B69" w:rsidRDefault="0073511C" w14:paraId="4346CCAA" w14:textId="02CAF54E">
      <w:pPr>
        <w:shd w:val="clear" w:color="auto" w:fill="FFFFFF"/>
        <w:spacing w:before="0" w:after="0"/>
        <w:rPr>
          <w:rStyle w:val="Emphasis"/>
          <w:b/>
          <w:bCs/>
          <w:u w:val="single"/>
          <w:bdr w:val="none" w:color="auto" w:sz="0" w:space="0" w:frame="1"/>
        </w:rPr>
      </w:pPr>
      <w:r w:rsidRPr="00263B69">
        <w:rPr>
          <w:rStyle w:val="Emphasis"/>
          <w:b/>
          <w:bCs/>
          <w:u w:val="single"/>
          <w:bdr w:val="none" w:color="auto" w:sz="0" w:space="0" w:frame="1"/>
        </w:rPr>
        <w:t>Creation of SAP Cloud</w:t>
      </w:r>
      <w:r w:rsidR="0006429A">
        <w:rPr>
          <w:rStyle w:val="Emphasis"/>
          <w:b/>
          <w:bCs/>
          <w:u w:val="single"/>
          <w:bdr w:val="none" w:color="auto" w:sz="0" w:space="0" w:frame="1"/>
        </w:rPr>
        <w:t xml:space="preserve"> </w:t>
      </w:r>
      <w:r w:rsidRPr="00263B69">
        <w:rPr>
          <w:rStyle w:val="Emphasis"/>
          <w:b/>
          <w:bCs/>
          <w:u w:val="single"/>
          <w:bdr w:val="none" w:color="auto" w:sz="0" w:space="0" w:frame="1"/>
        </w:rPr>
        <w:t>Integration iFlow:</w:t>
      </w:r>
    </w:p>
    <w:p w:rsidR="00A15C30" w:rsidP="00263B69" w:rsidRDefault="00A15C30" w14:paraId="1B406529" w14:textId="0CB5BE8D">
      <w:pPr>
        <w:shd w:val="clear" w:color="auto" w:fill="FFFFFF"/>
        <w:spacing w:before="0" w:after="0"/>
        <w:rPr>
          <w:lang w:val="en-US"/>
        </w:rPr>
      </w:pPr>
    </w:p>
    <w:p w:rsidR="0073511C" w:rsidP="00A15C30" w:rsidRDefault="00A15C30" w14:paraId="0E26779E" w14:textId="2F53AD21">
      <w:pPr>
        <w:shd w:val="clear" w:color="auto" w:fill="FFFFFF"/>
        <w:spacing w:before="0" w:after="0"/>
        <w:rPr>
          <w:color w:val="444444"/>
          <w:sz w:val="21"/>
          <w:szCs w:val="21"/>
        </w:rPr>
      </w:pPr>
      <w:r>
        <w:rPr>
          <w:noProof/>
        </w:rPr>
        <w:drawing>
          <wp:inline distT="0" distB="0" distL="0" distR="0" wp14:anchorId="3E240FBA" wp14:editId="4033060A">
            <wp:extent cx="5274945" cy="181419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1814195"/>
                    </a:xfrm>
                    <a:prstGeom prst="rect">
                      <a:avLst/>
                    </a:prstGeom>
                  </pic:spPr>
                </pic:pic>
              </a:graphicData>
            </a:graphic>
          </wp:inline>
        </w:drawing>
      </w:r>
    </w:p>
    <w:p w:rsidRPr="00C84303" w:rsidR="00A174B2" w:rsidP="00C84303" w:rsidRDefault="00A174B2" w14:paraId="74C7A46A" w14:textId="77777777">
      <w:pPr>
        <w:pStyle w:val="NormalWeb"/>
        <w:shd w:val="clear" w:color="auto" w:fill="FFFFFF"/>
        <w:spacing w:before="0" w:beforeAutospacing="0" w:after="180" w:afterAutospacing="0"/>
        <w:rPr>
          <w:rFonts w:ascii="Arial" w:hAnsi="Arial" w:cs="Arial"/>
          <w:color w:val="444444"/>
          <w:sz w:val="21"/>
          <w:szCs w:val="21"/>
        </w:rPr>
      </w:pPr>
      <w:r>
        <w:rPr>
          <w:rFonts w:ascii="Arial" w:hAnsi="Arial" w:cs="Arial"/>
          <w:color w:val="444444"/>
          <w:sz w:val="21"/>
          <w:szCs w:val="21"/>
        </w:rPr>
        <w:t xml:space="preserve">                                              Figure 1.0</w:t>
      </w:r>
    </w:p>
    <w:p w:rsidR="007D7B51" w:rsidP="24C97FB9" w:rsidRDefault="007D7B51" w14:paraId="29FB634E" w14:textId="430A1494">
      <w:pPr>
        <w:pStyle w:val="Heading2"/>
        <w:keepLines w:val="0"/>
        <w:rPr>
          <w:lang w:val="en-US"/>
        </w:rPr>
      </w:pPr>
      <w:bookmarkStart w:name="_Toc523736070" w:id="14"/>
      <w:r w:rsidRPr="24C97FB9" w:rsidR="33B8E626">
        <w:rPr>
          <w:lang w:val="en-US"/>
        </w:rPr>
        <w:t>Mapping Prerequisites</w:t>
      </w:r>
      <w:bookmarkEnd w:id="14"/>
    </w:p>
    <w:p w:rsidR="007D7B51" w:rsidP="007D7B51" w:rsidRDefault="007D7B51" w14:paraId="2C1D7749" w14:textId="77777777">
      <w:pPr>
        <w:rPr>
          <w:lang w:val="en-US"/>
        </w:rPr>
      </w:pPr>
    </w:p>
    <w:p w:rsidR="007D7B51" w:rsidP="007D7B51" w:rsidRDefault="007D7B51" w14:paraId="0175FE18" w14:textId="77777777">
      <w:pPr>
        <w:rPr>
          <w:lang w:val="en-US"/>
        </w:rPr>
      </w:pPr>
      <w:r>
        <w:rPr>
          <w:lang w:val="en-US"/>
        </w:rPr>
        <w:t>The Customer specific field mappings are suggested below for the target structure. However, the fields might not be limited to the ones given and the Customer needs to take care of the same during implementation. Some constant or logic has to be set against these fields.</w:t>
      </w:r>
    </w:p>
    <w:p w:rsidR="0000080E" w:rsidP="007D7B51" w:rsidRDefault="0000080E" w14:paraId="60D35F57" w14:textId="77777777">
      <w:pPr>
        <w:rPr>
          <w:b/>
          <w:lang w:val="en-US"/>
        </w:rPr>
      </w:pPr>
    </w:p>
    <w:p w:rsidRPr="00FF39A2" w:rsidR="007D7B51" w:rsidP="007D7B51" w:rsidRDefault="0000080E" w14:paraId="26A198A4" w14:textId="6723BB3F">
      <w:pPr>
        <w:rPr>
          <w:b/>
          <w:lang w:val="en-US"/>
        </w:rPr>
      </w:pPr>
      <w:r w:rsidRPr="00FF39A2">
        <w:rPr>
          <w:b/>
          <w:lang w:val="en-US"/>
        </w:rPr>
        <w:t>Bill of Material:</w:t>
      </w:r>
    </w:p>
    <w:tbl>
      <w:tblPr>
        <w:tblStyle w:val="TableGrid"/>
        <w:tblW w:w="0" w:type="auto"/>
        <w:tblLook w:val="04A0" w:firstRow="1" w:lastRow="0" w:firstColumn="1" w:lastColumn="0" w:noHBand="0" w:noVBand="1"/>
      </w:tblPr>
      <w:tblGrid>
        <w:gridCol w:w="3261"/>
        <w:gridCol w:w="2445"/>
        <w:gridCol w:w="2591"/>
      </w:tblGrid>
      <w:tr w:rsidRPr="00FF39A2" w:rsidR="007D7B51" w:rsidTr="00384EC7" w14:paraId="148F9F79" w14:textId="77777777">
        <w:tc>
          <w:tcPr>
            <w:tcW w:w="3261" w:type="dxa"/>
          </w:tcPr>
          <w:p w:rsidRPr="00FF39A2" w:rsidR="007D7B51" w:rsidP="0001707A" w:rsidRDefault="007D7B51" w14:paraId="20698EB8" w14:textId="77777777">
            <w:pPr>
              <w:rPr>
                <w:b/>
                <w:lang w:val="en-US"/>
              </w:rPr>
            </w:pPr>
            <w:r w:rsidRPr="00FF39A2">
              <w:rPr>
                <w:b/>
                <w:lang w:val="en-US"/>
              </w:rPr>
              <w:t>Target structure field name</w:t>
            </w:r>
          </w:p>
        </w:tc>
        <w:tc>
          <w:tcPr>
            <w:tcW w:w="2445" w:type="dxa"/>
          </w:tcPr>
          <w:p w:rsidRPr="00FF39A2" w:rsidR="007D7B51" w:rsidP="0001707A" w:rsidRDefault="007D7B51" w14:paraId="0C94DE3C" w14:textId="77777777">
            <w:pPr>
              <w:rPr>
                <w:b/>
                <w:lang w:val="en-US"/>
              </w:rPr>
            </w:pPr>
            <w:r w:rsidRPr="00FF39A2">
              <w:rPr>
                <w:b/>
                <w:lang w:val="en-US"/>
              </w:rPr>
              <w:t>Description</w:t>
            </w:r>
          </w:p>
        </w:tc>
        <w:tc>
          <w:tcPr>
            <w:tcW w:w="2591" w:type="dxa"/>
          </w:tcPr>
          <w:p w:rsidRPr="00FF39A2" w:rsidR="007D7B51" w:rsidP="0001707A" w:rsidRDefault="007D7B51" w14:paraId="461E542A" w14:textId="77777777">
            <w:pPr>
              <w:rPr>
                <w:b/>
                <w:lang w:val="en-US"/>
              </w:rPr>
            </w:pPr>
            <w:r w:rsidRPr="00FF39A2">
              <w:rPr>
                <w:b/>
                <w:lang w:val="en-US"/>
              </w:rPr>
              <w:t>Mapping Logic/ Constant</w:t>
            </w:r>
          </w:p>
        </w:tc>
      </w:tr>
      <w:tr w:rsidRPr="00FF39A2" w:rsidR="00384EC7" w:rsidTr="0001707A" w14:paraId="2C30784C" w14:textId="77777777">
        <w:tc>
          <w:tcPr>
            <w:tcW w:w="3261" w:type="dxa"/>
            <w:vAlign w:val="bottom"/>
          </w:tcPr>
          <w:p w:rsidRPr="00FF39A2" w:rsidR="00384EC7" w:rsidP="00384EC7" w:rsidRDefault="00384EC7" w14:paraId="64E59668" w14:textId="732AAC79">
            <w:pPr>
              <w:rPr>
                <w:lang w:val="en-US"/>
              </w:rPr>
            </w:pPr>
            <w:r w:rsidRPr="00FF39A2">
              <w:rPr>
                <w:color w:val="000000"/>
              </w:rPr>
              <w:t>BOMGroup</w:t>
            </w:r>
          </w:p>
        </w:tc>
        <w:tc>
          <w:tcPr>
            <w:tcW w:w="2445" w:type="dxa"/>
            <w:vAlign w:val="bottom"/>
          </w:tcPr>
          <w:p w:rsidRPr="00FF39A2" w:rsidR="00384EC7" w:rsidP="00384EC7" w:rsidRDefault="00384EC7" w14:paraId="56C80F7D" w14:textId="528F6A0C">
            <w:pPr>
              <w:rPr>
                <w:lang w:val="en-US"/>
              </w:rPr>
            </w:pPr>
            <w:r w:rsidRPr="00FF39A2">
              <w:rPr>
                <w:color w:val="000000"/>
              </w:rPr>
              <w:t>BOM Group</w:t>
            </w:r>
          </w:p>
        </w:tc>
        <w:tc>
          <w:tcPr>
            <w:tcW w:w="2591" w:type="dxa"/>
            <w:vAlign w:val="bottom"/>
          </w:tcPr>
          <w:p w:rsidRPr="00FF39A2" w:rsidR="00384EC7" w:rsidP="00384EC7" w:rsidRDefault="00384EC7" w14:paraId="540703FA" w14:textId="172D0621">
            <w:pPr>
              <w:ind w:hanging="12"/>
              <w:rPr>
                <w:lang w:val="en-US"/>
              </w:rPr>
            </w:pPr>
            <w:r w:rsidRPr="00FF39A2">
              <w:rPr>
                <w:color w:val="000000"/>
              </w:rPr>
              <w:t>STLNR</w:t>
            </w:r>
          </w:p>
        </w:tc>
      </w:tr>
      <w:tr w:rsidRPr="00FF39A2" w:rsidR="00384EC7" w:rsidTr="0001707A" w14:paraId="0EA8B297" w14:textId="77777777">
        <w:tc>
          <w:tcPr>
            <w:tcW w:w="3261" w:type="dxa"/>
            <w:vAlign w:val="bottom"/>
          </w:tcPr>
          <w:p w:rsidRPr="00FF39A2" w:rsidR="00384EC7" w:rsidP="00384EC7" w:rsidRDefault="00384EC7" w14:paraId="5A83B35B" w14:textId="47279205">
            <w:pPr>
              <w:rPr>
                <w:lang w:val="en-US"/>
              </w:rPr>
            </w:pPr>
            <w:r w:rsidRPr="00FF39A2">
              <w:rPr>
                <w:color w:val="000000"/>
              </w:rPr>
              <w:t>BOMHeaderBaseUnit</w:t>
            </w:r>
          </w:p>
        </w:tc>
        <w:tc>
          <w:tcPr>
            <w:tcW w:w="2445" w:type="dxa"/>
            <w:vAlign w:val="bottom"/>
          </w:tcPr>
          <w:p w:rsidRPr="00FF39A2" w:rsidR="00384EC7" w:rsidP="00384EC7" w:rsidRDefault="00384EC7" w14:paraId="0984894C" w14:textId="2AC5530F">
            <w:pPr>
              <w:rPr>
                <w:lang w:val="en-US"/>
              </w:rPr>
            </w:pPr>
            <w:r w:rsidRPr="00FF39A2">
              <w:rPr>
                <w:color w:val="000000"/>
              </w:rPr>
              <w:t>BOM Header Base Unit</w:t>
            </w:r>
          </w:p>
        </w:tc>
        <w:tc>
          <w:tcPr>
            <w:tcW w:w="2591" w:type="dxa"/>
            <w:vAlign w:val="bottom"/>
          </w:tcPr>
          <w:p w:rsidRPr="00FF39A2" w:rsidR="00384EC7" w:rsidP="00384EC7" w:rsidRDefault="00384EC7" w14:paraId="3C93D6EA" w14:textId="3550E2AE">
            <w:pPr>
              <w:ind w:left="-12"/>
              <w:rPr>
                <w:lang w:val="en-US"/>
              </w:rPr>
            </w:pPr>
            <w:r w:rsidRPr="00FF39A2">
              <w:rPr>
                <w:color w:val="000000"/>
              </w:rPr>
              <w:t>BMEIN</w:t>
            </w:r>
          </w:p>
        </w:tc>
      </w:tr>
      <w:tr w:rsidRPr="00FF39A2" w:rsidR="00384EC7" w:rsidTr="0001707A" w14:paraId="3145B4B3" w14:textId="77777777">
        <w:tc>
          <w:tcPr>
            <w:tcW w:w="3261" w:type="dxa"/>
            <w:vAlign w:val="bottom"/>
          </w:tcPr>
          <w:p w:rsidRPr="00FF39A2" w:rsidR="00384EC7" w:rsidP="00384EC7" w:rsidRDefault="00384EC7" w14:paraId="78D80DB0" w14:textId="5419B197">
            <w:pPr>
              <w:rPr>
                <w:lang w:val="en-US"/>
              </w:rPr>
            </w:pPr>
            <w:r w:rsidRPr="00FF39A2">
              <w:rPr>
                <w:color w:val="000000"/>
              </w:rPr>
              <w:t>BOMHeaderQuantityInBaseUnit</w:t>
            </w:r>
          </w:p>
        </w:tc>
        <w:tc>
          <w:tcPr>
            <w:tcW w:w="2445" w:type="dxa"/>
            <w:vAlign w:val="bottom"/>
          </w:tcPr>
          <w:p w:rsidRPr="00FF39A2" w:rsidR="00384EC7" w:rsidP="00384EC7" w:rsidRDefault="00384EC7" w14:paraId="13921A0B" w14:textId="5BAE775A">
            <w:pPr>
              <w:rPr>
                <w:lang w:val="en-US"/>
              </w:rPr>
            </w:pPr>
            <w:r w:rsidRPr="00FF39A2">
              <w:rPr>
                <w:color w:val="000000"/>
              </w:rPr>
              <w:t>BOM Header Quantity In Base Unit</w:t>
            </w:r>
          </w:p>
        </w:tc>
        <w:tc>
          <w:tcPr>
            <w:tcW w:w="2591" w:type="dxa"/>
            <w:vAlign w:val="bottom"/>
          </w:tcPr>
          <w:p w:rsidRPr="00FF39A2" w:rsidR="00384EC7" w:rsidP="00384EC7" w:rsidRDefault="00384EC7" w14:paraId="66FDCA45" w14:textId="7B14EAA6">
            <w:pPr>
              <w:ind w:left="-102"/>
              <w:rPr>
                <w:lang w:val="en-US"/>
              </w:rPr>
            </w:pPr>
            <w:r w:rsidRPr="00FF39A2">
              <w:rPr>
                <w:color w:val="000000"/>
              </w:rPr>
              <w:t>BMENG_C</w:t>
            </w:r>
          </w:p>
        </w:tc>
      </w:tr>
      <w:tr w:rsidRPr="00FF39A2" w:rsidR="00384EC7" w:rsidTr="0001707A" w14:paraId="16980186" w14:textId="77777777">
        <w:tc>
          <w:tcPr>
            <w:tcW w:w="3261" w:type="dxa"/>
            <w:vAlign w:val="bottom"/>
          </w:tcPr>
          <w:p w:rsidRPr="00FF39A2" w:rsidR="00384EC7" w:rsidP="00384EC7" w:rsidRDefault="00384EC7" w14:paraId="5A3205A0" w14:textId="78BEDDA5">
            <w:pPr>
              <w:rPr>
                <w:lang w:val="en-US"/>
              </w:rPr>
            </w:pPr>
            <w:r w:rsidRPr="00FF39A2">
              <w:rPr>
                <w:color w:val="000000"/>
              </w:rPr>
              <w:t>BOMHeaderText</w:t>
            </w:r>
          </w:p>
        </w:tc>
        <w:tc>
          <w:tcPr>
            <w:tcW w:w="2445" w:type="dxa"/>
            <w:vAlign w:val="bottom"/>
          </w:tcPr>
          <w:p w:rsidRPr="00FF39A2" w:rsidR="00384EC7" w:rsidP="00384EC7" w:rsidRDefault="00384EC7" w14:paraId="4C0EB9B8" w14:textId="72078703">
            <w:pPr>
              <w:rPr>
                <w:lang w:val="en-US"/>
              </w:rPr>
            </w:pPr>
            <w:r w:rsidRPr="00FF39A2">
              <w:rPr>
                <w:color w:val="000000"/>
              </w:rPr>
              <w:t>BOM Header Text</w:t>
            </w:r>
          </w:p>
        </w:tc>
        <w:tc>
          <w:tcPr>
            <w:tcW w:w="2591" w:type="dxa"/>
            <w:vAlign w:val="bottom"/>
          </w:tcPr>
          <w:p w:rsidRPr="00FF39A2" w:rsidR="00384EC7" w:rsidP="00384EC7" w:rsidRDefault="00384EC7" w14:paraId="6BF7A594" w14:textId="6C7AE068">
            <w:pPr>
              <w:ind w:left="-12"/>
              <w:rPr>
                <w:lang w:val="en-US"/>
              </w:rPr>
            </w:pPr>
            <w:r w:rsidRPr="00FF39A2">
              <w:rPr>
                <w:color w:val="000000"/>
              </w:rPr>
              <w:t>ZTEXT</w:t>
            </w:r>
          </w:p>
        </w:tc>
      </w:tr>
      <w:tr w:rsidRPr="00FF39A2" w:rsidR="00384EC7" w:rsidTr="0001707A" w14:paraId="3BA95F8F" w14:textId="77777777">
        <w:tc>
          <w:tcPr>
            <w:tcW w:w="3261" w:type="dxa"/>
            <w:vAlign w:val="bottom"/>
          </w:tcPr>
          <w:p w:rsidRPr="00FF39A2" w:rsidR="00384EC7" w:rsidP="00384EC7" w:rsidRDefault="00384EC7" w14:paraId="607F34BD" w14:textId="4D4A0371">
            <w:pPr>
              <w:rPr>
                <w:lang w:val="en-US"/>
              </w:rPr>
            </w:pPr>
            <w:r w:rsidRPr="00FF39A2">
              <w:rPr>
                <w:color w:val="000000"/>
              </w:rPr>
              <w:t>BillOfMaterialCategory</w:t>
            </w:r>
          </w:p>
        </w:tc>
        <w:tc>
          <w:tcPr>
            <w:tcW w:w="2445" w:type="dxa"/>
            <w:vAlign w:val="bottom"/>
          </w:tcPr>
          <w:p w:rsidRPr="00FF39A2" w:rsidR="00384EC7" w:rsidP="00384EC7" w:rsidRDefault="00384EC7" w14:paraId="0B17264F" w14:textId="73DAAD35">
            <w:pPr>
              <w:ind w:left="66" w:right="-114" w:hanging="114"/>
              <w:rPr>
                <w:lang w:val="en-US"/>
              </w:rPr>
            </w:pPr>
            <w:r w:rsidRPr="00FF39A2">
              <w:rPr>
                <w:color w:val="000000"/>
              </w:rPr>
              <w:t>Bill Of Material Category</w:t>
            </w:r>
          </w:p>
        </w:tc>
        <w:tc>
          <w:tcPr>
            <w:tcW w:w="2591" w:type="dxa"/>
            <w:vAlign w:val="bottom"/>
          </w:tcPr>
          <w:p w:rsidRPr="00FF39A2" w:rsidR="00384EC7" w:rsidP="00384EC7" w:rsidRDefault="00384EC7" w14:paraId="12254A8B" w14:textId="40FFEA98">
            <w:pPr>
              <w:rPr>
                <w:lang w:val="en-US"/>
              </w:rPr>
            </w:pPr>
            <w:r w:rsidRPr="00FF39A2">
              <w:rPr>
                <w:color w:val="000000"/>
              </w:rPr>
              <w:t>STLTY</w:t>
            </w:r>
          </w:p>
        </w:tc>
      </w:tr>
      <w:tr w:rsidRPr="00FF39A2" w:rsidR="00384EC7" w:rsidTr="0001707A" w14:paraId="7997D16E" w14:textId="77777777">
        <w:tc>
          <w:tcPr>
            <w:tcW w:w="3261" w:type="dxa"/>
            <w:vAlign w:val="bottom"/>
          </w:tcPr>
          <w:p w:rsidRPr="00FF39A2" w:rsidR="00384EC7" w:rsidP="00384EC7" w:rsidRDefault="00384EC7" w14:paraId="6BC3B91A" w14:textId="2B72F3AC">
            <w:pPr>
              <w:rPr>
                <w:lang w:val="en-US"/>
              </w:rPr>
            </w:pPr>
            <w:r w:rsidRPr="00FF39A2">
              <w:rPr>
                <w:color w:val="000000"/>
              </w:rPr>
              <w:t>BOM Material Status</w:t>
            </w:r>
          </w:p>
        </w:tc>
        <w:tc>
          <w:tcPr>
            <w:tcW w:w="2445" w:type="dxa"/>
            <w:vAlign w:val="bottom"/>
          </w:tcPr>
          <w:p w:rsidRPr="00FF39A2" w:rsidR="00384EC7" w:rsidP="00384EC7" w:rsidRDefault="00384EC7" w14:paraId="4EA11793" w14:textId="5E4A28B7">
            <w:pPr>
              <w:rPr>
                <w:lang w:val="en-US"/>
              </w:rPr>
            </w:pPr>
            <w:r w:rsidRPr="00FF39A2">
              <w:rPr>
                <w:color w:val="000000"/>
              </w:rPr>
              <w:t>BOM Material Status</w:t>
            </w:r>
          </w:p>
        </w:tc>
        <w:tc>
          <w:tcPr>
            <w:tcW w:w="2591" w:type="dxa"/>
            <w:vAlign w:val="bottom"/>
          </w:tcPr>
          <w:p w:rsidRPr="00FF39A2" w:rsidR="00384EC7" w:rsidP="00384EC7" w:rsidRDefault="00384EC7" w14:paraId="1512496F" w14:textId="34D7A9F4">
            <w:pPr>
              <w:ind w:right="-174"/>
              <w:rPr>
                <w:lang w:val="en-US"/>
              </w:rPr>
            </w:pPr>
            <w:r w:rsidRPr="00FF39A2">
              <w:rPr>
                <w:color w:val="000000"/>
              </w:rPr>
              <w:t>STLST</w:t>
            </w:r>
          </w:p>
        </w:tc>
      </w:tr>
      <w:tr w:rsidRPr="00FF39A2" w:rsidR="00384EC7" w:rsidTr="0001707A" w14:paraId="56AE3AFF" w14:textId="77777777">
        <w:tc>
          <w:tcPr>
            <w:tcW w:w="3261" w:type="dxa"/>
            <w:vAlign w:val="bottom"/>
          </w:tcPr>
          <w:p w:rsidRPr="00FF39A2" w:rsidR="00384EC7" w:rsidP="00384EC7" w:rsidRDefault="00384EC7" w14:paraId="3D5A7084" w14:textId="73FADD5B">
            <w:pPr>
              <w:rPr>
                <w:lang w:val="en-US"/>
              </w:rPr>
            </w:pPr>
            <w:r w:rsidRPr="00FF39A2">
              <w:rPr>
                <w:color w:val="000000"/>
              </w:rPr>
              <w:t>BillOfMaterialVariant</w:t>
            </w:r>
          </w:p>
        </w:tc>
        <w:tc>
          <w:tcPr>
            <w:tcW w:w="2445" w:type="dxa"/>
            <w:vAlign w:val="bottom"/>
          </w:tcPr>
          <w:p w:rsidRPr="00FF39A2" w:rsidR="00384EC7" w:rsidP="00384EC7" w:rsidRDefault="00384EC7" w14:paraId="519B425B" w14:textId="655268D4">
            <w:pPr>
              <w:rPr>
                <w:lang w:val="en-US"/>
              </w:rPr>
            </w:pPr>
            <w:r w:rsidRPr="00FF39A2">
              <w:rPr>
                <w:color w:val="000000"/>
              </w:rPr>
              <w:t>Bill Of Material Variant</w:t>
            </w:r>
          </w:p>
        </w:tc>
        <w:tc>
          <w:tcPr>
            <w:tcW w:w="2591" w:type="dxa"/>
            <w:vAlign w:val="bottom"/>
          </w:tcPr>
          <w:p w:rsidRPr="00FF39A2" w:rsidR="00384EC7" w:rsidP="00384EC7" w:rsidRDefault="00384EC7" w14:paraId="4C4D9086" w14:textId="509FBC39">
            <w:pPr>
              <w:ind w:right="-174"/>
              <w:rPr>
                <w:lang w:val="en-US"/>
              </w:rPr>
            </w:pPr>
            <w:r w:rsidRPr="00FF39A2">
              <w:rPr>
                <w:color w:val="000000"/>
              </w:rPr>
              <w:t>STLAL</w:t>
            </w:r>
          </w:p>
        </w:tc>
      </w:tr>
      <w:tr w:rsidRPr="00FF39A2" w:rsidR="00384EC7" w:rsidTr="0001707A" w14:paraId="106748AC" w14:textId="77777777">
        <w:tc>
          <w:tcPr>
            <w:tcW w:w="3261" w:type="dxa"/>
            <w:vAlign w:val="bottom"/>
          </w:tcPr>
          <w:p w:rsidRPr="00FF39A2" w:rsidR="00384EC7" w:rsidP="00384EC7" w:rsidRDefault="00384EC7" w14:paraId="535B11AD" w14:textId="7A0ADE05">
            <w:pPr>
              <w:rPr>
                <w:lang w:val="en-US"/>
              </w:rPr>
            </w:pPr>
            <w:r w:rsidRPr="00FF39A2">
              <w:rPr>
                <w:color w:val="000000"/>
              </w:rPr>
              <w:t>BillOfMaterialVariantUsage</w:t>
            </w:r>
          </w:p>
        </w:tc>
        <w:tc>
          <w:tcPr>
            <w:tcW w:w="2445" w:type="dxa"/>
            <w:vAlign w:val="bottom"/>
          </w:tcPr>
          <w:p w:rsidRPr="00FF39A2" w:rsidR="00384EC7" w:rsidP="00384EC7" w:rsidRDefault="00384EC7" w14:paraId="67C20D4F" w14:textId="1696AA28">
            <w:pPr>
              <w:rPr>
                <w:lang w:val="en-US"/>
              </w:rPr>
            </w:pPr>
            <w:r w:rsidRPr="00FF39A2">
              <w:rPr>
                <w:color w:val="000000"/>
              </w:rPr>
              <w:t>Bill Of Material Variant Usage</w:t>
            </w:r>
          </w:p>
        </w:tc>
        <w:tc>
          <w:tcPr>
            <w:tcW w:w="2591" w:type="dxa"/>
            <w:vAlign w:val="bottom"/>
          </w:tcPr>
          <w:p w:rsidRPr="00FF39A2" w:rsidR="00384EC7" w:rsidP="00384EC7" w:rsidRDefault="00384EC7" w14:paraId="1A858C62" w14:textId="1B04B498">
            <w:pPr>
              <w:ind w:right="-174"/>
              <w:rPr>
                <w:lang w:val="en-US"/>
              </w:rPr>
            </w:pPr>
            <w:r w:rsidRPr="00FF39A2">
              <w:rPr>
                <w:color w:val="000000"/>
              </w:rPr>
              <w:t>STLAN</w:t>
            </w:r>
          </w:p>
        </w:tc>
      </w:tr>
      <w:tr w:rsidRPr="00FF39A2" w:rsidR="00384EC7" w:rsidTr="0001707A" w14:paraId="54B5FC34" w14:textId="77777777">
        <w:tc>
          <w:tcPr>
            <w:tcW w:w="3261" w:type="dxa"/>
            <w:vAlign w:val="bottom"/>
          </w:tcPr>
          <w:p w:rsidRPr="00FF39A2" w:rsidR="00384EC7" w:rsidP="00384EC7" w:rsidRDefault="00384EC7" w14:paraId="2BEB8942" w14:textId="0DF470A9">
            <w:pPr>
              <w:rPr>
                <w:lang w:val="en-US"/>
              </w:rPr>
            </w:pPr>
            <w:r w:rsidRPr="00FF39A2">
              <w:rPr>
                <w:color w:val="000000"/>
              </w:rPr>
              <w:t xml:space="preserve">DocumentIsCreatedByCAD </w:t>
            </w:r>
          </w:p>
        </w:tc>
        <w:tc>
          <w:tcPr>
            <w:tcW w:w="2445" w:type="dxa"/>
            <w:vAlign w:val="bottom"/>
          </w:tcPr>
          <w:p w:rsidRPr="00FF39A2" w:rsidR="00384EC7" w:rsidP="00384EC7" w:rsidRDefault="00384EC7" w14:paraId="05FD7E8C" w14:textId="14D1BEAF">
            <w:pPr>
              <w:rPr>
                <w:lang w:val="en-US"/>
              </w:rPr>
            </w:pPr>
            <w:r w:rsidRPr="00FF39A2">
              <w:rPr>
                <w:color w:val="000000"/>
              </w:rPr>
              <w:t xml:space="preserve">Document Is Created By CAD </w:t>
            </w:r>
          </w:p>
        </w:tc>
        <w:tc>
          <w:tcPr>
            <w:tcW w:w="2591" w:type="dxa"/>
            <w:vAlign w:val="bottom"/>
          </w:tcPr>
          <w:p w:rsidRPr="00FF39A2" w:rsidR="00384EC7" w:rsidP="00384EC7" w:rsidRDefault="00384EC7" w14:paraId="68EC84F8" w14:textId="1E90F58D">
            <w:pPr>
              <w:ind w:right="-174"/>
              <w:rPr>
                <w:lang w:val="en-US"/>
              </w:rPr>
            </w:pPr>
            <w:r w:rsidRPr="00FF39A2">
              <w:rPr>
                <w:color w:val="000000"/>
              </w:rPr>
              <w:t>CADKZ</w:t>
            </w:r>
          </w:p>
        </w:tc>
      </w:tr>
      <w:tr w:rsidRPr="00FF39A2" w:rsidR="00384EC7" w:rsidTr="0001707A" w14:paraId="695DC5A0" w14:textId="77777777">
        <w:tc>
          <w:tcPr>
            <w:tcW w:w="3261" w:type="dxa"/>
            <w:vAlign w:val="bottom"/>
          </w:tcPr>
          <w:p w:rsidRPr="00FF39A2" w:rsidR="00384EC7" w:rsidP="00384EC7" w:rsidRDefault="00384EC7" w14:paraId="56D4D5DA" w14:textId="7592CD32">
            <w:pPr>
              <w:rPr>
                <w:lang w:val="en-US"/>
              </w:rPr>
            </w:pPr>
            <w:r w:rsidRPr="00FF39A2">
              <w:rPr>
                <w:color w:val="000000"/>
              </w:rPr>
              <w:t>EngineeringChangeDocument</w:t>
            </w:r>
          </w:p>
        </w:tc>
        <w:tc>
          <w:tcPr>
            <w:tcW w:w="2445" w:type="dxa"/>
            <w:vAlign w:val="bottom"/>
          </w:tcPr>
          <w:p w:rsidRPr="00FF39A2" w:rsidR="00384EC7" w:rsidP="00384EC7" w:rsidRDefault="00384EC7" w14:paraId="3E1CE6EF" w14:textId="35437527">
            <w:pPr>
              <w:rPr>
                <w:lang w:val="en-US"/>
              </w:rPr>
            </w:pPr>
            <w:r w:rsidRPr="00FF39A2">
              <w:rPr>
                <w:color w:val="000000"/>
              </w:rPr>
              <w:t>Engineering Change Document</w:t>
            </w:r>
          </w:p>
        </w:tc>
        <w:tc>
          <w:tcPr>
            <w:tcW w:w="2591" w:type="dxa"/>
            <w:vAlign w:val="bottom"/>
          </w:tcPr>
          <w:p w:rsidRPr="00FF39A2" w:rsidR="00384EC7" w:rsidP="00384EC7" w:rsidRDefault="00384EC7" w14:paraId="75D43763" w14:textId="3A28DCE4">
            <w:pPr>
              <w:ind w:right="-174"/>
              <w:rPr>
                <w:lang w:val="en-US"/>
              </w:rPr>
            </w:pPr>
            <w:r w:rsidRPr="00FF39A2">
              <w:rPr>
                <w:color w:val="000000"/>
              </w:rPr>
              <w:t>AENNR</w:t>
            </w:r>
          </w:p>
        </w:tc>
      </w:tr>
      <w:tr w:rsidRPr="00FF39A2" w:rsidR="00384EC7" w:rsidTr="0001707A" w14:paraId="3E5554EE" w14:textId="77777777">
        <w:tc>
          <w:tcPr>
            <w:tcW w:w="3261" w:type="dxa"/>
            <w:vAlign w:val="bottom"/>
          </w:tcPr>
          <w:p w:rsidRPr="00FF39A2" w:rsidR="00384EC7" w:rsidP="00384EC7" w:rsidRDefault="00384EC7" w14:paraId="2E7F212F" w14:textId="1BD6F426">
            <w:pPr>
              <w:rPr>
                <w:lang w:val="en-US"/>
              </w:rPr>
            </w:pPr>
            <w:r w:rsidRPr="00FF39A2">
              <w:rPr>
                <w:color w:val="000000"/>
              </w:rPr>
              <w:t>HeaderValidityStartDate</w:t>
            </w:r>
          </w:p>
        </w:tc>
        <w:tc>
          <w:tcPr>
            <w:tcW w:w="2445" w:type="dxa"/>
            <w:vAlign w:val="bottom"/>
          </w:tcPr>
          <w:p w:rsidRPr="00FF39A2" w:rsidR="00384EC7" w:rsidP="00384EC7" w:rsidRDefault="00384EC7" w14:paraId="5E28C597" w14:textId="3A61AAC7">
            <w:pPr>
              <w:rPr>
                <w:lang w:val="en-US"/>
              </w:rPr>
            </w:pPr>
            <w:r w:rsidRPr="00FF39A2">
              <w:rPr>
                <w:color w:val="000000"/>
              </w:rPr>
              <w:t>Header Validity Start Date</w:t>
            </w:r>
          </w:p>
        </w:tc>
        <w:tc>
          <w:tcPr>
            <w:tcW w:w="2591" w:type="dxa"/>
            <w:vAlign w:val="bottom"/>
          </w:tcPr>
          <w:p w:rsidRPr="00FF39A2" w:rsidR="00384EC7" w:rsidP="00384EC7" w:rsidRDefault="00384EC7" w14:paraId="5D311090" w14:textId="4CAEF949">
            <w:pPr>
              <w:ind w:right="-174"/>
              <w:rPr>
                <w:lang w:val="en-US"/>
              </w:rPr>
            </w:pPr>
            <w:r w:rsidRPr="00FF39A2">
              <w:rPr>
                <w:color w:val="000000"/>
              </w:rPr>
              <w:t>DATUV</w:t>
            </w:r>
          </w:p>
        </w:tc>
      </w:tr>
      <w:tr w:rsidRPr="00FF39A2" w:rsidR="00384EC7" w:rsidTr="0001707A" w14:paraId="3A39A83B" w14:textId="77777777">
        <w:tc>
          <w:tcPr>
            <w:tcW w:w="3261" w:type="dxa"/>
            <w:vAlign w:val="bottom"/>
          </w:tcPr>
          <w:p w:rsidRPr="00FF39A2" w:rsidR="00384EC7" w:rsidP="00384EC7" w:rsidRDefault="00384EC7" w14:paraId="2F4D7DB7" w14:textId="20610862">
            <w:pPr>
              <w:rPr>
                <w:lang w:val="en-US"/>
              </w:rPr>
            </w:pPr>
            <w:r w:rsidRPr="00FF39A2">
              <w:rPr>
                <w:color w:val="000000"/>
              </w:rPr>
              <w:t>IsMultipleBOMAlt</w:t>
            </w:r>
          </w:p>
        </w:tc>
        <w:tc>
          <w:tcPr>
            <w:tcW w:w="2445" w:type="dxa"/>
            <w:vAlign w:val="bottom"/>
          </w:tcPr>
          <w:p w:rsidRPr="00FF39A2" w:rsidR="00384EC7" w:rsidP="00384EC7" w:rsidRDefault="00384EC7" w14:paraId="4ADC96AB" w14:textId="2D5FB937">
            <w:pPr>
              <w:rPr>
                <w:lang w:val="en-US"/>
              </w:rPr>
            </w:pPr>
            <w:r w:rsidRPr="00FF39A2">
              <w:rPr>
                <w:color w:val="000000"/>
              </w:rPr>
              <w:t>Multiple BOM Alt</w:t>
            </w:r>
          </w:p>
        </w:tc>
        <w:tc>
          <w:tcPr>
            <w:tcW w:w="2591" w:type="dxa"/>
            <w:vAlign w:val="bottom"/>
          </w:tcPr>
          <w:p w:rsidRPr="00FF39A2" w:rsidR="00384EC7" w:rsidP="00384EC7" w:rsidRDefault="00384EC7" w14:paraId="0B8CF903" w14:textId="6F9E32EB">
            <w:pPr>
              <w:ind w:right="-174"/>
              <w:rPr>
                <w:lang w:val="en-US"/>
              </w:rPr>
            </w:pPr>
            <w:r w:rsidRPr="00FF39A2">
              <w:rPr>
                <w:color w:val="000000"/>
              </w:rPr>
              <w:t>STLAL</w:t>
            </w:r>
          </w:p>
        </w:tc>
      </w:tr>
      <w:tr w:rsidRPr="00FF39A2" w:rsidR="00384EC7" w:rsidTr="0001707A" w14:paraId="7684D774" w14:textId="77777777">
        <w:tc>
          <w:tcPr>
            <w:tcW w:w="3261" w:type="dxa"/>
            <w:vAlign w:val="bottom"/>
          </w:tcPr>
          <w:p w:rsidRPr="00FF39A2" w:rsidR="00384EC7" w:rsidP="00384EC7" w:rsidRDefault="00384EC7" w14:paraId="09C1D471" w14:textId="458B6261">
            <w:pPr>
              <w:rPr>
                <w:lang w:val="en-US"/>
              </w:rPr>
            </w:pPr>
            <w:r w:rsidRPr="00FF39A2">
              <w:rPr>
                <w:color w:val="000000"/>
              </w:rPr>
              <w:t>LastChangeDate</w:t>
            </w:r>
          </w:p>
        </w:tc>
        <w:tc>
          <w:tcPr>
            <w:tcW w:w="2445" w:type="dxa"/>
            <w:vAlign w:val="bottom"/>
          </w:tcPr>
          <w:p w:rsidRPr="00FF39A2" w:rsidR="00384EC7" w:rsidP="00384EC7" w:rsidRDefault="00384EC7" w14:paraId="6BFFA16E" w14:textId="23936AFA">
            <w:pPr>
              <w:rPr>
                <w:lang w:val="en-US"/>
              </w:rPr>
            </w:pPr>
            <w:r w:rsidRPr="00FF39A2">
              <w:rPr>
                <w:color w:val="000000"/>
              </w:rPr>
              <w:t>Last Change Date</w:t>
            </w:r>
          </w:p>
        </w:tc>
        <w:tc>
          <w:tcPr>
            <w:tcW w:w="2591" w:type="dxa"/>
            <w:vAlign w:val="bottom"/>
          </w:tcPr>
          <w:p w:rsidRPr="00FF39A2" w:rsidR="00384EC7" w:rsidP="00384EC7" w:rsidRDefault="00384EC7" w14:paraId="48E0E382" w14:textId="23145390">
            <w:pPr>
              <w:ind w:right="-174"/>
              <w:rPr>
                <w:lang w:val="en-US"/>
              </w:rPr>
            </w:pPr>
            <w:r w:rsidRPr="00FF39A2">
              <w:rPr>
                <w:color w:val="000000"/>
              </w:rPr>
              <w:t>STLDT</w:t>
            </w:r>
          </w:p>
        </w:tc>
      </w:tr>
    </w:tbl>
    <w:p w:rsidRPr="00FF39A2" w:rsidR="00DD26F9" w:rsidP="00DD26F9" w:rsidRDefault="00DD26F9" w14:paraId="504A6C4F" w14:textId="77777777">
      <w:pPr>
        <w:shd w:val="clear" w:color="auto" w:fill="FFFFFF"/>
        <w:spacing w:before="0" w:after="180"/>
        <w:rPr>
          <w:color w:val="444444"/>
          <w:sz w:val="21"/>
          <w:szCs w:val="21"/>
          <w:lang w:val="en-US"/>
        </w:rPr>
      </w:pPr>
    </w:p>
    <w:p w:rsidRPr="00FF39A2" w:rsidR="0000080E" w:rsidP="0000080E" w:rsidRDefault="0000080E" w14:paraId="2E37CE7A" w14:textId="6AE36C63">
      <w:pPr>
        <w:rPr>
          <w:b/>
          <w:lang w:val="en-US"/>
        </w:rPr>
      </w:pPr>
      <w:r w:rsidRPr="00FF39A2">
        <w:rPr>
          <w:b/>
          <w:lang w:val="en-US"/>
        </w:rPr>
        <w:t>Bill of Material Item:</w:t>
      </w:r>
    </w:p>
    <w:tbl>
      <w:tblPr>
        <w:tblStyle w:val="TableGrid"/>
        <w:tblW w:w="0" w:type="auto"/>
        <w:tblLook w:val="04A0" w:firstRow="1" w:lastRow="0" w:firstColumn="1" w:lastColumn="0" w:noHBand="0" w:noVBand="1"/>
      </w:tblPr>
      <w:tblGrid>
        <w:gridCol w:w="3261"/>
        <w:gridCol w:w="2445"/>
        <w:gridCol w:w="2591"/>
      </w:tblGrid>
      <w:tr w:rsidRPr="00FF39A2" w:rsidR="0000080E" w:rsidTr="0001707A" w14:paraId="18DD9B89" w14:textId="77777777">
        <w:tc>
          <w:tcPr>
            <w:tcW w:w="3261" w:type="dxa"/>
          </w:tcPr>
          <w:p w:rsidRPr="00FF39A2" w:rsidR="0000080E" w:rsidP="0001707A" w:rsidRDefault="0000080E" w14:paraId="2DF8E61A" w14:textId="77777777">
            <w:pPr>
              <w:rPr>
                <w:b/>
                <w:lang w:val="en-US"/>
              </w:rPr>
            </w:pPr>
            <w:r w:rsidRPr="00FF39A2">
              <w:rPr>
                <w:b/>
                <w:lang w:val="en-US"/>
              </w:rPr>
              <w:t>Target structure field name</w:t>
            </w:r>
          </w:p>
        </w:tc>
        <w:tc>
          <w:tcPr>
            <w:tcW w:w="2445" w:type="dxa"/>
          </w:tcPr>
          <w:p w:rsidRPr="00FF39A2" w:rsidR="0000080E" w:rsidP="0001707A" w:rsidRDefault="0000080E" w14:paraId="40A04DBC" w14:textId="77777777">
            <w:pPr>
              <w:rPr>
                <w:b/>
                <w:lang w:val="en-US"/>
              </w:rPr>
            </w:pPr>
            <w:r w:rsidRPr="00FF39A2">
              <w:rPr>
                <w:b/>
                <w:lang w:val="en-US"/>
              </w:rPr>
              <w:t>Description</w:t>
            </w:r>
          </w:p>
        </w:tc>
        <w:tc>
          <w:tcPr>
            <w:tcW w:w="2591" w:type="dxa"/>
          </w:tcPr>
          <w:p w:rsidRPr="00FF39A2" w:rsidR="0000080E" w:rsidP="0001707A" w:rsidRDefault="0000080E" w14:paraId="60D2FA6A" w14:textId="77777777">
            <w:pPr>
              <w:rPr>
                <w:b/>
                <w:lang w:val="en-US"/>
              </w:rPr>
            </w:pPr>
            <w:r w:rsidRPr="00FF39A2">
              <w:rPr>
                <w:b/>
                <w:lang w:val="en-US"/>
              </w:rPr>
              <w:t>Mapping Logic/ Constant</w:t>
            </w:r>
          </w:p>
        </w:tc>
      </w:tr>
      <w:tr w:rsidRPr="00FF39A2" w:rsidR="00703C82" w:rsidTr="0001707A" w14:paraId="6FAF654C" w14:textId="77777777">
        <w:tc>
          <w:tcPr>
            <w:tcW w:w="3261" w:type="dxa"/>
            <w:vAlign w:val="bottom"/>
          </w:tcPr>
          <w:p w:rsidRPr="00FF39A2" w:rsidR="00703C82" w:rsidP="00703C82" w:rsidRDefault="00703C82" w14:paraId="08A4A73F" w14:textId="05186636">
            <w:pPr>
              <w:rPr>
                <w:lang w:val="en-US"/>
              </w:rPr>
            </w:pPr>
            <w:r w:rsidRPr="00FF39A2">
              <w:rPr>
                <w:bCs/>
                <w:color w:val="000000"/>
              </w:rPr>
              <w:t>BillOfMaterialItemNumber</w:t>
            </w:r>
          </w:p>
        </w:tc>
        <w:tc>
          <w:tcPr>
            <w:tcW w:w="2445" w:type="dxa"/>
            <w:vAlign w:val="bottom"/>
          </w:tcPr>
          <w:p w:rsidRPr="00FF39A2" w:rsidR="00703C82" w:rsidP="00703C82" w:rsidRDefault="00703C82" w14:paraId="2FB0D283" w14:textId="0AE9003F">
            <w:pPr>
              <w:rPr>
                <w:lang w:val="en-US"/>
              </w:rPr>
            </w:pPr>
            <w:r w:rsidRPr="00FF39A2">
              <w:rPr>
                <w:bCs/>
                <w:color w:val="000000"/>
              </w:rPr>
              <w:t>Bill Of Material Item Number</w:t>
            </w:r>
          </w:p>
        </w:tc>
        <w:tc>
          <w:tcPr>
            <w:tcW w:w="2591" w:type="dxa"/>
            <w:vAlign w:val="bottom"/>
          </w:tcPr>
          <w:p w:rsidRPr="00FF39A2" w:rsidR="00703C82" w:rsidP="00703C82" w:rsidRDefault="00703C82" w14:paraId="2D88AF07" w14:textId="25AABA22">
            <w:pPr>
              <w:ind w:hanging="12"/>
              <w:rPr>
                <w:lang w:val="en-US"/>
              </w:rPr>
            </w:pPr>
            <w:r w:rsidRPr="00FF39A2">
              <w:rPr>
                <w:color w:val="000000"/>
              </w:rPr>
              <w:t>POSNR</w:t>
            </w:r>
          </w:p>
        </w:tc>
      </w:tr>
      <w:tr w:rsidRPr="00FF39A2" w:rsidR="00703C82" w:rsidTr="0001707A" w14:paraId="61D83298" w14:textId="77777777">
        <w:tc>
          <w:tcPr>
            <w:tcW w:w="3261" w:type="dxa"/>
            <w:vAlign w:val="bottom"/>
          </w:tcPr>
          <w:p w:rsidRPr="00FF39A2" w:rsidR="00703C82" w:rsidP="00703C82" w:rsidRDefault="00703C82" w14:paraId="36CE18EF" w14:textId="1415DFEA">
            <w:pPr>
              <w:rPr>
                <w:lang w:val="en-US"/>
              </w:rPr>
            </w:pPr>
            <w:r w:rsidRPr="00FF39A2">
              <w:rPr>
                <w:bCs/>
                <w:color w:val="000000"/>
              </w:rPr>
              <w:t xml:space="preserve">BillOfMaterialItemCategory </w:t>
            </w:r>
          </w:p>
        </w:tc>
        <w:tc>
          <w:tcPr>
            <w:tcW w:w="2445" w:type="dxa"/>
            <w:vAlign w:val="bottom"/>
          </w:tcPr>
          <w:p w:rsidRPr="00FF39A2" w:rsidR="00703C82" w:rsidP="00703C82" w:rsidRDefault="00703C82" w14:paraId="1B9F5A46" w14:textId="398341F8">
            <w:pPr>
              <w:rPr>
                <w:lang w:val="en-US"/>
              </w:rPr>
            </w:pPr>
            <w:r w:rsidRPr="00FF39A2">
              <w:rPr>
                <w:bCs/>
                <w:color w:val="000000"/>
              </w:rPr>
              <w:t xml:space="preserve">Bill Of Material Item Category </w:t>
            </w:r>
          </w:p>
        </w:tc>
        <w:tc>
          <w:tcPr>
            <w:tcW w:w="2591" w:type="dxa"/>
            <w:vAlign w:val="bottom"/>
          </w:tcPr>
          <w:p w:rsidRPr="00FF39A2" w:rsidR="00703C82" w:rsidP="00703C82" w:rsidRDefault="00703C82" w14:paraId="4B56F3EA" w14:textId="21B37116">
            <w:pPr>
              <w:ind w:left="-12"/>
              <w:rPr>
                <w:lang w:val="en-US"/>
              </w:rPr>
            </w:pPr>
            <w:r w:rsidRPr="00FF39A2">
              <w:rPr>
                <w:color w:val="000000"/>
              </w:rPr>
              <w:t>POSTP</w:t>
            </w:r>
          </w:p>
        </w:tc>
      </w:tr>
      <w:tr w:rsidRPr="00FF39A2" w:rsidR="00703C82" w:rsidTr="0001707A" w14:paraId="0C5570C1" w14:textId="77777777">
        <w:tc>
          <w:tcPr>
            <w:tcW w:w="3261" w:type="dxa"/>
            <w:vAlign w:val="bottom"/>
          </w:tcPr>
          <w:p w:rsidRPr="00FF39A2" w:rsidR="00703C82" w:rsidP="00703C82" w:rsidRDefault="00703C82" w14:paraId="27F3EE2E" w14:textId="263BD3A0">
            <w:pPr>
              <w:rPr>
                <w:lang w:val="en-US"/>
              </w:rPr>
            </w:pPr>
            <w:r w:rsidRPr="00FF39A2">
              <w:rPr>
                <w:bCs/>
                <w:color w:val="000000"/>
              </w:rPr>
              <w:t>BillOfMaterialComponent</w:t>
            </w:r>
          </w:p>
        </w:tc>
        <w:tc>
          <w:tcPr>
            <w:tcW w:w="2445" w:type="dxa"/>
            <w:vAlign w:val="bottom"/>
          </w:tcPr>
          <w:p w:rsidRPr="00FF39A2" w:rsidR="00703C82" w:rsidP="00703C82" w:rsidRDefault="00703C82" w14:paraId="54052D95" w14:textId="432C445E">
            <w:pPr>
              <w:rPr>
                <w:lang w:val="en-US"/>
              </w:rPr>
            </w:pPr>
            <w:r w:rsidRPr="00FF39A2">
              <w:rPr>
                <w:bCs/>
                <w:color w:val="000000"/>
              </w:rPr>
              <w:t>Bill Of Material Component</w:t>
            </w:r>
          </w:p>
        </w:tc>
        <w:tc>
          <w:tcPr>
            <w:tcW w:w="2591" w:type="dxa"/>
            <w:vAlign w:val="bottom"/>
          </w:tcPr>
          <w:p w:rsidRPr="00FF39A2" w:rsidR="00703C82" w:rsidP="00703C82" w:rsidRDefault="00703C82" w14:paraId="65B282EB" w14:textId="7C061E73">
            <w:pPr>
              <w:ind w:left="-12"/>
              <w:rPr>
                <w:lang w:val="en-US"/>
              </w:rPr>
            </w:pPr>
            <w:r w:rsidRPr="00FF39A2">
              <w:rPr>
                <w:color w:val="000000"/>
              </w:rPr>
              <w:t>IDNRK</w:t>
            </w:r>
          </w:p>
        </w:tc>
      </w:tr>
      <w:tr w:rsidRPr="00FF39A2" w:rsidR="00703C82" w:rsidTr="0001707A" w14:paraId="15F1DF38" w14:textId="77777777">
        <w:tc>
          <w:tcPr>
            <w:tcW w:w="3261" w:type="dxa"/>
            <w:vAlign w:val="bottom"/>
          </w:tcPr>
          <w:p w:rsidRPr="00FF39A2" w:rsidR="00703C82" w:rsidP="00703C82" w:rsidRDefault="00703C82" w14:paraId="77157AE6" w14:textId="60325CC4">
            <w:pPr>
              <w:rPr>
                <w:lang w:val="en-US"/>
              </w:rPr>
            </w:pPr>
            <w:r w:rsidRPr="00FF39A2">
              <w:rPr>
                <w:bCs/>
                <w:color w:val="000000"/>
              </w:rPr>
              <w:t>BOMItemDescription</w:t>
            </w:r>
          </w:p>
        </w:tc>
        <w:tc>
          <w:tcPr>
            <w:tcW w:w="2445" w:type="dxa"/>
            <w:vAlign w:val="bottom"/>
          </w:tcPr>
          <w:p w:rsidRPr="00FF39A2" w:rsidR="00703C82" w:rsidP="00703C82" w:rsidRDefault="00703C82" w14:paraId="0E18C21E" w14:textId="1DE35622">
            <w:pPr>
              <w:rPr>
                <w:lang w:val="en-US"/>
              </w:rPr>
            </w:pPr>
            <w:r w:rsidRPr="00FF39A2">
              <w:rPr>
                <w:bCs/>
                <w:color w:val="000000"/>
              </w:rPr>
              <w:t>BOM Item Description</w:t>
            </w:r>
          </w:p>
        </w:tc>
        <w:tc>
          <w:tcPr>
            <w:tcW w:w="2591" w:type="dxa"/>
            <w:vAlign w:val="bottom"/>
          </w:tcPr>
          <w:p w:rsidRPr="00FF39A2" w:rsidR="00703C82" w:rsidP="00703C82" w:rsidRDefault="00703C82" w14:paraId="66DBB66A" w14:textId="11CB0A3B">
            <w:pPr>
              <w:ind w:left="-12"/>
              <w:rPr>
                <w:lang w:val="en-US"/>
              </w:rPr>
            </w:pPr>
            <w:r w:rsidRPr="00FF39A2">
              <w:t>POTXT1</w:t>
            </w:r>
          </w:p>
        </w:tc>
      </w:tr>
      <w:tr w:rsidRPr="00FF39A2" w:rsidR="00703C82" w:rsidTr="0001707A" w14:paraId="581DCF15" w14:textId="77777777">
        <w:tc>
          <w:tcPr>
            <w:tcW w:w="3261" w:type="dxa"/>
            <w:vAlign w:val="bottom"/>
          </w:tcPr>
          <w:p w:rsidRPr="00FF39A2" w:rsidR="00703C82" w:rsidP="00703C82" w:rsidRDefault="00703C82" w14:paraId="7B0D3198" w14:textId="071DBB86">
            <w:pPr>
              <w:rPr>
                <w:lang w:val="en-US"/>
              </w:rPr>
            </w:pPr>
            <w:r w:rsidRPr="00FF39A2">
              <w:rPr>
                <w:bCs/>
                <w:color w:val="000000"/>
              </w:rPr>
              <w:t>BillOfMaterialItemQuantity</w:t>
            </w:r>
          </w:p>
        </w:tc>
        <w:tc>
          <w:tcPr>
            <w:tcW w:w="2445" w:type="dxa"/>
            <w:vAlign w:val="bottom"/>
          </w:tcPr>
          <w:p w:rsidRPr="00FF39A2" w:rsidR="00703C82" w:rsidP="00703C82" w:rsidRDefault="00703C82" w14:paraId="443494A5" w14:textId="2AF411A5">
            <w:pPr>
              <w:rPr>
                <w:lang w:val="en-US"/>
              </w:rPr>
            </w:pPr>
            <w:r w:rsidRPr="00FF39A2">
              <w:rPr>
                <w:bCs/>
                <w:color w:val="000000"/>
              </w:rPr>
              <w:t>Bill Of Material Item Quantity</w:t>
            </w:r>
          </w:p>
        </w:tc>
        <w:tc>
          <w:tcPr>
            <w:tcW w:w="2591" w:type="dxa"/>
            <w:vAlign w:val="bottom"/>
          </w:tcPr>
          <w:p w:rsidRPr="00FF39A2" w:rsidR="00703C82" w:rsidP="00703C82" w:rsidRDefault="00703C82" w14:paraId="303764AB" w14:textId="35543501">
            <w:pPr>
              <w:ind w:left="-12"/>
              <w:rPr>
                <w:lang w:val="en-US"/>
              </w:rPr>
            </w:pPr>
            <w:r w:rsidRPr="00FF39A2">
              <w:rPr>
                <w:color w:val="000000"/>
              </w:rPr>
              <w:t>ROMEN</w:t>
            </w:r>
          </w:p>
        </w:tc>
      </w:tr>
      <w:tr w:rsidRPr="00FF39A2" w:rsidR="00703C82" w:rsidTr="0001707A" w14:paraId="3BB40D25" w14:textId="77777777">
        <w:tc>
          <w:tcPr>
            <w:tcW w:w="3261" w:type="dxa"/>
            <w:vAlign w:val="bottom"/>
          </w:tcPr>
          <w:p w:rsidRPr="00FF39A2" w:rsidR="00703C82" w:rsidP="00703C82" w:rsidRDefault="00703C82" w14:paraId="0A9E461A" w14:textId="1AAFC1DF">
            <w:pPr>
              <w:rPr>
                <w:lang w:val="en-US"/>
              </w:rPr>
            </w:pPr>
            <w:r w:rsidRPr="00FF39A2">
              <w:rPr>
                <w:bCs/>
                <w:color w:val="000000"/>
              </w:rPr>
              <w:t>BillOfMaterialItemUnit</w:t>
            </w:r>
          </w:p>
        </w:tc>
        <w:tc>
          <w:tcPr>
            <w:tcW w:w="2445" w:type="dxa"/>
            <w:vAlign w:val="bottom"/>
          </w:tcPr>
          <w:p w:rsidRPr="00FF39A2" w:rsidR="00703C82" w:rsidP="00703C82" w:rsidRDefault="00703C82" w14:paraId="74F41561" w14:textId="4DFA57CD">
            <w:pPr>
              <w:rPr>
                <w:lang w:val="en-US"/>
              </w:rPr>
            </w:pPr>
            <w:r w:rsidRPr="00FF39A2">
              <w:rPr>
                <w:bCs/>
                <w:color w:val="000000"/>
              </w:rPr>
              <w:t>Bill Of Material Item Unit</w:t>
            </w:r>
          </w:p>
        </w:tc>
        <w:tc>
          <w:tcPr>
            <w:tcW w:w="2591" w:type="dxa"/>
            <w:vAlign w:val="bottom"/>
          </w:tcPr>
          <w:p w:rsidRPr="00FF39A2" w:rsidR="00703C82" w:rsidP="00703C82" w:rsidRDefault="00703C82" w14:paraId="52E52472" w14:textId="7A822A59">
            <w:pPr>
              <w:ind w:left="-12"/>
              <w:rPr>
                <w:lang w:val="en-US"/>
              </w:rPr>
            </w:pPr>
            <w:r w:rsidRPr="00FF39A2">
              <w:rPr>
                <w:color w:val="000000"/>
              </w:rPr>
              <w:t>MEINS</w:t>
            </w:r>
          </w:p>
        </w:tc>
      </w:tr>
      <w:tr w:rsidRPr="00FF39A2" w:rsidR="00703C82" w:rsidTr="0001707A" w14:paraId="57292A78" w14:textId="77777777">
        <w:tc>
          <w:tcPr>
            <w:tcW w:w="3261" w:type="dxa"/>
            <w:vAlign w:val="bottom"/>
          </w:tcPr>
          <w:p w:rsidRPr="00FF39A2" w:rsidR="00703C82" w:rsidP="00703C82" w:rsidRDefault="00703C82" w14:paraId="05691538" w14:textId="63AD58B5">
            <w:pPr>
              <w:rPr>
                <w:lang w:val="en-US"/>
              </w:rPr>
            </w:pPr>
            <w:r w:rsidRPr="00FF39A2">
              <w:rPr>
                <w:bCs/>
                <w:color w:val="000000"/>
              </w:rPr>
              <w:t>IsAssembly</w:t>
            </w:r>
          </w:p>
        </w:tc>
        <w:tc>
          <w:tcPr>
            <w:tcW w:w="2445" w:type="dxa"/>
            <w:vAlign w:val="bottom"/>
          </w:tcPr>
          <w:p w:rsidRPr="00FF39A2" w:rsidR="00703C82" w:rsidP="00703C82" w:rsidRDefault="00703C82" w14:paraId="2B5FB17A" w14:textId="180731F6">
            <w:pPr>
              <w:rPr>
                <w:lang w:val="en-US"/>
              </w:rPr>
            </w:pPr>
            <w:r w:rsidRPr="00FF39A2">
              <w:rPr>
                <w:bCs/>
                <w:color w:val="000000"/>
              </w:rPr>
              <w:t>Is Assembly</w:t>
            </w:r>
          </w:p>
        </w:tc>
        <w:tc>
          <w:tcPr>
            <w:tcW w:w="2591" w:type="dxa"/>
            <w:vAlign w:val="bottom"/>
          </w:tcPr>
          <w:p w:rsidRPr="00FF39A2" w:rsidR="00703C82" w:rsidP="00703C82" w:rsidRDefault="00703C82" w14:paraId="11286EA3" w14:textId="6E9F8101">
            <w:pPr>
              <w:ind w:left="-12"/>
              <w:rPr>
                <w:lang w:val="en-US"/>
              </w:rPr>
            </w:pPr>
            <w:r w:rsidRPr="00FF39A2">
              <w:rPr>
                <w:color w:val="000000"/>
              </w:rPr>
              <w:t>STKKZ</w:t>
            </w:r>
          </w:p>
        </w:tc>
      </w:tr>
      <w:tr w:rsidRPr="00FF39A2" w:rsidR="00703C82" w:rsidTr="0001707A" w14:paraId="6D7F259D" w14:textId="77777777">
        <w:tc>
          <w:tcPr>
            <w:tcW w:w="3261" w:type="dxa"/>
            <w:vAlign w:val="bottom"/>
          </w:tcPr>
          <w:p w:rsidRPr="00FF39A2" w:rsidR="00703C82" w:rsidP="00703C82" w:rsidRDefault="00703C82" w14:paraId="614F33D4" w14:textId="0C3109A6">
            <w:pPr>
              <w:rPr>
                <w:lang w:val="en-US"/>
              </w:rPr>
            </w:pPr>
            <w:r w:rsidRPr="00FF39A2">
              <w:rPr>
                <w:bCs/>
                <w:color w:val="000000"/>
              </w:rPr>
              <w:t>ValidityStartDate</w:t>
            </w:r>
          </w:p>
        </w:tc>
        <w:tc>
          <w:tcPr>
            <w:tcW w:w="2445" w:type="dxa"/>
            <w:vAlign w:val="bottom"/>
          </w:tcPr>
          <w:p w:rsidRPr="00FF39A2" w:rsidR="00703C82" w:rsidP="00703C82" w:rsidRDefault="00703C82" w14:paraId="36843DFC" w14:textId="13A8D5E9">
            <w:pPr>
              <w:rPr>
                <w:lang w:val="en-US"/>
              </w:rPr>
            </w:pPr>
            <w:r w:rsidRPr="00FF39A2">
              <w:rPr>
                <w:bCs/>
                <w:color w:val="000000"/>
              </w:rPr>
              <w:t>Validity Start Date</w:t>
            </w:r>
          </w:p>
        </w:tc>
        <w:tc>
          <w:tcPr>
            <w:tcW w:w="2591" w:type="dxa"/>
            <w:vAlign w:val="bottom"/>
          </w:tcPr>
          <w:p w:rsidRPr="00FF39A2" w:rsidR="00703C82" w:rsidP="00703C82" w:rsidRDefault="00703C82" w14:paraId="0A4AAA97" w14:textId="7824FA1F">
            <w:pPr>
              <w:ind w:left="-12"/>
              <w:rPr>
                <w:lang w:val="en-US"/>
              </w:rPr>
            </w:pPr>
            <w:r w:rsidRPr="00FF39A2">
              <w:rPr>
                <w:color w:val="000000"/>
              </w:rPr>
              <w:t>DATUV</w:t>
            </w:r>
          </w:p>
        </w:tc>
      </w:tr>
      <w:tr w:rsidRPr="00FF39A2" w:rsidR="00703C82" w:rsidTr="0001707A" w14:paraId="38EA3026" w14:textId="77777777">
        <w:tc>
          <w:tcPr>
            <w:tcW w:w="3261" w:type="dxa"/>
            <w:vAlign w:val="bottom"/>
          </w:tcPr>
          <w:p w:rsidRPr="00FF39A2" w:rsidR="00703C82" w:rsidP="00703C82" w:rsidRDefault="00703C82" w14:paraId="41D2F22B" w14:textId="504BDC60">
            <w:pPr>
              <w:rPr>
                <w:lang w:val="en-US"/>
              </w:rPr>
            </w:pPr>
            <w:r w:rsidRPr="00FF39A2">
              <w:rPr>
                <w:bCs/>
                <w:color w:val="000000"/>
              </w:rPr>
              <w:t>EngineeringChangeDocument</w:t>
            </w:r>
          </w:p>
        </w:tc>
        <w:tc>
          <w:tcPr>
            <w:tcW w:w="2445" w:type="dxa"/>
            <w:vAlign w:val="bottom"/>
          </w:tcPr>
          <w:p w:rsidRPr="00FF39A2" w:rsidR="00703C82" w:rsidP="00703C82" w:rsidRDefault="00703C82" w14:paraId="54A13875" w14:textId="2F4E7634">
            <w:pPr>
              <w:rPr>
                <w:lang w:val="en-US"/>
              </w:rPr>
            </w:pPr>
            <w:r w:rsidRPr="00FF39A2">
              <w:rPr>
                <w:bCs/>
                <w:color w:val="000000"/>
              </w:rPr>
              <w:t>Engineering Change Document</w:t>
            </w:r>
          </w:p>
        </w:tc>
        <w:tc>
          <w:tcPr>
            <w:tcW w:w="2591" w:type="dxa"/>
            <w:vAlign w:val="bottom"/>
          </w:tcPr>
          <w:p w:rsidRPr="00FF39A2" w:rsidR="00703C82" w:rsidP="00703C82" w:rsidRDefault="00703C82" w14:paraId="47FFBC5E" w14:textId="3D9C73B8">
            <w:pPr>
              <w:ind w:left="-12"/>
              <w:rPr>
                <w:lang w:val="en-US"/>
              </w:rPr>
            </w:pPr>
            <w:r w:rsidRPr="00FF39A2">
              <w:rPr>
                <w:color w:val="000000"/>
              </w:rPr>
              <w:t>AENNR</w:t>
            </w:r>
          </w:p>
        </w:tc>
      </w:tr>
      <w:tr w:rsidRPr="00FF39A2" w:rsidR="00703C82" w:rsidTr="0001707A" w14:paraId="748D26F2" w14:textId="77777777">
        <w:tc>
          <w:tcPr>
            <w:tcW w:w="3261" w:type="dxa"/>
            <w:vAlign w:val="bottom"/>
          </w:tcPr>
          <w:p w:rsidRPr="00FF39A2" w:rsidR="00703C82" w:rsidP="00703C82" w:rsidRDefault="00703C82" w14:paraId="0B45FF05" w14:textId="09523C20">
            <w:pPr>
              <w:rPr>
                <w:lang w:val="en-US"/>
              </w:rPr>
            </w:pPr>
            <w:r w:rsidRPr="00FF39A2">
              <w:rPr>
                <w:bCs/>
                <w:color w:val="000000"/>
              </w:rPr>
              <w:t xml:space="preserve">DocumentIsCreatedByCAD </w:t>
            </w:r>
          </w:p>
        </w:tc>
        <w:tc>
          <w:tcPr>
            <w:tcW w:w="2445" w:type="dxa"/>
            <w:vAlign w:val="bottom"/>
          </w:tcPr>
          <w:p w:rsidRPr="00FF39A2" w:rsidR="00703C82" w:rsidP="00703C82" w:rsidRDefault="00703C82" w14:paraId="175514CC" w14:textId="73F3E1BA">
            <w:pPr>
              <w:rPr>
                <w:lang w:val="en-US"/>
              </w:rPr>
            </w:pPr>
            <w:r w:rsidRPr="00FF39A2">
              <w:rPr>
                <w:bCs/>
                <w:color w:val="000000"/>
              </w:rPr>
              <w:t xml:space="preserve">Document Is Created By CAD </w:t>
            </w:r>
          </w:p>
        </w:tc>
        <w:tc>
          <w:tcPr>
            <w:tcW w:w="2591" w:type="dxa"/>
            <w:vAlign w:val="bottom"/>
          </w:tcPr>
          <w:p w:rsidRPr="00FF39A2" w:rsidR="00703C82" w:rsidP="00703C82" w:rsidRDefault="00703C82" w14:paraId="360B8F81" w14:textId="36102872">
            <w:pPr>
              <w:ind w:left="-12"/>
              <w:rPr>
                <w:lang w:val="en-US"/>
              </w:rPr>
            </w:pPr>
            <w:r w:rsidRPr="00FF39A2">
              <w:rPr>
                <w:color w:val="000000"/>
              </w:rPr>
              <w:t>CADPO</w:t>
            </w:r>
          </w:p>
        </w:tc>
      </w:tr>
      <w:tr w:rsidRPr="00FF39A2" w:rsidR="00703C82" w:rsidTr="0001707A" w14:paraId="567C122C" w14:textId="77777777">
        <w:tc>
          <w:tcPr>
            <w:tcW w:w="3261" w:type="dxa"/>
            <w:vAlign w:val="bottom"/>
          </w:tcPr>
          <w:p w:rsidRPr="00FF39A2" w:rsidR="00703C82" w:rsidP="00703C82" w:rsidRDefault="00703C82" w14:paraId="140925ED" w14:textId="32D944A8">
            <w:pPr>
              <w:rPr>
                <w:lang w:val="en-US"/>
              </w:rPr>
            </w:pPr>
            <w:r w:rsidRPr="00FF39A2">
              <w:rPr>
                <w:bCs/>
                <w:color w:val="000000"/>
              </w:rPr>
              <w:t>IsEngineeringRelevant</w:t>
            </w:r>
          </w:p>
        </w:tc>
        <w:tc>
          <w:tcPr>
            <w:tcW w:w="2445" w:type="dxa"/>
            <w:vAlign w:val="bottom"/>
          </w:tcPr>
          <w:p w:rsidRPr="00FF39A2" w:rsidR="00703C82" w:rsidP="00703C82" w:rsidRDefault="00703C82" w14:paraId="3E00B191" w14:textId="0112258B">
            <w:pPr>
              <w:rPr>
                <w:lang w:val="en-US"/>
              </w:rPr>
            </w:pPr>
            <w:r w:rsidRPr="00FF39A2">
              <w:rPr>
                <w:bCs/>
                <w:color w:val="000000"/>
              </w:rPr>
              <w:t>Is Engineering Relevant</w:t>
            </w:r>
          </w:p>
        </w:tc>
        <w:tc>
          <w:tcPr>
            <w:tcW w:w="2591" w:type="dxa"/>
            <w:vAlign w:val="bottom"/>
          </w:tcPr>
          <w:p w:rsidRPr="00FF39A2" w:rsidR="00703C82" w:rsidP="00703C82" w:rsidRDefault="00703C82" w14:paraId="3BA8D18E" w14:textId="24EC65A6">
            <w:pPr>
              <w:ind w:hanging="12"/>
              <w:rPr>
                <w:lang w:val="en-US"/>
              </w:rPr>
            </w:pPr>
            <w:r w:rsidRPr="00FF39A2">
              <w:rPr>
                <w:color w:val="000000"/>
              </w:rPr>
              <w:t>SANKO</w:t>
            </w:r>
          </w:p>
        </w:tc>
      </w:tr>
      <w:tr w:rsidRPr="00FF39A2" w:rsidR="00703C82" w:rsidTr="0001707A" w14:paraId="2CF6E102" w14:textId="77777777">
        <w:tc>
          <w:tcPr>
            <w:tcW w:w="3261" w:type="dxa"/>
            <w:vAlign w:val="bottom"/>
          </w:tcPr>
          <w:p w:rsidRPr="00FF39A2" w:rsidR="00703C82" w:rsidP="00703C82" w:rsidRDefault="00703C82" w14:paraId="70D1F6CD" w14:textId="542BC13D">
            <w:pPr>
              <w:rPr>
                <w:lang w:val="en-US"/>
              </w:rPr>
            </w:pPr>
            <w:r w:rsidRPr="00FF39A2">
              <w:rPr>
                <w:bCs/>
                <w:color w:val="000000"/>
              </w:rPr>
              <w:t>IsProductionRelevant</w:t>
            </w:r>
          </w:p>
        </w:tc>
        <w:tc>
          <w:tcPr>
            <w:tcW w:w="2445" w:type="dxa"/>
            <w:vAlign w:val="bottom"/>
          </w:tcPr>
          <w:p w:rsidRPr="00FF39A2" w:rsidR="00703C82" w:rsidP="00703C82" w:rsidRDefault="00703C82" w14:paraId="41F607FD" w14:textId="46734BB8">
            <w:pPr>
              <w:rPr>
                <w:lang w:val="en-US"/>
              </w:rPr>
            </w:pPr>
            <w:r w:rsidRPr="00FF39A2">
              <w:rPr>
                <w:bCs/>
                <w:color w:val="000000"/>
              </w:rPr>
              <w:t>Is Production Relevant</w:t>
            </w:r>
          </w:p>
        </w:tc>
        <w:tc>
          <w:tcPr>
            <w:tcW w:w="2591" w:type="dxa"/>
            <w:vAlign w:val="bottom"/>
          </w:tcPr>
          <w:p w:rsidRPr="00FF39A2" w:rsidR="00703C82" w:rsidP="00703C82" w:rsidRDefault="00703C82" w14:paraId="169D55F2" w14:textId="1C0448AE">
            <w:pPr>
              <w:ind w:left="-12"/>
              <w:rPr>
                <w:lang w:val="en-US"/>
              </w:rPr>
            </w:pPr>
            <w:r w:rsidRPr="00FF39A2">
              <w:rPr>
                <w:color w:val="000000"/>
              </w:rPr>
              <w:t>SANFE</w:t>
            </w:r>
          </w:p>
        </w:tc>
      </w:tr>
      <w:tr w:rsidRPr="00FF39A2" w:rsidR="00703C82" w:rsidTr="0001707A" w14:paraId="3FABF3C6" w14:textId="77777777">
        <w:tc>
          <w:tcPr>
            <w:tcW w:w="3261" w:type="dxa"/>
            <w:vAlign w:val="bottom"/>
          </w:tcPr>
          <w:p w:rsidRPr="00FF39A2" w:rsidR="00703C82" w:rsidP="00703C82" w:rsidRDefault="00703C82" w14:paraId="1622D721" w14:textId="2DA123B1">
            <w:pPr>
              <w:rPr>
                <w:lang w:val="en-US"/>
              </w:rPr>
            </w:pPr>
            <w:r w:rsidRPr="00FF39A2">
              <w:rPr>
                <w:bCs/>
                <w:color w:val="000000"/>
              </w:rPr>
              <w:t>BOMItemIsCostingRelevant</w:t>
            </w:r>
          </w:p>
        </w:tc>
        <w:tc>
          <w:tcPr>
            <w:tcW w:w="2445" w:type="dxa"/>
            <w:vAlign w:val="bottom"/>
          </w:tcPr>
          <w:p w:rsidRPr="00FF39A2" w:rsidR="00703C82" w:rsidP="00703C82" w:rsidRDefault="00703C82" w14:paraId="51A3D8D1" w14:textId="2F151D1D">
            <w:pPr>
              <w:rPr>
                <w:lang w:val="en-US"/>
              </w:rPr>
            </w:pPr>
            <w:r w:rsidRPr="00FF39A2">
              <w:rPr>
                <w:bCs/>
                <w:color w:val="000000"/>
              </w:rPr>
              <w:t>BOM Item Is Costing Relevant</w:t>
            </w:r>
          </w:p>
        </w:tc>
        <w:tc>
          <w:tcPr>
            <w:tcW w:w="2591" w:type="dxa"/>
            <w:vAlign w:val="bottom"/>
          </w:tcPr>
          <w:p w:rsidRPr="00FF39A2" w:rsidR="00703C82" w:rsidP="00703C82" w:rsidRDefault="00703C82" w14:paraId="15C19CE0" w14:textId="6B64F79A">
            <w:pPr>
              <w:ind w:left="-12"/>
              <w:rPr>
                <w:lang w:val="en-US"/>
              </w:rPr>
            </w:pPr>
            <w:r w:rsidRPr="00FF39A2">
              <w:rPr>
                <w:color w:val="000000"/>
              </w:rPr>
              <w:t>SANKA</w:t>
            </w:r>
          </w:p>
        </w:tc>
      </w:tr>
      <w:tr w:rsidRPr="00FF39A2" w:rsidR="00703C82" w:rsidTr="0001707A" w14:paraId="445C7611" w14:textId="77777777">
        <w:tc>
          <w:tcPr>
            <w:tcW w:w="3261" w:type="dxa"/>
            <w:vAlign w:val="bottom"/>
          </w:tcPr>
          <w:p w:rsidRPr="00FF39A2" w:rsidR="00703C82" w:rsidP="00703C82" w:rsidRDefault="00703C82" w14:paraId="42B3C7D3" w14:textId="19E311AC">
            <w:pPr>
              <w:rPr>
                <w:lang w:val="en-US"/>
              </w:rPr>
            </w:pPr>
            <w:r w:rsidRPr="00FF39A2">
              <w:rPr>
                <w:bCs/>
                <w:color w:val="000000"/>
              </w:rPr>
              <w:t>OperationScrapInPercent</w:t>
            </w:r>
          </w:p>
        </w:tc>
        <w:tc>
          <w:tcPr>
            <w:tcW w:w="2445" w:type="dxa"/>
            <w:vAlign w:val="bottom"/>
          </w:tcPr>
          <w:p w:rsidRPr="00FF39A2" w:rsidR="00703C82" w:rsidP="00703C82" w:rsidRDefault="00703C82" w14:paraId="0605BBC7" w14:textId="52501B8F">
            <w:pPr>
              <w:rPr>
                <w:lang w:val="en-US"/>
              </w:rPr>
            </w:pPr>
            <w:r w:rsidRPr="00FF39A2">
              <w:rPr>
                <w:bCs/>
                <w:color w:val="000000"/>
              </w:rPr>
              <w:t>Operation Scrap In Percent</w:t>
            </w:r>
          </w:p>
        </w:tc>
        <w:tc>
          <w:tcPr>
            <w:tcW w:w="2591" w:type="dxa"/>
            <w:vAlign w:val="bottom"/>
          </w:tcPr>
          <w:p w:rsidRPr="00FF39A2" w:rsidR="00703C82" w:rsidP="00703C82" w:rsidRDefault="00703C82" w14:paraId="250177C5" w14:textId="1B7BB839">
            <w:pPr>
              <w:ind w:left="-12"/>
              <w:rPr>
                <w:lang w:val="en-US"/>
              </w:rPr>
            </w:pPr>
            <w:r w:rsidRPr="00FF39A2">
              <w:rPr>
                <w:color w:val="000000"/>
              </w:rPr>
              <w:t>AVOAU</w:t>
            </w:r>
          </w:p>
        </w:tc>
      </w:tr>
      <w:tr w:rsidRPr="00FF39A2" w:rsidR="00703C82" w:rsidTr="0001707A" w14:paraId="64562FA4" w14:textId="77777777">
        <w:tc>
          <w:tcPr>
            <w:tcW w:w="3261" w:type="dxa"/>
            <w:vAlign w:val="bottom"/>
          </w:tcPr>
          <w:p w:rsidRPr="00FF39A2" w:rsidR="00703C82" w:rsidP="00703C82" w:rsidRDefault="00703C82" w14:paraId="2A2A382E" w14:textId="3729BB31">
            <w:pPr>
              <w:rPr>
                <w:lang w:val="en-US"/>
              </w:rPr>
            </w:pPr>
            <w:r w:rsidRPr="00FF39A2">
              <w:rPr>
                <w:bCs/>
                <w:color w:val="000000"/>
              </w:rPr>
              <w:t>ComponentScrapInPercent</w:t>
            </w:r>
          </w:p>
        </w:tc>
        <w:tc>
          <w:tcPr>
            <w:tcW w:w="2445" w:type="dxa"/>
            <w:vAlign w:val="bottom"/>
          </w:tcPr>
          <w:p w:rsidRPr="00FF39A2" w:rsidR="00703C82" w:rsidP="00703C82" w:rsidRDefault="00703C82" w14:paraId="30B9F38F" w14:textId="7DCA0FFD">
            <w:pPr>
              <w:rPr>
                <w:lang w:val="en-US"/>
              </w:rPr>
            </w:pPr>
            <w:r w:rsidRPr="00FF39A2">
              <w:rPr>
                <w:bCs/>
                <w:color w:val="000000"/>
              </w:rPr>
              <w:t>Component Scrap In Percent</w:t>
            </w:r>
          </w:p>
        </w:tc>
        <w:tc>
          <w:tcPr>
            <w:tcW w:w="2591" w:type="dxa"/>
            <w:vAlign w:val="bottom"/>
          </w:tcPr>
          <w:p w:rsidRPr="00FF39A2" w:rsidR="00703C82" w:rsidP="00703C82" w:rsidRDefault="00703C82" w14:paraId="68C18D4A" w14:textId="74571E1F">
            <w:pPr>
              <w:ind w:left="-12"/>
              <w:rPr>
                <w:lang w:val="en-US"/>
              </w:rPr>
            </w:pPr>
            <w:r w:rsidRPr="00FF39A2">
              <w:rPr>
                <w:color w:val="000000"/>
              </w:rPr>
              <w:t>AUSCH</w:t>
            </w:r>
          </w:p>
        </w:tc>
      </w:tr>
      <w:tr w:rsidRPr="00FF39A2" w:rsidR="00703C82" w:rsidTr="0001707A" w14:paraId="2CB843E3" w14:textId="77777777">
        <w:tc>
          <w:tcPr>
            <w:tcW w:w="3261" w:type="dxa"/>
            <w:vAlign w:val="bottom"/>
          </w:tcPr>
          <w:p w:rsidRPr="00FF39A2" w:rsidR="00703C82" w:rsidP="00703C82" w:rsidRDefault="00703C82" w14:paraId="596E85A9" w14:textId="56FF1A1F">
            <w:pPr>
              <w:rPr>
                <w:lang w:val="en-US"/>
              </w:rPr>
            </w:pPr>
            <w:r w:rsidRPr="00FF39A2">
              <w:rPr>
                <w:bCs/>
                <w:color w:val="000000"/>
              </w:rPr>
              <w:t xml:space="preserve">IsBulkMaterial </w:t>
            </w:r>
          </w:p>
        </w:tc>
        <w:tc>
          <w:tcPr>
            <w:tcW w:w="2445" w:type="dxa"/>
            <w:vAlign w:val="bottom"/>
          </w:tcPr>
          <w:p w:rsidRPr="00FF39A2" w:rsidR="00703C82" w:rsidP="00703C82" w:rsidRDefault="00703C82" w14:paraId="000A917F" w14:textId="2A0295F1">
            <w:pPr>
              <w:rPr>
                <w:lang w:val="en-US"/>
              </w:rPr>
            </w:pPr>
            <w:r w:rsidRPr="00FF39A2">
              <w:rPr>
                <w:bCs/>
                <w:color w:val="000000"/>
              </w:rPr>
              <w:t xml:space="preserve">Is Bulk Material </w:t>
            </w:r>
          </w:p>
        </w:tc>
        <w:tc>
          <w:tcPr>
            <w:tcW w:w="2591" w:type="dxa"/>
            <w:vAlign w:val="bottom"/>
          </w:tcPr>
          <w:p w:rsidRPr="00FF39A2" w:rsidR="00703C82" w:rsidP="00703C82" w:rsidRDefault="00703C82" w14:paraId="307C543C" w14:textId="4D2B8D09">
            <w:pPr>
              <w:ind w:left="-12"/>
              <w:rPr>
                <w:lang w:val="en-US"/>
              </w:rPr>
            </w:pPr>
            <w:r w:rsidRPr="00FF39A2">
              <w:rPr>
                <w:color w:val="000000"/>
              </w:rPr>
              <w:t>SCHGT</w:t>
            </w:r>
          </w:p>
        </w:tc>
      </w:tr>
      <w:tr w:rsidRPr="00FF39A2" w:rsidR="00703C82" w:rsidTr="0001707A" w14:paraId="00AC08B5" w14:textId="77777777">
        <w:tc>
          <w:tcPr>
            <w:tcW w:w="3261" w:type="dxa"/>
            <w:vAlign w:val="bottom"/>
          </w:tcPr>
          <w:p w:rsidRPr="00FF39A2" w:rsidR="00703C82" w:rsidP="00703C82" w:rsidRDefault="00703C82" w14:paraId="34112485" w14:textId="1399F081">
            <w:pPr>
              <w:rPr>
                <w:lang w:val="en-US"/>
              </w:rPr>
            </w:pPr>
            <w:r w:rsidRPr="00FF39A2">
              <w:rPr>
                <w:bCs/>
                <w:color w:val="000000"/>
              </w:rPr>
              <w:t>IsDeleted</w:t>
            </w:r>
          </w:p>
        </w:tc>
        <w:tc>
          <w:tcPr>
            <w:tcW w:w="2445" w:type="dxa"/>
            <w:vAlign w:val="bottom"/>
          </w:tcPr>
          <w:p w:rsidRPr="00FF39A2" w:rsidR="00703C82" w:rsidP="00703C82" w:rsidRDefault="00703C82" w14:paraId="10B2DFFB" w14:textId="403F16D1">
            <w:pPr>
              <w:rPr>
                <w:lang w:val="en-US"/>
              </w:rPr>
            </w:pPr>
            <w:r w:rsidRPr="00FF39A2">
              <w:rPr>
                <w:bCs/>
                <w:color w:val="000000"/>
              </w:rPr>
              <w:t>Is Deleted</w:t>
            </w:r>
          </w:p>
        </w:tc>
        <w:tc>
          <w:tcPr>
            <w:tcW w:w="2591" w:type="dxa"/>
            <w:vAlign w:val="bottom"/>
          </w:tcPr>
          <w:p w:rsidRPr="00FF39A2" w:rsidR="00703C82" w:rsidP="00703C82" w:rsidRDefault="00703C82" w14:paraId="3947559C" w14:textId="1ACE8330">
            <w:pPr>
              <w:ind w:left="-12"/>
              <w:rPr>
                <w:lang w:val="en-US"/>
              </w:rPr>
            </w:pPr>
            <w:r w:rsidRPr="00FF39A2">
              <w:rPr>
                <w:color w:val="000000"/>
              </w:rPr>
              <w:t>LKENZ</w:t>
            </w:r>
          </w:p>
        </w:tc>
      </w:tr>
      <w:tr w:rsidRPr="00FF39A2" w:rsidR="00703C82" w:rsidTr="0001707A" w14:paraId="67CD1C3D" w14:textId="77777777">
        <w:tc>
          <w:tcPr>
            <w:tcW w:w="3261" w:type="dxa"/>
            <w:vAlign w:val="bottom"/>
          </w:tcPr>
          <w:p w:rsidRPr="00FF39A2" w:rsidR="00703C82" w:rsidP="00703C82" w:rsidRDefault="00703C82" w14:paraId="62D6C2B8" w14:textId="13AC4528">
            <w:pPr>
              <w:rPr>
                <w:lang w:val="en-US"/>
              </w:rPr>
            </w:pPr>
            <w:r w:rsidRPr="00FF39A2">
              <w:rPr>
                <w:bCs/>
                <w:color w:val="000000"/>
              </w:rPr>
              <w:t>IsConfigurableBOM</w:t>
            </w:r>
          </w:p>
        </w:tc>
        <w:tc>
          <w:tcPr>
            <w:tcW w:w="2445" w:type="dxa"/>
            <w:vAlign w:val="bottom"/>
          </w:tcPr>
          <w:p w:rsidRPr="00FF39A2" w:rsidR="00703C82" w:rsidP="00703C82" w:rsidRDefault="00703C82" w14:paraId="63F90B2C" w14:textId="7735D7AF">
            <w:pPr>
              <w:rPr>
                <w:lang w:val="en-US"/>
              </w:rPr>
            </w:pPr>
            <w:r w:rsidRPr="00FF39A2">
              <w:rPr>
                <w:bCs/>
                <w:color w:val="000000"/>
              </w:rPr>
              <w:t>Is Configurable BOM</w:t>
            </w:r>
          </w:p>
        </w:tc>
        <w:tc>
          <w:tcPr>
            <w:tcW w:w="2591" w:type="dxa"/>
            <w:vAlign w:val="bottom"/>
          </w:tcPr>
          <w:p w:rsidRPr="00FF39A2" w:rsidR="00703C82" w:rsidP="00703C82" w:rsidRDefault="00703C82" w14:paraId="642E85BA" w14:textId="7F8B9802">
            <w:pPr>
              <w:ind w:left="-12"/>
              <w:rPr>
                <w:lang w:val="en-US"/>
              </w:rPr>
            </w:pPr>
            <w:r w:rsidRPr="00FF39A2">
              <w:rPr>
                <w:color w:val="000000"/>
              </w:rPr>
              <w:t>CSLTY</w:t>
            </w:r>
          </w:p>
        </w:tc>
      </w:tr>
      <w:tr w:rsidRPr="00FF39A2" w:rsidR="00703C82" w:rsidTr="0001707A" w14:paraId="6112473D" w14:textId="77777777">
        <w:tc>
          <w:tcPr>
            <w:tcW w:w="3261" w:type="dxa"/>
            <w:vAlign w:val="bottom"/>
          </w:tcPr>
          <w:p w:rsidRPr="00FF39A2" w:rsidR="00703C82" w:rsidP="00703C82" w:rsidRDefault="00703C82" w14:paraId="42C15109" w14:textId="52E5BD29">
            <w:pPr>
              <w:rPr>
                <w:lang w:val="en-US"/>
              </w:rPr>
            </w:pPr>
            <w:r w:rsidRPr="00FF39A2">
              <w:rPr>
                <w:bCs/>
                <w:color w:val="000000"/>
              </w:rPr>
              <w:t>DocumentType</w:t>
            </w:r>
          </w:p>
        </w:tc>
        <w:tc>
          <w:tcPr>
            <w:tcW w:w="2445" w:type="dxa"/>
            <w:vAlign w:val="bottom"/>
          </w:tcPr>
          <w:p w:rsidRPr="00FF39A2" w:rsidR="00703C82" w:rsidP="00703C82" w:rsidRDefault="00703C82" w14:paraId="0D4EB04C" w14:textId="67A0414B">
            <w:pPr>
              <w:rPr>
                <w:lang w:val="en-US"/>
              </w:rPr>
            </w:pPr>
            <w:r w:rsidRPr="00FF39A2">
              <w:rPr>
                <w:bCs/>
                <w:color w:val="000000"/>
              </w:rPr>
              <w:t>Document Type</w:t>
            </w:r>
          </w:p>
        </w:tc>
        <w:tc>
          <w:tcPr>
            <w:tcW w:w="2591" w:type="dxa"/>
            <w:vAlign w:val="bottom"/>
          </w:tcPr>
          <w:p w:rsidRPr="00FF39A2" w:rsidR="00703C82" w:rsidP="00703C82" w:rsidRDefault="00703C82" w14:paraId="1ECE07E9" w14:textId="2953812F">
            <w:pPr>
              <w:ind w:left="-12"/>
              <w:rPr>
                <w:lang w:val="en-US"/>
              </w:rPr>
            </w:pPr>
            <w:r w:rsidRPr="00FF39A2">
              <w:rPr>
                <w:color w:val="000000"/>
              </w:rPr>
              <w:t>DOKAR</w:t>
            </w:r>
          </w:p>
        </w:tc>
      </w:tr>
      <w:tr w:rsidRPr="00FF39A2" w:rsidR="00703C82" w:rsidTr="0001707A" w14:paraId="32A58C58" w14:textId="77777777">
        <w:tc>
          <w:tcPr>
            <w:tcW w:w="3261" w:type="dxa"/>
            <w:vAlign w:val="bottom"/>
          </w:tcPr>
          <w:p w:rsidRPr="00FF39A2" w:rsidR="00703C82" w:rsidP="00703C82" w:rsidRDefault="00703C82" w14:paraId="1543E7F3" w14:textId="5296BF7C">
            <w:pPr>
              <w:rPr>
                <w:lang w:val="en-US"/>
              </w:rPr>
            </w:pPr>
            <w:r w:rsidRPr="00FF39A2">
              <w:rPr>
                <w:bCs/>
                <w:color w:val="000000"/>
              </w:rPr>
              <w:t>DocNumber</w:t>
            </w:r>
          </w:p>
        </w:tc>
        <w:tc>
          <w:tcPr>
            <w:tcW w:w="2445" w:type="dxa"/>
            <w:vAlign w:val="bottom"/>
          </w:tcPr>
          <w:p w:rsidRPr="00FF39A2" w:rsidR="00703C82" w:rsidP="00703C82" w:rsidRDefault="00703C82" w14:paraId="69260142" w14:textId="09F5C9AB">
            <w:pPr>
              <w:rPr>
                <w:lang w:val="en-US"/>
              </w:rPr>
            </w:pPr>
            <w:r w:rsidRPr="00FF39A2">
              <w:rPr>
                <w:bCs/>
                <w:color w:val="000000"/>
              </w:rPr>
              <w:t>Doc Number</w:t>
            </w:r>
          </w:p>
        </w:tc>
        <w:tc>
          <w:tcPr>
            <w:tcW w:w="2591" w:type="dxa"/>
            <w:vAlign w:val="bottom"/>
          </w:tcPr>
          <w:p w:rsidRPr="00FF39A2" w:rsidR="00703C82" w:rsidP="00703C82" w:rsidRDefault="00703C82" w14:paraId="720B32B7" w14:textId="038FB6AE">
            <w:pPr>
              <w:ind w:left="-12"/>
              <w:rPr>
                <w:lang w:val="en-US"/>
              </w:rPr>
            </w:pPr>
            <w:r w:rsidRPr="00FF39A2">
              <w:rPr>
                <w:color w:val="000000"/>
              </w:rPr>
              <w:t>DOKNR</w:t>
            </w:r>
          </w:p>
        </w:tc>
      </w:tr>
      <w:tr w:rsidRPr="00FF39A2" w:rsidR="00703C82" w:rsidTr="0001707A" w14:paraId="1F1CF3DA" w14:textId="77777777">
        <w:tc>
          <w:tcPr>
            <w:tcW w:w="3261" w:type="dxa"/>
            <w:vAlign w:val="bottom"/>
          </w:tcPr>
          <w:p w:rsidRPr="00FF39A2" w:rsidR="00703C82" w:rsidP="00703C82" w:rsidRDefault="00703C82" w14:paraId="1405DB2C" w14:textId="7C3CDFF8">
            <w:pPr>
              <w:rPr>
                <w:lang w:val="en-US"/>
              </w:rPr>
            </w:pPr>
            <w:r w:rsidRPr="00FF39A2">
              <w:rPr>
                <w:bCs/>
                <w:color w:val="000000"/>
              </w:rPr>
              <w:t>DocumentPart</w:t>
            </w:r>
          </w:p>
        </w:tc>
        <w:tc>
          <w:tcPr>
            <w:tcW w:w="2445" w:type="dxa"/>
            <w:vAlign w:val="bottom"/>
          </w:tcPr>
          <w:p w:rsidRPr="00FF39A2" w:rsidR="00703C82" w:rsidP="00703C82" w:rsidRDefault="00703C82" w14:paraId="3FB5DA3C" w14:textId="35465C6B">
            <w:pPr>
              <w:rPr>
                <w:lang w:val="en-US"/>
              </w:rPr>
            </w:pPr>
            <w:r w:rsidRPr="00FF39A2">
              <w:rPr>
                <w:bCs/>
                <w:color w:val="000000"/>
              </w:rPr>
              <w:t>Document Part</w:t>
            </w:r>
          </w:p>
        </w:tc>
        <w:tc>
          <w:tcPr>
            <w:tcW w:w="2591" w:type="dxa"/>
            <w:vAlign w:val="bottom"/>
          </w:tcPr>
          <w:p w:rsidRPr="00FF39A2" w:rsidR="00703C82" w:rsidP="00703C82" w:rsidRDefault="00703C82" w14:paraId="3E8212ED" w14:textId="3B5FD314">
            <w:pPr>
              <w:ind w:hanging="12"/>
              <w:rPr>
                <w:lang w:val="en-US"/>
              </w:rPr>
            </w:pPr>
            <w:r w:rsidRPr="00FF39A2">
              <w:rPr>
                <w:color w:val="000000"/>
              </w:rPr>
              <w:t>DOKTL</w:t>
            </w:r>
          </w:p>
        </w:tc>
      </w:tr>
      <w:tr w:rsidRPr="00FF39A2" w:rsidR="00703C82" w:rsidTr="0001707A" w14:paraId="3C24FD4E" w14:textId="77777777">
        <w:tc>
          <w:tcPr>
            <w:tcW w:w="3261" w:type="dxa"/>
            <w:vAlign w:val="bottom"/>
          </w:tcPr>
          <w:p w:rsidRPr="00FF39A2" w:rsidR="00703C82" w:rsidP="00703C82" w:rsidRDefault="00703C82" w14:paraId="34C3BF4C" w14:textId="46692AD3">
            <w:pPr>
              <w:rPr>
                <w:lang w:val="en-US"/>
              </w:rPr>
            </w:pPr>
            <w:r w:rsidRPr="00FF39A2">
              <w:rPr>
                <w:bCs/>
                <w:color w:val="000000"/>
              </w:rPr>
              <w:t xml:space="preserve">DocumentVersion </w:t>
            </w:r>
          </w:p>
        </w:tc>
        <w:tc>
          <w:tcPr>
            <w:tcW w:w="2445" w:type="dxa"/>
            <w:vAlign w:val="bottom"/>
          </w:tcPr>
          <w:p w:rsidRPr="00FF39A2" w:rsidR="00703C82" w:rsidP="00703C82" w:rsidRDefault="00703C82" w14:paraId="548E9CED" w14:textId="675450A8">
            <w:pPr>
              <w:rPr>
                <w:lang w:val="en-US"/>
              </w:rPr>
            </w:pPr>
            <w:r w:rsidRPr="00FF39A2">
              <w:rPr>
                <w:bCs/>
                <w:color w:val="000000"/>
              </w:rPr>
              <w:t xml:space="preserve">Document Version </w:t>
            </w:r>
          </w:p>
        </w:tc>
        <w:tc>
          <w:tcPr>
            <w:tcW w:w="2591" w:type="dxa"/>
            <w:vAlign w:val="bottom"/>
          </w:tcPr>
          <w:p w:rsidRPr="00FF39A2" w:rsidR="00703C82" w:rsidP="00703C82" w:rsidRDefault="00703C82" w14:paraId="7E271386" w14:textId="66318400">
            <w:pPr>
              <w:ind w:left="-12"/>
              <w:rPr>
                <w:lang w:val="en-US"/>
              </w:rPr>
            </w:pPr>
            <w:r w:rsidRPr="00FF39A2">
              <w:rPr>
                <w:color w:val="000000"/>
              </w:rPr>
              <w:t>DOKVR</w:t>
            </w:r>
          </w:p>
        </w:tc>
      </w:tr>
      <w:tr w:rsidRPr="00FF39A2" w:rsidR="00703C82" w:rsidTr="0001707A" w14:paraId="3DAC3C5D" w14:textId="77777777">
        <w:tc>
          <w:tcPr>
            <w:tcW w:w="3261" w:type="dxa"/>
            <w:vAlign w:val="bottom"/>
          </w:tcPr>
          <w:p w:rsidRPr="00FF39A2" w:rsidR="00703C82" w:rsidP="00703C82" w:rsidRDefault="00703C82" w14:paraId="72167C77" w14:textId="4B9CB2B3">
            <w:pPr>
              <w:rPr>
                <w:lang w:val="en-US"/>
              </w:rPr>
            </w:pPr>
            <w:r w:rsidRPr="00FF39A2">
              <w:rPr>
                <w:bCs/>
                <w:color w:val="000000"/>
              </w:rPr>
              <w:t>BOMItemSorter</w:t>
            </w:r>
          </w:p>
        </w:tc>
        <w:tc>
          <w:tcPr>
            <w:tcW w:w="2445" w:type="dxa"/>
            <w:vAlign w:val="bottom"/>
          </w:tcPr>
          <w:p w:rsidRPr="00FF39A2" w:rsidR="00703C82" w:rsidP="00703C82" w:rsidRDefault="00703C82" w14:paraId="63B1C6FB" w14:textId="301378EE">
            <w:pPr>
              <w:rPr>
                <w:lang w:val="en-US"/>
              </w:rPr>
            </w:pPr>
            <w:r w:rsidRPr="00FF39A2">
              <w:rPr>
                <w:bCs/>
                <w:color w:val="000000"/>
              </w:rPr>
              <w:t>BOM Item Sorter</w:t>
            </w:r>
          </w:p>
        </w:tc>
        <w:tc>
          <w:tcPr>
            <w:tcW w:w="2591" w:type="dxa"/>
            <w:vAlign w:val="bottom"/>
          </w:tcPr>
          <w:p w:rsidRPr="00FF39A2" w:rsidR="00703C82" w:rsidP="00703C82" w:rsidRDefault="00703C82" w14:paraId="362B7ECD" w14:textId="14A1D6C2">
            <w:pPr>
              <w:ind w:left="-12"/>
              <w:rPr>
                <w:lang w:val="en-US"/>
              </w:rPr>
            </w:pPr>
            <w:r w:rsidRPr="00FF39A2">
              <w:rPr>
                <w:color w:val="000000"/>
              </w:rPr>
              <w:t>ID_SORT</w:t>
            </w:r>
          </w:p>
        </w:tc>
      </w:tr>
      <w:tr w:rsidRPr="00FF39A2" w:rsidR="00703C82" w:rsidTr="0001707A" w14:paraId="5B36CB60" w14:textId="77777777">
        <w:tc>
          <w:tcPr>
            <w:tcW w:w="3261" w:type="dxa"/>
            <w:vAlign w:val="bottom"/>
          </w:tcPr>
          <w:p w:rsidRPr="00FF39A2" w:rsidR="00703C82" w:rsidP="00703C82" w:rsidRDefault="00703C82" w14:paraId="139496FA" w14:textId="558052E5">
            <w:pPr>
              <w:rPr>
                <w:lang w:val="en-US"/>
              </w:rPr>
            </w:pPr>
            <w:r w:rsidRPr="00FF39A2">
              <w:rPr>
                <w:bCs/>
                <w:color w:val="000000"/>
              </w:rPr>
              <w:t>Plant</w:t>
            </w:r>
          </w:p>
        </w:tc>
        <w:tc>
          <w:tcPr>
            <w:tcW w:w="2445" w:type="dxa"/>
            <w:vAlign w:val="bottom"/>
          </w:tcPr>
          <w:p w:rsidRPr="00FF39A2" w:rsidR="00703C82" w:rsidP="00703C82" w:rsidRDefault="00703C82" w14:paraId="4670AA78" w14:textId="06D36515">
            <w:pPr>
              <w:rPr>
                <w:lang w:val="en-US"/>
              </w:rPr>
            </w:pPr>
            <w:r w:rsidRPr="00FF39A2">
              <w:rPr>
                <w:bCs/>
                <w:color w:val="000000"/>
              </w:rPr>
              <w:t>Plant</w:t>
            </w:r>
          </w:p>
        </w:tc>
        <w:tc>
          <w:tcPr>
            <w:tcW w:w="2591" w:type="dxa"/>
            <w:vAlign w:val="bottom"/>
          </w:tcPr>
          <w:p w:rsidRPr="00FF39A2" w:rsidR="00703C82" w:rsidP="00703C82" w:rsidRDefault="00703C82" w14:paraId="6B489987" w14:textId="1FB89364">
            <w:pPr>
              <w:ind w:left="-12"/>
              <w:rPr>
                <w:lang w:val="en-US"/>
              </w:rPr>
            </w:pPr>
            <w:r w:rsidRPr="00FF39A2">
              <w:rPr>
                <w:color w:val="000000"/>
              </w:rPr>
              <w:t>WERKS</w:t>
            </w:r>
          </w:p>
        </w:tc>
      </w:tr>
    </w:tbl>
    <w:p w:rsidR="00FF39A2" w:rsidP="00C84303" w:rsidRDefault="00FF39A2" w14:paraId="0125E2C8" w14:textId="522FA039">
      <w:pPr>
        <w:shd w:val="clear" w:color="auto" w:fill="FFFFFF"/>
        <w:spacing w:before="0" w:after="180"/>
        <w:rPr>
          <w:color w:val="444444"/>
          <w:sz w:val="21"/>
          <w:szCs w:val="21"/>
          <w:lang w:val="en-US"/>
        </w:rPr>
      </w:pPr>
    </w:p>
    <w:p w:rsidRPr="00FF39A2" w:rsidR="00384207" w:rsidP="00FF39A2" w:rsidRDefault="00FF39A2" w14:paraId="6D077565" w14:textId="2C27BC55">
      <w:pPr>
        <w:spacing w:before="0" w:after="0"/>
        <w:rPr>
          <w:color w:val="444444"/>
          <w:sz w:val="21"/>
          <w:szCs w:val="21"/>
          <w:lang w:val="en-US"/>
        </w:rPr>
      </w:pPr>
      <w:r>
        <w:rPr>
          <w:color w:val="444444"/>
          <w:sz w:val="21"/>
          <w:szCs w:val="21"/>
          <w:lang w:val="en-US"/>
        </w:rPr>
        <w:br w:type="page"/>
      </w:r>
    </w:p>
    <w:p w:rsidR="007B55CA" w:rsidP="007B55CA" w:rsidRDefault="00A174B2" w14:paraId="2579B846" w14:textId="77777777">
      <w:pPr>
        <w:pStyle w:val="Heading2"/>
        <w:rPr>
          <w:lang w:val="en-US"/>
        </w:rPr>
      </w:pPr>
      <w:bookmarkStart w:name="_Toc523736071" w:id="15"/>
      <w:r w:rsidRPr="24C97FB9" w:rsidR="393EB389">
        <w:rPr>
          <w:lang w:val="en-US"/>
        </w:rPr>
        <w:t>Error Handling &amp; Monitoring</w:t>
      </w:r>
      <w:bookmarkEnd w:id="15"/>
    </w:p>
    <w:p w:rsidR="00A174B2" w:rsidP="00A174B2" w:rsidRDefault="00A174B2" w14:paraId="499F0FF3" w14:textId="77777777">
      <w:pPr>
        <w:rPr>
          <w:lang w:val="en-US"/>
        </w:rPr>
      </w:pPr>
    </w:p>
    <w:p w:rsidR="00A174B2" w:rsidP="00A174B2" w:rsidRDefault="00A174B2" w14:paraId="7633BD4C" w14:textId="63AEA2A8">
      <w:pPr>
        <w:rPr>
          <w:color w:val="000000"/>
        </w:rPr>
      </w:pPr>
      <w:r>
        <w:rPr>
          <w:lang w:val="en-US"/>
        </w:rPr>
        <w:t xml:space="preserve">Message Monitoring in </w:t>
      </w:r>
      <w:r>
        <w:rPr>
          <w:color w:val="000000"/>
        </w:rPr>
        <w:t>SAP Cloud Integration can be used for Error Handling &amp; Monitoring Error/</w:t>
      </w:r>
      <w:r w:rsidR="00F675CF">
        <w:rPr>
          <w:color w:val="000000"/>
        </w:rPr>
        <w:t xml:space="preserve"> </w:t>
      </w:r>
      <w:r>
        <w:rPr>
          <w:color w:val="000000"/>
        </w:rPr>
        <w:t>Suc</w:t>
      </w:r>
      <w:r w:rsidR="00F675CF">
        <w:rPr>
          <w:color w:val="000000"/>
        </w:rPr>
        <w:t>c</w:t>
      </w:r>
      <w:r>
        <w:rPr>
          <w:color w:val="000000"/>
        </w:rPr>
        <w:t>ess Messages.</w:t>
      </w:r>
    </w:p>
    <w:p w:rsidR="00A174B2" w:rsidP="00A174B2" w:rsidRDefault="00A174B2" w14:paraId="39F1F0DD" w14:textId="77777777">
      <w:pPr>
        <w:rPr>
          <w:color w:val="000000"/>
        </w:rPr>
      </w:pPr>
    </w:p>
    <w:p w:rsidR="00A174B2" w:rsidP="00A174B2" w:rsidRDefault="00A174B2" w14:paraId="11B229A0" w14:textId="77777777">
      <w:pPr>
        <w:rPr>
          <w:color w:val="000000"/>
        </w:rPr>
      </w:pPr>
      <w:r>
        <w:rPr>
          <w:color w:val="000000"/>
        </w:rPr>
        <w:t>”Monitor Message Processing / Message Processing Details“ Provides the Log, Payload &amp; S4Response Messages</w:t>
      </w:r>
      <w:r w:rsidR="00EE244C">
        <w:rPr>
          <w:color w:val="000000"/>
        </w:rPr>
        <w:t xml:space="preserve"> as below.</w:t>
      </w:r>
    </w:p>
    <w:p w:rsidR="00384207" w:rsidP="00A174B2" w:rsidRDefault="00384207" w14:paraId="7AF3A2B5" w14:textId="77777777">
      <w:pPr>
        <w:rPr>
          <w:color w:val="000000"/>
        </w:rPr>
      </w:pPr>
    </w:p>
    <w:p w:rsidR="00384207" w:rsidP="00384207" w:rsidRDefault="00384207" w14:paraId="6FB5F3CF" w14:textId="77777777">
      <w:pPr>
        <w:pStyle w:val="ListParagraph"/>
        <w:numPr>
          <w:ilvl w:val="0"/>
          <w:numId w:val="36"/>
        </w:numPr>
        <w:rPr>
          <w:color w:val="000000"/>
        </w:rPr>
      </w:pPr>
      <w:r>
        <w:rPr>
          <w:color w:val="000000"/>
        </w:rPr>
        <w:t>Log (figure 1.1) : Shows the Status of the message</w:t>
      </w:r>
    </w:p>
    <w:p w:rsidR="00384207" w:rsidP="00384207" w:rsidRDefault="00384207" w14:paraId="3257485B" w14:textId="77777777">
      <w:pPr>
        <w:pStyle w:val="ListParagraph"/>
        <w:numPr>
          <w:ilvl w:val="0"/>
          <w:numId w:val="36"/>
        </w:numPr>
        <w:rPr>
          <w:color w:val="000000"/>
        </w:rPr>
      </w:pPr>
      <w:r>
        <w:rPr>
          <w:color w:val="000000"/>
        </w:rPr>
        <w:t>Payload (figure 1.2) : Shows the Source Idoc xml Payload</w:t>
      </w:r>
    </w:p>
    <w:p w:rsidRPr="00384207" w:rsidR="00384207" w:rsidP="00384207" w:rsidRDefault="00384207" w14:paraId="597FA426" w14:textId="366F885A">
      <w:pPr>
        <w:pStyle w:val="ListParagraph"/>
        <w:numPr>
          <w:ilvl w:val="0"/>
          <w:numId w:val="36"/>
        </w:numPr>
        <w:rPr>
          <w:color w:val="000000"/>
        </w:rPr>
      </w:pPr>
      <w:r>
        <w:rPr>
          <w:color w:val="000000"/>
        </w:rPr>
        <w:t>S4Response(figure1.3): Shows the S4C Response message with details created in S4HC.</w:t>
      </w:r>
    </w:p>
    <w:p w:rsidR="00A174B2" w:rsidP="00A174B2" w:rsidRDefault="00A174B2" w14:paraId="10C91E86" w14:textId="77777777">
      <w:pPr>
        <w:rPr>
          <w:color w:val="000000"/>
        </w:rPr>
      </w:pPr>
    </w:p>
    <w:p w:rsidR="00DF06C1" w:rsidP="00A174B2" w:rsidRDefault="00DF06C1" w14:paraId="0EA4B08E" w14:textId="49B69067">
      <w:pPr>
        <w:rPr>
          <w:color w:val="000000"/>
        </w:rPr>
      </w:pPr>
      <w:r>
        <w:rPr>
          <w:color w:val="000000"/>
        </w:rPr>
        <w:t xml:space="preserve">We can use the Source &amp; Response Payload to verify &amp; </w:t>
      </w:r>
      <w:r w:rsidRPr="00DF06C1">
        <w:rPr>
          <w:color w:val="000000"/>
        </w:rPr>
        <w:t>correlate</w:t>
      </w:r>
      <w:r>
        <w:rPr>
          <w:color w:val="000000"/>
        </w:rPr>
        <w:t xml:space="preserve"> the </w:t>
      </w:r>
      <w:r w:rsidR="00F675CF">
        <w:rPr>
          <w:color w:val="000000"/>
        </w:rPr>
        <w:t>Bill of Material</w:t>
      </w:r>
      <w:r>
        <w:rPr>
          <w:color w:val="000000"/>
        </w:rPr>
        <w:t xml:space="preserve"> Created in S4HC</w:t>
      </w:r>
      <w:r w:rsidR="00C108BE">
        <w:rPr>
          <w:color w:val="000000"/>
        </w:rPr>
        <w:t>.</w:t>
      </w:r>
    </w:p>
    <w:p w:rsidR="00C108BE" w:rsidP="00A174B2" w:rsidRDefault="00C108BE" w14:paraId="7BCEA53E" w14:textId="77777777">
      <w:pPr>
        <w:rPr>
          <w:color w:val="000000"/>
        </w:rPr>
      </w:pPr>
    </w:p>
    <w:p w:rsidR="00A174B2" w:rsidP="00A174B2" w:rsidRDefault="00F675CF" w14:paraId="5F160210" w14:textId="27EBF551">
      <w:pPr>
        <w:rPr>
          <w:lang w:val="en-US"/>
        </w:rPr>
      </w:pPr>
      <w:r>
        <w:rPr>
          <w:noProof/>
        </w:rPr>
        <w:drawing>
          <wp:inline distT="0" distB="0" distL="0" distR="0" wp14:anchorId="222EDE59" wp14:editId="33DBBCE5">
            <wp:extent cx="5274945" cy="347853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945" cy="3478530"/>
                    </a:xfrm>
                    <a:prstGeom prst="rect">
                      <a:avLst/>
                    </a:prstGeom>
                  </pic:spPr>
                </pic:pic>
              </a:graphicData>
            </a:graphic>
          </wp:inline>
        </w:drawing>
      </w:r>
    </w:p>
    <w:p w:rsidR="00A174B2" w:rsidP="00A174B2" w:rsidRDefault="00A174B2" w14:paraId="6A5A0EC7" w14:textId="77777777">
      <w:pPr>
        <w:rPr>
          <w:lang w:val="en-US"/>
        </w:rPr>
      </w:pPr>
    </w:p>
    <w:p w:rsidRPr="00A174B2" w:rsidR="00A174B2" w:rsidP="00A174B2" w:rsidRDefault="00A174B2" w14:paraId="1BF5E8DF" w14:textId="77777777">
      <w:pPr>
        <w:rPr>
          <w:lang w:val="en-US"/>
        </w:rPr>
      </w:pPr>
    </w:p>
    <w:p w:rsidR="0014225C" w:rsidP="00C84303" w:rsidRDefault="00A174B2" w14:paraId="43F38129" w14:textId="77777777">
      <w:pPr>
        <w:shd w:val="clear" w:color="auto" w:fill="FFFFFF"/>
        <w:spacing w:before="0" w:after="180"/>
        <w:rPr>
          <w:color w:val="444444"/>
          <w:sz w:val="21"/>
          <w:szCs w:val="21"/>
          <w:lang w:val="en-US"/>
        </w:rPr>
      </w:pPr>
      <w:r>
        <w:rPr>
          <w:color w:val="444444"/>
          <w:sz w:val="21"/>
          <w:szCs w:val="21"/>
          <w:lang w:val="en-US"/>
        </w:rPr>
        <w:t xml:space="preserve">                                          Figure 1.1</w:t>
      </w:r>
      <w:r w:rsidR="00010A9F">
        <w:rPr>
          <w:color w:val="444444"/>
          <w:sz w:val="21"/>
          <w:szCs w:val="21"/>
          <w:lang w:val="en-US"/>
        </w:rPr>
        <w:t>(Log)</w:t>
      </w:r>
    </w:p>
    <w:p w:rsidR="00A174B2" w:rsidP="00C84303" w:rsidRDefault="00A174B2" w14:paraId="6FAEED0A" w14:textId="77777777">
      <w:pPr>
        <w:shd w:val="clear" w:color="auto" w:fill="FFFFFF"/>
        <w:spacing w:before="0" w:after="180"/>
        <w:rPr>
          <w:color w:val="444444"/>
          <w:sz w:val="21"/>
          <w:szCs w:val="21"/>
          <w:lang w:val="en-US"/>
        </w:rPr>
      </w:pPr>
    </w:p>
    <w:p w:rsidR="00A174B2" w:rsidP="00C84303" w:rsidRDefault="00A174B2" w14:paraId="24C88F19" w14:textId="77777777">
      <w:pPr>
        <w:shd w:val="clear" w:color="auto" w:fill="FFFFFF"/>
        <w:spacing w:before="0" w:after="180"/>
        <w:rPr>
          <w:color w:val="444444"/>
          <w:sz w:val="21"/>
          <w:szCs w:val="21"/>
          <w:lang w:val="en-US"/>
        </w:rPr>
      </w:pPr>
    </w:p>
    <w:p w:rsidR="00A174B2" w:rsidP="00C84303" w:rsidRDefault="00C108BE" w14:paraId="3D266C4D" w14:textId="28A7DDB5">
      <w:pPr>
        <w:shd w:val="clear" w:color="auto" w:fill="FFFFFF"/>
        <w:spacing w:before="0" w:after="180"/>
        <w:rPr>
          <w:color w:val="444444"/>
          <w:sz w:val="21"/>
          <w:szCs w:val="21"/>
          <w:lang w:val="en-US"/>
        </w:rPr>
      </w:pPr>
      <w:r>
        <w:rPr>
          <w:noProof/>
        </w:rPr>
        <w:drawing>
          <wp:inline distT="0" distB="0" distL="0" distR="0" wp14:anchorId="4AF12718" wp14:editId="3F82145F">
            <wp:extent cx="5274945" cy="1172210"/>
            <wp:effectExtent l="0" t="0" r="190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945" cy="1172210"/>
                    </a:xfrm>
                    <a:prstGeom prst="rect">
                      <a:avLst/>
                    </a:prstGeom>
                  </pic:spPr>
                </pic:pic>
              </a:graphicData>
            </a:graphic>
          </wp:inline>
        </w:drawing>
      </w:r>
    </w:p>
    <w:p w:rsidR="00A174B2" w:rsidP="00C84303" w:rsidRDefault="00384207" w14:paraId="0615A4FC" w14:textId="77777777">
      <w:pPr>
        <w:shd w:val="clear" w:color="auto" w:fill="FFFFFF"/>
        <w:spacing w:before="0" w:after="180"/>
        <w:rPr>
          <w:color w:val="444444"/>
          <w:sz w:val="21"/>
          <w:szCs w:val="21"/>
          <w:lang w:val="en-US"/>
        </w:rPr>
      </w:pPr>
      <w:r>
        <w:rPr>
          <w:color w:val="444444"/>
          <w:sz w:val="21"/>
          <w:szCs w:val="21"/>
          <w:lang w:val="en-US"/>
        </w:rPr>
        <w:t xml:space="preserve">                                                     Figure 1.2</w:t>
      </w:r>
      <w:r w:rsidR="00010A9F">
        <w:rPr>
          <w:color w:val="444444"/>
          <w:sz w:val="21"/>
          <w:szCs w:val="21"/>
          <w:lang w:val="en-US"/>
        </w:rPr>
        <w:t xml:space="preserve"> (source payload)</w:t>
      </w:r>
    </w:p>
    <w:p w:rsidR="00384207" w:rsidP="00C84303" w:rsidRDefault="00384207" w14:paraId="07671751" w14:textId="77777777">
      <w:pPr>
        <w:shd w:val="clear" w:color="auto" w:fill="FFFFFF"/>
        <w:spacing w:before="0" w:after="180"/>
        <w:rPr>
          <w:color w:val="444444"/>
          <w:sz w:val="21"/>
          <w:szCs w:val="21"/>
          <w:lang w:val="en-US"/>
        </w:rPr>
      </w:pPr>
    </w:p>
    <w:p w:rsidR="00384207" w:rsidP="00C84303" w:rsidRDefault="00C108BE" w14:paraId="18F621A5" w14:textId="7596F004">
      <w:pPr>
        <w:shd w:val="clear" w:color="auto" w:fill="FFFFFF"/>
        <w:spacing w:before="0" w:after="180"/>
        <w:rPr>
          <w:color w:val="444444"/>
          <w:sz w:val="21"/>
          <w:szCs w:val="21"/>
          <w:lang w:val="en-US"/>
        </w:rPr>
      </w:pPr>
      <w:r>
        <w:rPr>
          <w:noProof/>
        </w:rPr>
        <w:drawing>
          <wp:inline distT="0" distB="0" distL="0" distR="0" wp14:anchorId="3A82C35D" wp14:editId="23C32E10">
            <wp:extent cx="5274945" cy="261366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945" cy="2613660"/>
                    </a:xfrm>
                    <a:prstGeom prst="rect">
                      <a:avLst/>
                    </a:prstGeom>
                  </pic:spPr>
                </pic:pic>
              </a:graphicData>
            </a:graphic>
          </wp:inline>
        </w:drawing>
      </w:r>
    </w:p>
    <w:p w:rsidR="00384207" w:rsidP="00C84303" w:rsidRDefault="00384207" w14:paraId="357578A8" w14:textId="77777777">
      <w:pPr>
        <w:shd w:val="clear" w:color="auto" w:fill="FFFFFF"/>
        <w:spacing w:before="0" w:after="180"/>
        <w:rPr>
          <w:color w:val="444444"/>
          <w:sz w:val="21"/>
          <w:szCs w:val="21"/>
          <w:lang w:val="en-US"/>
        </w:rPr>
      </w:pPr>
      <w:r>
        <w:rPr>
          <w:color w:val="444444"/>
          <w:sz w:val="21"/>
          <w:szCs w:val="21"/>
          <w:lang w:val="en-US"/>
        </w:rPr>
        <w:t xml:space="preserve">                                                             Figure 1.3</w:t>
      </w:r>
      <w:r w:rsidR="00010A9F">
        <w:rPr>
          <w:color w:val="444444"/>
          <w:sz w:val="21"/>
          <w:szCs w:val="21"/>
          <w:lang w:val="en-US"/>
        </w:rPr>
        <w:t xml:space="preserve"> (response payload)</w:t>
      </w:r>
    </w:p>
    <w:p w:rsidR="00384207" w:rsidP="00C84303" w:rsidRDefault="00384207" w14:paraId="76A283F8" w14:textId="77777777">
      <w:pPr>
        <w:shd w:val="clear" w:color="auto" w:fill="FFFFFF"/>
        <w:spacing w:before="0" w:after="180"/>
        <w:rPr>
          <w:color w:val="444444"/>
          <w:sz w:val="21"/>
          <w:szCs w:val="21"/>
          <w:lang w:val="en-US"/>
        </w:rPr>
      </w:pPr>
    </w:p>
    <w:p w:rsidRPr="0014225C" w:rsidR="0014225C" w:rsidP="0014225C" w:rsidRDefault="0014225C" w14:paraId="53ADB11C" w14:textId="77777777">
      <w:pPr>
        <w:pStyle w:val="Heading1"/>
        <w:rPr>
          <w:lang w:val="en-US"/>
        </w:rPr>
      </w:pPr>
      <w:bookmarkStart w:name="_Toc523736072" w:id="16"/>
      <w:r w:rsidRPr="0014225C">
        <w:rPr>
          <w:lang w:val="en-US"/>
        </w:rPr>
        <w:t>Test Script</w:t>
      </w:r>
      <w:bookmarkEnd w:id="16"/>
      <w:r w:rsidRPr="0014225C">
        <w:rPr>
          <w:lang w:val="en-US"/>
        </w:rPr>
        <w:t xml:space="preserve"> </w:t>
      </w:r>
    </w:p>
    <w:p w:rsidRPr="004D0892" w:rsidR="0014225C" w:rsidP="0014225C" w:rsidRDefault="0014225C" w14:paraId="49706E4A" w14:textId="77777777">
      <w:pPr>
        <w:rPr>
          <w:lang w:val="en-US"/>
        </w:rPr>
      </w:pPr>
    </w:p>
    <w:p w:rsidR="0014225C" w:rsidP="24C97FB9" w:rsidRDefault="0014225C" w14:paraId="7943F508" w14:textId="77777777">
      <w:pPr>
        <w:pStyle w:val="Heading2"/>
        <w:rPr>
          <w:lang w:val="en-US"/>
        </w:rPr>
      </w:pPr>
      <w:bookmarkStart w:name="_Toc523736073" w:id="17"/>
      <w:r w:rsidRPr="24C97FB9" w:rsidR="5B7F3F8C">
        <w:rPr>
          <w:lang w:val="en-US"/>
        </w:rPr>
        <w:t>Purpose</w:t>
      </w:r>
      <w:bookmarkEnd w:id="17"/>
      <w:r w:rsidRPr="24C97FB9" w:rsidR="5B7F3F8C">
        <w:rPr>
          <w:lang w:val="en-US"/>
        </w:rPr>
        <w:t xml:space="preserve"> </w:t>
      </w:r>
    </w:p>
    <w:p w:rsidR="0014225C" w:rsidP="0014225C" w:rsidRDefault="0014225C" w14:paraId="3F1C202E" w14:textId="77777777">
      <w:pPr>
        <w:rPr>
          <w:lang w:val="en-US"/>
        </w:rPr>
      </w:pPr>
    </w:p>
    <w:p w:rsidRPr="002D6DE3" w:rsidR="0014225C" w:rsidP="00C108BE" w:rsidRDefault="0014225C" w14:paraId="350B4A52" w14:textId="77777777">
      <w:pPr>
        <w:jc w:val="both"/>
        <w:rPr>
          <w:lang w:val="en-US"/>
        </w:rPr>
      </w:pPr>
      <w:r w:rsidRPr="002D6DE3">
        <w:rPr>
          <w:lang w:val="en-US"/>
        </w:rPr>
        <w:t>This section provides a detailed procedure for testing the scope item after solution deployment. Each process step is covered in its own section, providing the system interactions in a table view. Steps that are not in scope of the process but are needed for testing are marked accordingly.</w:t>
      </w:r>
    </w:p>
    <w:p w:rsidR="0014225C" w:rsidP="0014225C" w:rsidRDefault="0014225C" w14:paraId="0D2EFBD1" w14:textId="77777777">
      <w:pPr>
        <w:rPr>
          <w:lang w:val="en-US"/>
        </w:rPr>
      </w:pPr>
    </w:p>
    <w:p w:rsidR="0014225C" w:rsidP="0014225C" w:rsidRDefault="0014225C" w14:paraId="5E7F341A" w14:textId="77777777">
      <w:pPr>
        <w:pStyle w:val="Heading2"/>
        <w:rPr>
          <w:lang w:val="en-US"/>
        </w:rPr>
      </w:pPr>
      <w:bookmarkStart w:name="_Toc523736074" w:id="18"/>
      <w:r w:rsidRPr="24C97FB9" w:rsidR="5B7F3F8C">
        <w:rPr>
          <w:lang w:val="en-US"/>
        </w:rPr>
        <w:t>Prerequisites</w:t>
      </w:r>
      <w:bookmarkEnd w:id="18"/>
    </w:p>
    <w:p w:rsidR="0014225C" w:rsidP="0014225C" w:rsidRDefault="0014225C" w14:paraId="50FEA59B" w14:textId="77777777">
      <w:pPr>
        <w:rPr>
          <w:lang w:val="en-US"/>
        </w:rPr>
      </w:pPr>
    </w:p>
    <w:p w:rsidR="0014225C" w:rsidP="00C108BE" w:rsidRDefault="0014225C" w14:paraId="5424152E" w14:textId="77777777">
      <w:pPr>
        <w:jc w:val="both"/>
        <w:rPr>
          <w:lang w:val="en-US"/>
        </w:rPr>
      </w:pPr>
      <w:r w:rsidRPr="00821502">
        <w:rPr>
          <w:lang w:val="en-US"/>
        </w:rPr>
        <w:t>This section summarizes all prerequisites needed to conduct the test in terms of system, users, master data, organizational data, and other test data and business conditions.</w:t>
      </w:r>
    </w:p>
    <w:p w:rsidR="0014225C" w:rsidP="0014225C" w:rsidRDefault="0014225C" w14:paraId="074D78CE" w14:textId="77777777">
      <w:pPr>
        <w:rPr>
          <w:lang w:val="en-US"/>
        </w:rPr>
      </w:pPr>
    </w:p>
    <w:p w:rsidRPr="00A14182" w:rsidR="0014225C" w:rsidP="0014225C" w:rsidRDefault="0014225C" w14:paraId="42202A50" w14:textId="77777777">
      <w:pPr>
        <w:rPr>
          <w:b/>
          <w:lang w:val="en-US"/>
        </w:rPr>
      </w:pPr>
      <w:r w:rsidRPr="00A14182">
        <w:rPr>
          <w:b/>
          <w:lang w:val="en-US"/>
        </w:rPr>
        <w:t>Note:</w:t>
      </w:r>
    </w:p>
    <w:p w:rsidRPr="00C108BE" w:rsidR="00821502" w:rsidP="00C108BE" w:rsidRDefault="00C108BE" w14:paraId="670410BB" w14:textId="722BB2AF">
      <w:pPr>
        <w:jc w:val="both"/>
        <w:rPr>
          <w:lang w:val="en-US"/>
        </w:rPr>
      </w:pPr>
      <w:bookmarkStart w:name="_Hlk523492846" w:id="19"/>
      <w:r w:rsidRPr="24C97FB9" w:rsidR="33110585">
        <w:rPr>
          <w:lang w:val="en-US"/>
        </w:rPr>
        <w:t xml:space="preserve">The process to be tested in this test script is for </w:t>
      </w:r>
      <w:r w:rsidRPr="24C97FB9" w:rsidR="33110585">
        <w:rPr>
          <w:lang w:val="en-US"/>
        </w:rPr>
        <w:t>Subsidiary</w:t>
      </w:r>
      <w:r w:rsidRPr="24C97FB9" w:rsidR="33110585">
        <w:rPr>
          <w:lang w:val="en-US"/>
        </w:rPr>
        <w:t xml:space="preserve"> side </w:t>
      </w:r>
      <w:r w:rsidRPr="24C97FB9" w:rsidR="33110585">
        <w:rPr>
          <w:lang w:val="en-US"/>
        </w:rPr>
        <w:t>regarding</w:t>
      </w:r>
      <w:r w:rsidRPr="24C97FB9" w:rsidR="33110585">
        <w:rPr>
          <w:lang w:val="en-US"/>
        </w:rPr>
        <w:t xml:space="preserve"> a two-tier scenario. </w:t>
      </w:r>
      <w:r w:rsidRPr="24C97FB9" w:rsidR="33110585">
        <w:rPr>
          <w:lang w:val="en-US"/>
        </w:rPr>
        <w:t>Hence</w:t>
      </w:r>
      <w:r w:rsidRPr="24C97FB9" w:rsidR="33110585">
        <w:rPr>
          <w:lang w:val="en-US"/>
        </w:rPr>
        <w:t xml:space="preserve"> integration between Subsidiary </w:t>
      </w:r>
      <w:r w:rsidRPr="24C97FB9" w:rsidR="33110585">
        <w:rPr>
          <w:lang w:val="en-US"/>
        </w:rPr>
        <w:t>system</w:t>
      </w:r>
      <w:r w:rsidRPr="24C97FB9" w:rsidR="33110585">
        <w:rPr>
          <w:lang w:val="en-US"/>
        </w:rPr>
        <w:t xml:space="preserve"> (</w:t>
      </w:r>
      <w:r w:rsidRPr="24C97FB9" w:rsidR="066A3A07">
        <w:rPr>
          <w:lang w:val="en-US"/>
        </w:rPr>
        <w:t>SAP Cloud ERP</w:t>
      </w:r>
      <w:r w:rsidRPr="24C97FB9" w:rsidR="33110585">
        <w:rPr>
          <w:lang w:val="en-US"/>
        </w:rPr>
        <w:t xml:space="preserve">) and Headquarter </w:t>
      </w:r>
      <w:r w:rsidRPr="24C97FB9" w:rsidR="33110585">
        <w:rPr>
          <w:lang w:val="en-US"/>
        </w:rPr>
        <w:t>system</w:t>
      </w:r>
      <w:r w:rsidRPr="24C97FB9" w:rsidR="33110585">
        <w:rPr>
          <w:lang w:val="en-US"/>
        </w:rPr>
        <w:t xml:space="preserve"> (</w:t>
      </w:r>
      <w:r w:rsidRPr="24C97FB9" w:rsidR="406B5774">
        <w:rPr>
          <w:lang w:val="en-US"/>
        </w:rPr>
        <w:t>SAP Cloud ERP Private</w:t>
      </w:r>
      <w:r w:rsidRPr="24C97FB9" w:rsidR="33110585">
        <w:rPr>
          <w:lang w:val="en-US"/>
        </w:rPr>
        <w:t xml:space="preserve"> or SAP ERP) shall be set up in advance. You will be able to process the test steps only after the corresponding </w:t>
      </w:r>
      <w:r w:rsidRPr="24C97FB9" w:rsidR="33110585">
        <w:rPr>
          <w:lang w:val="en-US"/>
        </w:rPr>
        <w:t>ERP</w:t>
      </w:r>
      <w:r w:rsidRPr="24C97FB9" w:rsidR="33110585">
        <w:rPr>
          <w:lang w:val="en-US"/>
        </w:rPr>
        <w:t xml:space="preserve"> system has sent the required messages.</w:t>
      </w:r>
    </w:p>
    <w:bookmarkEnd w:id="19"/>
    <w:p w:rsidR="0022042D" w:rsidP="00821502" w:rsidRDefault="0022042D" w14:paraId="2202D5B0" w14:textId="77777777"/>
    <w:p w:rsidR="0022042D" w:rsidP="00821502" w:rsidRDefault="0022042D" w14:paraId="61CC8F29" w14:textId="77777777"/>
    <w:p w:rsidR="0022042D" w:rsidP="00821502" w:rsidRDefault="0022042D" w14:paraId="7F9D0A02" w14:textId="77777777"/>
    <w:p w:rsidR="0022042D" w:rsidP="00821502" w:rsidRDefault="0022042D" w14:paraId="4695E111" w14:textId="77777777"/>
    <w:p w:rsidR="00D54297" w:rsidP="00821502" w:rsidRDefault="00D54297" w14:paraId="7EE82A34" w14:textId="77777777"/>
    <w:p w:rsidR="00D54297" w:rsidP="00821502" w:rsidRDefault="00D54297" w14:paraId="2BA815B6" w14:textId="77777777"/>
    <w:p w:rsidRPr="00821502" w:rsidR="0022042D" w:rsidP="00821502" w:rsidRDefault="0022042D" w14:paraId="6A55B4AA" w14:textId="77777777">
      <w:pPr>
        <w:rPr>
          <w:lang w:val="en-US"/>
        </w:rPr>
      </w:pPr>
    </w:p>
    <w:p w:rsidR="00785DCF" w:rsidP="00785DCF" w:rsidRDefault="00785DCF" w14:paraId="7500DDE2" w14:textId="77777777">
      <w:pPr>
        <w:pStyle w:val="Heading3"/>
        <w:rPr>
          <w:lang w:val="en-US"/>
        </w:rPr>
      </w:pPr>
      <w:bookmarkStart w:name="_Toc523736075" w:id="20"/>
      <w:r>
        <w:rPr>
          <w:lang w:val="en-US"/>
        </w:rPr>
        <w:t>System Access</w:t>
      </w:r>
      <w:bookmarkEnd w:id="20"/>
    </w:p>
    <w:p w:rsidR="00360729" w:rsidP="00360729" w:rsidRDefault="00360729" w14:paraId="3D4D182B" w14:textId="77777777">
      <w:pPr>
        <w:rPr>
          <w:lang w:val="en-US"/>
        </w:rPr>
      </w:pPr>
    </w:p>
    <w:p w:rsidRPr="00360729" w:rsidR="00360729" w:rsidP="00360729" w:rsidRDefault="00360729" w14:paraId="51A50735" w14:textId="77777777">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2057"/>
        <w:gridCol w:w="6117"/>
      </w:tblGrid>
      <w:tr w:rsidR="00360729" w:rsidTr="00360729" w14:paraId="6044270B" w14:textId="77777777">
        <w:trPr>
          <w:cnfStyle w:val="100000000000" w:firstRow="1" w:lastRow="0" w:firstColumn="0" w:lastColumn="0" w:oddVBand="0" w:evenVBand="0" w:oddHBand="0" w:evenHBand="0" w:firstRowFirstColumn="0" w:firstRowLastColumn="0" w:lastRowFirstColumn="0" w:lastRowLastColumn="0"/>
        </w:trPr>
        <w:tc>
          <w:tcPr>
            <w:tcW w:w="3207" w:type="dxa"/>
          </w:tcPr>
          <w:p w:rsidR="00360729" w:rsidP="00E43428" w:rsidRDefault="00360729" w14:paraId="43125113" w14:textId="77777777">
            <w:pPr>
              <w:pStyle w:val="SAPTableHeader"/>
            </w:pPr>
            <w:r>
              <w:t>System</w:t>
            </w:r>
          </w:p>
        </w:tc>
        <w:tc>
          <w:tcPr>
            <w:tcW w:w="10620" w:type="dxa"/>
          </w:tcPr>
          <w:p w:rsidR="00360729" w:rsidP="00E43428" w:rsidRDefault="00360729" w14:paraId="30BD110F" w14:textId="77777777">
            <w:pPr>
              <w:pStyle w:val="SAPTableHeader"/>
            </w:pPr>
            <w:r>
              <w:t>Details</w:t>
            </w:r>
          </w:p>
        </w:tc>
      </w:tr>
      <w:tr w:rsidR="00360729" w:rsidTr="00360729" w14:paraId="161BC67F" w14:textId="77777777">
        <w:tc>
          <w:tcPr>
            <w:tcW w:w="3207" w:type="dxa"/>
          </w:tcPr>
          <w:p w:rsidRPr="00360729" w:rsidR="00360729" w:rsidP="00E43428" w:rsidRDefault="00360729" w14:paraId="319AAC7C" w14:textId="77777777">
            <w:pPr>
              <w:rPr>
                <w:szCs w:val="18"/>
              </w:rPr>
            </w:pPr>
            <w:r w:rsidRPr="00360729">
              <w:rPr>
                <w:szCs w:val="18"/>
              </w:rPr>
              <w:t>System</w:t>
            </w:r>
          </w:p>
        </w:tc>
        <w:tc>
          <w:tcPr>
            <w:tcW w:w="10620" w:type="dxa"/>
          </w:tcPr>
          <w:p w:rsidRPr="00360729" w:rsidR="00360729" w:rsidP="00E43428" w:rsidRDefault="00360729" w14:paraId="15D7E292" w14:textId="77777777">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rsidRPr="00360729" w:rsidR="00360729" w:rsidP="00360729" w:rsidRDefault="00360729" w14:paraId="429AA63E" w14:textId="77777777">
      <w:pPr>
        <w:rPr>
          <w:lang w:val="en-US"/>
        </w:rPr>
      </w:pPr>
    </w:p>
    <w:p w:rsidR="00785DCF" w:rsidP="00785DCF" w:rsidRDefault="00785DCF" w14:paraId="41E86387" w14:textId="77777777">
      <w:pPr>
        <w:pStyle w:val="Heading3"/>
        <w:rPr>
          <w:lang w:val="en-US"/>
        </w:rPr>
      </w:pPr>
      <w:bookmarkStart w:name="_Toc523736076" w:id="21"/>
      <w:r>
        <w:rPr>
          <w:lang w:val="en-US"/>
        </w:rPr>
        <w:t>Roles</w:t>
      </w:r>
      <w:bookmarkEnd w:id="21"/>
    </w:p>
    <w:p w:rsidR="00360729" w:rsidP="00360729" w:rsidRDefault="00360729" w14:paraId="0B3F0511" w14:textId="77777777">
      <w:pPr>
        <w:rPr>
          <w:lang w:val="en-US"/>
        </w:rPr>
      </w:pPr>
    </w:p>
    <w:p w:rsidRPr="0094779D" w:rsidR="0094779D" w:rsidP="00FF5ABB" w:rsidRDefault="0094779D" w14:paraId="0BB21A8C" w14:textId="77777777">
      <w:pPr>
        <w:jc w:val="both"/>
        <w:rPr>
          <w:lang w:val="en-US"/>
        </w:rPr>
      </w:pPr>
      <w:r w:rsidRPr="0094779D">
        <w:rPr>
          <w:lang w:val="en-US"/>
        </w:rPr>
        <w:t>Assign the following business roles to your individual test users.</w:t>
      </w:r>
    </w:p>
    <w:p w:rsidR="0094779D" w:rsidP="00FF5ABB" w:rsidRDefault="0094779D" w14:paraId="4AB11745" w14:textId="77777777">
      <w:pPr>
        <w:jc w:val="both"/>
        <w:rPr>
          <w:lang w:val="en-US"/>
        </w:rPr>
      </w:pPr>
      <w:r>
        <w:rPr>
          <w:rStyle w:val="SAPEmphasis"/>
        </w:rPr>
        <w:t xml:space="preserve">Note </w:t>
      </w:r>
      <w:r w:rsidRPr="0094779D">
        <w:rPr>
          <w:lang w:val="en-US"/>
        </w:rPr>
        <w:t>The following roles are provided as example roles from SAP. You can use these as templates for your own roles.</w:t>
      </w:r>
    </w:p>
    <w:p w:rsidR="0094779D" w:rsidP="0094779D" w:rsidRDefault="0094779D" w14:paraId="06D68491" w14:textId="77777777"/>
    <w:tbl>
      <w:tblPr>
        <w:tblStyle w:val="SAPStandardTable"/>
        <w:tblW w:w="0" w:type="auto"/>
        <w:tblLook w:val="0620" w:firstRow="1" w:lastRow="0" w:firstColumn="0" w:lastColumn="0" w:noHBand="1" w:noVBand="1"/>
      </w:tblPr>
      <w:tblGrid>
        <w:gridCol w:w="1397"/>
        <w:gridCol w:w="2883"/>
        <w:gridCol w:w="726"/>
      </w:tblGrid>
      <w:tr w:rsidR="0094779D" w:rsidTr="00E43428" w14:paraId="2F374CD1"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94779D" w:rsidP="00E43428" w:rsidRDefault="0094779D" w14:paraId="6EA861A0" w14:textId="77777777">
            <w:pPr>
              <w:pStyle w:val="SAPTableHeader"/>
            </w:pPr>
            <w:r>
              <w:t>Business Role</w:t>
            </w:r>
          </w:p>
        </w:tc>
        <w:tc>
          <w:tcPr>
            <w:tcW w:w="0" w:type="auto"/>
          </w:tcPr>
          <w:p w:rsidR="0094779D" w:rsidP="00E43428" w:rsidRDefault="0094779D" w14:paraId="4CB624BF" w14:textId="77777777">
            <w:pPr>
              <w:pStyle w:val="SAPTableHeader"/>
            </w:pPr>
            <w:r>
              <w:t>Business Role ID as Delivered by SAP</w:t>
            </w:r>
          </w:p>
        </w:tc>
        <w:tc>
          <w:tcPr>
            <w:tcW w:w="0" w:type="auto"/>
          </w:tcPr>
          <w:p w:rsidR="0094779D" w:rsidP="00E43428" w:rsidRDefault="0094779D" w14:paraId="02AC8357" w14:textId="77777777">
            <w:pPr>
              <w:pStyle w:val="SAPTableHeader"/>
            </w:pPr>
            <w:r>
              <w:t>Log On</w:t>
            </w:r>
          </w:p>
        </w:tc>
      </w:tr>
      <w:tr w:rsidR="0094779D" w:rsidTr="00E43428" w14:paraId="2FF6A85B" w14:textId="77777777">
        <w:tc>
          <w:tcPr>
            <w:tcW w:w="0" w:type="auto"/>
          </w:tcPr>
          <w:p w:rsidRPr="0094779D" w:rsidR="0094779D" w:rsidP="00E43428" w:rsidRDefault="009756BD" w14:paraId="778AA7D8" w14:textId="32F6B3DE">
            <w:pPr>
              <w:rPr>
                <w:rFonts w:eastAsia="Times New Roman"/>
                <w:szCs w:val="18"/>
                <w:lang w:val="en-US"/>
              </w:rPr>
            </w:pPr>
            <w:r>
              <w:rPr>
                <w:rStyle w:val="sapmtext34"/>
              </w:rPr>
              <w:t>BOM Engineer</w:t>
            </w:r>
          </w:p>
        </w:tc>
        <w:tc>
          <w:tcPr>
            <w:tcW w:w="0" w:type="auto"/>
          </w:tcPr>
          <w:p w:rsidR="0094779D" w:rsidP="00E43428" w:rsidRDefault="009756BD" w14:paraId="1D5609F9" w14:textId="4FF1AA5C">
            <w:r>
              <w:rPr>
                <w:rStyle w:val="sapmtext34"/>
              </w:rPr>
              <w:t>SAP_BR_BOM_ENGINEER</w:t>
            </w:r>
          </w:p>
        </w:tc>
        <w:tc>
          <w:tcPr>
            <w:tcW w:w="0" w:type="auto"/>
          </w:tcPr>
          <w:p w:rsidR="0094779D" w:rsidP="00E43428" w:rsidRDefault="0094779D" w14:paraId="08C95CB8" w14:textId="77777777"/>
        </w:tc>
      </w:tr>
    </w:tbl>
    <w:p w:rsidR="0094779D" w:rsidP="00360729" w:rsidRDefault="0094779D" w14:paraId="24A576AA" w14:textId="77777777">
      <w:pPr>
        <w:rPr>
          <w:lang w:val="en-US"/>
        </w:rPr>
      </w:pPr>
    </w:p>
    <w:p w:rsidRPr="00360729" w:rsidR="0094779D" w:rsidP="00360729" w:rsidRDefault="0094779D" w14:paraId="7AC615CC" w14:textId="77777777">
      <w:pPr>
        <w:rPr>
          <w:lang w:val="en-US"/>
        </w:rPr>
      </w:pPr>
    </w:p>
    <w:p w:rsidR="00785DCF" w:rsidP="00785DCF" w:rsidRDefault="00785DCF" w14:paraId="1C3F1C3C" w14:textId="77777777">
      <w:pPr>
        <w:pStyle w:val="Heading3"/>
        <w:rPr>
          <w:lang w:val="en-US"/>
        </w:rPr>
      </w:pPr>
      <w:bookmarkStart w:name="_Toc523736077" w:id="22"/>
      <w:r>
        <w:rPr>
          <w:lang w:val="en-US"/>
        </w:rPr>
        <w:t>Master Data, Organizational Data and Other Data</w:t>
      </w:r>
      <w:bookmarkEnd w:id="22"/>
    </w:p>
    <w:p w:rsidR="007E5A27" w:rsidP="007E5A27" w:rsidRDefault="007E5A27" w14:paraId="3C2AFDA4" w14:textId="77777777">
      <w:pPr>
        <w:rPr>
          <w:lang w:val="en-US"/>
        </w:rPr>
      </w:pPr>
    </w:p>
    <w:p w:rsidRPr="007E5A27" w:rsidR="007E5A27" w:rsidP="00FF5ABB" w:rsidRDefault="007E5A27" w14:paraId="5851603B" w14:textId="77777777">
      <w:pPr>
        <w:jc w:val="both"/>
        <w:rPr>
          <w:lang w:val="en-US"/>
        </w:rPr>
      </w:pPr>
      <w:r w:rsidRPr="007E5A27">
        <w:rPr>
          <w:lang w:val="en-US"/>
        </w:rP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933607" w:rsidP="00FF5ABB" w:rsidRDefault="007E5A27" w14:paraId="44E5A79A" w14:textId="77777777">
      <w:pPr>
        <w:jc w:val="both"/>
        <w:rPr>
          <w:lang w:val="en-US"/>
        </w:rPr>
      </w:pPr>
      <w:r w:rsidRPr="007E5A27">
        <w:rPr>
          <w:lang w:val="en-US"/>
        </w:rPr>
        <w:t xml:space="preserve">Use your own master data to go through the test procedure. </w:t>
      </w:r>
    </w:p>
    <w:p w:rsidR="00536DE0" w:rsidP="00FF5ABB" w:rsidRDefault="00536DE0" w14:paraId="395B9590" w14:textId="4BEE5E31">
      <w:pPr>
        <w:jc w:val="both"/>
        <w:rPr>
          <w:lang w:val="en-US"/>
        </w:rPr>
      </w:pPr>
      <w:r w:rsidRPr="24C97FB9" w:rsidR="3226F59A">
        <w:rPr>
          <w:lang w:val="en-US"/>
        </w:rPr>
        <w:t xml:space="preserve">Make sure that the proper mappings are </w:t>
      </w:r>
      <w:r w:rsidRPr="24C97FB9" w:rsidR="3226F59A">
        <w:rPr>
          <w:lang w:val="en-US"/>
        </w:rPr>
        <w:t>maintained</w:t>
      </w:r>
      <w:r w:rsidRPr="24C97FB9" w:rsidR="3226F59A">
        <w:rPr>
          <w:lang w:val="en-US"/>
        </w:rPr>
        <w:t xml:space="preserve"> between the </w:t>
      </w:r>
      <w:r w:rsidRPr="24C97FB9" w:rsidR="5EF59193">
        <w:rPr>
          <w:lang w:val="en-US"/>
        </w:rPr>
        <w:t xml:space="preserve">process objects </w:t>
      </w:r>
      <w:r w:rsidRPr="24C97FB9" w:rsidR="3226F59A">
        <w:rPr>
          <w:lang w:val="en-US"/>
        </w:rPr>
        <w:t xml:space="preserve">in </w:t>
      </w:r>
      <w:r w:rsidRPr="24C97FB9" w:rsidR="066A3A07">
        <w:rPr>
          <w:lang w:val="en-US"/>
        </w:rPr>
        <w:t>SAP Cloud ERP</w:t>
      </w:r>
      <w:r w:rsidRPr="24C97FB9" w:rsidR="4E2D1322">
        <w:rPr>
          <w:lang w:val="en-US"/>
        </w:rPr>
        <w:t xml:space="preserve"> and Sales </w:t>
      </w:r>
      <w:r w:rsidRPr="24C97FB9" w:rsidR="5CA5C6BA">
        <w:rPr>
          <w:lang w:val="en-US"/>
        </w:rPr>
        <w:t xml:space="preserve">Order in </w:t>
      </w:r>
      <w:r w:rsidRPr="24C97FB9" w:rsidR="406B5774">
        <w:rPr>
          <w:lang w:val="en-US"/>
        </w:rPr>
        <w:t>SAP Cloud ERP Private</w:t>
      </w:r>
      <w:r w:rsidRPr="24C97FB9" w:rsidR="5CA5C6BA">
        <w:rPr>
          <w:lang w:val="en-US"/>
        </w:rPr>
        <w:t xml:space="preserve"> or </w:t>
      </w:r>
      <w:r w:rsidRPr="24C97FB9" w:rsidR="24836C16">
        <w:rPr>
          <w:lang w:val="en-US"/>
        </w:rPr>
        <w:t xml:space="preserve">SAP </w:t>
      </w:r>
      <w:r w:rsidRPr="24C97FB9" w:rsidR="3226F59A">
        <w:rPr>
          <w:lang w:val="en-US"/>
        </w:rPr>
        <w:t>ERP.</w:t>
      </w:r>
    </w:p>
    <w:p w:rsidRPr="00263B69" w:rsidR="00835120" w:rsidP="00A44805" w:rsidRDefault="00835120" w14:paraId="09858E42" w14:textId="77777777">
      <w:pPr>
        <w:rPr>
          <w:b/>
          <w:lang w:val="en-US"/>
        </w:rPr>
      </w:pPr>
    </w:p>
    <w:p w:rsidR="003308CC" w:rsidP="00785DCF" w:rsidRDefault="003308CC" w14:paraId="63AF1E64" w14:textId="77777777">
      <w:pPr>
        <w:pStyle w:val="ListBullet5"/>
        <w:numPr>
          <w:ilvl w:val="0"/>
          <w:numId w:val="0"/>
        </w:numPr>
        <w:tabs>
          <w:tab w:val="left" w:pos="578"/>
          <w:tab w:val="left" w:pos="2552"/>
        </w:tabs>
        <w:spacing w:line="264" w:lineRule="auto"/>
        <w:rPr>
          <w:lang w:eastAsia="zh-CN"/>
        </w:rPr>
      </w:pPr>
    </w:p>
    <w:p w:rsidR="004F4FA7" w:rsidP="004F4FA7" w:rsidRDefault="004F4FA7" w14:paraId="502DC6CE" w14:textId="77777777">
      <w:pPr>
        <w:pStyle w:val="Heading2"/>
        <w:rPr>
          <w:lang w:val="en-US"/>
        </w:rPr>
      </w:pPr>
      <w:bookmarkStart w:name="_Toc523736078" w:id="23"/>
      <w:r w:rsidRPr="24C97FB9" w:rsidR="7CC3796A">
        <w:rPr>
          <w:lang w:val="en-US"/>
        </w:rPr>
        <w:t>Overview Table</w:t>
      </w:r>
      <w:bookmarkEnd w:id="23"/>
      <w:r w:rsidRPr="24C97FB9" w:rsidR="7CC3796A">
        <w:rPr>
          <w:lang w:val="en-US"/>
        </w:rPr>
        <w:t xml:space="preserve"> </w:t>
      </w:r>
    </w:p>
    <w:p w:rsidR="004F4FA7" w:rsidP="00785DCF" w:rsidRDefault="004F4FA7" w14:paraId="0730BCEF" w14:textId="77777777">
      <w:pPr>
        <w:pStyle w:val="ListBullet5"/>
        <w:numPr>
          <w:ilvl w:val="0"/>
          <w:numId w:val="0"/>
        </w:numPr>
        <w:tabs>
          <w:tab w:val="left" w:pos="578"/>
          <w:tab w:val="left" w:pos="2552"/>
        </w:tabs>
        <w:spacing w:line="264" w:lineRule="auto"/>
        <w:rPr>
          <w:lang w:eastAsia="zh-CN"/>
        </w:rPr>
      </w:pPr>
    </w:p>
    <w:p w:rsidRPr="00E43428" w:rsidR="00E43428" w:rsidP="00E43428" w:rsidRDefault="00E43428" w14:paraId="73CCC61B" w14:textId="77777777">
      <w:pPr>
        <w:rPr>
          <w:lang w:val="en-US"/>
        </w:rPr>
      </w:pPr>
    </w:p>
    <w:tbl>
      <w:tblPr>
        <w:tblStyle w:val="SAPStandardTable"/>
        <w:tblW w:w="0" w:type="auto"/>
        <w:tblLook w:val="0620" w:firstRow="1" w:lastRow="0" w:firstColumn="0" w:lastColumn="0" w:noHBand="1" w:noVBand="1"/>
      </w:tblPr>
      <w:tblGrid>
        <w:gridCol w:w="2022"/>
        <w:gridCol w:w="2477"/>
        <w:gridCol w:w="1857"/>
        <w:gridCol w:w="1818"/>
      </w:tblGrid>
      <w:tr w:rsidR="007532DF" w:rsidTr="24C97FB9" w14:paraId="2C8C6D6C"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307" w:type="dxa"/>
            <w:tcMar/>
          </w:tcPr>
          <w:p w:rsidR="00E43428" w:rsidP="00E43428" w:rsidRDefault="00E43428" w14:paraId="11D8FD3C" w14:textId="77777777">
            <w:pPr>
              <w:pStyle w:val="SAPTableHeader"/>
            </w:pPr>
            <w:r>
              <w:t>Process Step</w:t>
            </w:r>
          </w:p>
        </w:tc>
        <w:tc>
          <w:tcPr>
            <w:cnfStyle w:val="000000000000" w:firstRow="0" w:lastRow="0" w:firstColumn="0" w:lastColumn="0" w:oddVBand="0" w:evenVBand="0" w:oddHBand="0" w:evenHBand="0" w:firstRowFirstColumn="0" w:firstRowLastColumn="0" w:lastRowFirstColumn="0" w:lastRowLastColumn="0"/>
            <w:tcW w:w="1800" w:type="dxa"/>
            <w:tcMar/>
          </w:tcPr>
          <w:p w:rsidR="00E43428" w:rsidP="00E43428" w:rsidRDefault="00E43428" w14:paraId="4C77B15A" w14:textId="77777777">
            <w:pPr>
              <w:pStyle w:val="SAPTableHeader"/>
            </w:pPr>
            <w:r>
              <w:t>Business Role</w:t>
            </w:r>
          </w:p>
        </w:tc>
        <w:tc>
          <w:tcPr>
            <w:cnfStyle w:val="000000000000" w:firstRow="0" w:lastRow="0" w:firstColumn="0" w:lastColumn="0" w:oddVBand="0" w:evenVBand="0" w:oddHBand="0" w:evenHBand="0" w:firstRowFirstColumn="0" w:firstRowLastColumn="0" w:lastRowFirstColumn="0" w:lastRowLastColumn="0"/>
            <w:tcW w:w="1980" w:type="dxa"/>
            <w:tcMar/>
          </w:tcPr>
          <w:p w:rsidR="00E43428" w:rsidP="00E43428" w:rsidRDefault="00E43428" w14:paraId="26DB9945" w14:textId="77777777">
            <w:pPr>
              <w:pStyle w:val="SAPTableHeader"/>
            </w:pPr>
            <w:r>
              <w:t>Transaction/App</w:t>
            </w:r>
          </w:p>
        </w:tc>
        <w:tc>
          <w:tcPr>
            <w:cnfStyle w:val="000000000000" w:firstRow="0" w:lastRow="0" w:firstColumn="0" w:lastColumn="0" w:oddVBand="0" w:evenVBand="0" w:oddHBand="0" w:evenHBand="0" w:firstRowFirstColumn="0" w:firstRowLastColumn="0" w:lastRowFirstColumn="0" w:lastRowLastColumn="0"/>
            <w:tcW w:w="2087" w:type="dxa"/>
            <w:tcMar/>
          </w:tcPr>
          <w:p w:rsidR="00E43428" w:rsidP="00E43428" w:rsidRDefault="00E43428" w14:paraId="5193C229" w14:textId="77777777">
            <w:pPr>
              <w:pStyle w:val="SAPTableHeader"/>
            </w:pPr>
            <w:r>
              <w:t>Expected Results</w:t>
            </w:r>
          </w:p>
        </w:tc>
      </w:tr>
      <w:tr w:rsidR="007532DF" w:rsidTr="24C97FB9" w14:paraId="5B88542D" w14:textId="77777777">
        <w:tc>
          <w:tcPr>
            <w:cnfStyle w:val="000000000000" w:firstRow="0" w:lastRow="0" w:firstColumn="0" w:lastColumn="0" w:oddVBand="0" w:evenVBand="0" w:oddHBand="0" w:evenHBand="0" w:firstRowFirstColumn="0" w:firstRowLastColumn="0" w:lastRowFirstColumn="0" w:lastRowLastColumn="0"/>
            <w:tcW w:w="2307" w:type="dxa"/>
            <w:tcMar/>
          </w:tcPr>
          <w:p w:rsidRPr="00E43428" w:rsidR="00E43428" w:rsidP="24C97FB9" w:rsidRDefault="00E43428" w14:paraId="224E8980" w14:textId="6FF9EEE8">
            <w:pPr>
              <w:rPr>
                <w:rFonts w:eastAsia="Times New Roman"/>
                <w:lang w:val="en-US"/>
              </w:rPr>
            </w:pPr>
            <w:r w:rsidRPr="24C97FB9" w:rsidR="409E30CA">
              <w:rPr>
                <w:rFonts w:eastAsia="Times New Roman"/>
                <w:lang w:val="en-US"/>
              </w:rPr>
              <w:t xml:space="preserve">Create </w:t>
            </w:r>
            <w:r w:rsidRPr="24C97FB9" w:rsidR="1FF8D568">
              <w:rPr>
                <w:rFonts w:eastAsia="Times New Roman"/>
                <w:lang w:val="en-US"/>
              </w:rPr>
              <w:t xml:space="preserve">a </w:t>
            </w:r>
            <w:r w:rsidRPr="24C97FB9" w:rsidR="262E4101">
              <w:rPr>
                <w:rFonts w:eastAsia="Times New Roman"/>
                <w:lang w:val="en-US"/>
              </w:rPr>
              <w:t>Bill of Material</w:t>
            </w:r>
            <w:r w:rsidRPr="24C97FB9" w:rsidR="1FF8D568">
              <w:rPr>
                <w:rFonts w:eastAsia="Times New Roman"/>
                <w:lang w:val="en-US"/>
              </w:rPr>
              <w:t xml:space="preserve"> Document in </w:t>
            </w:r>
            <w:r w:rsidRPr="24C97FB9" w:rsidR="406B5774">
              <w:rPr>
                <w:rFonts w:eastAsia="Times New Roman"/>
                <w:lang w:val="en-US"/>
              </w:rPr>
              <w:t>SAP Cloud ERP Private</w:t>
            </w:r>
            <w:r w:rsidRPr="24C97FB9" w:rsidR="5CA5C6BA">
              <w:rPr>
                <w:rFonts w:eastAsia="Times New Roman"/>
                <w:lang w:val="en-US"/>
              </w:rPr>
              <w:t xml:space="preserve"> or</w:t>
            </w:r>
            <w:r w:rsidRPr="24C97FB9" w:rsidR="1FF8D568">
              <w:rPr>
                <w:rFonts w:eastAsia="Times New Roman"/>
                <w:lang w:val="en-US"/>
              </w:rPr>
              <w:t xml:space="preserve"> </w:t>
            </w:r>
            <w:r w:rsidRPr="24C97FB9" w:rsidR="24836C16">
              <w:rPr>
                <w:rFonts w:eastAsia="Times New Roman"/>
                <w:lang w:val="en-US"/>
              </w:rPr>
              <w:t xml:space="preserve">SAP </w:t>
            </w:r>
            <w:r w:rsidRPr="24C97FB9" w:rsidR="6253A00A">
              <w:rPr>
                <w:rFonts w:eastAsia="Times New Roman"/>
                <w:lang w:val="en-US"/>
              </w:rPr>
              <w:t>ERP</w:t>
            </w:r>
            <w:r w:rsidRPr="24C97FB9" w:rsidR="409E30CA">
              <w:rPr>
                <w:rFonts w:eastAsia="Times New Roman"/>
                <w:lang w:val="en-US"/>
              </w:rPr>
              <w:t xml:space="preserve"> </w:t>
            </w:r>
          </w:p>
        </w:tc>
        <w:tc>
          <w:tcPr>
            <w:cnfStyle w:val="000000000000" w:firstRow="0" w:lastRow="0" w:firstColumn="0" w:lastColumn="0" w:oddVBand="0" w:evenVBand="0" w:oddHBand="0" w:evenHBand="0" w:firstRowFirstColumn="0" w:firstRowLastColumn="0" w:lastRowFirstColumn="0" w:lastRowLastColumn="0"/>
            <w:tcW w:w="1800" w:type="dxa"/>
            <w:tcMar/>
          </w:tcPr>
          <w:p w:rsidRPr="00E43428" w:rsidR="00E43428" w:rsidP="00E43428" w:rsidRDefault="00E43428" w14:paraId="39FDAEFE" w14:textId="77777777">
            <w:pPr>
              <w:rPr>
                <w:rFonts w:eastAsia="Times New Roman"/>
                <w:szCs w:val="18"/>
                <w:lang w:val="en-US"/>
              </w:rPr>
            </w:pPr>
          </w:p>
        </w:tc>
        <w:tc>
          <w:tcPr>
            <w:cnfStyle w:val="000000000000" w:firstRow="0" w:lastRow="0" w:firstColumn="0" w:lastColumn="0" w:oddVBand="0" w:evenVBand="0" w:oddHBand="0" w:evenHBand="0" w:firstRowFirstColumn="0" w:firstRowLastColumn="0" w:lastRowFirstColumn="0" w:lastRowLastColumn="0"/>
            <w:tcW w:w="1980" w:type="dxa"/>
            <w:tcMar/>
          </w:tcPr>
          <w:p w:rsidRPr="00E43428" w:rsidR="00E43428" w:rsidP="00E43428" w:rsidRDefault="00E43428" w14:paraId="542F28A7" w14:textId="77777777">
            <w:pPr>
              <w:rPr>
                <w:rFonts w:eastAsia="Times New Roman"/>
                <w:szCs w:val="18"/>
                <w:lang w:val="en-US"/>
              </w:rPr>
            </w:pPr>
          </w:p>
        </w:tc>
        <w:tc>
          <w:tcPr>
            <w:cnfStyle w:val="000000000000" w:firstRow="0" w:lastRow="0" w:firstColumn="0" w:lastColumn="0" w:oddVBand="0" w:evenVBand="0" w:oddHBand="0" w:evenHBand="0" w:firstRowFirstColumn="0" w:firstRowLastColumn="0" w:lastRowFirstColumn="0" w:lastRowLastColumn="0"/>
            <w:tcW w:w="2087" w:type="dxa"/>
            <w:tcMar/>
          </w:tcPr>
          <w:p w:rsidRPr="00E43428" w:rsidR="00E43428" w:rsidP="00E43428" w:rsidRDefault="00FF5ABB" w14:paraId="30377B77" w14:textId="57D18019">
            <w:pPr>
              <w:rPr>
                <w:rFonts w:eastAsia="Times New Roman"/>
                <w:szCs w:val="18"/>
                <w:lang w:val="en-US"/>
              </w:rPr>
            </w:pPr>
            <w:r>
              <w:rPr>
                <w:rFonts w:eastAsia="Times New Roman"/>
                <w:szCs w:val="18"/>
                <w:lang w:val="en-US"/>
              </w:rPr>
              <w:t>BOM</w:t>
            </w:r>
            <w:r w:rsidR="00C832C1">
              <w:rPr>
                <w:rFonts w:eastAsia="Times New Roman"/>
                <w:szCs w:val="18"/>
                <w:lang w:val="en-US"/>
              </w:rPr>
              <w:t xml:space="preserve"> IDoc is created</w:t>
            </w:r>
            <w:r w:rsidR="002234CD">
              <w:rPr>
                <w:rFonts w:eastAsia="Times New Roman"/>
                <w:szCs w:val="18"/>
                <w:lang w:val="en-US"/>
              </w:rPr>
              <w:t xml:space="preserve"> with all the relevant items and other details</w:t>
            </w:r>
          </w:p>
        </w:tc>
      </w:tr>
      <w:tr w:rsidR="00DE1A1F" w:rsidTr="24C97FB9" w14:paraId="6D31C404" w14:textId="77777777">
        <w:tc>
          <w:tcPr>
            <w:cnfStyle w:val="000000000000" w:firstRow="0" w:lastRow="0" w:firstColumn="0" w:lastColumn="0" w:oddVBand="0" w:evenVBand="0" w:oddHBand="0" w:evenHBand="0" w:firstRowFirstColumn="0" w:firstRowLastColumn="0" w:lastRowFirstColumn="0" w:lastRowLastColumn="0"/>
            <w:tcW w:w="2307" w:type="dxa"/>
            <w:tcMar/>
          </w:tcPr>
          <w:p w:rsidR="00DE1A1F" w:rsidP="24C97FB9" w:rsidRDefault="00E339D0" w14:paraId="18123B49" w14:textId="6B22DAEE">
            <w:pPr>
              <w:rPr>
                <w:lang w:val="en-US"/>
              </w:rPr>
            </w:pPr>
            <w:r w:rsidRPr="24C97FB9" w:rsidR="63D73F61">
              <w:rPr>
                <w:lang w:val="en-US"/>
              </w:rPr>
              <w:t xml:space="preserve">Check for </w:t>
            </w:r>
            <w:r w:rsidRPr="24C97FB9" w:rsidR="262E4101">
              <w:rPr>
                <w:lang w:val="en-US"/>
              </w:rPr>
              <w:t xml:space="preserve">Bill </w:t>
            </w:r>
            <w:r w:rsidRPr="24C97FB9" w:rsidR="262E4101">
              <w:rPr>
                <w:lang w:val="en-US"/>
              </w:rPr>
              <w:t>Of</w:t>
            </w:r>
            <w:r w:rsidRPr="24C97FB9" w:rsidR="262E4101">
              <w:rPr>
                <w:lang w:val="en-US"/>
              </w:rPr>
              <w:t xml:space="preserve"> Material</w:t>
            </w:r>
            <w:r w:rsidRPr="24C97FB9" w:rsidR="63D73F61">
              <w:rPr>
                <w:lang w:val="en-US"/>
              </w:rPr>
              <w:t xml:space="preserve"> in </w:t>
            </w:r>
            <w:r w:rsidRPr="24C97FB9" w:rsidR="066A3A07">
              <w:rPr>
                <w:lang w:val="en-US"/>
              </w:rPr>
              <w:t>SAP Cloud ERP</w:t>
            </w:r>
          </w:p>
        </w:tc>
        <w:tc>
          <w:tcPr>
            <w:cnfStyle w:val="000000000000" w:firstRow="0" w:lastRow="0" w:firstColumn="0" w:lastColumn="0" w:oddVBand="0" w:evenVBand="0" w:oddHBand="0" w:evenHBand="0" w:firstRowFirstColumn="0" w:firstRowLastColumn="0" w:lastRowFirstColumn="0" w:lastRowLastColumn="0"/>
            <w:tcW w:w="1800" w:type="dxa"/>
            <w:tcMar/>
          </w:tcPr>
          <w:p w:rsidRPr="00E43428" w:rsidR="00DE1A1F" w:rsidP="00E43428" w:rsidRDefault="00FF5ABB" w14:paraId="0E791971" w14:textId="2F9196A1">
            <w:pPr>
              <w:rPr>
                <w:szCs w:val="18"/>
                <w:lang w:val="en-US"/>
              </w:rPr>
            </w:pPr>
            <w:r>
              <w:rPr>
                <w:rStyle w:val="sapmtext34"/>
              </w:rPr>
              <w:t>SAP_BR_BOM_ENGINEER</w:t>
            </w:r>
          </w:p>
        </w:tc>
        <w:tc>
          <w:tcPr>
            <w:cnfStyle w:val="000000000000" w:firstRow="0" w:lastRow="0" w:firstColumn="0" w:lastColumn="0" w:oddVBand="0" w:evenVBand="0" w:oddHBand="0" w:evenHBand="0" w:firstRowFirstColumn="0" w:firstRowLastColumn="0" w:lastRowFirstColumn="0" w:lastRowLastColumn="0"/>
            <w:tcW w:w="1980" w:type="dxa"/>
            <w:tcMar/>
          </w:tcPr>
          <w:p w:rsidRPr="00E43428" w:rsidR="00DE1A1F" w:rsidP="00E43428" w:rsidRDefault="00FF5ABB" w14:paraId="56D1C72F" w14:textId="3F7DEFEC">
            <w:pPr>
              <w:rPr>
                <w:szCs w:val="18"/>
                <w:lang w:val="en-US"/>
              </w:rPr>
            </w:pPr>
            <w:r>
              <w:rPr>
                <w:szCs w:val="18"/>
                <w:lang w:val="en-US"/>
              </w:rPr>
              <w:t>Display Bill of Material FIORI App</w:t>
            </w:r>
          </w:p>
        </w:tc>
        <w:tc>
          <w:tcPr>
            <w:cnfStyle w:val="000000000000" w:firstRow="0" w:lastRow="0" w:firstColumn="0" w:lastColumn="0" w:oddVBand="0" w:evenVBand="0" w:oddHBand="0" w:evenHBand="0" w:firstRowFirstColumn="0" w:firstRowLastColumn="0" w:lastRowFirstColumn="0" w:lastRowLastColumn="0"/>
            <w:tcW w:w="2087" w:type="dxa"/>
            <w:tcMar/>
          </w:tcPr>
          <w:p w:rsidR="00DE1A1F" w:rsidP="00E43428" w:rsidRDefault="00FF5ABB" w14:paraId="48D34CAF" w14:textId="07D4BCDD">
            <w:pPr>
              <w:rPr>
                <w:szCs w:val="18"/>
                <w:lang w:val="en-US"/>
              </w:rPr>
            </w:pPr>
            <w:r>
              <w:rPr>
                <w:szCs w:val="18"/>
                <w:lang w:val="en-US"/>
              </w:rPr>
              <w:t xml:space="preserve">BOM </w:t>
            </w:r>
            <w:r w:rsidR="00C832C1">
              <w:rPr>
                <w:szCs w:val="18"/>
                <w:lang w:val="en-US"/>
              </w:rPr>
              <w:t>created</w:t>
            </w:r>
            <w:r w:rsidR="00DE1A1F">
              <w:rPr>
                <w:szCs w:val="18"/>
                <w:lang w:val="en-US"/>
              </w:rPr>
              <w:t xml:space="preserve"> with </w:t>
            </w:r>
            <w:r w:rsidR="002234CD">
              <w:rPr>
                <w:szCs w:val="18"/>
                <w:lang w:val="en-US"/>
              </w:rPr>
              <w:t xml:space="preserve">relevant </w:t>
            </w:r>
            <w:r w:rsidR="00DE1A1F">
              <w:rPr>
                <w:szCs w:val="18"/>
                <w:lang w:val="en-US"/>
              </w:rPr>
              <w:t>details</w:t>
            </w:r>
          </w:p>
        </w:tc>
      </w:tr>
    </w:tbl>
    <w:p w:rsidR="00C03146" w:rsidP="00785DCF" w:rsidRDefault="00C03146" w14:paraId="2939C39E" w14:textId="77777777">
      <w:pPr>
        <w:pStyle w:val="ListBullet5"/>
        <w:numPr>
          <w:ilvl w:val="0"/>
          <w:numId w:val="0"/>
        </w:numPr>
        <w:tabs>
          <w:tab w:val="left" w:pos="578"/>
          <w:tab w:val="left" w:pos="2552"/>
        </w:tabs>
        <w:spacing w:line="264" w:lineRule="auto"/>
        <w:rPr>
          <w:lang w:eastAsia="zh-CN"/>
        </w:rPr>
      </w:pPr>
    </w:p>
    <w:p w:rsidR="00A14182" w:rsidP="00785DCF" w:rsidRDefault="00A14182" w14:paraId="2812491C" w14:textId="77777777">
      <w:pPr>
        <w:pStyle w:val="ListBullet5"/>
        <w:numPr>
          <w:ilvl w:val="0"/>
          <w:numId w:val="0"/>
        </w:numPr>
        <w:tabs>
          <w:tab w:val="left" w:pos="578"/>
          <w:tab w:val="left" w:pos="2552"/>
        </w:tabs>
        <w:spacing w:line="264" w:lineRule="auto"/>
        <w:rPr>
          <w:lang w:eastAsia="zh-CN"/>
        </w:rPr>
      </w:pPr>
    </w:p>
    <w:p w:rsidR="004F4FA7" w:rsidP="004F4FA7" w:rsidRDefault="004F4FA7" w14:paraId="608B804D" w14:textId="77777777">
      <w:pPr>
        <w:pStyle w:val="Heading2"/>
        <w:rPr>
          <w:lang w:val="en-US"/>
        </w:rPr>
      </w:pPr>
      <w:bookmarkStart w:name="_Toc523736079" w:id="24"/>
      <w:r w:rsidRPr="24C97FB9" w:rsidR="7CC3796A">
        <w:rPr>
          <w:lang w:val="en-US"/>
        </w:rPr>
        <w:t>Test Procedure</w:t>
      </w:r>
      <w:bookmarkEnd w:id="24"/>
      <w:r w:rsidRPr="24C97FB9" w:rsidR="7CC3796A">
        <w:rPr>
          <w:lang w:val="en-US"/>
        </w:rPr>
        <w:t xml:space="preserve">  </w:t>
      </w:r>
    </w:p>
    <w:p w:rsidR="00EB6F87" w:rsidP="00EB6F87" w:rsidRDefault="00EB6F87" w14:paraId="62C5EE99" w14:textId="77777777">
      <w:pPr>
        <w:rPr>
          <w:lang w:val="en-US"/>
        </w:rPr>
      </w:pPr>
    </w:p>
    <w:p w:rsidR="00EB6F87" w:rsidP="00EB6F87" w:rsidRDefault="00EB6F87" w14:paraId="5E5F619C" w14:textId="77777777">
      <w:pPr>
        <w:rPr>
          <w:lang w:val="en-US"/>
        </w:rPr>
      </w:pPr>
      <w:r w:rsidRPr="00EB6F87">
        <w:rPr>
          <w:lang w:val="en-US"/>
        </w:rPr>
        <w:t>This section describes test procedures for each process step that belongs to this scope item.</w:t>
      </w:r>
      <w:r w:rsidR="002234CD">
        <w:rPr>
          <w:lang w:val="en-US"/>
        </w:rPr>
        <w:t xml:space="preserve"> </w:t>
      </w:r>
    </w:p>
    <w:p w:rsidRPr="00EB6F87" w:rsidR="00EB6F87" w:rsidP="00EB6F87" w:rsidRDefault="00EB6F87" w14:paraId="0C308B72" w14:textId="77777777">
      <w:pPr>
        <w:rPr>
          <w:lang w:val="en-US"/>
        </w:rPr>
      </w:pPr>
    </w:p>
    <w:p w:rsidR="004D0892" w:rsidP="004D0892" w:rsidRDefault="004D0892" w14:paraId="3D624BDD" w14:textId="77777777">
      <w:pPr>
        <w:rPr>
          <w:lang w:val="en-US"/>
        </w:rPr>
      </w:pPr>
    </w:p>
    <w:tbl>
      <w:tblPr>
        <w:tblStyle w:val="TableGrid"/>
        <w:tblW w:w="0" w:type="auto"/>
        <w:tblLook w:val="04A0" w:firstRow="1" w:lastRow="0" w:firstColumn="1" w:lastColumn="0" w:noHBand="0" w:noVBand="1"/>
      </w:tblPr>
      <w:tblGrid>
        <w:gridCol w:w="2074"/>
        <w:gridCol w:w="2074"/>
        <w:gridCol w:w="2074"/>
        <w:gridCol w:w="2075"/>
      </w:tblGrid>
      <w:tr w:rsidR="002E2E82" w:rsidTr="24C97FB9" w14:paraId="78D4B7FB" w14:textId="77777777">
        <w:tc>
          <w:tcPr>
            <w:tcW w:w="2074" w:type="dxa"/>
            <w:shd w:val="clear" w:color="auto" w:fill="BFBFBF" w:themeFill="background1" w:themeFillShade="BF"/>
            <w:tcMar/>
          </w:tcPr>
          <w:p w:rsidR="002E2E82" w:rsidP="004D0892" w:rsidRDefault="002E2E82" w14:paraId="7F0520A4" w14:textId="77777777">
            <w:pPr>
              <w:rPr>
                <w:lang w:val="en-US"/>
              </w:rPr>
            </w:pPr>
            <w:r>
              <w:rPr>
                <w:lang w:val="en-US"/>
              </w:rPr>
              <w:t>Test Step #</w:t>
            </w:r>
          </w:p>
        </w:tc>
        <w:tc>
          <w:tcPr>
            <w:tcW w:w="2074" w:type="dxa"/>
            <w:shd w:val="clear" w:color="auto" w:fill="BFBFBF" w:themeFill="background1" w:themeFillShade="BF"/>
            <w:tcMar/>
          </w:tcPr>
          <w:p w:rsidRPr="002E2E82" w:rsidR="002E2E82" w:rsidP="004D0892" w:rsidRDefault="002E2E82" w14:paraId="02C23F19" w14:textId="77777777">
            <w:pPr>
              <w:rPr>
                <w:lang w:val="en-US"/>
              </w:rPr>
            </w:pPr>
            <w:r>
              <w:rPr>
                <w:lang w:val="en-US"/>
              </w:rPr>
              <w:t>Test Step Name</w:t>
            </w:r>
          </w:p>
        </w:tc>
        <w:tc>
          <w:tcPr>
            <w:tcW w:w="2074" w:type="dxa"/>
            <w:shd w:val="clear" w:color="auto" w:fill="BFBFBF" w:themeFill="background1" w:themeFillShade="BF"/>
            <w:tcMar/>
          </w:tcPr>
          <w:p w:rsidRPr="002E2E82" w:rsidR="002E2E82" w:rsidP="004D0892" w:rsidRDefault="002E2E82" w14:paraId="70FB5DF2" w14:textId="77777777">
            <w:pPr>
              <w:rPr>
                <w:lang w:val="en-US"/>
              </w:rPr>
            </w:pPr>
            <w:r>
              <w:rPr>
                <w:lang w:val="en-US"/>
              </w:rPr>
              <w:t>Instruction</w:t>
            </w:r>
          </w:p>
        </w:tc>
        <w:tc>
          <w:tcPr>
            <w:tcW w:w="2075" w:type="dxa"/>
            <w:shd w:val="clear" w:color="auto" w:fill="BFBFBF" w:themeFill="background1" w:themeFillShade="BF"/>
            <w:tcMar/>
          </w:tcPr>
          <w:p w:rsidRPr="002E2E82" w:rsidR="002E2E82" w:rsidP="004D0892" w:rsidRDefault="002E2E82" w14:paraId="76501223" w14:textId="77777777">
            <w:pPr>
              <w:rPr>
                <w:lang w:val="en-US"/>
              </w:rPr>
            </w:pPr>
            <w:r>
              <w:rPr>
                <w:lang w:val="en-US"/>
              </w:rPr>
              <w:t>Expected Result</w:t>
            </w:r>
          </w:p>
        </w:tc>
      </w:tr>
      <w:tr w:rsidR="002E2E82" w:rsidTr="24C97FB9" w14:paraId="5846A147" w14:textId="77777777">
        <w:tc>
          <w:tcPr>
            <w:tcW w:w="2074" w:type="dxa"/>
            <w:tcMar/>
          </w:tcPr>
          <w:p w:rsidR="002E2E82" w:rsidP="004D0892" w:rsidRDefault="002E2E82" w14:paraId="13A30E59" w14:textId="77777777">
            <w:pPr>
              <w:rPr>
                <w:lang w:val="en-US"/>
              </w:rPr>
            </w:pPr>
            <w:r>
              <w:rPr>
                <w:lang w:val="en-US"/>
              </w:rPr>
              <w:t>1</w:t>
            </w:r>
          </w:p>
        </w:tc>
        <w:tc>
          <w:tcPr>
            <w:tcW w:w="2074" w:type="dxa"/>
            <w:tcMar/>
          </w:tcPr>
          <w:p w:rsidR="002E2E82" w:rsidP="004D0892" w:rsidRDefault="00690D1E" w14:paraId="716A310A" w14:textId="385340BD">
            <w:pPr>
              <w:rPr>
                <w:lang w:val="en-US"/>
              </w:rPr>
            </w:pPr>
            <w:r w:rsidRPr="24C97FB9" w:rsidR="1E30BF62">
              <w:rPr>
                <w:lang w:val="en-US"/>
              </w:rPr>
              <w:t xml:space="preserve">Log on to </w:t>
            </w:r>
            <w:r w:rsidRPr="24C97FB9" w:rsidR="406B5774">
              <w:rPr>
                <w:lang w:val="en-US"/>
              </w:rPr>
              <w:t>SAP Cloud ERP Private</w:t>
            </w:r>
            <w:r w:rsidRPr="24C97FB9" w:rsidR="5CA5C6BA">
              <w:rPr>
                <w:lang w:val="en-US"/>
              </w:rPr>
              <w:t xml:space="preserve"> or </w:t>
            </w:r>
            <w:r w:rsidRPr="24C97FB9" w:rsidR="24836C16">
              <w:rPr>
                <w:lang w:val="en-US"/>
              </w:rPr>
              <w:t xml:space="preserve">SAP </w:t>
            </w:r>
            <w:r w:rsidRPr="24C97FB9" w:rsidR="4E2D1322">
              <w:rPr>
                <w:lang w:val="en-US"/>
              </w:rPr>
              <w:t>ERP</w:t>
            </w:r>
          </w:p>
        </w:tc>
        <w:tc>
          <w:tcPr>
            <w:tcW w:w="2074" w:type="dxa"/>
            <w:tcMar/>
          </w:tcPr>
          <w:p w:rsidR="002E2E82" w:rsidP="004D0892" w:rsidRDefault="00690D1E" w14:paraId="11E83C21" w14:textId="192B9E1B">
            <w:pPr>
              <w:rPr>
                <w:lang w:val="en-US"/>
              </w:rPr>
            </w:pPr>
            <w:r>
              <w:rPr>
                <w:lang w:val="en-US"/>
              </w:rPr>
              <w:t>Create Bill</w:t>
            </w:r>
            <w:r w:rsidR="00B544FA">
              <w:rPr>
                <w:lang w:val="en-US"/>
              </w:rPr>
              <w:t xml:space="preserve"> of Material</w:t>
            </w:r>
            <w:r w:rsidRPr="002E2E82" w:rsidR="002E2E82">
              <w:rPr>
                <w:lang w:val="en-US"/>
              </w:rPr>
              <w:t>.</w:t>
            </w:r>
            <w:r w:rsidR="002D1291">
              <w:rPr>
                <w:lang w:val="en-US"/>
              </w:rPr>
              <w:t xml:space="preserve"> Note the </w:t>
            </w:r>
            <w:r w:rsidR="00B544FA">
              <w:rPr>
                <w:lang w:val="en-US"/>
              </w:rPr>
              <w:t>BOM</w:t>
            </w:r>
            <w:r w:rsidR="002D1291">
              <w:rPr>
                <w:lang w:val="en-US"/>
              </w:rPr>
              <w:t xml:space="preserve"> number.</w:t>
            </w:r>
          </w:p>
        </w:tc>
        <w:tc>
          <w:tcPr>
            <w:tcW w:w="2075" w:type="dxa"/>
            <w:tcMar/>
          </w:tcPr>
          <w:p w:rsidR="002E2E82" w:rsidP="004D0892" w:rsidRDefault="00690D1E" w14:paraId="15577C42" w14:textId="4D5E87C4">
            <w:pPr>
              <w:rPr>
                <w:lang w:val="en-US"/>
              </w:rPr>
            </w:pPr>
            <w:r w:rsidRPr="24C97FB9" w:rsidR="1E30BF62">
              <w:rPr>
                <w:lang w:val="en-US"/>
              </w:rPr>
              <w:t xml:space="preserve">IDoc Triggered in </w:t>
            </w:r>
            <w:r w:rsidRPr="24C97FB9" w:rsidR="406B5774">
              <w:rPr>
                <w:lang w:val="en-US"/>
              </w:rPr>
              <w:t>SAP Cloud ERP Private</w:t>
            </w:r>
            <w:r w:rsidRPr="24C97FB9" w:rsidR="5CA5C6BA">
              <w:rPr>
                <w:lang w:val="en-US"/>
              </w:rPr>
              <w:t xml:space="preserve"> or </w:t>
            </w:r>
            <w:r w:rsidRPr="24C97FB9" w:rsidR="24836C16">
              <w:rPr>
                <w:lang w:val="en-US"/>
              </w:rPr>
              <w:t xml:space="preserve">SAP </w:t>
            </w:r>
            <w:r w:rsidRPr="24C97FB9" w:rsidR="4E2D1322">
              <w:rPr>
                <w:lang w:val="en-US"/>
              </w:rPr>
              <w:t>ERP</w:t>
            </w:r>
          </w:p>
        </w:tc>
      </w:tr>
      <w:tr w:rsidR="002E2E82" w:rsidTr="24C97FB9" w14:paraId="500CE31C" w14:textId="77777777">
        <w:tc>
          <w:tcPr>
            <w:tcW w:w="2074" w:type="dxa"/>
            <w:tcMar/>
          </w:tcPr>
          <w:p w:rsidR="002E2E82" w:rsidP="002E2E82" w:rsidRDefault="002D1291" w14:paraId="28A60E91" w14:textId="77777777">
            <w:pPr>
              <w:rPr>
                <w:lang w:val="en-US"/>
              </w:rPr>
            </w:pPr>
            <w:r>
              <w:rPr>
                <w:lang w:val="en-US"/>
              </w:rPr>
              <w:t>2</w:t>
            </w:r>
          </w:p>
        </w:tc>
        <w:tc>
          <w:tcPr>
            <w:tcW w:w="2074" w:type="dxa"/>
            <w:tcMar/>
          </w:tcPr>
          <w:p w:rsidR="002E2E82" w:rsidP="002E2E82" w:rsidRDefault="00E339D0" w14:paraId="05898820" w14:textId="37003CC6">
            <w:pPr>
              <w:rPr>
                <w:lang w:val="en-US"/>
              </w:rPr>
            </w:pPr>
            <w:r w:rsidRPr="24C97FB9" w:rsidR="63D73F61">
              <w:rPr>
                <w:lang w:val="en-US"/>
              </w:rPr>
              <w:t xml:space="preserve">Log on to </w:t>
            </w:r>
            <w:r w:rsidRPr="24C97FB9" w:rsidR="066A3A07">
              <w:rPr>
                <w:lang w:val="en-US"/>
              </w:rPr>
              <w:t>SAP Cloud ERP</w:t>
            </w:r>
            <w:r w:rsidRPr="24C97FB9" w:rsidR="55E7BC63">
              <w:rPr>
                <w:lang w:val="en-US"/>
              </w:rPr>
              <w:t>.</w:t>
            </w:r>
          </w:p>
        </w:tc>
        <w:tc>
          <w:tcPr>
            <w:tcW w:w="2074" w:type="dxa"/>
            <w:tcMar/>
          </w:tcPr>
          <w:p w:rsidR="002E2E82" w:rsidP="002E2E82" w:rsidRDefault="002D1291" w14:paraId="0837F6FD" w14:textId="5898980F">
            <w:pPr>
              <w:rPr>
                <w:lang w:val="en-US"/>
              </w:rPr>
            </w:pPr>
            <w:r>
              <w:rPr>
                <w:lang w:val="en-US"/>
              </w:rPr>
              <w:t xml:space="preserve">Check </w:t>
            </w:r>
            <w:r w:rsidR="00B544FA">
              <w:rPr>
                <w:lang w:val="en-US"/>
              </w:rPr>
              <w:t>Bill of Material</w:t>
            </w:r>
            <w:r>
              <w:rPr>
                <w:lang w:val="en-US"/>
              </w:rPr>
              <w:t xml:space="preserve"> created using “</w:t>
            </w:r>
            <w:r w:rsidR="00B544FA">
              <w:rPr>
                <w:lang w:val="en-US"/>
              </w:rPr>
              <w:t>Display Bill of Material</w:t>
            </w:r>
            <w:r>
              <w:rPr>
                <w:lang w:val="en-US"/>
              </w:rPr>
              <w:t xml:space="preserve">” app. The </w:t>
            </w:r>
            <w:r w:rsidR="00B544FA">
              <w:rPr>
                <w:lang w:val="en-US"/>
              </w:rPr>
              <w:t xml:space="preserve">Bill of Material </w:t>
            </w:r>
            <w:r>
              <w:rPr>
                <w:lang w:val="en-US"/>
              </w:rPr>
              <w:t xml:space="preserve">number will be </w:t>
            </w:r>
            <w:r w:rsidR="00B544FA">
              <w:rPr>
                <w:lang w:val="en-US"/>
              </w:rPr>
              <w:t xml:space="preserve">displayed </w:t>
            </w:r>
            <w:r>
              <w:rPr>
                <w:lang w:val="en-US"/>
              </w:rPr>
              <w:t xml:space="preserve">in the </w:t>
            </w:r>
            <w:r w:rsidR="00B544FA">
              <w:rPr>
                <w:lang w:val="en-US"/>
              </w:rPr>
              <w:t>App</w:t>
            </w:r>
            <w:r>
              <w:rPr>
                <w:lang w:val="en-US"/>
              </w:rPr>
              <w:t xml:space="preserve">. </w:t>
            </w:r>
          </w:p>
        </w:tc>
        <w:tc>
          <w:tcPr>
            <w:tcW w:w="2075" w:type="dxa"/>
            <w:tcMar/>
          </w:tcPr>
          <w:p w:rsidR="002E2E82" w:rsidP="002E2E82" w:rsidRDefault="00B544FA" w14:paraId="660B06B3" w14:textId="64E81412">
            <w:pPr>
              <w:rPr>
                <w:lang w:val="en-US"/>
              </w:rPr>
            </w:pPr>
            <w:r>
              <w:rPr>
                <w:lang w:val="en-US"/>
              </w:rPr>
              <w:t>BOM</w:t>
            </w:r>
            <w:r w:rsidR="008B3A94">
              <w:rPr>
                <w:lang w:val="en-US"/>
              </w:rPr>
              <w:t xml:space="preserve"> is displayed.</w:t>
            </w:r>
          </w:p>
        </w:tc>
      </w:tr>
    </w:tbl>
    <w:p w:rsidRPr="004D0892" w:rsidR="002E2E82" w:rsidP="004D0892" w:rsidRDefault="002E2E82" w14:paraId="19717A19" w14:textId="77777777">
      <w:pPr>
        <w:rPr>
          <w:lang w:val="en-US"/>
        </w:rPr>
      </w:pPr>
    </w:p>
    <w:sectPr w:rsidRPr="004D0892" w:rsidR="002E2E82" w:rsidSect="000B1010">
      <w:pgSz w:w="11907" w:h="16840" w:orient="portrait"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690B" w:rsidRDefault="0041690B" w14:paraId="5216767D" w14:textId="77777777">
      <w:r>
        <w:separator/>
      </w:r>
    </w:p>
  </w:endnote>
  <w:endnote w:type="continuationSeparator" w:id="0">
    <w:p w:rsidR="0041690B" w:rsidRDefault="0041690B" w14:paraId="38824F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3B8" w:rsidRDefault="00FF53B8" w14:paraId="7BB78CE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07A" w:rsidRDefault="0001707A" w14:paraId="65B7E337" w14:textId="7777777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3B8" w:rsidRDefault="00FF53B8" w14:paraId="6F0E15E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07A" w:rsidP="007B0535" w:rsidRDefault="0001707A" w14:paraId="4B25A534" w14:textId="77777777">
    <w:pPr>
      <w:tabs>
        <w:tab w:val="center" w:pos="4536"/>
        <w:tab w:val="left" w:pos="6237"/>
        <w:tab w:val="left" w:pos="6663"/>
        <w:tab w:val="left" w:pos="7230"/>
      </w:tabs>
      <w:ind w:right="794"/>
    </w:pPr>
    <w:r>
      <w:t>© SAP SE</w:t>
    </w:r>
    <w:r>
      <w:tab/>
    </w:r>
    <w:r>
      <w:t>Public</w:t>
    </w:r>
    <w:r>
      <w:tab/>
    </w:r>
    <w:r>
      <w:t xml:space="preserve">Page </w:t>
    </w:r>
    <w:r>
      <w:fldChar w:fldCharType="begin"/>
    </w:r>
    <w:r>
      <w:instrText xml:space="preserve"> PAGE </w:instrText>
    </w:r>
    <w:r>
      <w:fldChar w:fldCharType="separate"/>
    </w:r>
    <w:r>
      <w:rPr>
        <w:noProof/>
      </w:rPr>
      <w:t>8</w:t>
    </w:r>
    <w:r>
      <w:fldChar w:fldCharType="end"/>
    </w:r>
    <w:r>
      <w:t xml:space="preserve"> of </w:t>
    </w:r>
    <w:r>
      <w:fldChar w:fldCharType="begin"/>
    </w:r>
    <w:r>
      <w:instrText xml:space="preserve"> NUMPAGES </w:instrText>
    </w:r>
    <w:r>
      <w:fldChar w:fldCharType="separate"/>
    </w:r>
    <w:r>
      <w:rPr>
        <w:noProof/>
      </w:rPr>
      <w:t>12</w:t>
    </w:r>
    <w:r>
      <w:fldChar w:fldCharType="end"/>
    </w:r>
    <w:bookmarkStart w:name="_Toc518099871" w:id="4"/>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690B" w:rsidRDefault="0041690B" w14:paraId="1AA38458" w14:textId="77777777">
      <w:r>
        <w:separator/>
      </w:r>
    </w:p>
  </w:footnote>
  <w:footnote w:type="continuationSeparator" w:id="0">
    <w:p w:rsidR="0041690B" w:rsidRDefault="0041690B" w14:paraId="6C21CA2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3B8" w:rsidRDefault="00FF53B8" w14:paraId="5F03AB9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1707A" w:rsidRDefault="0001707A" w14:paraId="01D56EBD" w14:textId="77777777">
    <w:pPr>
      <w:pStyle w:val="Header"/>
      <w:ind w:left="-90"/>
    </w:pPr>
    <w:r>
      <w:rPr>
        <w:noProof/>
        <w:lang w:val="en-US"/>
      </w:rPr>
      <w:drawing>
        <wp:anchor distT="0" distB="0" distL="114300" distR="114300" simplePos="0" relativeHeight="251657728" behindDoc="0" locked="0" layoutInCell="1" allowOverlap="1" wp14:anchorId="36A72394" wp14:editId="450CB949">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142CFB2A" wp14:editId="1CAC4557">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rsidR="0001707A" w:rsidRDefault="0001707A" w14:paraId="7405FFA8" w14:textId="7777777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3B8" w:rsidRDefault="00FF53B8" w14:paraId="2D271A1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1707A" w:rsidRDefault="0001707A" w14:paraId="1581C30D" w14:textId="2E1A1846">
    <w:pPr>
      <w:pStyle w:val="Header"/>
      <w:pBdr>
        <w:bottom w:val="single" w:color="auto" w:sz="4" w:space="4"/>
      </w:pBdr>
      <w:tabs>
        <w:tab w:val="clear" w:pos="4703"/>
        <w:tab w:val="clear" w:pos="9406"/>
        <w:tab w:val="right" w:pos="9180"/>
        <w:tab w:val="right" w:pos="9700"/>
      </w:tabs>
      <w:spacing w:after="480"/>
      <w:rPr>
        <w:lang w:val="en-US"/>
      </w:rPr>
    </w:pPr>
    <w:r>
      <w:rPr>
        <w:sz w:val="16"/>
        <w:szCs w:val="16"/>
        <w:lang w:val="en-US"/>
      </w:rPr>
      <w:t>Two Tier ERP– Billi</w:t>
    </w:r>
    <w:r w:rsidR="00A271F5">
      <w:rPr>
        <w:sz w:val="16"/>
        <w:szCs w:val="16"/>
        <w:lang w:val="en-US"/>
      </w:rPr>
      <w:t xml:space="preserve"> of Material</w:t>
    </w:r>
    <w:r w:rsidRPr="00263B69">
      <w:rPr>
        <w:sz w:val="16"/>
        <w:szCs w:val="16"/>
        <w:lang w:val="en-US"/>
      </w:rPr>
      <w:t xml:space="preserve"> Integration using Cloud Platform Integration</w:t>
    </w:r>
    <w:r>
      <w:rPr>
        <w:sz w:val="16"/>
        <w:szCs w:val="16"/>
        <w:lang w:val="en-US"/>
      </w:rPr>
      <w:t xml:space="preserve">        </w:t>
    </w:r>
    <w:r w:rsidR="00A271F5">
      <w:rPr>
        <w:sz w:val="16"/>
        <w:szCs w:val="16"/>
        <w:lang w:val="en-US"/>
      </w:rPr>
      <w:tab/>
    </w:r>
    <w:r>
      <w:rPr>
        <w:sz w:val="16"/>
        <w:szCs w:val="16"/>
        <w:lang w:val="en-US"/>
      </w:rPr>
      <w:t xml:space="preserve">            </w:t>
    </w:r>
    <w:r>
      <w:rPr>
        <w:lang w:val="en-US"/>
      </w:rPr>
      <w:t xml:space="preserve"> </w:t>
    </w:r>
    <w:r w:rsidRPr="00485FB6">
      <w:rPr>
        <w:noProof/>
        <w:lang w:val="en-US"/>
      </w:rPr>
      <w:drawing>
        <wp:inline distT="0" distB="0" distL="0" distR="0" wp14:anchorId="17ECCE3C" wp14:editId="72B08D0A">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184E0B0"/>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9F53EFA"/>
    <w:multiLevelType w:val="multilevel"/>
    <w:tmpl w:val="603EB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8293E"/>
    <w:multiLevelType w:val="hybridMultilevel"/>
    <w:tmpl w:val="EC1EBC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7A42AEE"/>
    <w:multiLevelType w:val="multilevel"/>
    <w:tmpl w:val="487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5E7CA3"/>
    <w:multiLevelType w:val="multilevel"/>
    <w:tmpl w:val="AC9A0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F3E418C"/>
    <w:multiLevelType w:val="multilevel"/>
    <w:tmpl w:val="CC127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65C9C"/>
    <w:multiLevelType w:val="hybridMultilevel"/>
    <w:tmpl w:val="13BA3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CDC2F2C"/>
    <w:multiLevelType w:val="hybridMultilevel"/>
    <w:tmpl w:val="EAAC5C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DB531B3"/>
    <w:multiLevelType w:val="multilevel"/>
    <w:tmpl w:val="97B45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EAC2D54"/>
    <w:multiLevelType w:val="multilevel"/>
    <w:tmpl w:val="3A9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4F3F56"/>
    <w:multiLevelType w:val="hybridMultilevel"/>
    <w:tmpl w:val="80027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76A66"/>
    <w:multiLevelType w:val="multilevel"/>
    <w:tmpl w:val="23AC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120C9"/>
    <w:multiLevelType w:val="multilevel"/>
    <w:tmpl w:val="CF6E4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1F6EBA"/>
    <w:multiLevelType w:val="multilevel"/>
    <w:tmpl w:val="5126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443450F3"/>
    <w:multiLevelType w:val="multilevel"/>
    <w:tmpl w:val="6BA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6" w15:restartNumberingAfterBreak="0">
    <w:nsid w:val="47B06184"/>
    <w:multiLevelType w:val="multilevel"/>
    <w:tmpl w:val="8FB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772887"/>
    <w:multiLevelType w:val="multilevel"/>
    <w:tmpl w:val="0CE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1D14CE"/>
    <w:multiLevelType w:val="hybridMultilevel"/>
    <w:tmpl w:val="3FF64E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6C75CFF"/>
    <w:multiLevelType w:val="hybridMultilevel"/>
    <w:tmpl w:val="F19209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0415B00"/>
    <w:multiLevelType w:val="multilevel"/>
    <w:tmpl w:val="C6424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F52F0"/>
    <w:multiLevelType w:val="hybridMultilevel"/>
    <w:tmpl w:val="1E9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8F5E81"/>
    <w:multiLevelType w:val="hybridMultilevel"/>
    <w:tmpl w:val="6E7E5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24256290">
    <w:abstractNumId w:val="29"/>
  </w:num>
  <w:num w:numId="2" w16cid:durableId="504439888">
    <w:abstractNumId w:val="23"/>
  </w:num>
  <w:num w:numId="3" w16cid:durableId="1424960054">
    <w:abstractNumId w:val="4"/>
  </w:num>
  <w:num w:numId="4" w16cid:durableId="525599259">
    <w:abstractNumId w:val="9"/>
  </w:num>
  <w:num w:numId="5" w16cid:durableId="1091853160">
    <w:abstractNumId w:val="7"/>
  </w:num>
  <w:num w:numId="6" w16cid:durableId="139352039">
    <w:abstractNumId w:val="6"/>
  </w:num>
  <w:num w:numId="7" w16cid:durableId="1789202545">
    <w:abstractNumId w:val="5"/>
  </w:num>
  <w:num w:numId="8" w16cid:durableId="204106729">
    <w:abstractNumId w:val="8"/>
  </w:num>
  <w:num w:numId="9" w16cid:durableId="1620524939">
    <w:abstractNumId w:val="3"/>
  </w:num>
  <w:num w:numId="10" w16cid:durableId="1531331980">
    <w:abstractNumId w:val="2"/>
  </w:num>
  <w:num w:numId="11" w16cid:durableId="460416403">
    <w:abstractNumId w:val="1"/>
  </w:num>
  <w:num w:numId="12" w16cid:durableId="363364173">
    <w:abstractNumId w:val="0"/>
  </w:num>
  <w:num w:numId="13" w16cid:durableId="15927182">
    <w:abstractNumId w:val="25"/>
  </w:num>
  <w:num w:numId="14" w16cid:durableId="1572765650">
    <w:abstractNumId w:val="25"/>
    <w:lvlOverride w:ilvl="0">
      <w:startOverride w:val="1"/>
    </w:lvlOverride>
  </w:num>
  <w:num w:numId="15" w16cid:durableId="1626422669">
    <w:abstractNumId w:val="16"/>
  </w:num>
  <w:num w:numId="16" w16cid:durableId="169608830">
    <w:abstractNumId w:val="15"/>
  </w:num>
  <w:num w:numId="17" w16cid:durableId="1544367424">
    <w:abstractNumId w:val="30"/>
  </w:num>
  <w:num w:numId="18" w16cid:durableId="1996570769">
    <w:abstractNumId w:val="33"/>
  </w:num>
  <w:num w:numId="19" w16cid:durableId="1867596630">
    <w:abstractNumId w:val="11"/>
  </w:num>
  <w:num w:numId="20" w16cid:durableId="932201684">
    <w:abstractNumId w:val="24"/>
  </w:num>
  <w:num w:numId="21" w16cid:durableId="1059132820">
    <w:abstractNumId w:val="32"/>
  </w:num>
  <w:num w:numId="22" w16cid:durableId="365642371">
    <w:abstractNumId w:val="26"/>
  </w:num>
  <w:num w:numId="23" w16cid:durableId="106966878">
    <w:abstractNumId w:val="14"/>
  </w:num>
  <w:num w:numId="24" w16cid:durableId="1495562075">
    <w:abstractNumId w:val="21"/>
  </w:num>
  <w:num w:numId="25" w16cid:durableId="594556031">
    <w:abstractNumId w:val="12"/>
  </w:num>
  <w:num w:numId="26" w16cid:durableId="1261833057">
    <w:abstractNumId w:val="10"/>
  </w:num>
  <w:num w:numId="27" w16cid:durableId="20326996">
    <w:abstractNumId w:val="20"/>
  </w:num>
  <w:num w:numId="28" w16cid:durableId="434253588">
    <w:abstractNumId w:val="18"/>
  </w:num>
  <w:num w:numId="29" w16cid:durableId="944386003">
    <w:abstractNumId w:val="27"/>
  </w:num>
  <w:num w:numId="30" w16cid:durableId="2138865293">
    <w:abstractNumId w:val="22"/>
  </w:num>
  <w:num w:numId="31" w16cid:durableId="1753157497">
    <w:abstractNumId w:val="17"/>
  </w:num>
  <w:num w:numId="32" w16cid:durableId="863203390">
    <w:abstractNumId w:val="13"/>
  </w:num>
  <w:num w:numId="33" w16cid:durableId="2070419719">
    <w:abstractNumId w:val="31"/>
  </w:num>
  <w:num w:numId="34" w16cid:durableId="1017315409">
    <w:abstractNumId w:val="19"/>
  </w:num>
  <w:num w:numId="35" w16cid:durableId="3034633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56339958">
    <w:abstractNumId w:val="28"/>
  </w:num>
  <w:numIdMacAtCleanup w:val="1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080E"/>
    <w:rsid w:val="0000101C"/>
    <w:rsid w:val="0000161B"/>
    <w:rsid w:val="0000167A"/>
    <w:rsid w:val="00002360"/>
    <w:rsid w:val="0000751D"/>
    <w:rsid w:val="00010A9F"/>
    <w:rsid w:val="0001145F"/>
    <w:rsid w:val="00012C81"/>
    <w:rsid w:val="0001375D"/>
    <w:rsid w:val="00013A0C"/>
    <w:rsid w:val="00015CE8"/>
    <w:rsid w:val="0001707A"/>
    <w:rsid w:val="00017630"/>
    <w:rsid w:val="00025815"/>
    <w:rsid w:val="000275FE"/>
    <w:rsid w:val="00030029"/>
    <w:rsid w:val="00031555"/>
    <w:rsid w:val="00031B22"/>
    <w:rsid w:val="0003262C"/>
    <w:rsid w:val="00034705"/>
    <w:rsid w:val="00034A00"/>
    <w:rsid w:val="0003504C"/>
    <w:rsid w:val="000359EF"/>
    <w:rsid w:val="00036C20"/>
    <w:rsid w:val="000375AE"/>
    <w:rsid w:val="0004209B"/>
    <w:rsid w:val="0004215D"/>
    <w:rsid w:val="00044DA6"/>
    <w:rsid w:val="000461C5"/>
    <w:rsid w:val="000514C7"/>
    <w:rsid w:val="00053857"/>
    <w:rsid w:val="0005562E"/>
    <w:rsid w:val="0005672B"/>
    <w:rsid w:val="0005698A"/>
    <w:rsid w:val="00056ABE"/>
    <w:rsid w:val="00057CB6"/>
    <w:rsid w:val="00060F33"/>
    <w:rsid w:val="00061433"/>
    <w:rsid w:val="000617A4"/>
    <w:rsid w:val="00062FC4"/>
    <w:rsid w:val="0006429A"/>
    <w:rsid w:val="00065D97"/>
    <w:rsid w:val="00075315"/>
    <w:rsid w:val="00077E85"/>
    <w:rsid w:val="00081279"/>
    <w:rsid w:val="00083191"/>
    <w:rsid w:val="00087D1A"/>
    <w:rsid w:val="000902C0"/>
    <w:rsid w:val="000909D9"/>
    <w:rsid w:val="00094EA7"/>
    <w:rsid w:val="00097501"/>
    <w:rsid w:val="000976D1"/>
    <w:rsid w:val="000A1400"/>
    <w:rsid w:val="000A17D2"/>
    <w:rsid w:val="000A1850"/>
    <w:rsid w:val="000A3105"/>
    <w:rsid w:val="000A3B9A"/>
    <w:rsid w:val="000A6B85"/>
    <w:rsid w:val="000B08DE"/>
    <w:rsid w:val="000B0B0D"/>
    <w:rsid w:val="000B1010"/>
    <w:rsid w:val="000B12BC"/>
    <w:rsid w:val="000B3E32"/>
    <w:rsid w:val="000B435C"/>
    <w:rsid w:val="000B6C0D"/>
    <w:rsid w:val="000D12E2"/>
    <w:rsid w:val="000D1DBE"/>
    <w:rsid w:val="000D3DC7"/>
    <w:rsid w:val="000D49D0"/>
    <w:rsid w:val="000D5197"/>
    <w:rsid w:val="000D714D"/>
    <w:rsid w:val="000E1464"/>
    <w:rsid w:val="000E3063"/>
    <w:rsid w:val="000E5020"/>
    <w:rsid w:val="000E50E3"/>
    <w:rsid w:val="000F098F"/>
    <w:rsid w:val="000F434D"/>
    <w:rsid w:val="000F5229"/>
    <w:rsid w:val="000F539B"/>
    <w:rsid w:val="000F60C1"/>
    <w:rsid w:val="000F7075"/>
    <w:rsid w:val="000F71CB"/>
    <w:rsid w:val="00102159"/>
    <w:rsid w:val="001113C3"/>
    <w:rsid w:val="00114A55"/>
    <w:rsid w:val="00120B61"/>
    <w:rsid w:val="00120ED2"/>
    <w:rsid w:val="00123764"/>
    <w:rsid w:val="00124BC7"/>
    <w:rsid w:val="00125AD8"/>
    <w:rsid w:val="00126CC6"/>
    <w:rsid w:val="001273CF"/>
    <w:rsid w:val="00131A2B"/>
    <w:rsid w:val="0013257A"/>
    <w:rsid w:val="00136871"/>
    <w:rsid w:val="00136C41"/>
    <w:rsid w:val="001421C2"/>
    <w:rsid w:val="0014225C"/>
    <w:rsid w:val="00145CF2"/>
    <w:rsid w:val="001466F1"/>
    <w:rsid w:val="001467CC"/>
    <w:rsid w:val="00146824"/>
    <w:rsid w:val="00154F4E"/>
    <w:rsid w:val="00157561"/>
    <w:rsid w:val="001643AD"/>
    <w:rsid w:val="00165EB5"/>
    <w:rsid w:val="001814B1"/>
    <w:rsid w:val="0018184F"/>
    <w:rsid w:val="001828AF"/>
    <w:rsid w:val="0019109B"/>
    <w:rsid w:val="00192916"/>
    <w:rsid w:val="001931CE"/>
    <w:rsid w:val="00195C5F"/>
    <w:rsid w:val="001A07DB"/>
    <w:rsid w:val="001A15C2"/>
    <w:rsid w:val="001A26BD"/>
    <w:rsid w:val="001A51F5"/>
    <w:rsid w:val="001B108C"/>
    <w:rsid w:val="001B275D"/>
    <w:rsid w:val="001B4262"/>
    <w:rsid w:val="001C01CE"/>
    <w:rsid w:val="001C3085"/>
    <w:rsid w:val="001C3D32"/>
    <w:rsid w:val="001C4333"/>
    <w:rsid w:val="001C64F8"/>
    <w:rsid w:val="001C7384"/>
    <w:rsid w:val="001D2269"/>
    <w:rsid w:val="001D45D0"/>
    <w:rsid w:val="001D4D27"/>
    <w:rsid w:val="001E3C53"/>
    <w:rsid w:val="001E461C"/>
    <w:rsid w:val="001F1C80"/>
    <w:rsid w:val="001F3476"/>
    <w:rsid w:val="001F3A73"/>
    <w:rsid w:val="001F50B5"/>
    <w:rsid w:val="001F5361"/>
    <w:rsid w:val="001F596A"/>
    <w:rsid w:val="001F5C5A"/>
    <w:rsid w:val="001F5E51"/>
    <w:rsid w:val="00200774"/>
    <w:rsid w:val="0020101F"/>
    <w:rsid w:val="00202818"/>
    <w:rsid w:val="00202E4B"/>
    <w:rsid w:val="002041DA"/>
    <w:rsid w:val="00210F48"/>
    <w:rsid w:val="002140D7"/>
    <w:rsid w:val="0022042D"/>
    <w:rsid w:val="00221BA3"/>
    <w:rsid w:val="0022297D"/>
    <w:rsid w:val="002234CD"/>
    <w:rsid w:val="00223F3C"/>
    <w:rsid w:val="00224AFD"/>
    <w:rsid w:val="00231BAF"/>
    <w:rsid w:val="00233F2A"/>
    <w:rsid w:val="00234C5A"/>
    <w:rsid w:val="002352B8"/>
    <w:rsid w:val="0023753B"/>
    <w:rsid w:val="00244ED6"/>
    <w:rsid w:val="002467EA"/>
    <w:rsid w:val="002468F1"/>
    <w:rsid w:val="0025095E"/>
    <w:rsid w:val="00251FE4"/>
    <w:rsid w:val="0025532C"/>
    <w:rsid w:val="00255621"/>
    <w:rsid w:val="00256689"/>
    <w:rsid w:val="00257F7A"/>
    <w:rsid w:val="00263B69"/>
    <w:rsid w:val="002667F0"/>
    <w:rsid w:val="00276214"/>
    <w:rsid w:val="00281B68"/>
    <w:rsid w:val="002822E5"/>
    <w:rsid w:val="002830F2"/>
    <w:rsid w:val="002841E6"/>
    <w:rsid w:val="00284AAD"/>
    <w:rsid w:val="00291B09"/>
    <w:rsid w:val="00291E0F"/>
    <w:rsid w:val="00294D0E"/>
    <w:rsid w:val="002A0291"/>
    <w:rsid w:val="002A27CB"/>
    <w:rsid w:val="002A4693"/>
    <w:rsid w:val="002A4E04"/>
    <w:rsid w:val="002A6274"/>
    <w:rsid w:val="002A6755"/>
    <w:rsid w:val="002B17F4"/>
    <w:rsid w:val="002B26E5"/>
    <w:rsid w:val="002B7FC4"/>
    <w:rsid w:val="002C1E32"/>
    <w:rsid w:val="002D1291"/>
    <w:rsid w:val="002D6DE3"/>
    <w:rsid w:val="002D7D22"/>
    <w:rsid w:val="002E1594"/>
    <w:rsid w:val="002E2E82"/>
    <w:rsid w:val="002E42EC"/>
    <w:rsid w:val="002F0658"/>
    <w:rsid w:val="002F4274"/>
    <w:rsid w:val="002F4DB3"/>
    <w:rsid w:val="002F57E2"/>
    <w:rsid w:val="002F5C3B"/>
    <w:rsid w:val="002F63F2"/>
    <w:rsid w:val="00306E2F"/>
    <w:rsid w:val="00307173"/>
    <w:rsid w:val="00307985"/>
    <w:rsid w:val="00310A3B"/>
    <w:rsid w:val="00312283"/>
    <w:rsid w:val="00323157"/>
    <w:rsid w:val="003250F4"/>
    <w:rsid w:val="00325728"/>
    <w:rsid w:val="0032659F"/>
    <w:rsid w:val="00327F46"/>
    <w:rsid w:val="003308CC"/>
    <w:rsid w:val="003338FF"/>
    <w:rsid w:val="00333D46"/>
    <w:rsid w:val="00334050"/>
    <w:rsid w:val="00334AAB"/>
    <w:rsid w:val="0033645B"/>
    <w:rsid w:val="0034078F"/>
    <w:rsid w:val="00340AA0"/>
    <w:rsid w:val="00347D92"/>
    <w:rsid w:val="003522CF"/>
    <w:rsid w:val="00352C69"/>
    <w:rsid w:val="00352DCD"/>
    <w:rsid w:val="00360729"/>
    <w:rsid w:val="00366397"/>
    <w:rsid w:val="0036721B"/>
    <w:rsid w:val="00367988"/>
    <w:rsid w:val="00370DD0"/>
    <w:rsid w:val="00371751"/>
    <w:rsid w:val="00373E79"/>
    <w:rsid w:val="00382E3E"/>
    <w:rsid w:val="00382F06"/>
    <w:rsid w:val="003833DA"/>
    <w:rsid w:val="00384207"/>
    <w:rsid w:val="00384EC7"/>
    <w:rsid w:val="00390DC4"/>
    <w:rsid w:val="0039528B"/>
    <w:rsid w:val="003952A1"/>
    <w:rsid w:val="0039538C"/>
    <w:rsid w:val="003961FD"/>
    <w:rsid w:val="0039684A"/>
    <w:rsid w:val="00397DAE"/>
    <w:rsid w:val="003A0963"/>
    <w:rsid w:val="003A0A40"/>
    <w:rsid w:val="003A60D4"/>
    <w:rsid w:val="003B37E0"/>
    <w:rsid w:val="003B7239"/>
    <w:rsid w:val="003B7493"/>
    <w:rsid w:val="003C00EC"/>
    <w:rsid w:val="003C21C6"/>
    <w:rsid w:val="003C3D13"/>
    <w:rsid w:val="003C51AA"/>
    <w:rsid w:val="003C753B"/>
    <w:rsid w:val="003C7B5A"/>
    <w:rsid w:val="003D1E0A"/>
    <w:rsid w:val="003D2DD0"/>
    <w:rsid w:val="003D3ABF"/>
    <w:rsid w:val="003D487D"/>
    <w:rsid w:val="003D5072"/>
    <w:rsid w:val="003D5FEF"/>
    <w:rsid w:val="003E5006"/>
    <w:rsid w:val="003E7362"/>
    <w:rsid w:val="003E799A"/>
    <w:rsid w:val="003F29FB"/>
    <w:rsid w:val="003F3242"/>
    <w:rsid w:val="003F413E"/>
    <w:rsid w:val="003F74A5"/>
    <w:rsid w:val="003F7AD1"/>
    <w:rsid w:val="00400354"/>
    <w:rsid w:val="00402165"/>
    <w:rsid w:val="00402E2B"/>
    <w:rsid w:val="0040367A"/>
    <w:rsid w:val="00410A5B"/>
    <w:rsid w:val="004167F7"/>
    <w:rsid w:val="0041690B"/>
    <w:rsid w:val="00417D7C"/>
    <w:rsid w:val="0042677D"/>
    <w:rsid w:val="004328AD"/>
    <w:rsid w:val="00432DD9"/>
    <w:rsid w:val="00434623"/>
    <w:rsid w:val="00440547"/>
    <w:rsid w:val="0044161E"/>
    <w:rsid w:val="00441F81"/>
    <w:rsid w:val="00443B1A"/>
    <w:rsid w:val="00451932"/>
    <w:rsid w:val="00452159"/>
    <w:rsid w:val="004522F4"/>
    <w:rsid w:val="004529CB"/>
    <w:rsid w:val="004534EB"/>
    <w:rsid w:val="00454D65"/>
    <w:rsid w:val="004566D6"/>
    <w:rsid w:val="004573F4"/>
    <w:rsid w:val="00457DA7"/>
    <w:rsid w:val="0046214E"/>
    <w:rsid w:val="00463CB8"/>
    <w:rsid w:val="00463D92"/>
    <w:rsid w:val="0046686A"/>
    <w:rsid w:val="004671BE"/>
    <w:rsid w:val="00467783"/>
    <w:rsid w:val="00467DAA"/>
    <w:rsid w:val="004821EF"/>
    <w:rsid w:val="0048553E"/>
    <w:rsid w:val="00486619"/>
    <w:rsid w:val="00492A5A"/>
    <w:rsid w:val="00493F17"/>
    <w:rsid w:val="004A30D9"/>
    <w:rsid w:val="004A33F3"/>
    <w:rsid w:val="004A372B"/>
    <w:rsid w:val="004A5B5A"/>
    <w:rsid w:val="004A5BA1"/>
    <w:rsid w:val="004A5FE3"/>
    <w:rsid w:val="004A63F5"/>
    <w:rsid w:val="004B3034"/>
    <w:rsid w:val="004B3446"/>
    <w:rsid w:val="004B482B"/>
    <w:rsid w:val="004B6515"/>
    <w:rsid w:val="004C6D7C"/>
    <w:rsid w:val="004C7E64"/>
    <w:rsid w:val="004D0892"/>
    <w:rsid w:val="004D2FAE"/>
    <w:rsid w:val="004D31EF"/>
    <w:rsid w:val="004E21C3"/>
    <w:rsid w:val="004E3790"/>
    <w:rsid w:val="004E3AF1"/>
    <w:rsid w:val="004E5123"/>
    <w:rsid w:val="004E662C"/>
    <w:rsid w:val="004F01D7"/>
    <w:rsid w:val="004F0CFC"/>
    <w:rsid w:val="004F24F2"/>
    <w:rsid w:val="004F4D4E"/>
    <w:rsid w:val="004F4FA7"/>
    <w:rsid w:val="004F59BB"/>
    <w:rsid w:val="004F7E10"/>
    <w:rsid w:val="005003E4"/>
    <w:rsid w:val="005029F1"/>
    <w:rsid w:val="0050464A"/>
    <w:rsid w:val="00507F1B"/>
    <w:rsid w:val="00512DEE"/>
    <w:rsid w:val="005141B9"/>
    <w:rsid w:val="005145EA"/>
    <w:rsid w:val="00514813"/>
    <w:rsid w:val="00515F85"/>
    <w:rsid w:val="00517D83"/>
    <w:rsid w:val="00523116"/>
    <w:rsid w:val="00524F17"/>
    <w:rsid w:val="00532AA3"/>
    <w:rsid w:val="00534475"/>
    <w:rsid w:val="00536DE0"/>
    <w:rsid w:val="005447BF"/>
    <w:rsid w:val="00545C6F"/>
    <w:rsid w:val="005468F2"/>
    <w:rsid w:val="00546A90"/>
    <w:rsid w:val="00551657"/>
    <w:rsid w:val="00551CD8"/>
    <w:rsid w:val="00562535"/>
    <w:rsid w:val="005662F8"/>
    <w:rsid w:val="00566809"/>
    <w:rsid w:val="005679A1"/>
    <w:rsid w:val="00570279"/>
    <w:rsid w:val="0057143B"/>
    <w:rsid w:val="005751F1"/>
    <w:rsid w:val="00575D30"/>
    <w:rsid w:val="00576029"/>
    <w:rsid w:val="005769C1"/>
    <w:rsid w:val="00580A35"/>
    <w:rsid w:val="00580D9E"/>
    <w:rsid w:val="00581548"/>
    <w:rsid w:val="00585122"/>
    <w:rsid w:val="00585A57"/>
    <w:rsid w:val="00585C6A"/>
    <w:rsid w:val="00590086"/>
    <w:rsid w:val="005A00A0"/>
    <w:rsid w:val="005A1559"/>
    <w:rsid w:val="005A1A8A"/>
    <w:rsid w:val="005A6C8C"/>
    <w:rsid w:val="005A71FC"/>
    <w:rsid w:val="005B1043"/>
    <w:rsid w:val="005B365E"/>
    <w:rsid w:val="005B41A2"/>
    <w:rsid w:val="005B5D5C"/>
    <w:rsid w:val="005C0AD0"/>
    <w:rsid w:val="005C1DCE"/>
    <w:rsid w:val="005C6BF0"/>
    <w:rsid w:val="005D5258"/>
    <w:rsid w:val="005D6B33"/>
    <w:rsid w:val="005E1211"/>
    <w:rsid w:val="005E2341"/>
    <w:rsid w:val="005E3F9A"/>
    <w:rsid w:val="005F2A04"/>
    <w:rsid w:val="005F5E47"/>
    <w:rsid w:val="005F6955"/>
    <w:rsid w:val="005F798E"/>
    <w:rsid w:val="005F7FED"/>
    <w:rsid w:val="00605A03"/>
    <w:rsid w:val="00607E1F"/>
    <w:rsid w:val="0061048E"/>
    <w:rsid w:val="00610E7D"/>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F92"/>
    <w:rsid w:val="006340B3"/>
    <w:rsid w:val="0064219F"/>
    <w:rsid w:val="006456F0"/>
    <w:rsid w:val="00647399"/>
    <w:rsid w:val="00650ECD"/>
    <w:rsid w:val="00654D02"/>
    <w:rsid w:val="00663EF6"/>
    <w:rsid w:val="00665308"/>
    <w:rsid w:val="00671169"/>
    <w:rsid w:val="00673901"/>
    <w:rsid w:val="00690D1E"/>
    <w:rsid w:val="00691C1C"/>
    <w:rsid w:val="006A16F7"/>
    <w:rsid w:val="006A3212"/>
    <w:rsid w:val="006A35B8"/>
    <w:rsid w:val="006B07D2"/>
    <w:rsid w:val="006B1186"/>
    <w:rsid w:val="006B3740"/>
    <w:rsid w:val="006B669C"/>
    <w:rsid w:val="006B7B50"/>
    <w:rsid w:val="006C2991"/>
    <w:rsid w:val="006C361C"/>
    <w:rsid w:val="006C7520"/>
    <w:rsid w:val="006C7CF9"/>
    <w:rsid w:val="006D1433"/>
    <w:rsid w:val="006D1C7C"/>
    <w:rsid w:val="006D232A"/>
    <w:rsid w:val="006D2B72"/>
    <w:rsid w:val="006D3CFC"/>
    <w:rsid w:val="006D5497"/>
    <w:rsid w:val="006D6D8A"/>
    <w:rsid w:val="006E6591"/>
    <w:rsid w:val="006F1250"/>
    <w:rsid w:val="006F4289"/>
    <w:rsid w:val="006F4711"/>
    <w:rsid w:val="006F4F3F"/>
    <w:rsid w:val="006F6829"/>
    <w:rsid w:val="007002E1"/>
    <w:rsid w:val="00703735"/>
    <w:rsid w:val="00703C82"/>
    <w:rsid w:val="007041A5"/>
    <w:rsid w:val="007042A6"/>
    <w:rsid w:val="00706F47"/>
    <w:rsid w:val="00707826"/>
    <w:rsid w:val="00707AA6"/>
    <w:rsid w:val="00721018"/>
    <w:rsid w:val="0073494E"/>
    <w:rsid w:val="0073511C"/>
    <w:rsid w:val="00741B04"/>
    <w:rsid w:val="00743575"/>
    <w:rsid w:val="00743F9B"/>
    <w:rsid w:val="007532DF"/>
    <w:rsid w:val="00755224"/>
    <w:rsid w:val="007556C5"/>
    <w:rsid w:val="0075714F"/>
    <w:rsid w:val="007625AB"/>
    <w:rsid w:val="00762C92"/>
    <w:rsid w:val="00765788"/>
    <w:rsid w:val="007659A7"/>
    <w:rsid w:val="00765C6D"/>
    <w:rsid w:val="00766287"/>
    <w:rsid w:val="007668F9"/>
    <w:rsid w:val="00766D06"/>
    <w:rsid w:val="00766FA4"/>
    <w:rsid w:val="007672E5"/>
    <w:rsid w:val="00771523"/>
    <w:rsid w:val="00772CC5"/>
    <w:rsid w:val="007838AA"/>
    <w:rsid w:val="00785B10"/>
    <w:rsid w:val="00785DCF"/>
    <w:rsid w:val="00787CF9"/>
    <w:rsid w:val="007A2944"/>
    <w:rsid w:val="007A4297"/>
    <w:rsid w:val="007A5320"/>
    <w:rsid w:val="007A6829"/>
    <w:rsid w:val="007A7202"/>
    <w:rsid w:val="007B0535"/>
    <w:rsid w:val="007B175D"/>
    <w:rsid w:val="007B4692"/>
    <w:rsid w:val="007B55CA"/>
    <w:rsid w:val="007B5B8F"/>
    <w:rsid w:val="007B6E2B"/>
    <w:rsid w:val="007C0CE3"/>
    <w:rsid w:val="007D7B51"/>
    <w:rsid w:val="007E2C27"/>
    <w:rsid w:val="007E5A27"/>
    <w:rsid w:val="007E611E"/>
    <w:rsid w:val="007E7F1B"/>
    <w:rsid w:val="007F0761"/>
    <w:rsid w:val="007F1C15"/>
    <w:rsid w:val="007F2C27"/>
    <w:rsid w:val="007F33A9"/>
    <w:rsid w:val="007F3B4F"/>
    <w:rsid w:val="007F74C1"/>
    <w:rsid w:val="008011A7"/>
    <w:rsid w:val="00801405"/>
    <w:rsid w:val="00801475"/>
    <w:rsid w:val="0080418E"/>
    <w:rsid w:val="00805B29"/>
    <w:rsid w:val="00821502"/>
    <w:rsid w:val="0082567E"/>
    <w:rsid w:val="00831197"/>
    <w:rsid w:val="00832B2F"/>
    <w:rsid w:val="00835120"/>
    <w:rsid w:val="00841924"/>
    <w:rsid w:val="00842AB8"/>
    <w:rsid w:val="00843460"/>
    <w:rsid w:val="00847249"/>
    <w:rsid w:val="0085240C"/>
    <w:rsid w:val="0085512E"/>
    <w:rsid w:val="00856BEB"/>
    <w:rsid w:val="008657DC"/>
    <w:rsid w:val="0087376C"/>
    <w:rsid w:val="008742E5"/>
    <w:rsid w:val="00876BF5"/>
    <w:rsid w:val="008824FF"/>
    <w:rsid w:val="008841AA"/>
    <w:rsid w:val="008858D0"/>
    <w:rsid w:val="008902D9"/>
    <w:rsid w:val="00891F1A"/>
    <w:rsid w:val="00892008"/>
    <w:rsid w:val="00895AF1"/>
    <w:rsid w:val="00897924"/>
    <w:rsid w:val="008A33B5"/>
    <w:rsid w:val="008A39F0"/>
    <w:rsid w:val="008A7CFE"/>
    <w:rsid w:val="008B0258"/>
    <w:rsid w:val="008B0E92"/>
    <w:rsid w:val="008B3A94"/>
    <w:rsid w:val="008B62AA"/>
    <w:rsid w:val="008B7D8D"/>
    <w:rsid w:val="008C08E0"/>
    <w:rsid w:val="008C0B41"/>
    <w:rsid w:val="008C12B3"/>
    <w:rsid w:val="008C458B"/>
    <w:rsid w:val="008C4D48"/>
    <w:rsid w:val="008C537D"/>
    <w:rsid w:val="008C60CA"/>
    <w:rsid w:val="008D0B29"/>
    <w:rsid w:val="008D32DB"/>
    <w:rsid w:val="008D441C"/>
    <w:rsid w:val="008E35DA"/>
    <w:rsid w:val="008E513E"/>
    <w:rsid w:val="008E605B"/>
    <w:rsid w:val="008E78B4"/>
    <w:rsid w:val="008F2111"/>
    <w:rsid w:val="008F2371"/>
    <w:rsid w:val="009007A6"/>
    <w:rsid w:val="009037F7"/>
    <w:rsid w:val="009041B8"/>
    <w:rsid w:val="00904D79"/>
    <w:rsid w:val="00915615"/>
    <w:rsid w:val="009165FE"/>
    <w:rsid w:val="00917F63"/>
    <w:rsid w:val="009215BB"/>
    <w:rsid w:val="00927435"/>
    <w:rsid w:val="009330F1"/>
    <w:rsid w:val="00933607"/>
    <w:rsid w:val="009340C1"/>
    <w:rsid w:val="0093555F"/>
    <w:rsid w:val="009432C5"/>
    <w:rsid w:val="00944656"/>
    <w:rsid w:val="0094779D"/>
    <w:rsid w:val="00950734"/>
    <w:rsid w:val="00951936"/>
    <w:rsid w:val="00953464"/>
    <w:rsid w:val="009536E9"/>
    <w:rsid w:val="00955EA1"/>
    <w:rsid w:val="00956807"/>
    <w:rsid w:val="00961D08"/>
    <w:rsid w:val="00961F49"/>
    <w:rsid w:val="00963803"/>
    <w:rsid w:val="00965485"/>
    <w:rsid w:val="009672AF"/>
    <w:rsid w:val="009723E0"/>
    <w:rsid w:val="009724B3"/>
    <w:rsid w:val="0097366A"/>
    <w:rsid w:val="009756BD"/>
    <w:rsid w:val="009761C5"/>
    <w:rsid w:val="00992457"/>
    <w:rsid w:val="00997906"/>
    <w:rsid w:val="009A00EA"/>
    <w:rsid w:val="009A27AB"/>
    <w:rsid w:val="009A2AF2"/>
    <w:rsid w:val="009A2B8D"/>
    <w:rsid w:val="009A44EF"/>
    <w:rsid w:val="009A732D"/>
    <w:rsid w:val="009B0E40"/>
    <w:rsid w:val="009B19BE"/>
    <w:rsid w:val="009B3B91"/>
    <w:rsid w:val="009C2290"/>
    <w:rsid w:val="009C3B6A"/>
    <w:rsid w:val="009C6E76"/>
    <w:rsid w:val="009D6CC9"/>
    <w:rsid w:val="009E162D"/>
    <w:rsid w:val="009E262F"/>
    <w:rsid w:val="009E2F72"/>
    <w:rsid w:val="009E3163"/>
    <w:rsid w:val="009E35D9"/>
    <w:rsid w:val="009E5500"/>
    <w:rsid w:val="009F0B3E"/>
    <w:rsid w:val="009F0E16"/>
    <w:rsid w:val="009F4B10"/>
    <w:rsid w:val="009F4E31"/>
    <w:rsid w:val="00A042E1"/>
    <w:rsid w:val="00A05722"/>
    <w:rsid w:val="00A13C6A"/>
    <w:rsid w:val="00A14182"/>
    <w:rsid w:val="00A14D88"/>
    <w:rsid w:val="00A15C30"/>
    <w:rsid w:val="00A16761"/>
    <w:rsid w:val="00A16B1B"/>
    <w:rsid w:val="00A174B2"/>
    <w:rsid w:val="00A234BF"/>
    <w:rsid w:val="00A23672"/>
    <w:rsid w:val="00A25CF8"/>
    <w:rsid w:val="00A271F5"/>
    <w:rsid w:val="00A27790"/>
    <w:rsid w:val="00A31BAB"/>
    <w:rsid w:val="00A323D3"/>
    <w:rsid w:val="00A33636"/>
    <w:rsid w:val="00A33E2F"/>
    <w:rsid w:val="00A35BDD"/>
    <w:rsid w:val="00A36904"/>
    <w:rsid w:val="00A377FB"/>
    <w:rsid w:val="00A41F63"/>
    <w:rsid w:val="00A44805"/>
    <w:rsid w:val="00A51066"/>
    <w:rsid w:val="00A5318B"/>
    <w:rsid w:val="00A546C5"/>
    <w:rsid w:val="00A54D4D"/>
    <w:rsid w:val="00A55A04"/>
    <w:rsid w:val="00A55D89"/>
    <w:rsid w:val="00A55F83"/>
    <w:rsid w:val="00A628A1"/>
    <w:rsid w:val="00A719CC"/>
    <w:rsid w:val="00A749C7"/>
    <w:rsid w:val="00A84497"/>
    <w:rsid w:val="00A857B1"/>
    <w:rsid w:val="00A95500"/>
    <w:rsid w:val="00A9614A"/>
    <w:rsid w:val="00A96C1F"/>
    <w:rsid w:val="00AA1553"/>
    <w:rsid w:val="00AB0AC7"/>
    <w:rsid w:val="00AB7349"/>
    <w:rsid w:val="00AC27F9"/>
    <w:rsid w:val="00AC2C21"/>
    <w:rsid w:val="00AD24B0"/>
    <w:rsid w:val="00AD2854"/>
    <w:rsid w:val="00AD5885"/>
    <w:rsid w:val="00AD6E2E"/>
    <w:rsid w:val="00AE0144"/>
    <w:rsid w:val="00AE1BCF"/>
    <w:rsid w:val="00AE2114"/>
    <w:rsid w:val="00AE2228"/>
    <w:rsid w:val="00AE30C0"/>
    <w:rsid w:val="00AE54B3"/>
    <w:rsid w:val="00AF05A6"/>
    <w:rsid w:val="00AF1918"/>
    <w:rsid w:val="00AF47BF"/>
    <w:rsid w:val="00AF4C78"/>
    <w:rsid w:val="00AF72D0"/>
    <w:rsid w:val="00B00D5A"/>
    <w:rsid w:val="00B01AAE"/>
    <w:rsid w:val="00B0555B"/>
    <w:rsid w:val="00B07475"/>
    <w:rsid w:val="00B1331B"/>
    <w:rsid w:val="00B13EDD"/>
    <w:rsid w:val="00B1610F"/>
    <w:rsid w:val="00B2105F"/>
    <w:rsid w:val="00B237A2"/>
    <w:rsid w:val="00B3474A"/>
    <w:rsid w:val="00B34F28"/>
    <w:rsid w:val="00B35D13"/>
    <w:rsid w:val="00B43D88"/>
    <w:rsid w:val="00B47BFB"/>
    <w:rsid w:val="00B524E9"/>
    <w:rsid w:val="00B544FA"/>
    <w:rsid w:val="00B563F4"/>
    <w:rsid w:val="00B62197"/>
    <w:rsid w:val="00B644EF"/>
    <w:rsid w:val="00B676E6"/>
    <w:rsid w:val="00B70F96"/>
    <w:rsid w:val="00B7146D"/>
    <w:rsid w:val="00B7154A"/>
    <w:rsid w:val="00B75A5A"/>
    <w:rsid w:val="00B80E5A"/>
    <w:rsid w:val="00B82184"/>
    <w:rsid w:val="00B857FB"/>
    <w:rsid w:val="00B85F41"/>
    <w:rsid w:val="00B87BC4"/>
    <w:rsid w:val="00B87DD4"/>
    <w:rsid w:val="00B90AB8"/>
    <w:rsid w:val="00B95387"/>
    <w:rsid w:val="00BB0732"/>
    <w:rsid w:val="00BB45E8"/>
    <w:rsid w:val="00BB77F6"/>
    <w:rsid w:val="00BC1EBA"/>
    <w:rsid w:val="00BC2D1F"/>
    <w:rsid w:val="00BC3558"/>
    <w:rsid w:val="00BC6232"/>
    <w:rsid w:val="00BC6893"/>
    <w:rsid w:val="00BD0508"/>
    <w:rsid w:val="00BD2DF9"/>
    <w:rsid w:val="00BD41FB"/>
    <w:rsid w:val="00BD62ED"/>
    <w:rsid w:val="00BD6C28"/>
    <w:rsid w:val="00BD7D00"/>
    <w:rsid w:val="00BE224B"/>
    <w:rsid w:val="00BE4078"/>
    <w:rsid w:val="00BE4493"/>
    <w:rsid w:val="00BF5C4D"/>
    <w:rsid w:val="00C030D3"/>
    <w:rsid w:val="00C03146"/>
    <w:rsid w:val="00C03192"/>
    <w:rsid w:val="00C03543"/>
    <w:rsid w:val="00C07FFE"/>
    <w:rsid w:val="00C108BE"/>
    <w:rsid w:val="00C1329D"/>
    <w:rsid w:val="00C148B9"/>
    <w:rsid w:val="00C2032D"/>
    <w:rsid w:val="00C238F3"/>
    <w:rsid w:val="00C240BF"/>
    <w:rsid w:val="00C243AB"/>
    <w:rsid w:val="00C270C3"/>
    <w:rsid w:val="00C417F7"/>
    <w:rsid w:val="00C4366B"/>
    <w:rsid w:val="00C47097"/>
    <w:rsid w:val="00C51DAB"/>
    <w:rsid w:val="00C51E92"/>
    <w:rsid w:val="00C575D8"/>
    <w:rsid w:val="00C61240"/>
    <w:rsid w:val="00C63C6C"/>
    <w:rsid w:val="00C64286"/>
    <w:rsid w:val="00C656AB"/>
    <w:rsid w:val="00C66385"/>
    <w:rsid w:val="00C679B0"/>
    <w:rsid w:val="00C67E2A"/>
    <w:rsid w:val="00C73086"/>
    <w:rsid w:val="00C77749"/>
    <w:rsid w:val="00C77AE9"/>
    <w:rsid w:val="00C82B97"/>
    <w:rsid w:val="00C832C1"/>
    <w:rsid w:val="00C84303"/>
    <w:rsid w:val="00C86777"/>
    <w:rsid w:val="00C9082D"/>
    <w:rsid w:val="00C90972"/>
    <w:rsid w:val="00C936F1"/>
    <w:rsid w:val="00C951E4"/>
    <w:rsid w:val="00C96D53"/>
    <w:rsid w:val="00CA3F4C"/>
    <w:rsid w:val="00CA43CE"/>
    <w:rsid w:val="00CA50B5"/>
    <w:rsid w:val="00CA5BBC"/>
    <w:rsid w:val="00CA7367"/>
    <w:rsid w:val="00CB10EC"/>
    <w:rsid w:val="00CB78CA"/>
    <w:rsid w:val="00CC207D"/>
    <w:rsid w:val="00CC2F0C"/>
    <w:rsid w:val="00CC3744"/>
    <w:rsid w:val="00CD0CEE"/>
    <w:rsid w:val="00CD0D2D"/>
    <w:rsid w:val="00CD195A"/>
    <w:rsid w:val="00CD3DB9"/>
    <w:rsid w:val="00CD4103"/>
    <w:rsid w:val="00CD6B0B"/>
    <w:rsid w:val="00CD7A48"/>
    <w:rsid w:val="00CE093F"/>
    <w:rsid w:val="00CE0A03"/>
    <w:rsid w:val="00CE1FBC"/>
    <w:rsid w:val="00CE2C43"/>
    <w:rsid w:val="00CE2FA4"/>
    <w:rsid w:val="00CE74B7"/>
    <w:rsid w:val="00CE7515"/>
    <w:rsid w:val="00CF30A0"/>
    <w:rsid w:val="00CF6133"/>
    <w:rsid w:val="00CF6514"/>
    <w:rsid w:val="00D02873"/>
    <w:rsid w:val="00D03239"/>
    <w:rsid w:val="00D04210"/>
    <w:rsid w:val="00D14829"/>
    <w:rsid w:val="00D16446"/>
    <w:rsid w:val="00D16C9B"/>
    <w:rsid w:val="00D16F8D"/>
    <w:rsid w:val="00D17596"/>
    <w:rsid w:val="00D20ED6"/>
    <w:rsid w:val="00D22FD9"/>
    <w:rsid w:val="00D25F39"/>
    <w:rsid w:val="00D27552"/>
    <w:rsid w:val="00D31E01"/>
    <w:rsid w:val="00D32D4B"/>
    <w:rsid w:val="00D417B0"/>
    <w:rsid w:val="00D44568"/>
    <w:rsid w:val="00D44FE6"/>
    <w:rsid w:val="00D501A4"/>
    <w:rsid w:val="00D50847"/>
    <w:rsid w:val="00D50D8C"/>
    <w:rsid w:val="00D53A6E"/>
    <w:rsid w:val="00D54297"/>
    <w:rsid w:val="00D606A7"/>
    <w:rsid w:val="00D60894"/>
    <w:rsid w:val="00D61992"/>
    <w:rsid w:val="00D61ECF"/>
    <w:rsid w:val="00D62D47"/>
    <w:rsid w:val="00D63006"/>
    <w:rsid w:val="00D63B04"/>
    <w:rsid w:val="00D64323"/>
    <w:rsid w:val="00D65B2A"/>
    <w:rsid w:val="00D66358"/>
    <w:rsid w:val="00D71F3E"/>
    <w:rsid w:val="00D72BA9"/>
    <w:rsid w:val="00D7400B"/>
    <w:rsid w:val="00D8438C"/>
    <w:rsid w:val="00D84913"/>
    <w:rsid w:val="00D90F3F"/>
    <w:rsid w:val="00D94FFA"/>
    <w:rsid w:val="00D956B7"/>
    <w:rsid w:val="00D97045"/>
    <w:rsid w:val="00DA0FA8"/>
    <w:rsid w:val="00DA3986"/>
    <w:rsid w:val="00DA59F4"/>
    <w:rsid w:val="00DB1AFF"/>
    <w:rsid w:val="00DB2CD0"/>
    <w:rsid w:val="00DB31DC"/>
    <w:rsid w:val="00DB3284"/>
    <w:rsid w:val="00DB47A2"/>
    <w:rsid w:val="00DB5C10"/>
    <w:rsid w:val="00DB6570"/>
    <w:rsid w:val="00DB6F73"/>
    <w:rsid w:val="00DC4FEC"/>
    <w:rsid w:val="00DC7310"/>
    <w:rsid w:val="00DD0F8D"/>
    <w:rsid w:val="00DD26F9"/>
    <w:rsid w:val="00DD349F"/>
    <w:rsid w:val="00DD473A"/>
    <w:rsid w:val="00DD52DD"/>
    <w:rsid w:val="00DD688F"/>
    <w:rsid w:val="00DE130B"/>
    <w:rsid w:val="00DE1647"/>
    <w:rsid w:val="00DE1A1F"/>
    <w:rsid w:val="00DF06C1"/>
    <w:rsid w:val="00DF768D"/>
    <w:rsid w:val="00E035EC"/>
    <w:rsid w:val="00E0485E"/>
    <w:rsid w:val="00E04C98"/>
    <w:rsid w:val="00E1553D"/>
    <w:rsid w:val="00E222B5"/>
    <w:rsid w:val="00E23232"/>
    <w:rsid w:val="00E2365B"/>
    <w:rsid w:val="00E3352A"/>
    <w:rsid w:val="00E339D0"/>
    <w:rsid w:val="00E35438"/>
    <w:rsid w:val="00E37EF4"/>
    <w:rsid w:val="00E4172A"/>
    <w:rsid w:val="00E4195B"/>
    <w:rsid w:val="00E43428"/>
    <w:rsid w:val="00E43BA2"/>
    <w:rsid w:val="00E5095B"/>
    <w:rsid w:val="00E50B14"/>
    <w:rsid w:val="00E53B6C"/>
    <w:rsid w:val="00E56933"/>
    <w:rsid w:val="00E60782"/>
    <w:rsid w:val="00E61191"/>
    <w:rsid w:val="00E63DCC"/>
    <w:rsid w:val="00E65E34"/>
    <w:rsid w:val="00E71275"/>
    <w:rsid w:val="00E8168C"/>
    <w:rsid w:val="00E87500"/>
    <w:rsid w:val="00E924DA"/>
    <w:rsid w:val="00E92DEA"/>
    <w:rsid w:val="00E94153"/>
    <w:rsid w:val="00EA0ADE"/>
    <w:rsid w:val="00EA1E3F"/>
    <w:rsid w:val="00EA50EA"/>
    <w:rsid w:val="00EA57B8"/>
    <w:rsid w:val="00EA61D0"/>
    <w:rsid w:val="00EA7370"/>
    <w:rsid w:val="00EB4F84"/>
    <w:rsid w:val="00EB51D4"/>
    <w:rsid w:val="00EB5A65"/>
    <w:rsid w:val="00EB5B55"/>
    <w:rsid w:val="00EB5E82"/>
    <w:rsid w:val="00EB6B0B"/>
    <w:rsid w:val="00EB6F87"/>
    <w:rsid w:val="00EC200B"/>
    <w:rsid w:val="00EC75A7"/>
    <w:rsid w:val="00ED38F0"/>
    <w:rsid w:val="00ED4243"/>
    <w:rsid w:val="00ED58C3"/>
    <w:rsid w:val="00ED74C9"/>
    <w:rsid w:val="00EE244C"/>
    <w:rsid w:val="00EE2470"/>
    <w:rsid w:val="00EE279E"/>
    <w:rsid w:val="00EE29FF"/>
    <w:rsid w:val="00EE2F3B"/>
    <w:rsid w:val="00EE33CF"/>
    <w:rsid w:val="00EE37D9"/>
    <w:rsid w:val="00EF29A9"/>
    <w:rsid w:val="00EF45E6"/>
    <w:rsid w:val="00EF66BD"/>
    <w:rsid w:val="00F041D3"/>
    <w:rsid w:val="00F0757C"/>
    <w:rsid w:val="00F077FE"/>
    <w:rsid w:val="00F10056"/>
    <w:rsid w:val="00F10485"/>
    <w:rsid w:val="00F12DCE"/>
    <w:rsid w:val="00F12E16"/>
    <w:rsid w:val="00F14F5D"/>
    <w:rsid w:val="00F150D1"/>
    <w:rsid w:val="00F15FDC"/>
    <w:rsid w:val="00F2127F"/>
    <w:rsid w:val="00F2147B"/>
    <w:rsid w:val="00F229B3"/>
    <w:rsid w:val="00F23530"/>
    <w:rsid w:val="00F26B7F"/>
    <w:rsid w:val="00F342CF"/>
    <w:rsid w:val="00F345D7"/>
    <w:rsid w:val="00F37881"/>
    <w:rsid w:val="00F37D58"/>
    <w:rsid w:val="00F42115"/>
    <w:rsid w:val="00F4328B"/>
    <w:rsid w:val="00F437DB"/>
    <w:rsid w:val="00F43BDE"/>
    <w:rsid w:val="00F452E7"/>
    <w:rsid w:val="00F513F2"/>
    <w:rsid w:val="00F51C5F"/>
    <w:rsid w:val="00F526DE"/>
    <w:rsid w:val="00F53AFD"/>
    <w:rsid w:val="00F548A2"/>
    <w:rsid w:val="00F551DA"/>
    <w:rsid w:val="00F55543"/>
    <w:rsid w:val="00F60425"/>
    <w:rsid w:val="00F6397A"/>
    <w:rsid w:val="00F6512E"/>
    <w:rsid w:val="00F6530F"/>
    <w:rsid w:val="00F653A1"/>
    <w:rsid w:val="00F658A4"/>
    <w:rsid w:val="00F6666F"/>
    <w:rsid w:val="00F675CF"/>
    <w:rsid w:val="00F80218"/>
    <w:rsid w:val="00F80F86"/>
    <w:rsid w:val="00F82FA2"/>
    <w:rsid w:val="00F830F3"/>
    <w:rsid w:val="00F8494F"/>
    <w:rsid w:val="00F84C77"/>
    <w:rsid w:val="00F856E2"/>
    <w:rsid w:val="00F85CDA"/>
    <w:rsid w:val="00F85E9B"/>
    <w:rsid w:val="00F860BE"/>
    <w:rsid w:val="00F947A6"/>
    <w:rsid w:val="00F947E9"/>
    <w:rsid w:val="00FA2CB2"/>
    <w:rsid w:val="00FA6D28"/>
    <w:rsid w:val="00FA7614"/>
    <w:rsid w:val="00FA76DB"/>
    <w:rsid w:val="00FB16F0"/>
    <w:rsid w:val="00FB299E"/>
    <w:rsid w:val="00FB303A"/>
    <w:rsid w:val="00FB632B"/>
    <w:rsid w:val="00FB7388"/>
    <w:rsid w:val="00FB7478"/>
    <w:rsid w:val="00FC27C2"/>
    <w:rsid w:val="00FC2F6F"/>
    <w:rsid w:val="00FC43B7"/>
    <w:rsid w:val="00FC4BAF"/>
    <w:rsid w:val="00FD162D"/>
    <w:rsid w:val="00FD165A"/>
    <w:rsid w:val="00FD2563"/>
    <w:rsid w:val="00FD5D88"/>
    <w:rsid w:val="00FE16AB"/>
    <w:rsid w:val="00FE213B"/>
    <w:rsid w:val="00FE4DAA"/>
    <w:rsid w:val="00FF39A2"/>
    <w:rsid w:val="00FF3F0F"/>
    <w:rsid w:val="00FF4DF7"/>
    <w:rsid w:val="00FF53B8"/>
    <w:rsid w:val="00FF5ABB"/>
    <w:rsid w:val="00FF7BBD"/>
    <w:rsid w:val="00FF7DA3"/>
    <w:rsid w:val="021D3EF1"/>
    <w:rsid w:val="033A6351"/>
    <w:rsid w:val="066A3A07"/>
    <w:rsid w:val="06B5DC7E"/>
    <w:rsid w:val="077AB56B"/>
    <w:rsid w:val="0D9CF88E"/>
    <w:rsid w:val="0E38B0E1"/>
    <w:rsid w:val="0E6811C0"/>
    <w:rsid w:val="0F5B206B"/>
    <w:rsid w:val="1028FFEE"/>
    <w:rsid w:val="116C5C5E"/>
    <w:rsid w:val="16BAA191"/>
    <w:rsid w:val="1BF13056"/>
    <w:rsid w:val="1D8650E4"/>
    <w:rsid w:val="1E30BF62"/>
    <w:rsid w:val="1FF8D568"/>
    <w:rsid w:val="24836C16"/>
    <w:rsid w:val="24C97FB9"/>
    <w:rsid w:val="2584D8DE"/>
    <w:rsid w:val="262E4101"/>
    <w:rsid w:val="27FABC6A"/>
    <w:rsid w:val="30FBB253"/>
    <w:rsid w:val="310404E0"/>
    <w:rsid w:val="3226F59A"/>
    <w:rsid w:val="33110585"/>
    <w:rsid w:val="33B8E626"/>
    <w:rsid w:val="344C723E"/>
    <w:rsid w:val="393EB389"/>
    <w:rsid w:val="406B5774"/>
    <w:rsid w:val="409E30CA"/>
    <w:rsid w:val="40E35033"/>
    <w:rsid w:val="41B3E921"/>
    <w:rsid w:val="45D05B36"/>
    <w:rsid w:val="470DE82E"/>
    <w:rsid w:val="475E3730"/>
    <w:rsid w:val="4A991C85"/>
    <w:rsid w:val="4E2D1322"/>
    <w:rsid w:val="4E5E719A"/>
    <w:rsid w:val="4FD3FA83"/>
    <w:rsid w:val="50D9EB0B"/>
    <w:rsid w:val="55BE51AD"/>
    <w:rsid w:val="55E7BC63"/>
    <w:rsid w:val="5B6A7046"/>
    <w:rsid w:val="5B7F3F8C"/>
    <w:rsid w:val="5CA5C6BA"/>
    <w:rsid w:val="5EF59193"/>
    <w:rsid w:val="5EFDAFF8"/>
    <w:rsid w:val="5FC033A3"/>
    <w:rsid w:val="6253A00A"/>
    <w:rsid w:val="6262B846"/>
    <w:rsid w:val="62878A93"/>
    <w:rsid w:val="63D73F61"/>
    <w:rsid w:val="67B611A4"/>
    <w:rsid w:val="681BBEBD"/>
    <w:rsid w:val="68B2CCF0"/>
    <w:rsid w:val="68E27FD6"/>
    <w:rsid w:val="6AE2C4C7"/>
    <w:rsid w:val="6CBADBA3"/>
    <w:rsid w:val="6D143F9F"/>
    <w:rsid w:val="6ECEF4F1"/>
    <w:rsid w:val="6F76AA48"/>
    <w:rsid w:val="6FC53371"/>
    <w:rsid w:val="757D8FD7"/>
    <w:rsid w:val="76EC5C66"/>
    <w:rsid w:val="7A83F967"/>
    <w:rsid w:val="7CC3796A"/>
    <w:rsid w:val="7E951D70"/>
    <w:rsid w:val="7ECEBC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54A7E"/>
  <w15:chartTrackingRefBased/>
  <w15:docId w15:val="{134ED821-A777-4169-8C8B-1BA13E41B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uiPriority w:val="1"/>
    <w:name w:val="heading 2"/>
    <w:basedOn w:val="Heading1"/>
    <w:next w:val="Normal"/>
    <w:link w:val="Heading2Char"/>
    <w:qFormat/>
    <w:rsid w:val="24C97FB9"/>
    <w:rPr>
      <w:rFonts w:ascii="Arial" w:hAnsi="Arial" w:eastAsia="Times New Roman" w:cs="Arial"/>
      <w:sz w:val="32"/>
      <w:szCs w:val="32"/>
      <w:lang w:val="en-US" w:eastAsia="en-US"/>
    </w:rPr>
    <w:pPr>
      <w:tabs>
        <w:tab w:val="clear" w:leader="none" w:pos="5616"/>
        <w:tab w:val="num" w:leader="none" w:pos="576"/>
      </w:tabs>
      <w:spacing w:before="240" w:after="60"/>
      <w:ind w:left="576" w:hanging="432"/>
      <w:outlineLvl w:val="1"/>
    </w:pPr>
  </w:style>
  <w:style w:type="paragraph" w:styleId="Heading3">
    <w:uiPriority w:val="1"/>
    <w:name w:val="heading 3"/>
    <w:basedOn w:val="Heading2"/>
    <w:next w:val="Normal"/>
    <w:link w:val="Heading3Char"/>
    <w:qFormat/>
    <w:rsid w:val="24C97FB9"/>
    <w:rPr>
      <w:sz w:val="28"/>
      <w:szCs w:val="28"/>
    </w:rPr>
    <w:pPr>
      <w:spacing w:before="120"/>
      <w:outlineLvl w:val="2"/>
    </w:p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E50B14"/>
    <w:rPr>
      <w:rFonts w:ascii="Arial" w:hAnsi="Arial" w:cs="Arial"/>
      <w:b/>
      <w:bCs/>
      <w:color w:val="000080"/>
      <w:sz w:val="36"/>
      <w:szCs w:val="36"/>
      <w:lang w:val="de-DE" w:eastAsia="en-US"/>
    </w:rPr>
  </w:style>
  <w:style w:type="character" w:styleId="Heading2Char" w:customStyle="true">
    <w:uiPriority w:val="1"/>
    <w:name w:val="Heading 2 Char"/>
    <w:link w:val="Heading2"/>
    <w:rsid w:val="24C97FB9"/>
    <w:rPr>
      <w:rFonts w:ascii="Arial" w:hAnsi="Arial" w:cs="Arial"/>
      <w:b w:val="1"/>
      <w:bCs w:val="1"/>
      <w:color w:val="000080"/>
      <w:sz w:val="32"/>
      <w:szCs w:val="32"/>
      <w:lang w:eastAsia="en-US"/>
    </w:rPr>
  </w:style>
  <w:style w:type="character" w:styleId="Heading3Char" w:customStyle="1">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styleId="Copyright" w:customStyle="1">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styleId="ListChar" w:customStyle="1">
    <w:name w:val="List Char"/>
    <w:link w:val="List"/>
    <w:locked/>
    <w:rsid w:val="00EF45E6"/>
    <w:rPr>
      <w:rFonts w:ascii="Arial" w:hAnsi="Arial" w:cs="Arial"/>
      <w:lang w:val="de-DE" w:eastAsia="en-US"/>
    </w:rPr>
  </w:style>
  <w:style w:type="paragraph" w:styleId="NoteIcon" w:customStyle="1">
    <w:name w:val="Note Icon"/>
    <w:basedOn w:val="Normal"/>
    <w:next w:val="Normal"/>
    <w:rsid w:val="007B0535"/>
    <w:pPr>
      <w:keepNext/>
      <w:ind w:left="1080"/>
    </w:pPr>
  </w:style>
  <w:style w:type="paragraph" w:styleId="NoteList" w:customStyle="1">
    <w:name w:val="Note List"/>
    <w:basedOn w:val="List"/>
    <w:rsid w:val="007B0535"/>
    <w:pPr>
      <w:tabs>
        <w:tab w:val="num" w:pos="396"/>
      </w:tabs>
      <w:ind w:left="1800" w:hanging="357"/>
    </w:pPr>
  </w:style>
  <w:style w:type="paragraph" w:styleId="NoteList2" w:customStyle="1">
    <w:name w:val="Note List 2"/>
    <w:basedOn w:val="Normal"/>
    <w:rsid w:val="007B0535"/>
    <w:pPr>
      <w:ind w:left="2520" w:hanging="360"/>
    </w:pPr>
  </w:style>
  <w:style w:type="paragraph" w:styleId="NoteListContinue" w:customStyle="1">
    <w:name w:val="Note List Continue"/>
    <w:basedOn w:val="Normal"/>
    <w:rsid w:val="002041DA"/>
    <w:pPr>
      <w:ind w:left="1440"/>
    </w:pPr>
  </w:style>
  <w:style w:type="paragraph" w:styleId="NoteParagraph" w:customStyle="1">
    <w:name w:val="Note Paragraph"/>
    <w:basedOn w:val="Normal"/>
    <w:rsid w:val="007B0535"/>
    <w:pPr>
      <w:ind w:left="1080"/>
    </w:pPr>
  </w:style>
  <w:style w:type="character" w:styleId="Object" w:customStyle="1">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styleId="ScreenOutput" w:customStyle="1">
    <w:name w:val="Screen Output"/>
    <w:qFormat/>
    <w:rsid w:val="007B0535"/>
    <w:rPr>
      <w:rFonts w:ascii="Courier New" w:hAnsi="Courier New" w:cs="Courier New"/>
      <w:sz w:val="20"/>
      <w:szCs w:val="20"/>
    </w:rPr>
  </w:style>
  <w:style w:type="character" w:styleId="ScreenOutputLong" w:customStyle="1">
    <w:name w:val="Screen Output Long"/>
    <w:rsid w:val="007B0535"/>
    <w:rPr>
      <w:rFonts w:ascii="Courier New" w:hAnsi="Courier New" w:cs="Courier New"/>
      <w:sz w:val="18"/>
      <w:szCs w:val="18"/>
    </w:rPr>
  </w:style>
  <w:style w:type="paragraph" w:styleId="TableHeading" w:customStyle="1">
    <w:name w:val="Table Heading"/>
    <w:basedOn w:val="Normal"/>
    <w:link w:val="TableHeadingChar"/>
    <w:rsid w:val="007B0535"/>
    <w:rPr>
      <w:b/>
      <w:bCs/>
    </w:rPr>
  </w:style>
  <w:style w:type="character" w:styleId="TableHeadingChar" w:customStyle="1">
    <w:name w:val="Table Heading Char"/>
    <w:link w:val="TableHeading"/>
    <w:locked/>
    <w:rsid w:val="00EF45E6"/>
    <w:rPr>
      <w:rFonts w:ascii="Arial" w:hAnsi="Arial" w:cs="Arial"/>
      <w:b/>
      <w:bCs/>
      <w:lang w:val="de-DE" w:eastAsia="en-US"/>
    </w:rPr>
  </w:style>
  <w:style w:type="paragraph" w:styleId="TableText" w:customStyle="1">
    <w:name w:val="Table Text"/>
    <w:basedOn w:val="TableHeading"/>
    <w:link w:val="TableTextChar"/>
    <w:rsid w:val="007B0535"/>
    <w:rPr>
      <w:b w:val="0"/>
      <w:bCs w:val="0"/>
    </w:rPr>
  </w:style>
  <w:style w:type="character" w:styleId="TableTextChar" w:customStyle="1">
    <w:name w:val="Table Text Char"/>
    <w:basedOn w:val="TableHeadingChar"/>
    <w:link w:val="TableText"/>
    <w:locked/>
    <w:rsid w:val="00EF45E6"/>
    <w:rPr>
      <w:rFonts w:ascii="Arial" w:hAnsi="Arial" w:cs="Arial"/>
      <w:b/>
      <w:bCs/>
      <w:lang w:val="de-DE" w:eastAsia="en-US"/>
    </w:rPr>
  </w:style>
  <w:style w:type="character" w:styleId="UserInput" w:customStyle="1">
    <w:name w:val="User Input"/>
    <w:qFormat/>
    <w:rsid w:val="007B0535"/>
    <w:rPr>
      <w:rFonts w:ascii="Courier New" w:hAnsi="Courier New" w:cs="Courier New"/>
      <w:b/>
      <w:bCs/>
      <w:sz w:val="20"/>
      <w:szCs w:val="20"/>
    </w:rPr>
  </w:style>
  <w:style w:type="character" w:styleId="UserInputLong" w:customStyle="1">
    <w:name w:val="User Input Long"/>
    <w:rsid w:val="007B0535"/>
    <w:rPr>
      <w:rFonts w:ascii="Courier New" w:hAnsi="Courier New" w:cs="Courier New"/>
      <w:b/>
      <w:bCs/>
      <w:sz w:val="18"/>
      <w:szCs w:val="18"/>
    </w:rPr>
  </w:style>
  <w:style w:type="character" w:styleId="UserKey" w:customStyle="1">
    <w:name w:val="User Key"/>
    <w:qFormat/>
    <w:rsid w:val="007B0535"/>
    <w:rPr>
      <w:rFonts w:ascii="Courier New" w:hAnsi="Courier New" w:cs="Courier New"/>
      <w:sz w:val="16"/>
      <w:szCs w:val="16"/>
    </w:rPr>
  </w:style>
  <w:style w:type="paragraph" w:styleId="NumberedList" w:customStyle="1">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styleId="Name" w:customStyle="1">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styleId="CoverPageSub-Title" w:customStyle="1">
    <w:name w:val="Cover Page Sub-Title"/>
    <w:basedOn w:val="Normal"/>
    <w:autoRedefine/>
    <w:rsid w:val="007B0535"/>
    <w:pPr>
      <w:framePr w:w="6237" w:h="11624" w:hSpace="142" w:wrap="auto" w:hAnchor="page" w:vAnchor="page" w:x="4083" w:y="3176"/>
      <w:spacing w:before="0" w:after="0"/>
      <w:jc w:val="both"/>
    </w:pPr>
    <w:rPr>
      <w:sz w:val="24"/>
      <w:szCs w:val="24"/>
    </w:rPr>
  </w:style>
  <w:style w:type="paragraph" w:styleId="CoverPageTitle" w:customStyle="1">
    <w:name w:val="Cover Page Title"/>
    <w:basedOn w:val="Normal"/>
    <w:autoRedefine/>
    <w:rsid w:val="007B0535"/>
    <w:pPr>
      <w:spacing w:before="5400" w:after="180"/>
    </w:pPr>
    <w:rPr>
      <w:b/>
      <w:bCs/>
      <w:sz w:val="44"/>
      <w:szCs w:val="44"/>
      <w:lang w:val="en-US"/>
    </w:rPr>
  </w:style>
  <w:style w:type="paragraph" w:styleId="CoverPageTop" w:customStyle="1">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styleId="listnumbered" w:customStyle="1">
    <w:name w:val="listnumbered"/>
    <w:basedOn w:val="Normal"/>
    <w:rsid w:val="003A0963"/>
    <w:rPr>
      <w:rFonts w:eastAsia="Arial Unicode MS"/>
      <w:lang w:val="en-GB"/>
    </w:rPr>
  </w:style>
  <w:style w:type="paragraph" w:styleId="tableheading0" w:customStyle="1">
    <w:name w:val="tableheading"/>
    <w:basedOn w:val="Normal"/>
    <w:rsid w:val="003A0963"/>
    <w:rPr>
      <w:rFonts w:eastAsia="Arial Unicode MS"/>
      <w:b/>
      <w:bCs/>
      <w:lang w:val="en-US"/>
    </w:rPr>
  </w:style>
  <w:style w:type="paragraph" w:styleId="tabletext0" w:customStyle="1">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styleId="Zwischentitel" w:customStyle="1">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styleId="BPTabelleTitel" w:customStyle="1">
    <w:name w:val="BP_Tabelle_Titel"/>
    <w:basedOn w:val="Normal"/>
    <w:rsid w:val="00876BF5"/>
    <w:pPr>
      <w:spacing w:before="80" w:after="40"/>
      <w:ind w:right="58"/>
      <w:jc w:val="center"/>
    </w:pPr>
    <w:rPr>
      <w:rFonts w:eastAsia="SimSun"/>
      <w:b/>
      <w:bCs/>
      <w:noProof/>
      <w:sz w:val="16"/>
      <w:szCs w:val="16"/>
      <w:lang w:val="en-US"/>
    </w:rPr>
  </w:style>
  <w:style w:type="paragraph" w:styleId="BPTabelle" w:customStyle="1">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hAnsi="Arial Unicode MS" w:eastAsia="Arial Unicode MS" w:cs="Arial Unicode MS"/>
      <w:sz w:val="24"/>
      <w:szCs w:val="24"/>
      <w:lang w:val="en-US"/>
    </w:rPr>
  </w:style>
  <w:style w:type="paragraph" w:styleId="Linesofcode" w:customStyle="1">
    <w:name w:val="Lines of code"/>
    <w:basedOn w:val="Normal"/>
    <w:rsid w:val="007B0535"/>
    <w:pPr>
      <w:spacing w:before="40" w:after="40"/>
      <w:ind w:left="720"/>
    </w:pPr>
    <w:rPr>
      <w:rFonts w:ascii="Courier New" w:hAnsi="Courier New" w:cs="Courier New"/>
      <w:sz w:val="18"/>
      <w:szCs w:val="18"/>
      <w:lang w:val="en-US" w:eastAsia="de-DE"/>
    </w:rPr>
  </w:style>
  <w:style w:type="paragraph" w:styleId="TableList" w:customStyle="1">
    <w:name w:val="Table List"/>
    <w:basedOn w:val="Normal"/>
    <w:rsid w:val="007B0535"/>
    <w:pPr>
      <w:tabs>
        <w:tab w:val="left" w:pos="369"/>
      </w:tabs>
      <w:ind w:left="357" w:hanging="357"/>
    </w:pPr>
  </w:style>
  <w:style w:type="character" w:styleId="CommentReference">
    <w:name w:val="Comment Reference"/>
    <w:semiHidden/>
    <w:rsid w:val="005F5E47"/>
    <w:rPr>
      <w:sz w:val="16"/>
      <w:szCs w:val="16"/>
    </w:rPr>
  </w:style>
  <w:style w:type="paragraph" w:styleId="CommentText">
    <w:name w:val="Comment Text"/>
    <w:basedOn w:val="Normal"/>
    <w:semiHidden/>
    <w:rsid w:val="005F5E47"/>
  </w:style>
  <w:style w:type="paragraph" w:styleId="CommentSubject">
    <w:name w:val="Comment Subject"/>
    <w:basedOn w:val="CommentText"/>
    <w:next w:val="CommentText"/>
    <w:semiHidden/>
    <w:rsid w:val="005F5E47"/>
    <w:rPr>
      <w:b/>
      <w:bCs/>
    </w:rPr>
  </w:style>
  <w:style w:type="paragraph" w:styleId="Heading90" w:customStyle="1">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styleId="BodyTextChar" w:customStyle="1">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styleId="FooterChar" w:customStyle="1">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styleId="SAPStandardTable" w:customStyle="1">
    <w:name w:val="SAP_StandardTable"/>
    <w:basedOn w:val="TableGrid"/>
    <w:uiPriority w:val="99"/>
    <w:qFormat/>
    <w:rsid w:val="00EA7370"/>
    <w:rPr>
      <w:rFonts w:ascii="BentonSans Book" w:hAnsi="BentonSans Book" w:eastAsia="MS Mincho"/>
      <w:sz w:val="18"/>
      <w:szCs w:val="24"/>
      <w:lang w:val="en-GB" w:eastAsia="en-US"/>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SAPGreenTextNotPrinted" w:customStyle="1">
    <w:name w:val="SAP_GreenText_(NotPrinted)"/>
    <w:basedOn w:val="Normal"/>
    <w:next w:val="Normal"/>
    <w:link w:val="SAPGreenTextNotPrintedChar"/>
    <w:qFormat/>
    <w:rsid w:val="00EA7370"/>
    <w:pPr>
      <w:spacing w:line="264" w:lineRule="auto"/>
    </w:pPr>
    <w:rPr>
      <w:rFonts w:ascii="BentonSans Regular Italic" w:hAnsi="BentonSans Regular Italic" w:eastAsia="MS Mincho" w:cs="Times New Roman"/>
      <w:vanish/>
      <w:color w:val="7B7B7B" w:themeColor="accent3" w:themeShade="BF"/>
      <w:sz w:val="18"/>
      <w:szCs w:val="24"/>
      <w:lang w:val="en-US"/>
    </w:rPr>
  </w:style>
  <w:style w:type="character" w:styleId="SAPScreenElement" w:customStyle="1">
    <w:name w:val="SAP_ScreenElement"/>
    <w:basedOn w:val="DefaultParagraphFont"/>
    <w:uiPriority w:val="1"/>
    <w:qFormat/>
    <w:rsid w:val="00EA7370"/>
    <w:rPr>
      <w:rFonts w:ascii="BentonSans Book Italic" w:hAnsi="BentonSans Book Italic" w:cs="Times New Roman"/>
      <w:color w:val="003283"/>
    </w:rPr>
  </w:style>
  <w:style w:type="character" w:styleId="SAPGreenTextNotPrintedChar" w:customStyle="1">
    <w:name w:val="SAP_GreenText_(NotPrinted) Char"/>
    <w:basedOn w:val="DefaultParagraphFont"/>
    <w:link w:val="SAPGreenTextNotPrinted"/>
    <w:rsid w:val="00EA7370"/>
    <w:rPr>
      <w:rFonts w:ascii="BentonSans Regular Italic" w:hAnsi="BentonSans Regular Italic" w:eastAsia="MS Mincho"/>
      <w:vanish/>
      <w:color w:val="7B7B7B" w:themeColor="accent3" w:themeShade="BF"/>
      <w:sz w:val="18"/>
      <w:szCs w:val="24"/>
      <w:lang w:eastAsia="en-US"/>
    </w:rPr>
  </w:style>
  <w:style w:type="table" w:styleId="TableGrid">
    <w:name w:val="Table Grid"/>
    <w:basedOn w:val="TableNormal"/>
    <w:rsid w:val="00EA7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asciiTheme="minorHAnsi" w:hAnsiTheme="minorHAnsi" w:eastAsiaTheme="minorEastAsia"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styleId="BodyText2Char" w:customStyle="1">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styleId="BodyText3Char" w:customStyle="1">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styleId="BodyTextFirstIndentChar" w:customStyle="1">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styleId="BodyTextIndentChar" w:customStyle="1">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styleId="BodyTextFirstIndent2Char" w:customStyle="1">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styleId="BodyTextIndent3Char" w:customStyle="1">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styleId="ClosingChar" w:customStyle="1">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styleId="DateChar" w:customStyle="1">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styleId="DocumentMapChar" w:customStyle="1">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styleId="E-mailSignatureChar" w:customStyle="1">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styleId="EndnoteTextChar" w:customStyle="1">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Space="141" w:wrap="auto" w:hAnchor="page" w:xAlign="center" w:yAlign="bottom" w:hRule="exact"/>
      <w:spacing w:before="0" w:after="0"/>
      <w:ind w:left="1"/>
    </w:pPr>
    <w:rPr>
      <w:rFonts w:asciiTheme="majorHAnsi" w:hAnsiTheme="majorHAnsi" w:eastAsiaTheme="majorEastAsia" w:cstheme="majorBidi"/>
      <w:sz w:val="24"/>
      <w:szCs w:val="24"/>
    </w:rPr>
  </w:style>
  <w:style w:type="paragraph" w:styleId="EnvelopeReturn">
    <w:name w:val="envelope return"/>
    <w:basedOn w:val="Normal"/>
    <w:rsid w:val="001F1C80"/>
    <w:pPr>
      <w:spacing w:before="0" w:after="0"/>
    </w:pPr>
    <w:rPr>
      <w:rFonts w:asciiTheme="majorHAnsi" w:hAnsiTheme="majorHAnsi" w:eastAsiaTheme="majorEastAsia" w:cstheme="majorBidi"/>
    </w:rPr>
  </w:style>
  <w:style w:type="paragraph" w:styleId="FootnoteText">
    <w:name w:val="footnote text"/>
    <w:basedOn w:val="Normal"/>
    <w:link w:val="FootnoteTextChar"/>
    <w:rsid w:val="001F1C80"/>
    <w:pPr>
      <w:spacing w:before="0" w:after="0"/>
    </w:pPr>
  </w:style>
  <w:style w:type="character" w:styleId="FootnoteTextChar" w:customStyle="1">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styleId="HTMLAddressChar" w:customStyle="1">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styleId="HTMLPreformattedChar" w:customStyle="1">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1F1C80"/>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styleId="MacroTextChar" w:customStyle="1">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color="auto" w:sz="6" w:space="1"/>
        <w:left w:val="single" w:color="auto" w:sz="6" w:space="1"/>
        <w:bottom w:val="single" w:color="auto" w:sz="6" w:space="1"/>
        <w:right w:val="single" w:color="auto" w:sz="6" w:space="1"/>
      </w:pBdr>
      <w:shd w:val="pct20" w:color="auto" w:fill="auto"/>
      <w:spacing w:before="0"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1F1C80"/>
    <w:rPr>
      <w:rFonts w:asciiTheme="majorHAnsi" w:hAnsiTheme="majorHAnsi" w:eastAsiaTheme="majorEastAsia"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styleId="NoteHeadingChar" w:customStyle="1">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styleId="PlainTextChar" w:customStyle="1">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styleId="SalutationChar" w:customStyle="1">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styleId="SignatureChar" w:customStyle="1">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rsid w:val="001F1C80"/>
    <w:rPr>
      <w:rFonts w:asciiTheme="minorHAnsi" w:hAnsiTheme="minorHAnsi" w:eastAsiaTheme="minorEastAsia"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1F1C80"/>
    <w:rPr>
      <w:rFonts w:asciiTheme="majorHAnsi" w:hAnsiTheme="majorHAnsi" w:eastAsiaTheme="majorEastAsia"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hAnsiTheme="majorHAnsi" w:eastAsiaTheme="majorEastAsia" w:cstheme="majorBidi"/>
      <w:b w:val="0"/>
      <w:bCs w:val="0"/>
      <w:color w:val="2E74B5" w:themeColor="accent1" w:themeShade="BF"/>
      <w:sz w:val="32"/>
      <w:szCs w:val="32"/>
    </w:rPr>
  </w:style>
  <w:style w:type="paragraph" w:styleId="SAPTableHeader" w:customStyle="1">
    <w:name w:val="SAP_TableHeader"/>
    <w:basedOn w:val="Normal"/>
    <w:next w:val="Normal"/>
    <w:qFormat/>
    <w:rsid w:val="00360729"/>
    <w:pPr>
      <w:keepNext/>
      <w:keepLines/>
      <w:spacing w:line="240" w:lineRule="exact"/>
    </w:pPr>
    <w:rPr>
      <w:rFonts w:ascii="BentonSans Bold" w:hAnsi="BentonSans Bold" w:eastAsia="MS Mincho" w:cs="Times New Roman"/>
      <w:b/>
      <w:bCs/>
      <w:color w:val="FFFFFF" w:themeColor="background1"/>
      <w:sz w:val="18"/>
      <w:szCs w:val="24"/>
      <w:lang w:val="en-US"/>
    </w:rPr>
  </w:style>
  <w:style w:type="character" w:styleId="SAPEmphasis" w:customStyle="1">
    <w:name w:val="SAP_Emphasis"/>
    <w:basedOn w:val="DefaultParagraphFont"/>
    <w:uiPriority w:val="1"/>
    <w:qFormat/>
    <w:rsid w:val="0094779D"/>
    <w:rPr>
      <w:rFonts w:ascii="BentonSans Medium" w:hAnsi="BentonSans Medium" w:cs="Times New Roman"/>
    </w:rPr>
  </w:style>
  <w:style w:type="character" w:styleId="SAPUserEntry" w:customStyle="1">
    <w:name w:val="SAP_UserEntry"/>
    <w:basedOn w:val="DefaultParagraphFont"/>
    <w:uiPriority w:val="1"/>
    <w:qFormat/>
    <w:rsid w:val="007E5A27"/>
    <w:rPr>
      <w:rFonts w:ascii="Courier New" w:hAnsi="Courier New" w:cs="Times New Roman"/>
      <w:b/>
      <w:color w:val="45157E"/>
      <w:sz w:val="18"/>
    </w:rPr>
  </w:style>
  <w:style w:type="paragraph" w:styleId="tabletitle" w:customStyle="1">
    <w:name w:val="table_title"/>
    <w:rsid w:val="007E5A27"/>
    <w:pPr>
      <w:keepNext/>
      <w:widowControl w:val="0"/>
      <w:suppressAutoHyphens/>
      <w:autoSpaceDN w:val="0"/>
      <w:jc w:val="center"/>
      <w:textAlignment w:val="baseline"/>
    </w:pPr>
    <w:rPr>
      <w:rFonts w:ascii="Arial" w:hAnsi="Arial" w:eastAsia="Arial" w:cs="Tahoma"/>
      <w:kern w:val="3"/>
      <w:sz w:val="21"/>
      <w:szCs w:val="21"/>
      <w:lang w:eastAsia="en-US"/>
    </w:rPr>
  </w:style>
  <w:style w:type="paragraph" w:styleId="SAPKeyblockTitle" w:customStyle="1">
    <w:name w:val="SAP_KeyblockTitle"/>
    <w:basedOn w:val="Normal"/>
    <w:next w:val="Normal"/>
    <w:qFormat/>
    <w:rsid w:val="00933607"/>
    <w:pPr>
      <w:keepNext/>
      <w:keepLines/>
      <w:spacing w:before="560" w:after="280" w:line="280" w:lineRule="exact"/>
    </w:pPr>
    <w:rPr>
      <w:rFonts w:ascii="BentonSans Bold" w:hAnsi="BentonSans Bold" w:eastAsia="MS Mincho" w:cs="Times New Roman"/>
      <w:color w:val="666666"/>
      <w:sz w:val="24"/>
      <w:szCs w:val="24"/>
      <w:lang w:val="en-US"/>
    </w:rPr>
  </w:style>
  <w:style w:type="paragraph" w:styleId="listpara1" w:customStyle="1">
    <w:name w:val="list_para_1"/>
    <w:basedOn w:val="Normal"/>
    <w:rsid w:val="00933607"/>
    <w:pPr>
      <w:autoSpaceDN w:val="0"/>
      <w:spacing w:line="264" w:lineRule="auto"/>
      <w:ind w:left="283"/>
      <w:textAlignment w:val="baseline"/>
    </w:pPr>
    <w:rPr>
      <w:rFonts w:ascii="BentonSans Book" w:hAnsi="BentonSans Book" w:eastAsia="Arial" w:cs="Tahoma"/>
      <w:kern w:val="3"/>
      <w:sz w:val="18"/>
      <w:szCs w:val="21"/>
      <w:lang w:val="en-US"/>
    </w:rPr>
  </w:style>
  <w:style w:type="numbering" w:styleId="orderedliststyle" w:customStyle="1">
    <w:name w:val="ordered_list_style"/>
    <w:basedOn w:val="NoList"/>
    <w:rsid w:val="00933607"/>
    <w:pPr>
      <w:numPr>
        <w:numId w:val="13"/>
      </w:numPr>
    </w:pPr>
  </w:style>
  <w:style w:type="character" w:styleId="overviewpagetext" w:customStyle="1">
    <w:name w:val="overviewpagetext"/>
    <w:basedOn w:val="DefaultParagraphFont"/>
    <w:rsid w:val="00CE0A03"/>
  </w:style>
  <w:style w:type="character" w:styleId="Mention">
    <w:name w:val="Mention"/>
    <w:basedOn w:val="DefaultParagraphFont"/>
    <w:uiPriority w:val="99"/>
    <w:semiHidden/>
    <w:unhideWhenUsed/>
    <w:rsid w:val="003F7AD1"/>
    <w:rPr>
      <w:color w:val="2B579A"/>
      <w:shd w:val="clear" w:color="auto" w:fill="E6E6E6"/>
    </w:rPr>
  </w:style>
  <w:style w:type="character" w:styleId="sapmtext34" w:customStyle="1">
    <w:name w:val="sapmtext34"/>
    <w:basedOn w:val="DefaultParagraphFont"/>
    <w:rsid w:val="009756BD"/>
    <w:rPr>
      <w:rFonts w:hint="default"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236283930">
      <w:bodyDiv w:val="1"/>
      <w:marLeft w:val="0"/>
      <w:marRight w:val="0"/>
      <w:marTop w:val="0"/>
      <w:marBottom w:val="0"/>
      <w:divBdr>
        <w:top w:val="none" w:sz="0" w:space="0" w:color="auto"/>
        <w:left w:val="none" w:sz="0" w:space="0" w:color="auto"/>
        <w:bottom w:val="none" w:sz="0" w:space="0" w:color="auto"/>
        <w:right w:val="none" w:sz="0" w:space="0" w:color="auto"/>
      </w:divBdr>
    </w:div>
    <w:div w:id="254175075">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940873933">
              <w:marLeft w:val="0"/>
              <w:marRight w:val="0"/>
              <w:marTop w:val="0"/>
              <w:marBottom w:val="0"/>
              <w:divBdr>
                <w:top w:val="none" w:sz="0" w:space="0" w:color="auto"/>
                <w:left w:val="none" w:sz="0" w:space="0" w:color="auto"/>
                <w:bottom w:val="none" w:sz="0" w:space="0" w:color="auto"/>
                <w:right w:val="none" w:sz="0" w:space="0" w:color="auto"/>
              </w:divBdr>
            </w:div>
            <w:div w:id="1405296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799302326">
      <w:bodyDiv w:val="1"/>
      <w:marLeft w:val="0"/>
      <w:marRight w:val="0"/>
      <w:marTop w:val="0"/>
      <w:marBottom w:val="0"/>
      <w:divBdr>
        <w:top w:val="none" w:sz="0" w:space="0" w:color="auto"/>
        <w:left w:val="none" w:sz="0" w:space="0" w:color="auto"/>
        <w:bottom w:val="none" w:sz="0" w:space="0" w:color="auto"/>
        <w:right w:val="none" w:sz="0" w:space="0" w:color="auto"/>
      </w:divBdr>
      <w:divsChild>
        <w:div w:id="1721904963">
          <w:marLeft w:val="0"/>
          <w:marRight w:val="0"/>
          <w:marTop w:val="0"/>
          <w:marBottom w:val="0"/>
          <w:divBdr>
            <w:top w:val="none" w:sz="0" w:space="0" w:color="auto"/>
            <w:left w:val="none" w:sz="0" w:space="0" w:color="auto"/>
            <w:bottom w:val="none" w:sz="0" w:space="0" w:color="auto"/>
            <w:right w:val="none" w:sz="0" w:space="0" w:color="auto"/>
          </w:divBdr>
          <w:divsChild>
            <w:div w:id="347176705">
              <w:marLeft w:val="0"/>
              <w:marRight w:val="0"/>
              <w:marTop w:val="0"/>
              <w:marBottom w:val="0"/>
              <w:divBdr>
                <w:top w:val="none" w:sz="0" w:space="0" w:color="auto"/>
                <w:left w:val="none" w:sz="0" w:space="0" w:color="auto"/>
                <w:bottom w:val="none" w:sz="0" w:space="0" w:color="auto"/>
                <w:right w:val="none" w:sz="0" w:space="0" w:color="auto"/>
              </w:divBdr>
              <w:divsChild>
                <w:div w:id="948387988">
                  <w:marLeft w:val="0"/>
                  <w:marRight w:val="0"/>
                  <w:marTop w:val="0"/>
                  <w:marBottom w:val="0"/>
                  <w:divBdr>
                    <w:top w:val="none" w:sz="0" w:space="0" w:color="auto"/>
                    <w:left w:val="none" w:sz="0" w:space="0" w:color="auto"/>
                    <w:bottom w:val="none" w:sz="0" w:space="0" w:color="auto"/>
                    <w:right w:val="none" w:sz="0" w:space="0" w:color="auto"/>
                  </w:divBdr>
                  <w:divsChild>
                    <w:div w:id="324632533">
                      <w:marLeft w:val="0"/>
                      <w:marRight w:val="0"/>
                      <w:marTop w:val="0"/>
                      <w:marBottom w:val="0"/>
                      <w:divBdr>
                        <w:top w:val="none" w:sz="0" w:space="0" w:color="auto"/>
                        <w:left w:val="none" w:sz="0" w:space="0" w:color="auto"/>
                        <w:bottom w:val="none" w:sz="0" w:space="0" w:color="auto"/>
                        <w:right w:val="none" w:sz="0" w:space="0" w:color="auto"/>
                      </w:divBdr>
                      <w:divsChild>
                        <w:div w:id="170922773">
                          <w:marLeft w:val="0"/>
                          <w:marRight w:val="0"/>
                          <w:marTop w:val="0"/>
                          <w:marBottom w:val="0"/>
                          <w:divBdr>
                            <w:top w:val="none" w:sz="0" w:space="0" w:color="auto"/>
                            <w:left w:val="none" w:sz="0" w:space="0" w:color="auto"/>
                            <w:bottom w:val="none" w:sz="0" w:space="0" w:color="auto"/>
                            <w:right w:val="none" w:sz="0" w:space="0" w:color="auto"/>
                          </w:divBdr>
                          <w:divsChild>
                            <w:div w:id="205870410">
                              <w:marLeft w:val="0"/>
                              <w:marRight w:val="0"/>
                              <w:marTop w:val="0"/>
                              <w:marBottom w:val="0"/>
                              <w:divBdr>
                                <w:top w:val="none" w:sz="0" w:space="0" w:color="auto"/>
                                <w:left w:val="none" w:sz="0" w:space="0" w:color="auto"/>
                                <w:bottom w:val="none" w:sz="0" w:space="0" w:color="auto"/>
                                <w:right w:val="none" w:sz="0" w:space="0" w:color="auto"/>
                              </w:divBdr>
                              <w:divsChild>
                                <w:div w:id="1039740528">
                                  <w:marLeft w:val="0"/>
                                  <w:marRight w:val="0"/>
                                  <w:marTop w:val="0"/>
                                  <w:marBottom w:val="0"/>
                                  <w:divBdr>
                                    <w:top w:val="none" w:sz="0" w:space="0" w:color="auto"/>
                                    <w:left w:val="none" w:sz="0" w:space="0" w:color="auto"/>
                                    <w:bottom w:val="none" w:sz="0" w:space="0" w:color="auto"/>
                                    <w:right w:val="none" w:sz="0" w:space="0" w:color="auto"/>
                                  </w:divBdr>
                                  <w:divsChild>
                                    <w:div w:id="1795832524">
                                      <w:marLeft w:val="0"/>
                                      <w:marRight w:val="0"/>
                                      <w:marTop w:val="0"/>
                                      <w:marBottom w:val="0"/>
                                      <w:divBdr>
                                        <w:top w:val="none" w:sz="0" w:space="0" w:color="auto"/>
                                        <w:left w:val="none" w:sz="0" w:space="0" w:color="auto"/>
                                        <w:bottom w:val="none" w:sz="0" w:space="0" w:color="auto"/>
                                        <w:right w:val="none" w:sz="0" w:space="0" w:color="auto"/>
                                      </w:divBdr>
                                      <w:divsChild>
                                        <w:div w:id="106045915">
                                          <w:marLeft w:val="0"/>
                                          <w:marRight w:val="0"/>
                                          <w:marTop w:val="0"/>
                                          <w:marBottom w:val="0"/>
                                          <w:divBdr>
                                            <w:top w:val="none" w:sz="0" w:space="0" w:color="auto"/>
                                            <w:left w:val="none" w:sz="0" w:space="0" w:color="auto"/>
                                            <w:bottom w:val="none" w:sz="0" w:space="0" w:color="auto"/>
                                            <w:right w:val="none" w:sz="0" w:space="0" w:color="auto"/>
                                          </w:divBdr>
                                          <w:divsChild>
                                            <w:div w:id="1279874421">
                                              <w:marLeft w:val="0"/>
                                              <w:marRight w:val="0"/>
                                              <w:marTop w:val="0"/>
                                              <w:marBottom w:val="0"/>
                                              <w:divBdr>
                                                <w:top w:val="none" w:sz="0" w:space="0" w:color="auto"/>
                                                <w:left w:val="none" w:sz="0" w:space="0" w:color="auto"/>
                                                <w:bottom w:val="none" w:sz="0" w:space="0" w:color="auto"/>
                                                <w:right w:val="none" w:sz="0" w:space="0" w:color="auto"/>
                                              </w:divBdr>
                                              <w:divsChild>
                                                <w:div w:id="1908494620">
                                                  <w:marLeft w:val="0"/>
                                                  <w:marRight w:val="0"/>
                                                  <w:marTop w:val="0"/>
                                                  <w:marBottom w:val="0"/>
                                                  <w:divBdr>
                                                    <w:top w:val="none" w:sz="0" w:space="0" w:color="auto"/>
                                                    <w:left w:val="none" w:sz="0" w:space="0" w:color="auto"/>
                                                    <w:bottom w:val="none" w:sz="0" w:space="0" w:color="auto"/>
                                                    <w:right w:val="none" w:sz="0" w:space="0" w:color="auto"/>
                                                  </w:divBdr>
                                                  <w:divsChild>
                                                    <w:div w:id="948509461">
                                                      <w:marLeft w:val="0"/>
                                                      <w:marRight w:val="0"/>
                                                      <w:marTop w:val="0"/>
                                                      <w:marBottom w:val="0"/>
                                                      <w:divBdr>
                                                        <w:top w:val="none" w:sz="0" w:space="0" w:color="auto"/>
                                                        <w:left w:val="none" w:sz="0" w:space="0" w:color="auto"/>
                                                        <w:bottom w:val="none" w:sz="0" w:space="0" w:color="auto"/>
                                                        <w:right w:val="none" w:sz="0" w:space="0" w:color="auto"/>
                                                      </w:divBdr>
                                                      <w:divsChild>
                                                        <w:div w:id="2046371374">
                                                          <w:marLeft w:val="0"/>
                                                          <w:marRight w:val="0"/>
                                                          <w:marTop w:val="0"/>
                                                          <w:marBottom w:val="0"/>
                                                          <w:divBdr>
                                                            <w:top w:val="none" w:sz="0" w:space="0" w:color="auto"/>
                                                            <w:left w:val="none" w:sz="0" w:space="0" w:color="auto"/>
                                                            <w:bottom w:val="none" w:sz="0" w:space="0" w:color="auto"/>
                                                            <w:right w:val="none" w:sz="0" w:space="0" w:color="auto"/>
                                                          </w:divBdr>
                                                          <w:divsChild>
                                                            <w:div w:id="203951125">
                                                              <w:marLeft w:val="0"/>
                                                              <w:marRight w:val="0"/>
                                                              <w:marTop w:val="0"/>
                                                              <w:marBottom w:val="0"/>
                                                              <w:divBdr>
                                                                <w:top w:val="none" w:sz="0" w:space="0" w:color="auto"/>
                                                                <w:left w:val="none" w:sz="0" w:space="0" w:color="auto"/>
                                                                <w:bottom w:val="none" w:sz="0" w:space="0" w:color="auto"/>
                                                                <w:right w:val="none" w:sz="0" w:space="0" w:color="auto"/>
                                                              </w:divBdr>
                                                              <w:divsChild>
                                                                <w:div w:id="1991254022">
                                                                  <w:marLeft w:val="0"/>
                                                                  <w:marRight w:val="0"/>
                                                                  <w:marTop w:val="0"/>
                                                                  <w:marBottom w:val="0"/>
                                                                  <w:divBdr>
                                                                    <w:top w:val="none" w:sz="0" w:space="0" w:color="auto"/>
                                                                    <w:left w:val="none" w:sz="0" w:space="0" w:color="auto"/>
                                                                    <w:bottom w:val="none" w:sz="0" w:space="0" w:color="auto"/>
                                                                    <w:right w:val="none" w:sz="0" w:space="0" w:color="auto"/>
                                                                  </w:divBdr>
                                                                  <w:divsChild>
                                                                    <w:div w:id="782656092">
                                                                      <w:marLeft w:val="0"/>
                                                                      <w:marRight w:val="0"/>
                                                                      <w:marTop w:val="0"/>
                                                                      <w:marBottom w:val="0"/>
                                                                      <w:divBdr>
                                                                        <w:top w:val="none" w:sz="0" w:space="0" w:color="auto"/>
                                                                        <w:left w:val="none" w:sz="0" w:space="0" w:color="auto"/>
                                                                        <w:bottom w:val="none" w:sz="0" w:space="0" w:color="auto"/>
                                                                        <w:right w:val="none" w:sz="0" w:space="0" w:color="auto"/>
                                                                      </w:divBdr>
                                                                      <w:divsChild>
                                                                        <w:div w:id="95714160">
                                                                          <w:marLeft w:val="0"/>
                                                                          <w:marRight w:val="0"/>
                                                                          <w:marTop w:val="0"/>
                                                                          <w:marBottom w:val="0"/>
                                                                          <w:divBdr>
                                                                            <w:top w:val="none" w:sz="0" w:space="0" w:color="auto"/>
                                                                            <w:left w:val="none" w:sz="0" w:space="0" w:color="auto"/>
                                                                            <w:bottom w:val="none" w:sz="0" w:space="0" w:color="auto"/>
                                                                            <w:right w:val="none" w:sz="0" w:space="0" w:color="auto"/>
                                                                          </w:divBdr>
                                                                          <w:divsChild>
                                                                            <w:div w:id="15307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04756135">
      <w:bodyDiv w:val="1"/>
      <w:marLeft w:val="0"/>
      <w:marRight w:val="0"/>
      <w:marTop w:val="0"/>
      <w:marBottom w:val="0"/>
      <w:divBdr>
        <w:top w:val="none" w:sz="0" w:space="0" w:color="auto"/>
        <w:left w:val="none" w:sz="0" w:space="0" w:color="auto"/>
        <w:bottom w:val="none" w:sz="0" w:space="0" w:color="auto"/>
        <w:right w:val="none" w:sz="0" w:space="0" w:color="auto"/>
      </w:divBdr>
    </w:div>
    <w:div w:id="1012490735">
      <w:bodyDiv w:val="1"/>
      <w:marLeft w:val="0"/>
      <w:marRight w:val="0"/>
      <w:marTop w:val="0"/>
      <w:marBottom w:val="0"/>
      <w:divBdr>
        <w:top w:val="none" w:sz="0" w:space="0" w:color="auto"/>
        <w:left w:val="none" w:sz="0" w:space="0" w:color="auto"/>
        <w:bottom w:val="none" w:sz="0" w:space="0" w:color="auto"/>
        <w:right w:val="none" w:sz="0" w:space="0" w:color="auto"/>
      </w:divBdr>
    </w:div>
    <w:div w:id="1067262682">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618344737">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868764040">
          <w:marLeft w:val="446"/>
          <w:marRight w:val="0"/>
          <w:marTop w:val="0"/>
          <w:marBottom w:val="0"/>
          <w:divBdr>
            <w:top w:val="none" w:sz="0" w:space="0" w:color="auto"/>
            <w:left w:val="none" w:sz="0" w:space="0" w:color="auto"/>
            <w:bottom w:val="none" w:sz="0" w:space="0" w:color="auto"/>
            <w:right w:val="none" w:sz="0" w:space="0" w:color="auto"/>
          </w:divBdr>
        </w:div>
        <w:div w:id="12263828">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657151527">
      <w:bodyDiv w:val="1"/>
      <w:marLeft w:val="0"/>
      <w:marRight w:val="0"/>
      <w:marTop w:val="0"/>
      <w:marBottom w:val="0"/>
      <w:divBdr>
        <w:top w:val="none" w:sz="0" w:space="0" w:color="auto"/>
        <w:left w:val="none" w:sz="0" w:space="0" w:color="auto"/>
        <w:bottom w:val="none" w:sz="0" w:space="0" w:color="auto"/>
        <w:right w:val="none" w:sz="0" w:space="0" w:color="auto"/>
      </w:divBdr>
    </w:div>
    <w:div w:id="1665276929">
      <w:bodyDiv w:val="1"/>
      <w:marLeft w:val="0"/>
      <w:marRight w:val="0"/>
      <w:marTop w:val="0"/>
      <w:marBottom w:val="0"/>
      <w:divBdr>
        <w:top w:val="none" w:sz="0" w:space="0" w:color="auto"/>
        <w:left w:val="none" w:sz="0" w:space="0" w:color="auto"/>
        <w:bottom w:val="none" w:sz="0" w:space="0" w:color="auto"/>
        <w:right w:val="none" w:sz="0" w:space="0" w:color="auto"/>
      </w:divBdr>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 w:id="2081831334">
      <w:bodyDiv w:val="1"/>
      <w:marLeft w:val="0"/>
      <w:marRight w:val="0"/>
      <w:marTop w:val="0"/>
      <w:marBottom w:val="0"/>
      <w:divBdr>
        <w:top w:val="none" w:sz="0" w:space="0" w:color="auto"/>
        <w:left w:val="none" w:sz="0" w:space="0" w:color="auto"/>
        <w:bottom w:val="none" w:sz="0" w:space="0" w:color="auto"/>
        <w:right w:val="none" w:sz="0" w:space="0" w:color="auto"/>
      </w:divBdr>
      <w:divsChild>
        <w:div w:id="340861033">
          <w:marLeft w:val="0"/>
          <w:marRight w:val="0"/>
          <w:marTop w:val="0"/>
          <w:marBottom w:val="0"/>
          <w:divBdr>
            <w:top w:val="none" w:sz="0" w:space="0" w:color="auto"/>
            <w:left w:val="none" w:sz="0" w:space="0" w:color="auto"/>
            <w:bottom w:val="none" w:sz="0" w:space="0" w:color="auto"/>
            <w:right w:val="none" w:sz="0" w:space="0" w:color="auto"/>
          </w:divBdr>
          <w:divsChild>
            <w:div w:id="591551048">
              <w:marLeft w:val="0"/>
              <w:marRight w:val="0"/>
              <w:marTop w:val="0"/>
              <w:marBottom w:val="0"/>
              <w:divBdr>
                <w:top w:val="none" w:sz="0" w:space="0" w:color="auto"/>
                <w:left w:val="none" w:sz="0" w:space="0" w:color="auto"/>
                <w:bottom w:val="none" w:sz="0" w:space="0" w:color="auto"/>
                <w:right w:val="none" w:sz="0" w:space="0" w:color="auto"/>
              </w:divBdr>
              <w:divsChild>
                <w:div w:id="1804303750">
                  <w:marLeft w:val="0"/>
                  <w:marRight w:val="0"/>
                  <w:marTop w:val="0"/>
                  <w:marBottom w:val="0"/>
                  <w:divBdr>
                    <w:top w:val="none" w:sz="0" w:space="0" w:color="auto"/>
                    <w:left w:val="none" w:sz="0" w:space="0" w:color="auto"/>
                    <w:bottom w:val="none" w:sz="0" w:space="0" w:color="auto"/>
                    <w:right w:val="none" w:sz="0" w:space="0" w:color="auto"/>
                  </w:divBdr>
                  <w:divsChild>
                    <w:div w:id="1636569996">
                      <w:marLeft w:val="0"/>
                      <w:marRight w:val="0"/>
                      <w:marTop w:val="0"/>
                      <w:marBottom w:val="0"/>
                      <w:divBdr>
                        <w:top w:val="none" w:sz="0" w:space="0" w:color="auto"/>
                        <w:left w:val="none" w:sz="0" w:space="0" w:color="auto"/>
                        <w:bottom w:val="none" w:sz="0" w:space="0" w:color="auto"/>
                        <w:right w:val="none" w:sz="0" w:space="0" w:color="auto"/>
                      </w:divBdr>
                      <w:divsChild>
                        <w:div w:id="329140905">
                          <w:marLeft w:val="0"/>
                          <w:marRight w:val="0"/>
                          <w:marTop w:val="0"/>
                          <w:marBottom w:val="0"/>
                          <w:divBdr>
                            <w:top w:val="none" w:sz="0" w:space="0" w:color="auto"/>
                            <w:left w:val="none" w:sz="0" w:space="0" w:color="auto"/>
                            <w:bottom w:val="none" w:sz="0" w:space="0" w:color="auto"/>
                            <w:right w:val="none" w:sz="0" w:space="0" w:color="auto"/>
                          </w:divBdr>
                          <w:divsChild>
                            <w:div w:id="2091386627">
                              <w:marLeft w:val="0"/>
                              <w:marRight w:val="0"/>
                              <w:marTop w:val="0"/>
                              <w:marBottom w:val="0"/>
                              <w:divBdr>
                                <w:top w:val="none" w:sz="0" w:space="0" w:color="auto"/>
                                <w:left w:val="none" w:sz="0" w:space="0" w:color="auto"/>
                                <w:bottom w:val="none" w:sz="0" w:space="0" w:color="auto"/>
                                <w:right w:val="none" w:sz="0" w:space="0" w:color="auto"/>
                              </w:divBdr>
                              <w:divsChild>
                                <w:div w:id="1044714657">
                                  <w:marLeft w:val="0"/>
                                  <w:marRight w:val="0"/>
                                  <w:marTop w:val="0"/>
                                  <w:marBottom w:val="0"/>
                                  <w:divBdr>
                                    <w:top w:val="none" w:sz="0" w:space="0" w:color="auto"/>
                                    <w:left w:val="none" w:sz="0" w:space="0" w:color="auto"/>
                                    <w:bottom w:val="none" w:sz="0" w:space="0" w:color="auto"/>
                                    <w:right w:val="none" w:sz="0" w:space="0" w:color="auto"/>
                                  </w:divBdr>
                                  <w:divsChild>
                                    <w:div w:id="1241014567">
                                      <w:marLeft w:val="0"/>
                                      <w:marRight w:val="0"/>
                                      <w:marTop w:val="0"/>
                                      <w:marBottom w:val="0"/>
                                      <w:divBdr>
                                        <w:top w:val="none" w:sz="0" w:space="0" w:color="auto"/>
                                        <w:left w:val="none" w:sz="0" w:space="0" w:color="auto"/>
                                        <w:bottom w:val="none" w:sz="0" w:space="0" w:color="auto"/>
                                        <w:right w:val="none" w:sz="0" w:space="0" w:color="auto"/>
                                      </w:divBdr>
                                      <w:divsChild>
                                        <w:div w:id="1017199362">
                                          <w:marLeft w:val="0"/>
                                          <w:marRight w:val="0"/>
                                          <w:marTop w:val="0"/>
                                          <w:marBottom w:val="0"/>
                                          <w:divBdr>
                                            <w:top w:val="none" w:sz="0" w:space="0" w:color="auto"/>
                                            <w:left w:val="none" w:sz="0" w:space="0" w:color="auto"/>
                                            <w:bottom w:val="none" w:sz="0" w:space="0" w:color="auto"/>
                                            <w:right w:val="none" w:sz="0" w:space="0" w:color="auto"/>
                                          </w:divBdr>
                                          <w:divsChild>
                                            <w:div w:id="850920500">
                                              <w:marLeft w:val="0"/>
                                              <w:marRight w:val="0"/>
                                              <w:marTop w:val="0"/>
                                              <w:marBottom w:val="0"/>
                                              <w:divBdr>
                                                <w:top w:val="none" w:sz="0" w:space="0" w:color="auto"/>
                                                <w:left w:val="none" w:sz="0" w:space="0" w:color="auto"/>
                                                <w:bottom w:val="none" w:sz="0" w:space="0" w:color="auto"/>
                                                <w:right w:val="none" w:sz="0" w:space="0" w:color="auto"/>
                                              </w:divBdr>
                                              <w:divsChild>
                                                <w:div w:id="170485178">
                                                  <w:marLeft w:val="0"/>
                                                  <w:marRight w:val="0"/>
                                                  <w:marTop w:val="0"/>
                                                  <w:marBottom w:val="0"/>
                                                  <w:divBdr>
                                                    <w:top w:val="none" w:sz="0" w:space="0" w:color="auto"/>
                                                    <w:left w:val="none" w:sz="0" w:space="0" w:color="auto"/>
                                                    <w:bottom w:val="none" w:sz="0" w:space="0" w:color="auto"/>
                                                    <w:right w:val="none" w:sz="0" w:space="0" w:color="auto"/>
                                                  </w:divBdr>
                                                  <w:divsChild>
                                                    <w:div w:id="1984695133">
                                                      <w:marLeft w:val="0"/>
                                                      <w:marRight w:val="0"/>
                                                      <w:marTop w:val="0"/>
                                                      <w:marBottom w:val="0"/>
                                                      <w:divBdr>
                                                        <w:top w:val="none" w:sz="0" w:space="0" w:color="auto"/>
                                                        <w:left w:val="none" w:sz="0" w:space="0" w:color="auto"/>
                                                        <w:bottom w:val="none" w:sz="0" w:space="0" w:color="auto"/>
                                                        <w:right w:val="none" w:sz="0" w:space="0" w:color="auto"/>
                                                      </w:divBdr>
                                                      <w:divsChild>
                                                        <w:div w:id="1949925281">
                                                          <w:marLeft w:val="0"/>
                                                          <w:marRight w:val="0"/>
                                                          <w:marTop w:val="0"/>
                                                          <w:marBottom w:val="0"/>
                                                          <w:divBdr>
                                                            <w:top w:val="none" w:sz="0" w:space="0" w:color="auto"/>
                                                            <w:left w:val="none" w:sz="0" w:space="0" w:color="auto"/>
                                                            <w:bottom w:val="none" w:sz="0" w:space="0" w:color="auto"/>
                                                            <w:right w:val="none" w:sz="0" w:space="0" w:color="auto"/>
                                                          </w:divBdr>
                                                          <w:divsChild>
                                                            <w:div w:id="1902981840">
                                                              <w:marLeft w:val="0"/>
                                                              <w:marRight w:val="0"/>
                                                              <w:marTop w:val="0"/>
                                                              <w:marBottom w:val="0"/>
                                                              <w:divBdr>
                                                                <w:top w:val="none" w:sz="0" w:space="0" w:color="auto"/>
                                                                <w:left w:val="none" w:sz="0" w:space="0" w:color="auto"/>
                                                                <w:bottom w:val="none" w:sz="0" w:space="0" w:color="auto"/>
                                                                <w:right w:val="none" w:sz="0" w:space="0" w:color="auto"/>
                                                              </w:divBdr>
                                                              <w:divsChild>
                                                                <w:div w:id="139032324">
                                                                  <w:marLeft w:val="0"/>
                                                                  <w:marRight w:val="0"/>
                                                                  <w:marTop w:val="0"/>
                                                                  <w:marBottom w:val="0"/>
                                                                  <w:divBdr>
                                                                    <w:top w:val="none" w:sz="0" w:space="0" w:color="auto"/>
                                                                    <w:left w:val="none" w:sz="0" w:space="0" w:color="auto"/>
                                                                    <w:bottom w:val="none" w:sz="0" w:space="0" w:color="auto"/>
                                                                    <w:right w:val="none" w:sz="0" w:space="0" w:color="auto"/>
                                                                  </w:divBdr>
                                                                  <w:divsChild>
                                                                    <w:div w:id="13120202">
                                                                      <w:marLeft w:val="0"/>
                                                                      <w:marRight w:val="0"/>
                                                                      <w:marTop w:val="0"/>
                                                                      <w:marBottom w:val="0"/>
                                                                      <w:divBdr>
                                                                        <w:top w:val="none" w:sz="0" w:space="0" w:color="auto"/>
                                                                        <w:left w:val="none" w:sz="0" w:space="0" w:color="auto"/>
                                                                        <w:bottom w:val="none" w:sz="0" w:space="0" w:color="auto"/>
                                                                        <w:right w:val="none" w:sz="0" w:space="0" w:color="auto"/>
                                                                      </w:divBdr>
                                                                      <w:divsChild>
                                                                        <w:div w:id="992107012">
                                                                          <w:marLeft w:val="0"/>
                                                                          <w:marRight w:val="0"/>
                                                                          <w:marTop w:val="0"/>
                                                                          <w:marBottom w:val="0"/>
                                                                          <w:divBdr>
                                                                            <w:top w:val="none" w:sz="0" w:space="0" w:color="auto"/>
                                                                            <w:left w:val="none" w:sz="0" w:space="0" w:color="auto"/>
                                                                            <w:bottom w:val="none" w:sz="0" w:space="0" w:color="auto"/>
                                                                            <w:right w:val="none" w:sz="0" w:space="0" w:color="auto"/>
                                                                          </w:divBdr>
                                                                          <w:divsChild>
                                                                            <w:div w:id="4126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image" Target="media/image3.png" Id="rId18" /><Relationship Type="http://schemas.openxmlformats.org/officeDocument/2006/relationships/image" Target="media/image10.png" Id="rId26" /><Relationship Type="http://schemas.openxmlformats.org/officeDocument/2006/relationships/customXml" Target="../customXml/item2.xml" Id="rId3" /><Relationship Type="http://schemas.openxmlformats.org/officeDocument/2006/relationships/image" Target="media/image6.png"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9.png" Id="rId25" /><Relationship Type="http://schemas.openxmlformats.org/officeDocument/2006/relationships/customXml" Target="../customXml/item1.xml" Id="rId2" /><Relationship Type="http://schemas.openxmlformats.org/officeDocument/2006/relationships/header" Target="header3.xml" Id="rId16" /><Relationship Type="http://schemas.openxmlformats.org/officeDocument/2006/relationships/image" Target="media/image5.png" Id="rId20" /><Relationship Type="http://schemas.openxmlformats.org/officeDocument/2006/relationships/fontTable" Target="fontTable.xml" Id="rId29"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4.xml" Id="rId24" /><Relationship Type="http://schemas.openxmlformats.org/officeDocument/2006/relationships/customXml" Target="../customXml/item4.xml" Id="rId5" /><Relationship Type="http://schemas.openxmlformats.org/officeDocument/2006/relationships/footer" Target="footer2.xml" Id="rId15" /><Relationship Type="http://schemas.openxmlformats.org/officeDocument/2006/relationships/header" Target="header4.xml" Id="rId23" /><Relationship Type="http://schemas.openxmlformats.org/officeDocument/2006/relationships/image" Target="media/image12.png" Id="rId28"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7.png" Id="rId22" /><Relationship Type="http://schemas.openxmlformats.org/officeDocument/2006/relationships/image" Target="media/image11.png" Id="rId27" /><Relationship Type="http://schemas.openxmlformats.org/officeDocument/2006/relationships/theme" Target="theme/theme1.xml" Id="rId30"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34A51-1408-45E9-8117-9F7C2DC47ADC}">
  <ds:schemaRefs>
    <ds:schemaRef ds:uri="http://schemas.microsoft.com/sharepoint/v3/contenttype/forms"/>
  </ds:schemaRefs>
</ds:datastoreItem>
</file>

<file path=customXml/itemProps2.xml><?xml version="1.0" encoding="utf-8"?>
<ds:datastoreItem xmlns:ds="http://schemas.openxmlformats.org/officeDocument/2006/customXml" ds:itemID="{132D5540-1E60-47DA-AFAB-88DEC2E7A5B7}"/>
</file>

<file path=customXml/itemProps3.xml><?xml version="1.0" encoding="utf-8"?>
<ds:datastoreItem xmlns:ds="http://schemas.openxmlformats.org/officeDocument/2006/customXml" ds:itemID="{1F417607-CEFE-4CF3-AB40-33F467E70D18}">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4.xml><?xml version="1.0" encoding="utf-8"?>
<ds:datastoreItem xmlns:ds="http://schemas.openxmlformats.org/officeDocument/2006/customXml" ds:itemID="{F82EB240-0C04-0B4A-9BE7-03D6FC4C680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S4HANA Cloud Integration - Customer Guide</dc:title>
  <dc:subject/>
  <dc:creator>ananth.chinnaraj03@sap.com</dc:creator>
  <keywords/>
  <lastModifiedBy>Bolakhe, Abhijit</lastModifiedBy>
  <revision>18</revision>
  <lastPrinted>2008-02-12T15:30:00.0000000Z</lastPrinted>
  <dcterms:created xsi:type="dcterms:W3CDTF">2024-01-10T05:15:00.0000000Z</dcterms:created>
  <dcterms:modified xsi:type="dcterms:W3CDTF">2026-06-02T01:05:15.2839508Z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