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Pr="00D13EB2" w:rsidR="00CA50B5" w:rsidTr="11D09F88" w14:paraId="42FDEA45" w14:textId="77777777">
        <w:tc>
          <w:tcPr>
            <w:tcW w:w="2552" w:type="dxa"/>
            <w:tcMar/>
          </w:tcPr>
          <w:p w:rsidRPr="00044DA6" w:rsidR="00B3474A" w:rsidP="00B524E9" w:rsidRDefault="001D6100" w14:paraId="0E9A3292" w14:textId="29DFB54F">
            <w:pPr>
              <w:pStyle w:val="CoverPageTop"/>
              <w:keepLines w:val="0"/>
              <w:widowControl w:val="0"/>
              <w:ind w:right="113"/>
              <w:rPr>
                <w:lang w:val="en-US"/>
              </w:rPr>
            </w:pPr>
            <w:r w:rsidRPr="11D09F88" w:rsidR="001D6100">
              <w:rPr>
                <w:lang w:val="en-US"/>
              </w:rPr>
              <w:t xml:space="preserve">SAP </w:t>
            </w:r>
            <w:r w:rsidRPr="11D09F88" w:rsidR="345BF4E5">
              <w:rPr>
                <w:lang w:val="en-US"/>
              </w:rPr>
              <w:t>Cloud ERP</w:t>
            </w:r>
            <w:r>
              <w:br/>
            </w:r>
            <w:r w:rsidRPr="11D09F88" w:rsidR="6835BE31">
              <w:rPr>
                <w:lang w:val="en-US"/>
              </w:rPr>
              <w:t>J</w:t>
            </w:r>
            <w:r w:rsidRPr="11D09F88" w:rsidR="3EFB6414">
              <w:rPr>
                <w:lang w:val="en-US"/>
              </w:rPr>
              <w:t>une</w:t>
            </w:r>
            <w:r w:rsidRPr="11D09F88" w:rsidR="6835BE31">
              <w:rPr>
                <w:lang w:val="en-US"/>
              </w:rPr>
              <w:t xml:space="preserve"> </w:t>
            </w:r>
            <w:r w:rsidRPr="11D09F88" w:rsidR="7323198B">
              <w:rPr>
                <w:lang w:val="en-US"/>
              </w:rPr>
              <w:t>202</w:t>
            </w:r>
            <w:r w:rsidRPr="11D09F88" w:rsidR="00D13EB2">
              <w:rPr>
                <w:lang w:val="en-US"/>
              </w:rPr>
              <w:t>6</w:t>
            </w:r>
          </w:p>
          <w:p w:rsidRPr="00044DA6" w:rsidR="00CA50B5" w:rsidP="00B3474A" w:rsidRDefault="00126CC6" w14:paraId="4C92C6E8" w14:textId="5F4D697B">
            <w:pPr>
              <w:pStyle w:val="CoverPageTop"/>
              <w:rPr>
                <w:lang w:val="en-US"/>
              </w:rPr>
            </w:pPr>
            <w:r w:rsidRPr="524F082E">
              <w:rPr>
                <w:lang w:val="en-US"/>
              </w:rPr>
              <w:fldChar w:fldCharType="begin"/>
            </w:r>
            <w:r w:rsidRPr="524F082E">
              <w:rPr>
                <w:lang w:val="en-US"/>
              </w:rPr>
              <w:instrText xml:space="preserve">ASK DokSprache "Sprache in dem Dokument verfaßt ist" </w:instrText>
            </w:r>
            <w:r w:rsidRPr="524F082E">
              <w:rPr>
                <w:lang w:val="en-US"/>
              </w:rPr>
              <w:fldChar w:fldCharType="separate"/>
            </w:r>
            <w:bookmarkStart w:name="DokSprache" w:id="0"/>
            <w:r w:rsidRPr="524F082E" w:rsidR="00B3474A">
              <w:rPr>
                <w:lang w:val="en-US"/>
              </w:rPr>
              <w:t>English</w:t>
            </w:r>
            <w:bookmarkEnd w:id="0"/>
            <w:r w:rsidRPr="524F082E">
              <w:rPr>
                <w:lang w:val="en-US"/>
              </w:rPr>
              <w:fldChar w:fldCharType="end"/>
            </w:r>
          </w:p>
        </w:tc>
        <w:tc>
          <w:tcPr>
            <w:tcW w:w="5799" w:type="dxa"/>
            <w:tcBorders>
              <w:left w:val="single" w:color="auto" w:sz="4" w:space="0"/>
              <w:right w:val="single" w:color="auto" w:sz="4" w:space="0"/>
            </w:tcBorders>
            <w:tcMar/>
          </w:tcPr>
          <w:p w:rsidRPr="00044DA6" w:rsidR="00CA50B5" w:rsidRDefault="00CA50B5" w14:paraId="35E59124" w14:textId="77777777">
            <w:pPr>
              <w:jc w:val="both"/>
              <w:rPr>
                <w:lang w:val="en-US"/>
              </w:rPr>
            </w:pPr>
          </w:p>
        </w:tc>
      </w:tr>
      <w:tr w:rsidRPr="00D13EB2" w:rsidR="00CA50B5" w:rsidTr="11D09F88" w14:paraId="544FFF9F" w14:textId="77777777">
        <w:tc>
          <w:tcPr>
            <w:tcW w:w="2552" w:type="dxa"/>
            <w:tcMar/>
          </w:tcPr>
          <w:p w:rsidRPr="00044DA6" w:rsidR="00CA50B5" w:rsidRDefault="00CA50B5" w14:paraId="22112AE4" w14:textId="77777777">
            <w:pPr>
              <w:ind w:right="113"/>
              <w:jc w:val="both"/>
              <w:rPr>
                <w:lang w:val="en-US"/>
              </w:rPr>
            </w:pPr>
          </w:p>
          <w:p w:rsidRPr="00044DA6" w:rsidR="00CA50B5" w:rsidRDefault="00CA50B5" w14:paraId="07A72DCB" w14:textId="77777777">
            <w:pPr>
              <w:ind w:right="113"/>
              <w:jc w:val="both"/>
              <w:rPr>
                <w:lang w:val="en-US"/>
              </w:rPr>
            </w:pPr>
          </w:p>
          <w:p w:rsidRPr="00044DA6" w:rsidR="00CA50B5" w:rsidRDefault="00CA50B5" w14:paraId="33948ABB" w14:textId="77777777">
            <w:pPr>
              <w:ind w:right="113"/>
              <w:jc w:val="both"/>
              <w:rPr>
                <w:lang w:val="en-US"/>
              </w:rPr>
            </w:pPr>
          </w:p>
          <w:p w:rsidRPr="00044DA6" w:rsidR="00CA50B5" w:rsidRDefault="00CA50B5" w14:paraId="649AF46F" w14:textId="77777777">
            <w:pPr>
              <w:ind w:right="113"/>
              <w:jc w:val="both"/>
              <w:rPr>
                <w:lang w:val="en-US"/>
              </w:rPr>
            </w:pPr>
          </w:p>
          <w:p w:rsidRPr="00044DA6" w:rsidR="00CA50B5" w:rsidRDefault="00CA50B5" w14:paraId="27A031A0" w14:textId="77777777">
            <w:pPr>
              <w:ind w:right="113"/>
              <w:jc w:val="both"/>
              <w:rPr>
                <w:lang w:val="en-US"/>
              </w:rPr>
            </w:pPr>
          </w:p>
          <w:p w:rsidRPr="00044DA6" w:rsidR="00CA50B5" w:rsidRDefault="00CA50B5" w14:paraId="479C7ECC" w14:textId="77777777">
            <w:pPr>
              <w:ind w:right="113"/>
              <w:jc w:val="both"/>
              <w:rPr>
                <w:lang w:val="en-US"/>
              </w:rPr>
            </w:pPr>
          </w:p>
          <w:p w:rsidRPr="00044DA6" w:rsidR="00CA50B5" w:rsidRDefault="00CA50B5" w14:paraId="59B93060" w14:textId="77777777">
            <w:pPr>
              <w:ind w:right="113"/>
              <w:jc w:val="both"/>
              <w:rPr>
                <w:lang w:val="en-US"/>
              </w:rPr>
            </w:pPr>
          </w:p>
          <w:p w:rsidRPr="00044DA6" w:rsidR="00CA50B5" w:rsidRDefault="00CA50B5" w14:paraId="3081ABAB" w14:textId="77777777">
            <w:pPr>
              <w:ind w:right="113"/>
              <w:jc w:val="both"/>
              <w:rPr>
                <w:lang w:val="en-US"/>
              </w:rPr>
            </w:pPr>
          </w:p>
          <w:p w:rsidRPr="00044DA6" w:rsidR="00CA50B5" w:rsidRDefault="00CA50B5" w14:paraId="79A37BF6" w14:textId="77777777">
            <w:pPr>
              <w:ind w:right="113"/>
              <w:jc w:val="both"/>
              <w:rPr>
                <w:lang w:val="en-US"/>
              </w:rPr>
            </w:pPr>
          </w:p>
          <w:p w:rsidRPr="00044DA6" w:rsidR="00CA50B5" w:rsidRDefault="00CA50B5" w14:paraId="0FD77917" w14:textId="77777777">
            <w:pPr>
              <w:ind w:right="113"/>
              <w:jc w:val="both"/>
              <w:rPr>
                <w:lang w:val="en-US"/>
              </w:rPr>
            </w:pPr>
          </w:p>
          <w:p w:rsidRPr="00044DA6" w:rsidR="00CA50B5" w:rsidRDefault="00CA50B5" w14:paraId="584D3069" w14:textId="77777777">
            <w:pPr>
              <w:ind w:right="113"/>
              <w:jc w:val="both"/>
              <w:rPr>
                <w:lang w:val="en-US"/>
              </w:rPr>
            </w:pPr>
          </w:p>
        </w:tc>
        <w:tc>
          <w:tcPr>
            <w:tcW w:w="5799" w:type="dxa"/>
            <w:tcBorders>
              <w:left w:val="single" w:color="auto" w:sz="4" w:space="0"/>
              <w:right w:val="single" w:color="auto" w:sz="4" w:space="0"/>
            </w:tcBorders>
            <w:tcMar/>
            <w:vAlign w:val="center"/>
          </w:tcPr>
          <w:p w:rsidRPr="002A0291" w:rsidR="00CA50B5" w:rsidP="001F5E51" w:rsidRDefault="00FD162D" w14:paraId="244709CF" w14:textId="304190E4">
            <w:pPr>
              <w:pStyle w:val="CoverPageTitle"/>
            </w:pPr>
            <w:r>
              <w:t>Two</w:t>
            </w:r>
            <w:r w:rsidR="002B17F4">
              <w:t xml:space="preserve"> Tier</w:t>
            </w:r>
            <w:r>
              <w:t xml:space="preserve"> ERP</w:t>
            </w:r>
            <w:r w:rsidR="002B17F4">
              <w:t xml:space="preserve"> </w:t>
            </w:r>
            <w:r w:rsidR="00620A93">
              <w:t xml:space="preserve">– </w:t>
            </w:r>
            <w:r w:rsidR="0042655C">
              <w:t>Pricing Master</w:t>
            </w:r>
            <w:r w:rsidR="00AB0AC7">
              <w:t xml:space="preserve"> </w:t>
            </w:r>
            <w:r w:rsidR="00B1610F">
              <w:t xml:space="preserve">Integration using Cloud </w:t>
            </w:r>
            <w:r w:rsidR="00195C5F">
              <w:t>Integration</w:t>
            </w:r>
            <w:r w:rsidRPr="002A0291" w:rsidR="002822E5">
              <w:br/>
            </w:r>
          </w:p>
        </w:tc>
      </w:tr>
      <w:tr w:rsidRPr="00044DA6" w:rsidR="00CA50B5" w:rsidTr="11D09F88" w14:paraId="52D4D1B8" w14:textId="77777777">
        <w:tc>
          <w:tcPr>
            <w:tcW w:w="2552" w:type="dxa"/>
            <w:tcMar/>
          </w:tcPr>
          <w:p w:rsidRPr="00044DA6" w:rsidR="00CA50B5" w:rsidRDefault="00CA50B5" w14:paraId="1C0E6429" w14:textId="77777777">
            <w:pPr>
              <w:widowControl w:val="0"/>
              <w:jc w:val="both"/>
              <w:rPr>
                <w:lang w:val="en-US"/>
              </w:rPr>
            </w:pPr>
          </w:p>
          <w:p w:rsidRPr="00044DA6" w:rsidR="00CA50B5" w:rsidRDefault="00CA50B5" w14:paraId="6F2533DC" w14:textId="77777777">
            <w:pPr>
              <w:widowControl w:val="0"/>
              <w:jc w:val="both"/>
              <w:rPr>
                <w:lang w:val="en-US"/>
              </w:rPr>
            </w:pPr>
          </w:p>
          <w:p w:rsidRPr="00044DA6" w:rsidR="00CA50B5" w:rsidRDefault="00CA50B5" w14:paraId="01437D41" w14:textId="77777777">
            <w:pPr>
              <w:widowControl w:val="0"/>
              <w:jc w:val="both"/>
              <w:rPr>
                <w:lang w:val="en-US"/>
              </w:rPr>
            </w:pPr>
          </w:p>
          <w:p w:rsidRPr="00044DA6" w:rsidR="00CA50B5" w:rsidRDefault="00CA50B5" w14:paraId="1528E3AF" w14:textId="77777777">
            <w:pPr>
              <w:widowControl w:val="0"/>
              <w:jc w:val="both"/>
              <w:rPr>
                <w:lang w:val="en-US"/>
              </w:rPr>
            </w:pPr>
          </w:p>
          <w:p w:rsidRPr="00044DA6" w:rsidR="00CA50B5" w:rsidRDefault="00CA50B5" w14:paraId="5CB36579" w14:textId="77777777">
            <w:pPr>
              <w:widowControl w:val="0"/>
              <w:jc w:val="both"/>
              <w:rPr>
                <w:lang w:val="en-US"/>
              </w:rPr>
            </w:pPr>
          </w:p>
          <w:p w:rsidRPr="00044DA6" w:rsidR="00CA50B5" w:rsidRDefault="00CA50B5" w14:paraId="6948C170" w14:textId="77777777">
            <w:pPr>
              <w:widowControl w:val="0"/>
              <w:jc w:val="both"/>
              <w:rPr>
                <w:lang w:val="en-US"/>
              </w:rPr>
            </w:pPr>
          </w:p>
          <w:p w:rsidRPr="00044DA6" w:rsidR="00CA50B5" w:rsidRDefault="00CA50B5" w14:paraId="2731CC31" w14:textId="77777777">
            <w:pPr>
              <w:widowControl w:val="0"/>
              <w:jc w:val="both"/>
              <w:rPr>
                <w:lang w:val="en-US"/>
              </w:rPr>
            </w:pPr>
          </w:p>
          <w:p w:rsidRPr="00044DA6" w:rsidR="00CA50B5" w:rsidRDefault="00CA50B5" w14:paraId="3C7339DC" w14:textId="77777777">
            <w:pPr>
              <w:widowControl w:val="0"/>
              <w:jc w:val="both"/>
              <w:rPr>
                <w:lang w:val="en-US"/>
              </w:rPr>
            </w:pPr>
          </w:p>
          <w:p w:rsidRPr="00044DA6" w:rsidR="00CA50B5" w:rsidP="00A9614A" w:rsidRDefault="00CA50B5" w14:paraId="2B7F8065" w14:textId="77777777">
            <w:pPr>
              <w:rPr>
                <w:lang w:val="en-US"/>
              </w:rPr>
            </w:pPr>
            <w:r w:rsidRPr="006E6591">
              <w:rPr>
                <w:highlight w:val="yellow"/>
                <w:lang w:val="en-US"/>
              </w:rPr>
              <w:t xml:space="preserve">SAP </w:t>
            </w:r>
            <w:r w:rsidRPr="006E6591" w:rsidR="00A9614A">
              <w:rPr>
                <w:highlight w:val="yellow"/>
                <w:lang w:val="en-US"/>
              </w:rPr>
              <w:t>SE</w:t>
            </w:r>
            <w:r w:rsidRPr="006E6591">
              <w:rPr>
                <w:highlight w:val="yellow"/>
                <w:lang w:val="en-US"/>
              </w:rPr>
              <w:br/>
            </w:r>
            <w:r w:rsidRPr="006E6591" w:rsidR="007B0535">
              <w:rPr>
                <w:highlight w:val="yellow"/>
                <w:lang w:val="en-US"/>
              </w:rPr>
              <w:t>Dietmar-Hopp-Allee</w:t>
            </w:r>
            <w:r w:rsidRPr="006E6591">
              <w:rPr>
                <w:highlight w:val="yellow"/>
                <w:lang w:val="en-US"/>
              </w:rPr>
              <w:t xml:space="preserve"> 16</w:t>
            </w:r>
            <w:r w:rsidRPr="006E6591">
              <w:rPr>
                <w:highlight w:val="yellow"/>
                <w:lang w:val="en-US"/>
              </w:rPr>
              <w:br/>
            </w:r>
            <w:r w:rsidRPr="006E6591">
              <w:rPr>
                <w:highlight w:val="yellow"/>
                <w:lang w:val="en-US"/>
              </w:rPr>
              <w:t>69190 Walldorf</w:t>
            </w:r>
            <w:r w:rsidRPr="006E6591">
              <w:rPr>
                <w:highlight w:val="yellow"/>
                <w:lang w:val="en-US"/>
              </w:rPr>
              <w:br/>
            </w:r>
            <w:r w:rsidRPr="006E6591">
              <w:rPr>
                <w:highlight w:val="yellow"/>
                <w:lang w:val="en-US"/>
              </w:rPr>
              <w:t>Germany</w:t>
            </w:r>
          </w:p>
        </w:tc>
        <w:tc>
          <w:tcPr>
            <w:tcW w:w="5799" w:type="dxa"/>
            <w:tcBorders>
              <w:left w:val="single" w:color="auto" w:sz="4" w:space="0"/>
              <w:right w:val="single" w:color="auto" w:sz="4" w:space="0"/>
            </w:tcBorders>
            <w:tcMar/>
          </w:tcPr>
          <w:p w:rsidRPr="00044DA6" w:rsidR="00CA50B5" w:rsidRDefault="002822E5" w14:paraId="556D6381" w14:textId="77777777">
            <w:pPr>
              <w:pStyle w:val="CoverPageSub-Title"/>
              <w:framePr w:wrap="auto"/>
              <w:rPr>
                <w:lang w:val="en-US"/>
              </w:rPr>
            </w:pPr>
            <w:r w:rsidRPr="00044DA6">
              <w:rPr>
                <w:lang w:val="en-US"/>
              </w:rPr>
              <w:t xml:space="preserve">Customer </w:t>
            </w:r>
            <w:r w:rsidRPr="00044DA6" w:rsidR="00CA50B5">
              <w:rPr>
                <w:lang w:val="en-US"/>
              </w:rPr>
              <w:t>Guide</w:t>
            </w:r>
          </w:p>
          <w:p w:rsidRPr="00044DA6" w:rsidR="00CA50B5" w:rsidRDefault="00CA50B5" w14:paraId="608F2A45" w14:textId="77777777">
            <w:pPr>
              <w:rPr>
                <w:lang w:val="en-US"/>
              </w:rPr>
            </w:pPr>
          </w:p>
          <w:p w:rsidRPr="00044DA6" w:rsidR="00AE2114" w:rsidRDefault="00AE2114" w14:paraId="6F55942C" w14:textId="77777777">
            <w:pPr>
              <w:rPr>
                <w:lang w:val="en-US"/>
              </w:rPr>
            </w:pPr>
          </w:p>
          <w:p w:rsidRPr="00044DA6" w:rsidR="00AE2114" w:rsidRDefault="00AE2114" w14:paraId="41224688" w14:textId="77777777">
            <w:pPr>
              <w:rPr>
                <w:lang w:val="en-US"/>
              </w:rPr>
            </w:pPr>
          </w:p>
          <w:p w:rsidRPr="00044DA6" w:rsidR="00AE2114" w:rsidRDefault="00AE2114" w14:paraId="5AF8B4A2" w14:textId="77777777">
            <w:pPr>
              <w:rPr>
                <w:lang w:val="en-US"/>
              </w:rPr>
            </w:pPr>
          </w:p>
          <w:p w:rsidRPr="00044DA6" w:rsidR="00AE2114" w:rsidRDefault="00AE2114" w14:paraId="123693E7" w14:textId="77777777">
            <w:pPr>
              <w:rPr>
                <w:lang w:val="en-US"/>
              </w:rPr>
            </w:pPr>
          </w:p>
        </w:tc>
      </w:tr>
    </w:tbl>
    <w:p w:rsidRPr="00044DA6" w:rsidR="00CA50B5" w:rsidP="007B0535" w:rsidRDefault="00CA50B5" w14:paraId="497E60A7" w14:textId="77777777">
      <w:pPr>
        <w:rPr>
          <w:lang w:val="en-US"/>
        </w:rPr>
      </w:pPr>
    </w:p>
    <w:p w:rsidR="11D09F88" w:rsidP="11D09F88" w:rsidRDefault="11D09F88" w14:paraId="1B70915C" w14:textId="02139B31">
      <w:pPr>
        <w:pStyle w:val="Normal"/>
        <w:rPr>
          <w:lang w:val="en-US"/>
        </w:rPr>
        <w:sectPr w:rsidRPr="00044DA6" w:rsidR="00CA50B5"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orient="portrait" w:code="9"/>
          <w:pgMar w:top="1701" w:right="1814" w:bottom="1814" w:left="1440" w:header="720" w:footer="851" w:gutter="0"/>
          <w:cols w:space="141"/>
          <w:docGrid w:linePitch="272"/>
        </w:sectPr>
      </w:pPr>
    </w:p>
    <w:p w:rsidRPr="00044DA6" w:rsidR="00CA50B5" w:rsidP="0036721B" w:rsidRDefault="00CA50B5" w14:paraId="104EB439" w14:textId="77777777">
      <w:pPr>
        <w:pStyle w:val="Heading9"/>
      </w:pPr>
      <w:r w:rsidRPr="00044DA6">
        <w:t>Copyright</w:t>
      </w:r>
    </w:p>
    <w:p w:rsidRPr="00044DA6" w:rsidR="00512DEE" w:rsidP="00512DEE" w:rsidRDefault="00512DEE" w14:paraId="3664A21C" w14:textId="77777777">
      <w:pPr>
        <w:tabs>
          <w:tab w:val="left" w:pos="540"/>
        </w:tabs>
        <w:spacing w:after="120"/>
        <w:jc w:val="both"/>
        <w:rPr>
          <w:sz w:val="18"/>
          <w:lang w:val="en-US"/>
        </w:rPr>
      </w:pPr>
      <w:r w:rsidRPr="00044DA6">
        <w:rPr>
          <w:sz w:val="18"/>
          <w:lang w:val="en-US"/>
        </w:rPr>
        <w:t>© 201</w:t>
      </w:r>
      <w:r w:rsidR="002A0291">
        <w:rPr>
          <w:sz w:val="18"/>
          <w:lang w:val="en-US"/>
        </w:rPr>
        <w:t>7</w:t>
      </w:r>
      <w:r w:rsidRPr="00044DA6">
        <w:rPr>
          <w:sz w:val="18"/>
          <w:lang w:val="en-US"/>
        </w:rPr>
        <w:t xml:space="preserve"> SAP </w:t>
      </w:r>
      <w:r w:rsidRPr="00044DA6" w:rsidR="00766D06">
        <w:rPr>
          <w:sz w:val="18"/>
          <w:lang w:val="en-US"/>
        </w:rPr>
        <w:t>SE</w:t>
      </w:r>
      <w:r w:rsidRPr="00044DA6">
        <w:rPr>
          <w:sz w:val="18"/>
          <w:lang w:val="en-US"/>
        </w:rPr>
        <w:t xml:space="preserve"> or an SAP affiliate company.  All rights reserved.</w:t>
      </w:r>
    </w:p>
    <w:p w:rsidRPr="00044DA6" w:rsidR="00512DEE" w:rsidP="00512DEE" w:rsidRDefault="00512DEE" w14:paraId="4DABD6E0" w14:textId="77777777">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Pr="00044DA6" w:rsidR="00766D06">
        <w:rPr>
          <w:sz w:val="18"/>
          <w:lang w:val="en-US"/>
        </w:rPr>
        <w:t>SE</w:t>
      </w:r>
      <w:r w:rsidRPr="00044DA6">
        <w:rPr>
          <w:sz w:val="18"/>
          <w:lang w:val="en-US"/>
        </w:rPr>
        <w:t>.  The information contained herein may be changed without prior notice.</w:t>
      </w:r>
    </w:p>
    <w:p w:rsidRPr="00044DA6" w:rsidR="00512DEE" w:rsidP="00512DEE" w:rsidRDefault="00512DEE" w14:paraId="545F2CE2" w14:textId="77777777">
      <w:pPr>
        <w:tabs>
          <w:tab w:val="left" w:pos="540"/>
        </w:tabs>
        <w:spacing w:after="120"/>
        <w:jc w:val="both"/>
        <w:rPr>
          <w:sz w:val="18"/>
          <w:lang w:val="en-US"/>
        </w:rPr>
      </w:pPr>
      <w:r w:rsidRPr="00044DA6">
        <w:rPr>
          <w:sz w:val="18"/>
          <w:lang w:val="en-US"/>
        </w:rPr>
        <w:t xml:space="preserve">Some software products marketed by SAP </w:t>
      </w:r>
      <w:r w:rsidRPr="00044DA6" w:rsidR="00766D06">
        <w:rPr>
          <w:sz w:val="18"/>
          <w:lang w:val="en-US"/>
        </w:rPr>
        <w:t>SE</w:t>
      </w:r>
      <w:r w:rsidRPr="00044DA6">
        <w:rPr>
          <w:sz w:val="18"/>
          <w:lang w:val="en-US"/>
        </w:rPr>
        <w:t xml:space="preserve"> and its distributors contain proprietary software components of other software vendors.</w:t>
      </w:r>
    </w:p>
    <w:p w:rsidRPr="00044DA6" w:rsidR="00512DEE" w:rsidP="00512DEE" w:rsidRDefault="00512DEE" w14:paraId="6249CE50" w14:textId="77777777">
      <w:pPr>
        <w:tabs>
          <w:tab w:val="left" w:pos="540"/>
        </w:tabs>
        <w:spacing w:after="120"/>
        <w:jc w:val="both"/>
        <w:rPr>
          <w:sz w:val="18"/>
          <w:lang w:val="en-US"/>
        </w:rPr>
      </w:pPr>
      <w:r w:rsidRPr="00044DA6">
        <w:rPr>
          <w:sz w:val="18"/>
          <w:lang w:val="en-US"/>
        </w:rPr>
        <w:t>National product specifications may vary.</w:t>
      </w:r>
    </w:p>
    <w:p w:rsidRPr="00044DA6" w:rsidR="00512DEE" w:rsidP="00512DEE" w:rsidRDefault="00512DEE" w14:paraId="447CC8B3" w14:textId="77777777">
      <w:pPr>
        <w:tabs>
          <w:tab w:val="left" w:pos="540"/>
        </w:tabs>
        <w:spacing w:after="120"/>
        <w:jc w:val="both"/>
        <w:rPr>
          <w:sz w:val="18"/>
          <w:lang w:val="en-US"/>
        </w:rPr>
      </w:pPr>
      <w:r w:rsidRPr="00044DA6">
        <w:rPr>
          <w:sz w:val="18"/>
          <w:lang w:val="en-US"/>
        </w:rPr>
        <w:t xml:space="preserve">These materials are provided by SAP </w:t>
      </w:r>
      <w:r w:rsidRPr="00044DA6" w:rsidR="00766D0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rsidRPr="00044DA6" w:rsidR="001B108C" w:rsidP="00512DEE" w:rsidRDefault="00512DEE" w14:paraId="022C5B9D" w14:textId="77777777">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Pr="00044DA6" w:rsidR="00766D0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rsidRPr="00044DA6" w:rsidR="00512DEE" w:rsidRDefault="00512DEE" w14:paraId="7AC34EAD" w14:textId="77777777">
      <w:pPr>
        <w:rPr>
          <w:lang w:val="en-US"/>
        </w:rPr>
      </w:pPr>
      <w:r w:rsidRPr="00044DA6">
        <w:rPr>
          <w:lang w:val="en-US"/>
        </w:rPr>
        <w:br w:type="page"/>
      </w:r>
    </w:p>
    <w:tbl>
      <w:tblPr>
        <w:tblW w:w="8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3"/>
        <w:gridCol w:w="1702"/>
        <w:gridCol w:w="22"/>
        <w:gridCol w:w="5568"/>
      </w:tblGrid>
      <w:tr w:rsidRPr="00044DA6" w:rsidR="001B108C" w:rsidTr="00F50848" w14:paraId="2E02108B" w14:textId="77777777">
        <w:tc>
          <w:tcPr>
            <w:tcW w:w="983" w:type="dxa"/>
            <w:shd w:val="clear" w:color="auto" w:fill="D9D9D9"/>
          </w:tcPr>
          <w:p w:rsidRPr="00044DA6" w:rsidR="001B108C" w:rsidP="00F513F2" w:rsidRDefault="001B108C" w14:paraId="31AE4F57" w14:textId="77777777">
            <w:pPr>
              <w:tabs>
                <w:tab w:val="left" w:pos="540"/>
              </w:tabs>
              <w:spacing w:before="80" w:after="80"/>
              <w:jc w:val="both"/>
              <w:rPr>
                <w:lang w:val="en-US"/>
              </w:rPr>
            </w:pPr>
            <w:r w:rsidRPr="00044DA6">
              <w:rPr>
                <w:lang w:val="en-US"/>
              </w:rPr>
              <w:t>Revision</w:t>
            </w:r>
          </w:p>
        </w:tc>
        <w:tc>
          <w:tcPr>
            <w:tcW w:w="1702" w:type="dxa"/>
            <w:shd w:val="clear" w:color="auto" w:fill="D9D9D9"/>
          </w:tcPr>
          <w:p w:rsidRPr="00044DA6" w:rsidR="001B108C" w:rsidP="00F513F2" w:rsidRDefault="001B108C" w14:paraId="07269D31" w14:textId="77777777">
            <w:pPr>
              <w:tabs>
                <w:tab w:val="left" w:pos="540"/>
              </w:tabs>
              <w:spacing w:before="80" w:after="80"/>
              <w:jc w:val="both"/>
              <w:rPr>
                <w:lang w:val="en-US"/>
              </w:rPr>
            </w:pPr>
            <w:r w:rsidRPr="00044DA6">
              <w:rPr>
                <w:lang w:val="en-US"/>
              </w:rPr>
              <w:t>Change Date</w:t>
            </w:r>
          </w:p>
        </w:tc>
        <w:tc>
          <w:tcPr>
            <w:tcW w:w="5590" w:type="dxa"/>
            <w:gridSpan w:val="2"/>
            <w:shd w:val="clear" w:color="auto" w:fill="D9D9D9"/>
          </w:tcPr>
          <w:p w:rsidRPr="00044DA6" w:rsidR="001B108C" w:rsidP="00F513F2" w:rsidRDefault="001B108C" w14:paraId="6F691972" w14:textId="77777777">
            <w:pPr>
              <w:tabs>
                <w:tab w:val="left" w:pos="540"/>
              </w:tabs>
              <w:spacing w:before="80" w:after="80"/>
              <w:jc w:val="both"/>
              <w:rPr>
                <w:lang w:val="en-US"/>
              </w:rPr>
            </w:pPr>
            <w:r w:rsidRPr="00044DA6">
              <w:rPr>
                <w:lang w:val="en-US"/>
              </w:rPr>
              <w:t>Description</w:t>
            </w:r>
          </w:p>
        </w:tc>
      </w:tr>
      <w:tr w:rsidRPr="00044DA6" w:rsidR="001B108C" w:rsidTr="00F50848" w14:paraId="02A6377D" w14:textId="77777777">
        <w:tc>
          <w:tcPr>
            <w:tcW w:w="983" w:type="dxa"/>
            <w:shd w:val="clear" w:color="auto" w:fill="auto"/>
          </w:tcPr>
          <w:p w:rsidRPr="00044DA6" w:rsidR="001B108C" w:rsidP="00F513F2" w:rsidRDefault="001B108C" w14:paraId="20416E27" w14:textId="77777777">
            <w:pPr>
              <w:tabs>
                <w:tab w:val="left" w:pos="540"/>
              </w:tabs>
              <w:spacing w:before="80" w:after="80"/>
              <w:jc w:val="both"/>
              <w:rPr>
                <w:lang w:val="en-US"/>
              </w:rPr>
            </w:pPr>
            <w:r w:rsidRPr="00044DA6">
              <w:rPr>
                <w:lang w:val="en-US"/>
              </w:rPr>
              <w:t>0</w:t>
            </w:r>
          </w:p>
        </w:tc>
        <w:tc>
          <w:tcPr>
            <w:tcW w:w="1702" w:type="dxa"/>
            <w:shd w:val="clear" w:color="auto" w:fill="auto"/>
          </w:tcPr>
          <w:p w:rsidRPr="00044DA6" w:rsidR="001B108C" w:rsidP="00611474" w:rsidRDefault="0042655C" w14:paraId="092B96DA" w14:textId="64C41403">
            <w:pPr>
              <w:tabs>
                <w:tab w:val="left" w:pos="540"/>
              </w:tabs>
              <w:spacing w:before="80" w:after="80"/>
              <w:jc w:val="both"/>
              <w:rPr>
                <w:lang w:val="en-US"/>
              </w:rPr>
            </w:pPr>
            <w:r>
              <w:rPr>
                <w:lang w:val="en-US"/>
              </w:rPr>
              <w:t>15.04.2020</w:t>
            </w:r>
          </w:p>
        </w:tc>
        <w:tc>
          <w:tcPr>
            <w:tcW w:w="5590" w:type="dxa"/>
            <w:gridSpan w:val="2"/>
            <w:shd w:val="clear" w:color="auto" w:fill="auto"/>
          </w:tcPr>
          <w:p w:rsidRPr="00044DA6" w:rsidR="001B108C" w:rsidP="00F513F2" w:rsidRDefault="002A0291" w14:paraId="6846E403" w14:textId="77777777">
            <w:pPr>
              <w:tabs>
                <w:tab w:val="left" w:pos="540"/>
              </w:tabs>
              <w:spacing w:before="80" w:after="80"/>
              <w:jc w:val="both"/>
              <w:rPr>
                <w:lang w:val="en-US"/>
              </w:rPr>
            </w:pPr>
            <w:r>
              <w:rPr>
                <w:lang w:val="en-US"/>
              </w:rPr>
              <w:t>Initial version of document</w:t>
            </w:r>
          </w:p>
        </w:tc>
      </w:tr>
      <w:tr w:rsidRPr="00044DA6" w:rsidR="00A75E6C" w:rsidTr="00F50848" w14:paraId="09CE1A8E" w14:textId="77777777">
        <w:tc>
          <w:tcPr>
            <w:tcW w:w="983" w:type="dxa"/>
            <w:shd w:val="clear" w:color="auto" w:fill="auto"/>
          </w:tcPr>
          <w:p w:rsidRPr="00044DA6" w:rsidR="00A75E6C" w:rsidP="007B7DFC" w:rsidRDefault="00A75E6C" w14:paraId="7F166095" w14:textId="77777777">
            <w:pPr>
              <w:tabs>
                <w:tab w:val="left" w:pos="540"/>
              </w:tabs>
              <w:spacing w:before="80" w:after="80"/>
              <w:jc w:val="both"/>
              <w:rPr>
                <w:lang w:val="en-US"/>
              </w:rPr>
            </w:pPr>
            <w:r>
              <w:rPr>
                <w:lang w:val="en-US"/>
              </w:rPr>
              <w:t>1</w:t>
            </w:r>
          </w:p>
        </w:tc>
        <w:tc>
          <w:tcPr>
            <w:tcW w:w="1724" w:type="dxa"/>
            <w:gridSpan w:val="2"/>
            <w:shd w:val="clear" w:color="auto" w:fill="auto"/>
          </w:tcPr>
          <w:p w:rsidRPr="00044DA6" w:rsidR="00A75E6C" w:rsidP="007B7DFC" w:rsidRDefault="00A75E6C" w14:paraId="1884409F" w14:textId="77777777">
            <w:pPr>
              <w:tabs>
                <w:tab w:val="left" w:pos="540"/>
              </w:tabs>
              <w:spacing w:before="80" w:after="80"/>
              <w:jc w:val="both"/>
              <w:rPr>
                <w:lang w:val="en-US"/>
              </w:rPr>
            </w:pPr>
            <w:r>
              <w:rPr>
                <w:lang w:val="en-US"/>
              </w:rPr>
              <w:t>31.03.2021</w:t>
            </w:r>
          </w:p>
        </w:tc>
        <w:tc>
          <w:tcPr>
            <w:tcW w:w="5568" w:type="dxa"/>
            <w:shd w:val="clear" w:color="auto" w:fill="auto"/>
          </w:tcPr>
          <w:p w:rsidRPr="00044DA6" w:rsidR="00A75E6C" w:rsidP="007B7DFC" w:rsidRDefault="00F50848" w14:paraId="24AFDD6B" w14:textId="085D005B">
            <w:pPr>
              <w:tabs>
                <w:tab w:val="left" w:pos="540"/>
              </w:tabs>
              <w:spacing w:before="80" w:after="80"/>
              <w:jc w:val="both"/>
              <w:rPr>
                <w:lang w:val="en-US"/>
              </w:rPr>
            </w:pPr>
            <w:r>
              <w:rPr>
                <w:lang w:val="en-US"/>
              </w:rPr>
              <w:t>Review of Document</w:t>
            </w:r>
          </w:p>
        </w:tc>
      </w:tr>
    </w:tbl>
    <w:p w:rsidRPr="00044DA6" w:rsidR="001B108C" w:rsidP="001B108C" w:rsidRDefault="001B108C" w14:paraId="7FC8E09C" w14:textId="77777777">
      <w:pPr>
        <w:tabs>
          <w:tab w:val="left" w:pos="540"/>
        </w:tabs>
        <w:spacing w:after="120"/>
        <w:rPr>
          <w:b/>
          <w:lang w:val="en-US"/>
        </w:rPr>
      </w:pPr>
    </w:p>
    <w:p w:rsidRPr="00044DA6" w:rsidR="001B108C" w:rsidP="001B108C" w:rsidRDefault="001B108C" w14:paraId="585DBC3A" w14:textId="77777777">
      <w:pPr>
        <w:tabs>
          <w:tab w:val="left" w:pos="540"/>
        </w:tabs>
        <w:spacing w:after="120"/>
        <w:jc w:val="both"/>
        <w:rPr>
          <w:highlight w:val="yellow"/>
          <w:lang w:val="en-US"/>
        </w:rPr>
      </w:pPr>
      <w:r w:rsidRPr="00044DA6">
        <w:rPr>
          <w:highlight w:val="yellow"/>
          <w:lang w:val="en-US"/>
        </w:rPr>
        <w:t xml:space="preserve">Only add a revision when corrections are made to a published document. Do not change the original published date.  Set back to revision 0 after a full upgrade of the </w:t>
      </w:r>
      <w:r w:rsidRPr="00044DA6" w:rsidR="009E5500">
        <w:rPr>
          <w:highlight w:val="yellow"/>
          <w:lang w:val="en-US"/>
        </w:rPr>
        <w:t>Customer Guide</w:t>
      </w:r>
      <w:r w:rsidRPr="00044DA6">
        <w:rPr>
          <w:highlight w:val="yellow"/>
          <w:lang w:val="en-US"/>
        </w:rPr>
        <w:t>.</w:t>
      </w:r>
    </w:p>
    <w:p w:rsidRPr="00044DA6" w:rsidR="00CA50B5" w:rsidP="007672E5" w:rsidRDefault="00CA50B5" w14:paraId="1F0AEB24" w14:textId="77777777">
      <w:pPr>
        <w:pStyle w:val="Heading9"/>
      </w:pPr>
      <w:r w:rsidRPr="00044DA6">
        <w:br w:type="page"/>
      </w:r>
      <w:bookmarkStart w:name="_Toc18217843" w:id="1"/>
      <w:r w:rsidRPr="00044DA6">
        <w:t>Icons</w:t>
      </w:r>
      <w:bookmarkEnd w:id="1"/>
    </w:p>
    <w:p w:rsidRPr="00044DA6" w:rsidR="00CA50B5" w:rsidRDefault="00CA50B5" w14:paraId="00EB9767" w14:textId="77777777">
      <w:pPr>
        <w:rPr>
          <w:lang w:val="en-US"/>
        </w:rPr>
      </w:pPr>
    </w:p>
    <w:tbl>
      <w:tblPr>
        <w:tblW w:w="0" w:type="auto"/>
        <w:tblInd w:w="288" w:type="dxa"/>
        <w:tblLayout w:type="fixed"/>
        <w:tblLook w:val="0000" w:firstRow="0" w:lastRow="0" w:firstColumn="0" w:lastColumn="0" w:noHBand="0" w:noVBand="0"/>
      </w:tblPr>
      <w:tblGrid>
        <w:gridCol w:w="2340"/>
        <w:gridCol w:w="6372"/>
      </w:tblGrid>
      <w:tr w:rsidRPr="00044DA6" w:rsidR="00CA50B5" w14:paraId="7BE8B303" w14:textId="77777777">
        <w:tc>
          <w:tcPr>
            <w:tcW w:w="2340" w:type="dxa"/>
            <w:tcBorders>
              <w:bottom w:val="single" w:color="auto" w:sz="6" w:space="0"/>
            </w:tcBorders>
          </w:tcPr>
          <w:p w:rsidRPr="00044DA6" w:rsidR="00CA50B5" w:rsidRDefault="00CA50B5" w14:paraId="691BFD4B" w14:textId="77777777">
            <w:pPr>
              <w:pStyle w:val="TableHeading"/>
              <w:rPr>
                <w:lang w:val="en-US"/>
              </w:rPr>
            </w:pPr>
            <w:r w:rsidRPr="00044DA6">
              <w:rPr>
                <w:lang w:val="en-US"/>
              </w:rPr>
              <w:t>Icon</w:t>
            </w:r>
          </w:p>
        </w:tc>
        <w:tc>
          <w:tcPr>
            <w:tcW w:w="6372" w:type="dxa"/>
            <w:tcBorders>
              <w:bottom w:val="single" w:color="auto" w:sz="6" w:space="0"/>
            </w:tcBorders>
          </w:tcPr>
          <w:p w:rsidRPr="00044DA6" w:rsidR="00CA50B5" w:rsidRDefault="00CA50B5" w14:paraId="71D10CE5" w14:textId="77777777">
            <w:pPr>
              <w:pStyle w:val="TableHeading"/>
              <w:rPr>
                <w:lang w:val="en-US"/>
              </w:rPr>
            </w:pPr>
            <w:r w:rsidRPr="00044DA6">
              <w:rPr>
                <w:lang w:val="en-US"/>
              </w:rPr>
              <w:t>Meaning</w:t>
            </w:r>
          </w:p>
        </w:tc>
      </w:tr>
      <w:tr w:rsidRPr="00044DA6" w:rsidR="00CA50B5" w14:paraId="0359B970" w14:textId="77777777">
        <w:tc>
          <w:tcPr>
            <w:tcW w:w="2340" w:type="dxa"/>
          </w:tcPr>
          <w:p w:rsidRPr="00044DA6" w:rsidR="00CA50B5" w:rsidRDefault="00961D08" w14:paraId="292863D1" w14:textId="77777777">
            <w:pPr>
              <w:pStyle w:val="TableText"/>
              <w:rPr>
                <w:lang w:val="en-US"/>
              </w:rPr>
            </w:pPr>
            <w:r w:rsidRPr="00044DA6">
              <w:rPr>
                <w:noProof/>
                <w:lang w:val="en-US"/>
              </w:rPr>
              <w:drawing>
                <wp:inline distT="0" distB="0" distL="0" distR="0" wp14:anchorId="3165CB27" wp14:editId="292F683E">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0D8A07CB" w14:textId="77777777">
            <w:pPr>
              <w:pStyle w:val="TableText"/>
              <w:rPr>
                <w:lang w:val="en-US"/>
              </w:rPr>
            </w:pPr>
            <w:r w:rsidRPr="00044DA6">
              <w:rPr>
                <w:lang w:val="en-US"/>
              </w:rPr>
              <w:t>Caution</w:t>
            </w:r>
          </w:p>
        </w:tc>
      </w:tr>
      <w:tr w:rsidRPr="00044DA6" w:rsidR="00CA50B5" w14:paraId="0A68AFE1" w14:textId="77777777">
        <w:tc>
          <w:tcPr>
            <w:tcW w:w="2340" w:type="dxa"/>
          </w:tcPr>
          <w:p w:rsidRPr="00044DA6" w:rsidR="00CA50B5" w:rsidRDefault="00961D08" w14:paraId="242BA421" w14:textId="77777777">
            <w:pPr>
              <w:pStyle w:val="TableText"/>
              <w:rPr>
                <w:lang w:val="en-US"/>
              </w:rPr>
            </w:pPr>
            <w:r w:rsidRPr="00044DA6">
              <w:rPr>
                <w:noProof/>
                <w:lang w:val="en-US"/>
              </w:rPr>
              <w:drawing>
                <wp:inline distT="0" distB="0" distL="0" distR="0" wp14:anchorId="1ABEDA88" wp14:editId="26D25C3D">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rsidRPr="00044DA6" w:rsidR="00CA50B5" w:rsidRDefault="00CA50B5" w14:paraId="3944406F" w14:textId="77777777">
            <w:pPr>
              <w:pStyle w:val="TableText"/>
              <w:rPr>
                <w:lang w:val="en-US"/>
              </w:rPr>
            </w:pPr>
            <w:r w:rsidRPr="00044DA6">
              <w:rPr>
                <w:lang w:val="en-US"/>
              </w:rPr>
              <w:t>Example</w:t>
            </w:r>
          </w:p>
        </w:tc>
      </w:tr>
      <w:tr w:rsidRPr="00044DA6" w:rsidR="00CA50B5" w14:paraId="4EF4573E" w14:textId="77777777">
        <w:tc>
          <w:tcPr>
            <w:tcW w:w="2340" w:type="dxa"/>
          </w:tcPr>
          <w:p w:rsidRPr="00044DA6" w:rsidR="00CA50B5" w:rsidRDefault="00961D08" w14:paraId="6D2FFE23" w14:textId="77777777">
            <w:pPr>
              <w:pStyle w:val="TableText"/>
              <w:rPr>
                <w:lang w:val="en-US"/>
              </w:rPr>
            </w:pPr>
            <w:r w:rsidRPr="00044DA6">
              <w:rPr>
                <w:noProof/>
                <w:lang w:val="en-US"/>
              </w:rPr>
              <w:drawing>
                <wp:inline distT="0" distB="0" distL="0" distR="0" wp14:anchorId="6F2958EA" wp14:editId="2044F129">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653575C8" w14:textId="77777777">
            <w:pPr>
              <w:pStyle w:val="TableText"/>
              <w:rPr>
                <w:lang w:val="en-US"/>
              </w:rPr>
            </w:pPr>
            <w:r w:rsidRPr="00044DA6">
              <w:rPr>
                <w:lang w:val="en-US"/>
              </w:rPr>
              <w:t>Note</w:t>
            </w:r>
          </w:p>
        </w:tc>
      </w:tr>
      <w:tr w:rsidRPr="00044DA6" w:rsidR="00CA50B5" w14:paraId="2CC2BF38" w14:textId="77777777">
        <w:tc>
          <w:tcPr>
            <w:tcW w:w="2340" w:type="dxa"/>
          </w:tcPr>
          <w:p w:rsidRPr="00044DA6" w:rsidR="00CA50B5" w:rsidRDefault="00961D08" w14:paraId="0EC3BA58" w14:textId="77777777">
            <w:pPr>
              <w:pStyle w:val="TableText"/>
              <w:rPr>
                <w:lang w:val="en-US"/>
              </w:rPr>
            </w:pPr>
            <w:r w:rsidRPr="00044DA6">
              <w:rPr>
                <w:noProof/>
                <w:lang w:val="en-US"/>
              </w:rPr>
              <w:drawing>
                <wp:inline distT="0" distB="0" distL="0" distR="0" wp14:anchorId="0FE477F5" wp14:editId="4ADA9F1C">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05D08D20" w14:textId="77777777">
            <w:pPr>
              <w:pStyle w:val="TableText"/>
              <w:rPr>
                <w:lang w:val="en-US"/>
              </w:rPr>
            </w:pPr>
            <w:r w:rsidRPr="00044DA6">
              <w:rPr>
                <w:lang w:val="en-US"/>
              </w:rPr>
              <w:t>Recommendation</w:t>
            </w:r>
          </w:p>
        </w:tc>
      </w:tr>
      <w:tr w:rsidRPr="00044DA6" w:rsidR="00CA50B5" w14:paraId="048EE760" w14:textId="77777777">
        <w:tc>
          <w:tcPr>
            <w:tcW w:w="2340" w:type="dxa"/>
          </w:tcPr>
          <w:p w:rsidRPr="00044DA6" w:rsidR="00CA50B5" w:rsidRDefault="00961D08" w14:paraId="462EA2D5" w14:textId="77777777">
            <w:pPr>
              <w:pStyle w:val="TableText"/>
              <w:rPr>
                <w:lang w:val="en-US"/>
              </w:rPr>
            </w:pPr>
            <w:r w:rsidRPr="00044DA6">
              <w:rPr>
                <w:noProof/>
                <w:lang w:val="en-US"/>
              </w:rPr>
              <w:drawing>
                <wp:inline distT="0" distB="0" distL="0" distR="0" wp14:anchorId="4016DC59" wp14:editId="481020BE">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rsidRPr="00044DA6" w:rsidR="00CA50B5" w:rsidRDefault="00CA50B5" w14:paraId="062996E8" w14:textId="77777777">
            <w:pPr>
              <w:pStyle w:val="TableText"/>
              <w:rPr>
                <w:lang w:val="en-US"/>
              </w:rPr>
            </w:pPr>
            <w:r w:rsidRPr="00044DA6">
              <w:rPr>
                <w:lang w:val="en-US"/>
              </w:rPr>
              <w:t>Syntax</w:t>
            </w:r>
          </w:p>
        </w:tc>
      </w:tr>
    </w:tbl>
    <w:p w:rsidRPr="00044DA6" w:rsidR="00CA50B5" w:rsidRDefault="00CA50B5" w14:paraId="794EFDFA" w14:textId="77777777">
      <w:pPr>
        <w:rPr>
          <w:lang w:val="en-US"/>
        </w:rPr>
      </w:pPr>
    </w:p>
    <w:p w:rsidRPr="00044DA6" w:rsidR="00CA50B5" w:rsidRDefault="00CA50B5" w14:paraId="6672512F" w14:textId="77777777">
      <w:pPr>
        <w:rPr>
          <w:lang w:val="en-US"/>
        </w:rPr>
      </w:pPr>
    </w:p>
    <w:p w:rsidRPr="00044DA6" w:rsidR="00CA50B5" w:rsidP="0036721B" w:rsidRDefault="00CA50B5" w14:paraId="4AA17188" w14:textId="77777777">
      <w:pPr>
        <w:pStyle w:val="Heading9"/>
      </w:pPr>
      <w:bookmarkStart w:name="_Toc18217844" w:id="2"/>
      <w:r w:rsidRPr="00044DA6">
        <w:t>Typographic Conventions</w:t>
      </w:r>
      <w:bookmarkEnd w:id="2"/>
    </w:p>
    <w:p w:rsidRPr="00044DA6" w:rsidR="00CA50B5" w:rsidRDefault="00CA50B5" w14:paraId="2E8D591B" w14:textId="77777777">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Pr="00044DA6" w:rsidR="00CA50B5" w14:paraId="05605A9B" w14:textId="77777777">
        <w:tc>
          <w:tcPr>
            <w:tcW w:w="2340" w:type="dxa"/>
            <w:tcBorders>
              <w:bottom w:val="single" w:color="auto" w:sz="4" w:space="0"/>
            </w:tcBorders>
          </w:tcPr>
          <w:p w:rsidRPr="00044DA6" w:rsidR="00CA50B5" w:rsidRDefault="00CA50B5" w14:paraId="7FA02D75" w14:textId="77777777">
            <w:pPr>
              <w:pStyle w:val="TableHeading"/>
              <w:rPr>
                <w:lang w:val="en-US"/>
              </w:rPr>
            </w:pPr>
            <w:r w:rsidRPr="00044DA6">
              <w:rPr>
                <w:lang w:val="en-US"/>
              </w:rPr>
              <w:t>Type Style</w:t>
            </w:r>
          </w:p>
        </w:tc>
        <w:tc>
          <w:tcPr>
            <w:tcW w:w="6390" w:type="dxa"/>
            <w:tcBorders>
              <w:bottom w:val="single" w:color="auto" w:sz="4" w:space="0"/>
            </w:tcBorders>
          </w:tcPr>
          <w:p w:rsidRPr="00044DA6" w:rsidR="00CA50B5" w:rsidRDefault="00CA50B5" w14:paraId="3EFCDABD" w14:textId="77777777">
            <w:pPr>
              <w:pStyle w:val="TableHeading"/>
              <w:rPr>
                <w:lang w:val="en-US"/>
              </w:rPr>
            </w:pPr>
            <w:r w:rsidRPr="00044DA6">
              <w:rPr>
                <w:lang w:val="en-US"/>
              </w:rPr>
              <w:t>Description</w:t>
            </w:r>
          </w:p>
        </w:tc>
      </w:tr>
      <w:tr w:rsidRPr="00D13EB2" w:rsidR="00CA50B5" w14:paraId="015B3604" w14:textId="77777777">
        <w:tc>
          <w:tcPr>
            <w:tcW w:w="2340" w:type="dxa"/>
          </w:tcPr>
          <w:p w:rsidRPr="00044DA6" w:rsidR="00CA50B5" w:rsidRDefault="00CA50B5" w14:paraId="5C80ACE5" w14:textId="77777777">
            <w:pPr>
              <w:pStyle w:val="TableText"/>
              <w:rPr>
                <w:rStyle w:val="Object"/>
                <w:lang w:val="en-US"/>
              </w:rPr>
            </w:pPr>
            <w:r w:rsidRPr="00044DA6">
              <w:rPr>
                <w:rStyle w:val="Object"/>
                <w:lang w:val="en-US"/>
              </w:rPr>
              <w:t>Example text</w:t>
            </w:r>
          </w:p>
        </w:tc>
        <w:tc>
          <w:tcPr>
            <w:tcW w:w="6390" w:type="dxa"/>
          </w:tcPr>
          <w:p w:rsidRPr="00044DA6" w:rsidR="00CA50B5" w:rsidRDefault="00CA50B5" w14:paraId="4F75BD0F" w14:textId="77777777">
            <w:pPr>
              <w:pStyle w:val="TableText"/>
              <w:rPr>
                <w:lang w:val="en-US"/>
              </w:rPr>
            </w:pPr>
            <w:r w:rsidRPr="00044DA6">
              <w:rPr>
                <w:lang w:val="en-US"/>
              </w:rPr>
              <w:t>Words or characters that appear on the screen. These include field names, screen titles, pushbuttons as well as menu names, paths and options.</w:t>
            </w:r>
          </w:p>
          <w:p w:rsidRPr="00044DA6" w:rsidR="00CA50B5" w:rsidRDefault="00CA50B5" w14:paraId="72E2C98E" w14:textId="77777777">
            <w:pPr>
              <w:pStyle w:val="TableText"/>
              <w:rPr>
                <w:lang w:val="en-US"/>
              </w:rPr>
            </w:pPr>
            <w:r w:rsidRPr="00044DA6">
              <w:rPr>
                <w:lang w:val="en-US"/>
              </w:rPr>
              <w:t>Cross-references to other documentation.</w:t>
            </w:r>
          </w:p>
        </w:tc>
      </w:tr>
      <w:tr w:rsidRPr="00D13EB2" w:rsidR="00CA50B5" w14:paraId="7718C34B" w14:textId="77777777">
        <w:tc>
          <w:tcPr>
            <w:tcW w:w="2340" w:type="dxa"/>
          </w:tcPr>
          <w:p w:rsidRPr="00044DA6" w:rsidR="00CA50B5" w:rsidRDefault="00CA50B5" w14:paraId="2333DA72" w14:textId="77777777">
            <w:pPr>
              <w:rPr>
                <w:rStyle w:val="UserInput"/>
                <w:lang w:val="en-US"/>
              </w:rPr>
            </w:pPr>
            <w:r w:rsidRPr="00044DA6">
              <w:rPr>
                <w:rStyle w:val="UserInput"/>
                <w:lang w:val="en-US"/>
              </w:rPr>
              <w:t>Example text</w:t>
            </w:r>
          </w:p>
        </w:tc>
        <w:tc>
          <w:tcPr>
            <w:tcW w:w="6390" w:type="dxa"/>
          </w:tcPr>
          <w:p w:rsidRPr="00044DA6" w:rsidR="00CA50B5" w:rsidRDefault="00CA50B5" w14:paraId="17501A97" w14:textId="77777777">
            <w:pPr>
              <w:pStyle w:val="TableText"/>
              <w:rPr>
                <w:lang w:val="en-US"/>
              </w:rPr>
            </w:pPr>
            <w:r w:rsidRPr="00044DA6">
              <w:rPr>
                <w:lang w:val="en-US"/>
              </w:rPr>
              <w:t>Emphasized words or phrases in body text, titles of graphics and tables.</w:t>
            </w:r>
          </w:p>
        </w:tc>
      </w:tr>
      <w:tr w:rsidRPr="00D13EB2" w:rsidR="00CA50B5" w14:paraId="331942FC" w14:textId="77777777">
        <w:tc>
          <w:tcPr>
            <w:tcW w:w="2340" w:type="dxa"/>
          </w:tcPr>
          <w:p w:rsidRPr="00044DA6" w:rsidR="00CA50B5" w:rsidRDefault="00CA50B5" w14:paraId="0C0911CB" w14:textId="77777777">
            <w:pPr>
              <w:pStyle w:val="TableText"/>
              <w:rPr>
                <w:lang w:val="en-US"/>
              </w:rPr>
            </w:pPr>
            <w:r w:rsidRPr="00044DA6">
              <w:rPr>
                <w:lang w:val="en-US"/>
              </w:rPr>
              <w:t>EXAMPLE TEXT</w:t>
            </w:r>
          </w:p>
        </w:tc>
        <w:tc>
          <w:tcPr>
            <w:tcW w:w="6390" w:type="dxa"/>
          </w:tcPr>
          <w:p w:rsidRPr="00044DA6" w:rsidR="00CA50B5" w:rsidRDefault="00CA50B5" w14:paraId="52FC4614" w14:textId="77777777">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Pr="00D13EB2" w:rsidR="00CA50B5" w14:paraId="3F147C20" w14:textId="77777777">
        <w:tc>
          <w:tcPr>
            <w:tcW w:w="2340" w:type="dxa"/>
          </w:tcPr>
          <w:p w:rsidRPr="00044DA6" w:rsidR="00CA50B5" w:rsidRDefault="00CA50B5" w14:paraId="6B2B8F97" w14:textId="77777777">
            <w:pPr>
              <w:pStyle w:val="TableText"/>
              <w:rPr>
                <w:rStyle w:val="ScreenOutput"/>
                <w:lang w:val="en-US"/>
              </w:rPr>
            </w:pPr>
            <w:r w:rsidRPr="00044DA6">
              <w:rPr>
                <w:rStyle w:val="ScreenOutput"/>
                <w:lang w:val="en-US"/>
              </w:rPr>
              <w:t>Example text</w:t>
            </w:r>
          </w:p>
        </w:tc>
        <w:tc>
          <w:tcPr>
            <w:tcW w:w="6390" w:type="dxa"/>
          </w:tcPr>
          <w:p w:rsidRPr="00044DA6" w:rsidR="00CA50B5" w:rsidRDefault="00CA50B5" w14:paraId="01309017" w14:textId="77777777">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Pr="00D13EB2" w:rsidR="00CA50B5" w14:paraId="3EF30E02" w14:textId="77777777">
        <w:tc>
          <w:tcPr>
            <w:tcW w:w="2340" w:type="dxa"/>
          </w:tcPr>
          <w:p w:rsidRPr="00044DA6" w:rsidR="00CA50B5" w:rsidRDefault="00CA50B5" w14:paraId="0FEAB331" w14:textId="77777777">
            <w:pPr>
              <w:pStyle w:val="TableText"/>
              <w:rPr>
                <w:rFonts w:ascii="Times New Roman" w:hAnsi="Times New Roman" w:cs="Times New Roman"/>
                <w:smallCaps/>
                <w:lang w:val="en-US"/>
              </w:rPr>
            </w:pPr>
            <w:r w:rsidRPr="00044DA6">
              <w:rPr>
                <w:rStyle w:val="UserKey"/>
                <w:lang w:val="en-US"/>
              </w:rPr>
              <w:t>EXAMPLE TEXT</w:t>
            </w:r>
          </w:p>
        </w:tc>
        <w:tc>
          <w:tcPr>
            <w:tcW w:w="6390" w:type="dxa"/>
          </w:tcPr>
          <w:p w:rsidRPr="00044DA6" w:rsidR="00CA50B5" w:rsidRDefault="00CA50B5" w14:paraId="39E91C64" w14:textId="77777777">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Pr="00D13EB2" w:rsidR="00CA50B5" w14:paraId="41285E7A" w14:textId="77777777">
        <w:tc>
          <w:tcPr>
            <w:tcW w:w="2340" w:type="dxa"/>
          </w:tcPr>
          <w:p w:rsidRPr="00044DA6" w:rsidR="00CA50B5" w:rsidRDefault="00CA50B5" w14:paraId="0D6D28DD" w14:textId="77777777">
            <w:pPr>
              <w:pStyle w:val="TableText"/>
              <w:rPr>
                <w:rStyle w:val="UserInput"/>
                <w:lang w:val="en-US"/>
              </w:rPr>
            </w:pPr>
            <w:r w:rsidRPr="00044DA6">
              <w:rPr>
                <w:rStyle w:val="UserInput"/>
                <w:lang w:val="en-US"/>
              </w:rPr>
              <w:t>Example text</w:t>
            </w:r>
          </w:p>
        </w:tc>
        <w:tc>
          <w:tcPr>
            <w:tcW w:w="6390" w:type="dxa"/>
          </w:tcPr>
          <w:p w:rsidRPr="00044DA6" w:rsidR="00CA50B5" w:rsidRDefault="00CA50B5" w14:paraId="2FC55A5D" w14:textId="77777777">
            <w:pPr>
              <w:pStyle w:val="TableText"/>
              <w:rPr>
                <w:lang w:val="en-US"/>
              </w:rPr>
            </w:pPr>
            <w:r w:rsidRPr="00044DA6">
              <w:rPr>
                <w:lang w:val="en-US"/>
              </w:rPr>
              <w:t>Exact user entry. These are words or characters that you enter in the system exactly as they appear in the documentation.</w:t>
            </w:r>
          </w:p>
        </w:tc>
      </w:tr>
      <w:tr w:rsidRPr="00D13EB2" w:rsidR="00CA50B5" w14:paraId="1E76C6DA" w14:textId="77777777">
        <w:tc>
          <w:tcPr>
            <w:tcW w:w="2340" w:type="dxa"/>
          </w:tcPr>
          <w:p w:rsidRPr="00044DA6" w:rsidR="00CA50B5" w:rsidRDefault="00CA50B5" w14:paraId="44BD4D1B" w14:textId="77777777">
            <w:pPr>
              <w:pStyle w:val="TableText"/>
              <w:rPr>
                <w:rStyle w:val="UserInput"/>
                <w:lang w:val="en-US"/>
              </w:rPr>
            </w:pPr>
            <w:r w:rsidRPr="00044DA6">
              <w:rPr>
                <w:rStyle w:val="UserInput"/>
                <w:lang w:val="en-US"/>
              </w:rPr>
              <w:t>&lt;Example text&gt;</w:t>
            </w:r>
          </w:p>
        </w:tc>
        <w:tc>
          <w:tcPr>
            <w:tcW w:w="6390" w:type="dxa"/>
          </w:tcPr>
          <w:p w:rsidRPr="00044DA6" w:rsidR="00CA50B5" w:rsidRDefault="00CA50B5" w14:paraId="2D43D608" w14:textId="77777777">
            <w:pPr>
              <w:pStyle w:val="TableText"/>
              <w:rPr>
                <w:lang w:val="en-US"/>
              </w:rPr>
            </w:pPr>
            <w:r w:rsidRPr="00044DA6">
              <w:rPr>
                <w:lang w:val="en-US"/>
              </w:rPr>
              <w:t>Variable user entry. Pointed brackets indicate that you replace these words and characters with appropriate entries.</w:t>
            </w:r>
          </w:p>
        </w:tc>
      </w:tr>
    </w:tbl>
    <w:p w:rsidRPr="00044DA6" w:rsidR="00307173" w:rsidP="005B5D5C" w:rsidRDefault="00307173" w14:paraId="4DB759C8" w14:textId="77777777">
      <w:pPr>
        <w:rPr>
          <w:lang w:val="en-US"/>
        </w:rPr>
      </w:pPr>
    </w:p>
    <w:p w:rsidR="003D5FEF" w:rsidP="00B3474A" w:rsidRDefault="00307173" w14:paraId="3D759A51" w14:textId="77777777">
      <w:pPr>
        <w:pStyle w:val="Heading9"/>
        <w:rPr>
          <w:noProof/>
        </w:rPr>
      </w:pPr>
      <w:r w:rsidRPr="00044DA6">
        <w:br w:type="page"/>
      </w:r>
      <w:r w:rsidRPr="00044DA6" w:rsidR="00CA50B5">
        <w:t>Content</w:t>
      </w:r>
      <w:bookmarkStart w:name="_xxxTOCxx_" w:id="3"/>
      <w:bookmarkEnd w:id="3"/>
      <w:r w:rsidRPr="00044DA6" w:rsidR="00126CC6">
        <w:fldChar w:fldCharType="begin"/>
      </w:r>
      <w:r w:rsidRPr="00044DA6" w:rsidR="00075315">
        <w:instrText xml:space="preserve"> TOC \o "1-3" \h \z \u </w:instrText>
      </w:r>
      <w:r w:rsidRPr="00044DA6" w:rsidR="00126CC6">
        <w:fldChar w:fldCharType="separate"/>
      </w:r>
    </w:p>
    <w:p w:rsidR="003D5FEF" w:rsidRDefault="003D5FEF" w14:paraId="63ADDB2F" w14:textId="7D5DCA80">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3736066">
        <w:r w:rsidRPr="005564CC">
          <w:rPr>
            <w:rStyle w:val="Hyperlink"/>
            <w:noProof/>
            <w:lang w:val="en-US"/>
          </w:rPr>
          <w:t>1</w:t>
        </w:r>
        <w:r>
          <w:rPr>
            <w:rFonts w:asciiTheme="minorHAnsi" w:hAnsiTheme="minorHAnsi" w:eastAsiaTheme="minorEastAsia" w:cstheme="minorBidi"/>
            <w:noProof/>
            <w:sz w:val="22"/>
            <w:szCs w:val="22"/>
            <w:lang w:val="en-US"/>
          </w:rPr>
          <w:tab/>
        </w:r>
        <w:r w:rsidRPr="005564CC">
          <w:rPr>
            <w:rStyle w:val="Hyperlink"/>
            <w:noProof/>
            <w:lang w:val="en-US"/>
          </w:rPr>
          <w:t>Purpose</w:t>
        </w:r>
        <w:r>
          <w:rPr>
            <w:noProof/>
            <w:webHidden/>
          </w:rPr>
          <w:tab/>
        </w:r>
        <w:r>
          <w:rPr>
            <w:noProof/>
            <w:webHidden/>
          </w:rPr>
          <w:fldChar w:fldCharType="begin"/>
        </w:r>
        <w:r>
          <w:rPr>
            <w:noProof/>
            <w:webHidden/>
          </w:rPr>
          <w:instrText xml:space="preserve"> PAGEREF _Toc523736066 \h </w:instrText>
        </w:r>
        <w:r>
          <w:rPr>
            <w:noProof/>
            <w:webHidden/>
          </w:rPr>
        </w:r>
        <w:r>
          <w:rPr>
            <w:noProof/>
            <w:webHidden/>
          </w:rPr>
          <w:fldChar w:fldCharType="separate"/>
        </w:r>
        <w:r>
          <w:rPr>
            <w:noProof/>
            <w:webHidden/>
          </w:rPr>
          <w:t>6</w:t>
        </w:r>
        <w:r>
          <w:rPr>
            <w:noProof/>
            <w:webHidden/>
          </w:rPr>
          <w:fldChar w:fldCharType="end"/>
        </w:r>
      </w:hyperlink>
    </w:p>
    <w:p w:rsidR="003D5FEF" w:rsidRDefault="003D5FEF" w14:paraId="1FBE7809" w14:textId="408C43FD">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3736067">
        <w:r w:rsidRPr="005564CC">
          <w:rPr>
            <w:rStyle w:val="Hyperlink"/>
            <w:noProof/>
            <w:lang w:val="en-US"/>
          </w:rPr>
          <w:t>2</w:t>
        </w:r>
        <w:r>
          <w:rPr>
            <w:rFonts w:asciiTheme="minorHAnsi" w:hAnsiTheme="minorHAnsi" w:eastAsiaTheme="minorEastAsia" w:cstheme="minorBidi"/>
            <w:noProof/>
            <w:sz w:val="22"/>
            <w:szCs w:val="22"/>
            <w:lang w:val="en-US"/>
          </w:rPr>
          <w:tab/>
        </w:r>
        <w:r w:rsidRPr="005564CC">
          <w:rPr>
            <w:rStyle w:val="Hyperlink"/>
            <w:noProof/>
            <w:lang w:val="en-US"/>
          </w:rPr>
          <w:t>Business Requirements</w:t>
        </w:r>
        <w:r>
          <w:rPr>
            <w:noProof/>
            <w:webHidden/>
          </w:rPr>
          <w:tab/>
        </w:r>
        <w:r>
          <w:rPr>
            <w:noProof/>
            <w:webHidden/>
          </w:rPr>
          <w:fldChar w:fldCharType="begin"/>
        </w:r>
        <w:r>
          <w:rPr>
            <w:noProof/>
            <w:webHidden/>
          </w:rPr>
          <w:instrText xml:space="preserve"> PAGEREF _Toc523736067 \h </w:instrText>
        </w:r>
        <w:r>
          <w:rPr>
            <w:noProof/>
            <w:webHidden/>
          </w:rPr>
        </w:r>
        <w:r>
          <w:rPr>
            <w:noProof/>
            <w:webHidden/>
          </w:rPr>
          <w:fldChar w:fldCharType="separate"/>
        </w:r>
        <w:r>
          <w:rPr>
            <w:noProof/>
            <w:webHidden/>
          </w:rPr>
          <w:t>6</w:t>
        </w:r>
        <w:r>
          <w:rPr>
            <w:noProof/>
            <w:webHidden/>
          </w:rPr>
          <w:fldChar w:fldCharType="end"/>
        </w:r>
      </w:hyperlink>
    </w:p>
    <w:p w:rsidR="003D5FEF" w:rsidRDefault="003D5FEF" w14:paraId="690FC291" w14:textId="0ECC3D11">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3736068">
        <w:r w:rsidRPr="005564CC">
          <w:rPr>
            <w:rStyle w:val="Hyperlink"/>
            <w:noProof/>
            <w:lang w:val="en-US"/>
          </w:rPr>
          <w:t>3</w:t>
        </w:r>
        <w:r>
          <w:rPr>
            <w:rFonts w:asciiTheme="minorHAnsi" w:hAnsiTheme="minorHAnsi" w:eastAsiaTheme="minorEastAsia" w:cstheme="minorBidi"/>
            <w:noProof/>
            <w:sz w:val="22"/>
            <w:szCs w:val="22"/>
            <w:lang w:val="en-US"/>
          </w:rPr>
          <w:tab/>
        </w:r>
        <w:r w:rsidRPr="005564CC">
          <w:rPr>
            <w:rStyle w:val="Hyperlink"/>
            <w:noProof/>
            <w:lang w:val="en-US"/>
          </w:rPr>
          <w:t>Technical Details</w:t>
        </w:r>
        <w:r>
          <w:rPr>
            <w:noProof/>
            <w:webHidden/>
          </w:rPr>
          <w:tab/>
        </w:r>
        <w:r>
          <w:rPr>
            <w:noProof/>
            <w:webHidden/>
          </w:rPr>
          <w:fldChar w:fldCharType="begin"/>
        </w:r>
        <w:r>
          <w:rPr>
            <w:noProof/>
            <w:webHidden/>
          </w:rPr>
          <w:instrText xml:space="preserve"> PAGEREF _Toc523736068 \h </w:instrText>
        </w:r>
        <w:r>
          <w:rPr>
            <w:noProof/>
            <w:webHidden/>
          </w:rPr>
        </w:r>
        <w:r>
          <w:rPr>
            <w:noProof/>
            <w:webHidden/>
          </w:rPr>
          <w:fldChar w:fldCharType="separate"/>
        </w:r>
        <w:r>
          <w:rPr>
            <w:noProof/>
            <w:webHidden/>
          </w:rPr>
          <w:t>6</w:t>
        </w:r>
        <w:r>
          <w:rPr>
            <w:noProof/>
            <w:webHidden/>
          </w:rPr>
          <w:fldChar w:fldCharType="end"/>
        </w:r>
      </w:hyperlink>
    </w:p>
    <w:p w:rsidR="003D5FEF" w:rsidRDefault="003D5FEF" w14:paraId="1CA81197" w14:textId="6F7582D9">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69">
        <w:r w:rsidRPr="005564CC">
          <w:rPr>
            <w:rStyle w:val="Hyperlink"/>
            <w:noProof/>
            <w:lang w:val="en-US"/>
          </w:rPr>
          <w:t>3.1</w:t>
        </w:r>
        <w:r>
          <w:rPr>
            <w:rFonts w:asciiTheme="minorHAnsi" w:hAnsiTheme="minorHAnsi" w:eastAsiaTheme="minorEastAsia" w:cstheme="minorBidi"/>
            <w:noProof/>
            <w:sz w:val="22"/>
            <w:szCs w:val="22"/>
            <w:lang w:val="en-US"/>
          </w:rPr>
          <w:tab/>
        </w:r>
        <w:r w:rsidRPr="005564CC">
          <w:rPr>
            <w:rStyle w:val="Hyperlink"/>
            <w:noProof/>
            <w:lang w:val="en-US"/>
          </w:rPr>
          <w:t>Prerequisites</w:t>
        </w:r>
        <w:r>
          <w:rPr>
            <w:noProof/>
            <w:webHidden/>
          </w:rPr>
          <w:tab/>
        </w:r>
        <w:r>
          <w:rPr>
            <w:noProof/>
            <w:webHidden/>
          </w:rPr>
          <w:fldChar w:fldCharType="begin"/>
        </w:r>
        <w:r>
          <w:rPr>
            <w:noProof/>
            <w:webHidden/>
          </w:rPr>
          <w:instrText xml:space="preserve"> PAGEREF _Toc523736069 \h </w:instrText>
        </w:r>
        <w:r>
          <w:rPr>
            <w:noProof/>
            <w:webHidden/>
          </w:rPr>
        </w:r>
        <w:r>
          <w:rPr>
            <w:noProof/>
            <w:webHidden/>
          </w:rPr>
          <w:fldChar w:fldCharType="separate"/>
        </w:r>
        <w:r>
          <w:rPr>
            <w:noProof/>
            <w:webHidden/>
          </w:rPr>
          <w:t>6</w:t>
        </w:r>
        <w:r>
          <w:rPr>
            <w:noProof/>
            <w:webHidden/>
          </w:rPr>
          <w:fldChar w:fldCharType="end"/>
        </w:r>
      </w:hyperlink>
    </w:p>
    <w:p w:rsidR="003D5FEF" w:rsidRDefault="003D5FEF" w14:paraId="76B78A52" w14:textId="2EA9BA9A">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0">
        <w:r w:rsidRPr="005564CC">
          <w:rPr>
            <w:rStyle w:val="Hyperlink"/>
            <w:noProof/>
            <w:lang w:val="en-US"/>
          </w:rPr>
          <w:t>3.2</w:t>
        </w:r>
        <w:r>
          <w:rPr>
            <w:rFonts w:asciiTheme="minorHAnsi" w:hAnsiTheme="minorHAnsi" w:eastAsiaTheme="minorEastAsia" w:cstheme="minorBidi"/>
            <w:noProof/>
            <w:sz w:val="22"/>
            <w:szCs w:val="22"/>
            <w:lang w:val="en-US"/>
          </w:rPr>
          <w:tab/>
        </w:r>
        <w:r w:rsidRPr="005564CC">
          <w:rPr>
            <w:rStyle w:val="Hyperlink"/>
            <w:noProof/>
            <w:lang w:val="en-US"/>
          </w:rPr>
          <w:t>Mapping Prerequisites</w:t>
        </w:r>
        <w:r>
          <w:rPr>
            <w:noProof/>
            <w:webHidden/>
          </w:rPr>
          <w:tab/>
        </w:r>
        <w:r>
          <w:rPr>
            <w:noProof/>
            <w:webHidden/>
          </w:rPr>
          <w:fldChar w:fldCharType="begin"/>
        </w:r>
        <w:r>
          <w:rPr>
            <w:noProof/>
            <w:webHidden/>
          </w:rPr>
          <w:instrText xml:space="preserve"> PAGEREF _Toc523736070 \h </w:instrText>
        </w:r>
        <w:r>
          <w:rPr>
            <w:noProof/>
            <w:webHidden/>
          </w:rPr>
        </w:r>
        <w:r>
          <w:rPr>
            <w:noProof/>
            <w:webHidden/>
          </w:rPr>
          <w:fldChar w:fldCharType="separate"/>
        </w:r>
        <w:r>
          <w:rPr>
            <w:noProof/>
            <w:webHidden/>
          </w:rPr>
          <w:t>7</w:t>
        </w:r>
        <w:r>
          <w:rPr>
            <w:noProof/>
            <w:webHidden/>
          </w:rPr>
          <w:fldChar w:fldCharType="end"/>
        </w:r>
      </w:hyperlink>
    </w:p>
    <w:p w:rsidR="003D5FEF" w:rsidRDefault="003D5FEF" w14:paraId="7A425C07" w14:textId="4218913F">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1">
        <w:r w:rsidRPr="005564CC">
          <w:rPr>
            <w:rStyle w:val="Hyperlink"/>
            <w:noProof/>
            <w:lang w:val="en-US"/>
          </w:rPr>
          <w:t>3.3</w:t>
        </w:r>
        <w:r>
          <w:rPr>
            <w:rFonts w:asciiTheme="minorHAnsi" w:hAnsiTheme="minorHAnsi" w:eastAsiaTheme="minorEastAsia" w:cstheme="minorBidi"/>
            <w:noProof/>
            <w:sz w:val="22"/>
            <w:szCs w:val="22"/>
            <w:lang w:val="en-US"/>
          </w:rPr>
          <w:tab/>
        </w:r>
        <w:r w:rsidRPr="005564CC">
          <w:rPr>
            <w:rStyle w:val="Hyperlink"/>
            <w:noProof/>
            <w:lang w:val="en-US"/>
          </w:rPr>
          <w:t>Error Handling &amp; Monitoring</w:t>
        </w:r>
        <w:r>
          <w:rPr>
            <w:noProof/>
            <w:webHidden/>
          </w:rPr>
          <w:tab/>
        </w:r>
        <w:r>
          <w:rPr>
            <w:noProof/>
            <w:webHidden/>
          </w:rPr>
          <w:fldChar w:fldCharType="begin"/>
        </w:r>
        <w:r>
          <w:rPr>
            <w:noProof/>
            <w:webHidden/>
          </w:rPr>
          <w:instrText xml:space="preserve"> PAGEREF _Toc523736071 \h </w:instrText>
        </w:r>
        <w:r>
          <w:rPr>
            <w:noProof/>
            <w:webHidden/>
          </w:rPr>
        </w:r>
        <w:r>
          <w:rPr>
            <w:noProof/>
            <w:webHidden/>
          </w:rPr>
          <w:fldChar w:fldCharType="separate"/>
        </w:r>
        <w:r>
          <w:rPr>
            <w:noProof/>
            <w:webHidden/>
          </w:rPr>
          <w:t>9</w:t>
        </w:r>
        <w:r>
          <w:rPr>
            <w:noProof/>
            <w:webHidden/>
          </w:rPr>
          <w:fldChar w:fldCharType="end"/>
        </w:r>
      </w:hyperlink>
    </w:p>
    <w:p w:rsidR="003D5FEF" w:rsidRDefault="003D5FEF" w14:paraId="5ED17CA4" w14:textId="435AC155">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523736072">
        <w:r w:rsidRPr="005564CC">
          <w:rPr>
            <w:rStyle w:val="Hyperlink"/>
            <w:noProof/>
            <w:lang w:val="en-US"/>
          </w:rPr>
          <w:t>4</w:t>
        </w:r>
        <w:r>
          <w:rPr>
            <w:rFonts w:asciiTheme="minorHAnsi" w:hAnsiTheme="minorHAnsi" w:eastAsiaTheme="minorEastAsia" w:cstheme="minorBidi"/>
            <w:noProof/>
            <w:sz w:val="22"/>
            <w:szCs w:val="22"/>
            <w:lang w:val="en-US"/>
          </w:rPr>
          <w:tab/>
        </w:r>
        <w:r w:rsidRPr="005564CC">
          <w:rPr>
            <w:rStyle w:val="Hyperlink"/>
            <w:noProof/>
            <w:lang w:val="en-US"/>
          </w:rPr>
          <w:t>Test Script</w:t>
        </w:r>
        <w:r>
          <w:rPr>
            <w:noProof/>
            <w:webHidden/>
          </w:rPr>
          <w:tab/>
        </w:r>
        <w:r>
          <w:rPr>
            <w:noProof/>
            <w:webHidden/>
          </w:rPr>
          <w:fldChar w:fldCharType="begin"/>
        </w:r>
        <w:r>
          <w:rPr>
            <w:noProof/>
            <w:webHidden/>
          </w:rPr>
          <w:instrText xml:space="preserve"> PAGEREF _Toc523736072 \h </w:instrText>
        </w:r>
        <w:r>
          <w:rPr>
            <w:noProof/>
            <w:webHidden/>
          </w:rPr>
        </w:r>
        <w:r>
          <w:rPr>
            <w:noProof/>
            <w:webHidden/>
          </w:rPr>
          <w:fldChar w:fldCharType="separate"/>
        </w:r>
        <w:r>
          <w:rPr>
            <w:noProof/>
            <w:webHidden/>
          </w:rPr>
          <w:t>10</w:t>
        </w:r>
        <w:r>
          <w:rPr>
            <w:noProof/>
            <w:webHidden/>
          </w:rPr>
          <w:fldChar w:fldCharType="end"/>
        </w:r>
      </w:hyperlink>
    </w:p>
    <w:p w:rsidR="003D5FEF" w:rsidRDefault="003D5FEF" w14:paraId="25A78269" w14:textId="3F6F9209">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3">
        <w:r w:rsidRPr="005564CC">
          <w:rPr>
            <w:rStyle w:val="Hyperlink"/>
            <w:noProof/>
            <w:lang w:val="en-US"/>
          </w:rPr>
          <w:t>4.1</w:t>
        </w:r>
        <w:r>
          <w:rPr>
            <w:rFonts w:asciiTheme="minorHAnsi" w:hAnsiTheme="minorHAnsi" w:eastAsiaTheme="minorEastAsia" w:cstheme="minorBidi"/>
            <w:noProof/>
            <w:sz w:val="22"/>
            <w:szCs w:val="22"/>
            <w:lang w:val="en-US"/>
          </w:rPr>
          <w:tab/>
        </w:r>
        <w:r w:rsidRPr="005564CC">
          <w:rPr>
            <w:rStyle w:val="Hyperlink"/>
            <w:noProof/>
            <w:lang w:val="en-US"/>
          </w:rPr>
          <w:t>Purpose</w:t>
        </w:r>
        <w:r>
          <w:rPr>
            <w:noProof/>
            <w:webHidden/>
          </w:rPr>
          <w:tab/>
        </w:r>
        <w:r>
          <w:rPr>
            <w:noProof/>
            <w:webHidden/>
          </w:rPr>
          <w:fldChar w:fldCharType="begin"/>
        </w:r>
        <w:r>
          <w:rPr>
            <w:noProof/>
            <w:webHidden/>
          </w:rPr>
          <w:instrText xml:space="preserve"> PAGEREF _Toc523736073 \h </w:instrText>
        </w:r>
        <w:r>
          <w:rPr>
            <w:noProof/>
            <w:webHidden/>
          </w:rPr>
        </w:r>
        <w:r>
          <w:rPr>
            <w:noProof/>
            <w:webHidden/>
          </w:rPr>
          <w:fldChar w:fldCharType="separate"/>
        </w:r>
        <w:r>
          <w:rPr>
            <w:noProof/>
            <w:webHidden/>
          </w:rPr>
          <w:t>10</w:t>
        </w:r>
        <w:r>
          <w:rPr>
            <w:noProof/>
            <w:webHidden/>
          </w:rPr>
          <w:fldChar w:fldCharType="end"/>
        </w:r>
      </w:hyperlink>
    </w:p>
    <w:p w:rsidR="003D5FEF" w:rsidRDefault="003D5FEF" w14:paraId="2642C007" w14:textId="0951E7FB">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4">
        <w:r w:rsidRPr="005564CC">
          <w:rPr>
            <w:rStyle w:val="Hyperlink"/>
            <w:noProof/>
            <w:lang w:val="en-US"/>
          </w:rPr>
          <w:t>4.2</w:t>
        </w:r>
        <w:r>
          <w:rPr>
            <w:rFonts w:asciiTheme="minorHAnsi" w:hAnsiTheme="minorHAnsi" w:eastAsiaTheme="minorEastAsia" w:cstheme="minorBidi"/>
            <w:noProof/>
            <w:sz w:val="22"/>
            <w:szCs w:val="22"/>
            <w:lang w:val="en-US"/>
          </w:rPr>
          <w:tab/>
        </w:r>
        <w:r w:rsidRPr="005564CC">
          <w:rPr>
            <w:rStyle w:val="Hyperlink"/>
            <w:noProof/>
            <w:lang w:val="en-US"/>
          </w:rPr>
          <w:t>Prerequisites</w:t>
        </w:r>
        <w:r>
          <w:rPr>
            <w:noProof/>
            <w:webHidden/>
          </w:rPr>
          <w:tab/>
        </w:r>
        <w:r>
          <w:rPr>
            <w:noProof/>
            <w:webHidden/>
          </w:rPr>
          <w:fldChar w:fldCharType="begin"/>
        </w:r>
        <w:r>
          <w:rPr>
            <w:noProof/>
            <w:webHidden/>
          </w:rPr>
          <w:instrText xml:space="preserve"> PAGEREF _Toc523736074 \h </w:instrText>
        </w:r>
        <w:r>
          <w:rPr>
            <w:noProof/>
            <w:webHidden/>
          </w:rPr>
        </w:r>
        <w:r>
          <w:rPr>
            <w:noProof/>
            <w:webHidden/>
          </w:rPr>
          <w:fldChar w:fldCharType="separate"/>
        </w:r>
        <w:r>
          <w:rPr>
            <w:noProof/>
            <w:webHidden/>
          </w:rPr>
          <w:t>10</w:t>
        </w:r>
        <w:r>
          <w:rPr>
            <w:noProof/>
            <w:webHidden/>
          </w:rPr>
          <w:fldChar w:fldCharType="end"/>
        </w:r>
      </w:hyperlink>
    </w:p>
    <w:p w:rsidR="003D5FEF" w:rsidRDefault="003D5FEF" w14:paraId="69CD83C3" w14:textId="72D11C15">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523736075">
        <w:r w:rsidRPr="005564CC">
          <w:rPr>
            <w:rStyle w:val="Hyperlink"/>
            <w:noProof/>
            <w:lang w:val="en-US"/>
          </w:rPr>
          <w:t>4.2.1</w:t>
        </w:r>
        <w:r>
          <w:rPr>
            <w:rFonts w:asciiTheme="minorHAnsi" w:hAnsiTheme="minorHAnsi" w:eastAsiaTheme="minorEastAsia" w:cstheme="minorBidi"/>
            <w:noProof/>
            <w:sz w:val="22"/>
            <w:szCs w:val="22"/>
            <w:lang w:val="en-US"/>
          </w:rPr>
          <w:tab/>
        </w:r>
        <w:r w:rsidRPr="005564CC">
          <w:rPr>
            <w:rStyle w:val="Hyperlink"/>
            <w:noProof/>
            <w:lang w:val="en-US"/>
          </w:rPr>
          <w:t>System Access</w:t>
        </w:r>
        <w:r>
          <w:rPr>
            <w:noProof/>
            <w:webHidden/>
          </w:rPr>
          <w:tab/>
        </w:r>
        <w:r>
          <w:rPr>
            <w:noProof/>
            <w:webHidden/>
          </w:rPr>
          <w:fldChar w:fldCharType="begin"/>
        </w:r>
        <w:r>
          <w:rPr>
            <w:noProof/>
            <w:webHidden/>
          </w:rPr>
          <w:instrText xml:space="preserve"> PAGEREF _Toc523736075 \h </w:instrText>
        </w:r>
        <w:r>
          <w:rPr>
            <w:noProof/>
            <w:webHidden/>
          </w:rPr>
        </w:r>
        <w:r>
          <w:rPr>
            <w:noProof/>
            <w:webHidden/>
          </w:rPr>
          <w:fldChar w:fldCharType="separate"/>
        </w:r>
        <w:r>
          <w:rPr>
            <w:noProof/>
            <w:webHidden/>
          </w:rPr>
          <w:t>11</w:t>
        </w:r>
        <w:r>
          <w:rPr>
            <w:noProof/>
            <w:webHidden/>
          </w:rPr>
          <w:fldChar w:fldCharType="end"/>
        </w:r>
      </w:hyperlink>
    </w:p>
    <w:p w:rsidR="003D5FEF" w:rsidRDefault="003D5FEF" w14:paraId="0C44CB07" w14:textId="2A0BD347">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523736076">
        <w:r w:rsidRPr="005564CC">
          <w:rPr>
            <w:rStyle w:val="Hyperlink"/>
            <w:noProof/>
            <w:lang w:val="en-US"/>
          </w:rPr>
          <w:t>4.2.2</w:t>
        </w:r>
        <w:r>
          <w:rPr>
            <w:rFonts w:asciiTheme="minorHAnsi" w:hAnsiTheme="minorHAnsi" w:eastAsiaTheme="minorEastAsia" w:cstheme="minorBidi"/>
            <w:noProof/>
            <w:sz w:val="22"/>
            <w:szCs w:val="22"/>
            <w:lang w:val="en-US"/>
          </w:rPr>
          <w:tab/>
        </w:r>
        <w:r w:rsidRPr="005564CC">
          <w:rPr>
            <w:rStyle w:val="Hyperlink"/>
            <w:noProof/>
            <w:lang w:val="en-US"/>
          </w:rPr>
          <w:t>Roles</w:t>
        </w:r>
        <w:r>
          <w:rPr>
            <w:noProof/>
            <w:webHidden/>
          </w:rPr>
          <w:tab/>
        </w:r>
        <w:r>
          <w:rPr>
            <w:noProof/>
            <w:webHidden/>
          </w:rPr>
          <w:fldChar w:fldCharType="begin"/>
        </w:r>
        <w:r>
          <w:rPr>
            <w:noProof/>
            <w:webHidden/>
          </w:rPr>
          <w:instrText xml:space="preserve"> PAGEREF _Toc523736076 \h </w:instrText>
        </w:r>
        <w:r>
          <w:rPr>
            <w:noProof/>
            <w:webHidden/>
          </w:rPr>
        </w:r>
        <w:r>
          <w:rPr>
            <w:noProof/>
            <w:webHidden/>
          </w:rPr>
          <w:fldChar w:fldCharType="separate"/>
        </w:r>
        <w:r>
          <w:rPr>
            <w:noProof/>
            <w:webHidden/>
          </w:rPr>
          <w:t>11</w:t>
        </w:r>
        <w:r>
          <w:rPr>
            <w:noProof/>
            <w:webHidden/>
          </w:rPr>
          <w:fldChar w:fldCharType="end"/>
        </w:r>
      </w:hyperlink>
    </w:p>
    <w:p w:rsidR="003D5FEF" w:rsidRDefault="003D5FEF" w14:paraId="462D7055" w14:textId="0163C173">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523736077">
        <w:r w:rsidRPr="005564CC">
          <w:rPr>
            <w:rStyle w:val="Hyperlink"/>
            <w:noProof/>
            <w:lang w:val="en-US"/>
          </w:rPr>
          <w:t>4.2.3</w:t>
        </w:r>
        <w:r>
          <w:rPr>
            <w:rFonts w:asciiTheme="minorHAnsi" w:hAnsiTheme="minorHAnsi" w:eastAsiaTheme="minorEastAsia" w:cstheme="minorBidi"/>
            <w:noProof/>
            <w:sz w:val="22"/>
            <w:szCs w:val="22"/>
            <w:lang w:val="en-US"/>
          </w:rPr>
          <w:tab/>
        </w:r>
        <w:r w:rsidRPr="005564CC">
          <w:rPr>
            <w:rStyle w:val="Hyperlink"/>
            <w:noProof/>
            <w:lang w:val="en-US"/>
          </w:rPr>
          <w:t>Master Data, Organizational Data and Other Data</w:t>
        </w:r>
        <w:r>
          <w:rPr>
            <w:noProof/>
            <w:webHidden/>
          </w:rPr>
          <w:tab/>
        </w:r>
        <w:r>
          <w:rPr>
            <w:noProof/>
            <w:webHidden/>
          </w:rPr>
          <w:fldChar w:fldCharType="begin"/>
        </w:r>
        <w:r>
          <w:rPr>
            <w:noProof/>
            <w:webHidden/>
          </w:rPr>
          <w:instrText xml:space="preserve"> PAGEREF _Toc523736077 \h </w:instrText>
        </w:r>
        <w:r>
          <w:rPr>
            <w:noProof/>
            <w:webHidden/>
          </w:rPr>
        </w:r>
        <w:r>
          <w:rPr>
            <w:noProof/>
            <w:webHidden/>
          </w:rPr>
          <w:fldChar w:fldCharType="separate"/>
        </w:r>
        <w:r>
          <w:rPr>
            <w:noProof/>
            <w:webHidden/>
          </w:rPr>
          <w:t>11</w:t>
        </w:r>
        <w:r>
          <w:rPr>
            <w:noProof/>
            <w:webHidden/>
          </w:rPr>
          <w:fldChar w:fldCharType="end"/>
        </w:r>
      </w:hyperlink>
    </w:p>
    <w:p w:rsidR="003D5FEF" w:rsidRDefault="003D5FEF" w14:paraId="583B4DD6" w14:textId="547B6EED">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8">
        <w:r w:rsidRPr="005564CC">
          <w:rPr>
            <w:rStyle w:val="Hyperlink"/>
            <w:noProof/>
            <w:lang w:val="en-US"/>
          </w:rPr>
          <w:t>4.3</w:t>
        </w:r>
        <w:r>
          <w:rPr>
            <w:rFonts w:asciiTheme="minorHAnsi" w:hAnsiTheme="minorHAnsi" w:eastAsiaTheme="minorEastAsia" w:cstheme="minorBidi"/>
            <w:noProof/>
            <w:sz w:val="22"/>
            <w:szCs w:val="22"/>
            <w:lang w:val="en-US"/>
          </w:rPr>
          <w:tab/>
        </w:r>
        <w:r w:rsidRPr="005564CC">
          <w:rPr>
            <w:rStyle w:val="Hyperlink"/>
            <w:noProof/>
            <w:lang w:val="en-US"/>
          </w:rPr>
          <w:t>Overview Table</w:t>
        </w:r>
        <w:r>
          <w:rPr>
            <w:noProof/>
            <w:webHidden/>
          </w:rPr>
          <w:tab/>
        </w:r>
        <w:r>
          <w:rPr>
            <w:noProof/>
            <w:webHidden/>
          </w:rPr>
          <w:fldChar w:fldCharType="begin"/>
        </w:r>
        <w:r>
          <w:rPr>
            <w:noProof/>
            <w:webHidden/>
          </w:rPr>
          <w:instrText xml:space="preserve"> PAGEREF _Toc523736078 \h </w:instrText>
        </w:r>
        <w:r>
          <w:rPr>
            <w:noProof/>
            <w:webHidden/>
          </w:rPr>
        </w:r>
        <w:r>
          <w:rPr>
            <w:noProof/>
            <w:webHidden/>
          </w:rPr>
          <w:fldChar w:fldCharType="separate"/>
        </w:r>
        <w:r>
          <w:rPr>
            <w:noProof/>
            <w:webHidden/>
          </w:rPr>
          <w:t>11</w:t>
        </w:r>
        <w:r>
          <w:rPr>
            <w:noProof/>
            <w:webHidden/>
          </w:rPr>
          <w:fldChar w:fldCharType="end"/>
        </w:r>
      </w:hyperlink>
    </w:p>
    <w:p w:rsidR="003D5FEF" w:rsidRDefault="003D5FEF" w14:paraId="7625E63A" w14:textId="5764E8FC">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523736079">
        <w:r w:rsidRPr="005564CC">
          <w:rPr>
            <w:rStyle w:val="Hyperlink"/>
            <w:noProof/>
            <w:lang w:val="en-US"/>
          </w:rPr>
          <w:t>4.4</w:t>
        </w:r>
        <w:r>
          <w:rPr>
            <w:rFonts w:asciiTheme="minorHAnsi" w:hAnsiTheme="minorHAnsi" w:eastAsiaTheme="minorEastAsia" w:cstheme="minorBidi"/>
            <w:noProof/>
            <w:sz w:val="22"/>
            <w:szCs w:val="22"/>
            <w:lang w:val="en-US"/>
          </w:rPr>
          <w:tab/>
        </w:r>
        <w:r w:rsidRPr="005564CC">
          <w:rPr>
            <w:rStyle w:val="Hyperlink"/>
            <w:noProof/>
            <w:lang w:val="en-US"/>
          </w:rPr>
          <w:t>Test Procedure</w:t>
        </w:r>
        <w:r>
          <w:rPr>
            <w:noProof/>
            <w:webHidden/>
          </w:rPr>
          <w:tab/>
        </w:r>
        <w:r>
          <w:rPr>
            <w:noProof/>
            <w:webHidden/>
          </w:rPr>
          <w:fldChar w:fldCharType="begin"/>
        </w:r>
        <w:r>
          <w:rPr>
            <w:noProof/>
            <w:webHidden/>
          </w:rPr>
          <w:instrText xml:space="preserve"> PAGEREF _Toc523736079 \h </w:instrText>
        </w:r>
        <w:r>
          <w:rPr>
            <w:noProof/>
            <w:webHidden/>
          </w:rPr>
        </w:r>
        <w:r>
          <w:rPr>
            <w:noProof/>
            <w:webHidden/>
          </w:rPr>
          <w:fldChar w:fldCharType="separate"/>
        </w:r>
        <w:r>
          <w:rPr>
            <w:noProof/>
            <w:webHidden/>
          </w:rPr>
          <w:t>12</w:t>
        </w:r>
        <w:r>
          <w:rPr>
            <w:noProof/>
            <w:webHidden/>
          </w:rPr>
          <w:fldChar w:fldCharType="end"/>
        </w:r>
      </w:hyperlink>
    </w:p>
    <w:p w:rsidRPr="00044DA6" w:rsidR="00CA50B5" w:rsidP="007B0535" w:rsidRDefault="00126CC6" w14:paraId="1EA9313F" w14:textId="77777777">
      <w:pPr>
        <w:rPr>
          <w:lang w:val="en-US"/>
        </w:rPr>
        <w:sectPr w:rsidRPr="00044DA6" w:rsidR="00CA50B5" w:rsidSect="00DA3986">
          <w:headerReference w:type="default" r:id="rId23"/>
          <w:footerReference w:type="default" r:id="rId24"/>
          <w:pgSz w:w="11907" w:h="16840" w:orient="portrait" w:code="9"/>
          <w:pgMar w:top="1440" w:right="1800" w:bottom="1440" w:left="1800" w:header="720" w:footer="720" w:gutter="0"/>
          <w:cols w:space="720"/>
          <w:docGrid w:linePitch="272"/>
        </w:sectPr>
      </w:pPr>
      <w:r w:rsidRPr="00044DA6">
        <w:rPr>
          <w:b/>
          <w:bCs/>
          <w:color w:val="000080"/>
          <w:sz w:val="28"/>
          <w:szCs w:val="28"/>
          <w:lang w:val="en-US"/>
        </w:rPr>
        <w:fldChar w:fldCharType="end"/>
      </w:r>
    </w:p>
    <w:p w:rsidR="007625AB" w:rsidP="007625AB" w:rsidRDefault="007625AB" w14:paraId="5BD2FE06" w14:textId="77777777">
      <w:pPr>
        <w:pStyle w:val="Heading1"/>
        <w:ind w:left="431" w:hanging="431"/>
        <w:rPr>
          <w:lang w:val="en-US"/>
        </w:rPr>
      </w:pPr>
      <w:bookmarkStart w:name="_Toc432414328" w:id="5"/>
      <w:bookmarkStart w:name="_Toc432499690" w:id="6"/>
      <w:bookmarkStart w:name="_Toc432499760" w:id="7"/>
      <w:bookmarkStart w:name="_Toc449095256" w:id="8"/>
      <w:bookmarkStart w:name="_Toc523736066" w:id="9"/>
      <w:bookmarkStart w:name="_Toc189547010" w:id="10"/>
      <w:r w:rsidRPr="00044DA6">
        <w:rPr>
          <w:lang w:val="en-US"/>
        </w:rPr>
        <w:t>Purpose</w:t>
      </w:r>
      <w:bookmarkEnd w:id="5"/>
      <w:bookmarkEnd w:id="6"/>
      <w:bookmarkEnd w:id="7"/>
      <w:bookmarkEnd w:id="8"/>
      <w:bookmarkEnd w:id="9"/>
    </w:p>
    <w:p w:rsidRPr="00C270C3" w:rsidR="00C270C3" w:rsidP="00C270C3" w:rsidRDefault="00C270C3" w14:paraId="4868189A" w14:textId="77777777">
      <w:pPr>
        <w:rPr>
          <w:lang w:val="en-US"/>
        </w:rPr>
      </w:pPr>
    </w:p>
    <w:p w:rsidR="002F63F2" w:rsidP="007625AB" w:rsidRDefault="002F63F2" w14:paraId="5C849F6A" w14:textId="578631EE">
      <w:pPr>
        <w:rPr>
          <w:lang w:val="en-US"/>
        </w:rPr>
      </w:pPr>
      <w:r w:rsidRPr="11D09F88" w:rsidR="002F63F2">
        <w:rPr>
          <w:lang w:val="en-US"/>
        </w:rPr>
        <w:t>This document</w:t>
      </w:r>
      <w:r w:rsidRPr="11D09F88" w:rsidR="00997906">
        <w:rPr>
          <w:lang w:val="en-US"/>
        </w:rPr>
        <w:t xml:space="preserve"> will provide the </w:t>
      </w:r>
      <w:r w:rsidRPr="11D09F88" w:rsidR="00F437DB">
        <w:rPr>
          <w:lang w:val="en-US"/>
        </w:rPr>
        <w:t xml:space="preserve">steps for </w:t>
      </w:r>
      <w:r w:rsidRPr="11D09F88" w:rsidR="00F803D3">
        <w:rPr>
          <w:lang w:val="en-US"/>
        </w:rPr>
        <w:t>Pricing</w:t>
      </w:r>
      <w:r w:rsidRPr="11D09F88" w:rsidR="4A90D31E">
        <w:rPr>
          <w:lang w:val="en-US"/>
        </w:rPr>
        <w:t xml:space="preserve"> </w:t>
      </w:r>
      <w:r w:rsidRPr="11D09F88" w:rsidR="00F803D3">
        <w:rPr>
          <w:lang w:val="en-US"/>
        </w:rPr>
        <w:t>Master</w:t>
      </w:r>
      <w:r w:rsidRPr="11D09F88" w:rsidR="00F437DB">
        <w:rPr>
          <w:lang w:val="en-US"/>
        </w:rPr>
        <w:t xml:space="preserve"> integration in a 2-T</w:t>
      </w:r>
      <w:r w:rsidRPr="11D09F88" w:rsidR="00C07FFE">
        <w:rPr>
          <w:lang w:val="en-US"/>
        </w:rPr>
        <w:t xml:space="preserve">ier scenario. The </w:t>
      </w:r>
      <w:r w:rsidRPr="11D09F88" w:rsidR="00F803D3">
        <w:rPr>
          <w:lang w:val="en-US"/>
        </w:rPr>
        <w:t>condition</w:t>
      </w:r>
      <w:r w:rsidRPr="11D09F88" w:rsidR="00F803D3">
        <w:rPr>
          <w:lang w:val="en-US"/>
        </w:rPr>
        <w:t xml:space="preserve"> Pricing for </w:t>
      </w:r>
      <w:r w:rsidRPr="11D09F88" w:rsidR="000E672B">
        <w:rPr>
          <w:lang w:val="en-US"/>
        </w:rPr>
        <w:t>Sales created</w:t>
      </w:r>
      <w:r w:rsidRPr="11D09F88" w:rsidR="002F63F2">
        <w:rPr>
          <w:lang w:val="en-US"/>
        </w:rPr>
        <w:t xml:space="preserve"> at the </w:t>
      </w:r>
      <w:r w:rsidRPr="11D09F88" w:rsidR="00C07FFE">
        <w:rPr>
          <w:lang w:val="en-US"/>
        </w:rPr>
        <w:t>HQ (</w:t>
      </w:r>
      <w:r w:rsidRPr="11D09F88" w:rsidR="0CE02EB3">
        <w:rPr>
          <w:lang w:val="en-US"/>
        </w:rPr>
        <w:t>SAP Cloud ERP Private</w:t>
      </w:r>
      <w:r w:rsidRPr="11D09F88" w:rsidR="00081279">
        <w:rPr>
          <w:lang w:val="en-US"/>
        </w:rPr>
        <w:t xml:space="preserve"> or </w:t>
      </w:r>
      <w:r w:rsidRPr="11D09F88" w:rsidR="00610E7D">
        <w:rPr>
          <w:lang w:val="en-US"/>
        </w:rPr>
        <w:t xml:space="preserve">SAP </w:t>
      </w:r>
      <w:r w:rsidRPr="11D09F88" w:rsidR="00D501A4">
        <w:rPr>
          <w:lang w:val="en-US"/>
        </w:rPr>
        <w:t>ERP</w:t>
      </w:r>
      <w:r w:rsidRPr="11D09F88" w:rsidR="00C07FFE">
        <w:rPr>
          <w:lang w:val="en-US"/>
        </w:rPr>
        <w:t>)</w:t>
      </w:r>
      <w:r w:rsidRPr="11D09F88" w:rsidR="002F63F2">
        <w:rPr>
          <w:lang w:val="en-US"/>
        </w:rPr>
        <w:t xml:space="preserve"> wi</w:t>
      </w:r>
      <w:r w:rsidRPr="11D09F88" w:rsidR="00C07FFE">
        <w:rPr>
          <w:lang w:val="en-US"/>
        </w:rPr>
        <w:t xml:space="preserve">ll be </w:t>
      </w:r>
      <w:r w:rsidRPr="11D09F88" w:rsidR="00F437DB">
        <w:rPr>
          <w:lang w:val="en-US"/>
        </w:rPr>
        <w:t>replicated</w:t>
      </w:r>
      <w:r w:rsidRPr="11D09F88" w:rsidR="00C07FFE">
        <w:rPr>
          <w:lang w:val="en-US"/>
        </w:rPr>
        <w:t xml:space="preserve"> to </w:t>
      </w:r>
      <w:r w:rsidRPr="11D09F88" w:rsidR="002F63F2">
        <w:rPr>
          <w:lang w:val="en-US"/>
        </w:rPr>
        <w:t xml:space="preserve">the </w:t>
      </w:r>
      <w:r w:rsidRPr="11D09F88" w:rsidR="000E3063">
        <w:rPr>
          <w:lang w:val="en-US"/>
        </w:rPr>
        <w:t>subsidiary (</w:t>
      </w:r>
      <w:r w:rsidRPr="11D09F88" w:rsidR="58FE50A4">
        <w:rPr>
          <w:lang w:val="en-US"/>
        </w:rPr>
        <w:t>SAP Cloud ERP</w:t>
      </w:r>
      <w:r w:rsidRPr="11D09F88" w:rsidR="00C07FFE">
        <w:rPr>
          <w:lang w:val="en-US"/>
        </w:rPr>
        <w:t>).</w:t>
      </w:r>
    </w:p>
    <w:p w:rsidR="00F803D3" w:rsidP="007625AB" w:rsidRDefault="00F803D3" w14:paraId="1E672473" w14:textId="75EE181E">
      <w:pPr>
        <w:rPr>
          <w:lang w:val="en-US"/>
        </w:rPr>
      </w:pPr>
    </w:p>
    <w:p w:rsidRPr="00D13EB2" w:rsidR="00F803D3" w:rsidP="007625AB" w:rsidRDefault="00F803D3" w14:paraId="4A203245" w14:textId="7851B730">
      <w:pPr>
        <w:rPr>
          <w:lang w:val="en-IN"/>
        </w:rPr>
      </w:pPr>
      <w:r w:rsidRPr="00D13EB2">
        <w:rPr>
          <w:lang w:val="en-IN"/>
        </w:rPr>
        <w:t>Centralized Pricing required for companies who would like to have faster decision-making, have strict policy and compliance requirements in managing their prices centrally at their Headquarters for all their subsidiaries. This accelerator helps organization in reducing their implementation timeline.</w:t>
      </w:r>
    </w:p>
    <w:p w:rsidRPr="00D13EB2" w:rsidR="00A40E65" w:rsidP="007625AB" w:rsidRDefault="00A40E65" w14:paraId="71ED91F7" w14:textId="4205A64B">
      <w:pPr>
        <w:rPr>
          <w:lang w:val="en-IN"/>
        </w:rPr>
      </w:pPr>
    </w:p>
    <w:p w:rsidRPr="00CA43CE" w:rsidR="00A40E65" w:rsidP="007625AB" w:rsidRDefault="00A40E65" w14:paraId="6DC964EF" w14:textId="79EA00EB">
      <w:pPr>
        <w:rPr>
          <w:lang w:val="en-US"/>
        </w:rPr>
      </w:pPr>
      <w:r w:rsidRPr="00D13EB2">
        <w:rPr>
          <w:lang w:val="en-IN"/>
        </w:rPr>
        <w:t>This Interface development we would only carry out for SD pricing Condition</w:t>
      </w:r>
    </w:p>
    <w:p w:rsidR="007625AB" w:rsidP="007625AB" w:rsidRDefault="00915615" w14:paraId="66E48CAF" w14:textId="77777777">
      <w:pPr>
        <w:pStyle w:val="Heading1"/>
        <w:ind w:left="431" w:hanging="431"/>
        <w:rPr>
          <w:lang w:val="en-US"/>
        </w:rPr>
      </w:pPr>
      <w:bookmarkStart w:name="_Toc523736067" w:id="11"/>
      <w:r>
        <w:rPr>
          <w:lang w:val="en-US"/>
        </w:rPr>
        <w:t>Business Requirements</w:t>
      </w:r>
      <w:bookmarkEnd w:id="11"/>
    </w:p>
    <w:p w:rsidR="00EB5E82" w:rsidP="00EB5E82" w:rsidRDefault="00EB5E82" w14:paraId="68F5F3FB" w14:textId="77777777">
      <w:pPr>
        <w:rPr>
          <w:lang w:val="en-US"/>
        </w:rPr>
      </w:pPr>
    </w:p>
    <w:p w:rsidR="00F803D3" w:rsidP="00F803D3" w:rsidRDefault="00536DE0" w14:paraId="52CA63E0" w14:textId="47406B6F">
      <w:pPr>
        <w:jc w:val="both"/>
        <w:rPr>
          <w:lang w:val="en-US"/>
        </w:rPr>
      </w:pPr>
      <w:r w:rsidRPr="11D09F88" w:rsidR="00536DE0">
        <w:rPr>
          <w:lang w:val="en-US"/>
        </w:rPr>
        <w:t>In a two</w:t>
      </w:r>
      <w:r w:rsidRPr="11D09F88" w:rsidR="004E3790">
        <w:rPr>
          <w:lang w:val="en-US"/>
        </w:rPr>
        <w:t xml:space="preserve">-tier model, </w:t>
      </w:r>
      <w:r w:rsidRPr="11D09F88" w:rsidR="58FE50A4">
        <w:rPr>
          <w:lang w:val="en-US"/>
        </w:rPr>
        <w:t>SAP Cloud ERP</w:t>
      </w:r>
      <w:r w:rsidRPr="11D09F88" w:rsidR="004E3790">
        <w:rPr>
          <w:lang w:val="en-US"/>
        </w:rPr>
        <w:t xml:space="preserve"> and </w:t>
      </w:r>
      <w:r w:rsidRPr="11D09F88" w:rsidR="00147611">
        <w:rPr>
          <w:lang w:val="en-US"/>
        </w:rPr>
        <w:t>Private Edition</w:t>
      </w:r>
      <w:r w:rsidRPr="11D09F88" w:rsidR="004E3790">
        <w:rPr>
          <w:lang w:val="en-US"/>
        </w:rPr>
        <w:t xml:space="preserve"> systems can support the organization and subsidiaries to run in an </w:t>
      </w:r>
      <w:r w:rsidRPr="11D09F88" w:rsidR="004E3790">
        <w:rPr>
          <w:lang w:val="en-US"/>
        </w:rPr>
        <w:t>independent</w:t>
      </w:r>
      <w:r w:rsidRPr="11D09F88" w:rsidR="004E3790">
        <w:rPr>
          <w:lang w:val="en-US"/>
        </w:rPr>
        <w:t xml:space="preserve"> yet integrated fashion. </w:t>
      </w:r>
      <w:r w:rsidRPr="11D09F88" w:rsidR="00F437DB">
        <w:rPr>
          <w:lang w:val="en-US"/>
        </w:rPr>
        <w:t xml:space="preserve">The </w:t>
      </w:r>
      <w:r w:rsidRPr="11D09F88" w:rsidR="00F803D3">
        <w:rPr>
          <w:lang w:val="en-US"/>
        </w:rPr>
        <w:t>Pricing master</w:t>
      </w:r>
      <w:r w:rsidRPr="11D09F88" w:rsidR="00F437DB">
        <w:rPr>
          <w:lang w:val="en-US"/>
        </w:rPr>
        <w:t xml:space="preserve"> is created </w:t>
      </w:r>
      <w:r w:rsidRPr="11D09F88" w:rsidR="000E672B">
        <w:rPr>
          <w:lang w:val="en-US"/>
        </w:rPr>
        <w:t xml:space="preserve">in </w:t>
      </w:r>
      <w:r w:rsidRPr="11D09F88" w:rsidR="0CE02EB3">
        <w:rPr>
          <w:lang w:val="en-US"/>
        </w:rPr>
        <w:t>SAP Cloud ERP Private</w:t>
      </w:r>
      <w:r w:rsidRPr="11D09F88" w:rsidR="00F437DB">
        <w:rPr>
          <w:lang w:val="en-US"/>
        </w:rPr>
        <w:t xml:space="preserve"> (headquarters) and sent to S4HANA Cloud </w:t>
      </w:r>
      <w:bookmarkStart w:name="_Toc523736068" w:id="12"/>
      <w:bookmarkEnd w:id="10"/>
      <w:r w:rsidRPr="11D09F88" w:rsidR="00340504">
        <w:rPr>
          <w:lang w:val="en-US"/>
        </w:rPr>
        <w:t>Public Edition</w:t>
      </w:r>
    </w:p>
    <w:p w:rsidR="00C417F7" w:rsidP="00F803D3" w:rsidRDefault="0000161B" w14:paraId="498C046E" w14:textId="717C90C2">
      <w:pPr>
        <w:jc w:val="both"/>
        <w:rPr>
          <w:lang w:val="en-US"/>
        </w:rPr>
      </w:pPr>
      <w:r>
        <w:rPr>
          <w:lang w:val="en-US"/>
        </w:rPr>
        <w:t>Technical</w:t>
      </w:r>
      <w:r w:rsidR="00463D92">
        <w:rPr>
          <w:lang w:val="en-US"/>
        </w:rPr>
        <w:t xml:space="preserve"> Details</w:t>
      </w:r>
      <w:bookmarkEnd w:id="12"/>
    </w:p>
    <w:p w:rsidR="00CA3F4C" w:rsidP="00463D92" w:rsidRDefault="00CA3F4C" w14:paraId="1B92D50B" w14:textId="77777777">
      <w:pPr>
        <w:rPr>
          <w:lang w:val="en-US"/>
        </w:rPr>
      </w:pPr>
    </w:p>
    <w:p w:rsidR="00E53B6C" w:rsidP="00BF5C4D" w:rsidRDefault="00334050" w14:paraId="7841E0B2" w14:textId="5E7FA321">
      <w:pPr>
        <w:rPr>
          <w:lang w:val="en-US"/>
        </w:rPr>
      </w:pPr>
      <w:r>
        <w:rPr>
          <w:lang w:val="en-US"/>
        </w:rPr>
        <w:t>Important</w:t>
      </w:r>
      <w:r w:rsidR="00E53B6C">
        <w:rPr>
          <w:lang w:val="en-US"/>
        </w:rPr>
        <w:t xml:space="preserve">: Rename the file </w:t>
      </w:r>
      <w:proofErr w:type="gramStart"/>
      <w:r w:rsidR="0042655C">
        <w:rPr>
          <w:lang w:val="en-US"/>
        </w:rPr>
        <w:t>-</w:t>
      </w:r>
      <w:r w:rsidR="00E53B6C">
        <w:rPr>
          <w:lang w:val="en-US"/>
        </w:rPr>
        <w:t>“</w:t>
      </w:r>
      <w:proofErr w:type="gramEnd"/>
      <w:r w:rsidRPr="00F803D3" w:rsidR="00F803D3">
        <w:rPr>
          <w:lang w:val="en-US"/>
        </w:rPr>
        <w:t>OP2S4HC_PricingMaster.</w:t>
      </w:r>
      <w:r w:rsidR="00F803D3">
        <w:rPr>
          <w:lang w:val="en-US"/>
        </w:rPr>
        <w:t>dat</w:t>
      </w:r>
      <w:r w:rsidR="00E53B6C">
        <w:rPr>
          <w:lang w:val="en-US"/>
        </w:rPr>
        <w:t>” as “</w:t>
      </w:r>
      <w:r w:rsidRPr="00F803D3" w:rsidR="00F803D3">
        <w:rPr>
          <w:lang w:val="en-US"/>
        </w:rPr>
        <w:t>OP2S4HC_PricingMaster.zip</w:t>
      </w:r>
      <w:r w:rsidR="00E53B6C">
        <w:rPr>
          <w:lang w:val="en-US"/>
        </w:rPr>
        <w:t>”</w:t>
      </w:r>
    </w:p>
    <w:p w:rsidR="00E53B6C" w:rsidP="00BF5C4D" w:rsidRDefault="00E53B6C" w14:paraId="16A5A87D" w14:textId="77777777">
      <w:pPr>
        <w:rPr>
          <w:lang w:val="en-US"/>
        </w:rPr>
      </w:pPr>
    </w:p>
    <w:p w:rsidRPr="00BF5C4D" w:rsidR="00BF5C4D" w:rsidP="00BF5C4D" w:rsidRDefault="00BF5C4D" w14:paraId="6B03BBBE" w14:textId="640A3FE3">
      <w:pPr>
        <w:rPr>
          <w:lang w:val="en-US"/>
        </w:rPr>
      </w:pPr>
      <w:r w:rsidRPr="00BF5C4D">
        <w:rPr>
          <w:lang w:val="en-US"/>
        </w:rPr>
        <w:t>The main steps in the scenario:</w:t>
      </w:r>
    </w:p>
    <w:p w:rsidRPr="00BF5C4D" w:rsidR="00BF5C4D" w:rsidP="00BF5C4D" w:rsidRDefault="007C0CE3" w14:paraId="0946636F" w14:textId="5529E0F3">
      <w:pPr>
        <w:rPr>
          <w:lang w:val="en-US"/>
        </w:rPr>
      </w:pPr>
      <w:r w:rsidRPr="11D09F88" w:rsidR="007C0CE3">
        <w:rPr>
          <w:lang w:val="en-US"/>
        </w:rPr>
        <w:t>1.</w:t>
      </w:r>
      <w:r>
        <w:tab/>
      </w:r>
      <w:r w:rsidRPr="11D09F88" w:rsidR="00F803D3">
        <w:rPr>
          <w:lang w:val="en-US"/>
        </w:rPr>
        <w:t xml:space="preserve">Pricing Condition </w:t>
      </w:r>
      <w:r w:rsidRPr="11D09F88" w:rsidR="00D25F39">
        <w:rPr>
          <w:lang w:val="en-US"/>
        </w:rPr>
        <w:t xml:space="preserve">IDoc </w:t>
      </w:r>
      <w:r w:rsidRPr="11D09F88" w:rsidR="00F803D3">
        <w:rPr>
          <w:lang w:val="en-IN"/>
        </w:rPr>
        <w:t>COND_A04</w:t>
      </w:r>
      <w:r w:rsidRPr="11D09F88" w:rsidR="007C0CE3">
        <w:rPr>
          <w:lang w:val="en-US"/>
        </w:rPr>
        <w:t xml:space="preserve"> </w:t>
      </w:r>
      <w:r w:rsidRPr="11D09F88" w:rsidR="00831197">
        <w:rPr>
          <w:lang w:val="en-US"/>
        </w:rPr>
        <w:t xml:space="preserve">is </w:t>
      </w:r>
      <w:r w:rsidRPr="11D09F88" w:rsidR="00BF5C4D">
        <w:rPr>
          <w:lang w:val="en-US"/>
        </w:rPr>
        <w:t xml:space="preserve">created in </w:t>
      </w:r>
      <w:r w:rsidRPr="11D09F88" w:rsidR="0CE02EB3">
        <w:rPr>
          <w:lang w:val="en-US"/>
        </w:rPr>
        <w:t>SAP Cloud ERP Private</w:t>
      </w:r>
      <w:r w:rsidRPr="11D09F88" w:rsidR="00081279">
        <w:rPr>
          <w:lang w:val="en-US"/>
        </w:rPr>
        <w:t xml:space="preserve"> or </w:t>
      </w:r>
      <w:r w:rsidRPr="11D09F88" w:rsidR="001E3C53">
        <w:rPr>
          <w:lang w:val="en-US"/>
        </w:rPr>
        <w:t xml:space="preserve">SAP </w:t>
      </w:r>
      <w:r w:rsidRPr="11D09F88" w:rsidR="00D501A4">
        <w:rPr>
          <w:lang w:val="en-US"/>
        </w:rPr>
        <w:t>ERP</w:t>
      </w:r>
      <w:r w:rsidRPr="11D09F88" w:rsidR="00BF5C4D">
        <w:rPr>
          <w:lang w:val="en-US"/>
        </w:rPr>
        <w:t>.</w:t>
      </w:r>
    </w:p>
    <w:p w:rsidRPr="00BF5C4D" w:rsidR="00BF5C4D" w:rsidP="00BF5C4D" w:rsidRDefault="00831197" w14:paraId="6C615317" w14:textId="2C070C8B">
      <w:pPr>
        <w:rPr>
          <w:lang w:val="en-US"/>
        </w:rPr>
      </w:pPr>
      <w:r w:rsidRPr="11D09F88" w:rsidR="00831197">
        <w:rPr>
          <w:lang w:val="en-US"/>
        </w:rPr>
        <w:t>2</w:t>
      </w:r>
      <w:r w:rsidRPr="11D09F88" w:rsidR="00BF5C4D">
        <w:rPr>
          <w:lang w:val="en-US"/>
        </w:rPr>
        <w:t>.</w:t>
      </w:r>
      <w:r>
        <w:tab/>
      </w:r>
      <w:r w:rsidRPr="11D09F88" w:rsidR="00BF5C4D">
        <w:rPr>
          <w:lang w:val="en-US"/>
        </w:rPr>
        <w:t xml:space="preserve">The IDOCs are sent </w:t>
      </w:r>
      <w:r w:rsidRPr="11D09F88" w:rsidR="00D25F39">
        <w:rPr>
          <w:lang w:val="en-US"/>
        </w:rPr>
        <w:t>from</w:t>
      </w:r>
      <w:r w:rsidRPr="11D09F88" w:rsidR="00BF5C4D">
        <w:rPr>
          <w:lang w:val="en-US"/>
        </w:rPr>
        <w:t xml:space="preserve"> </w:t>
      </w:r>
      <w:r w:rsidRPr="11D09F88" w:rsidR="0CE02EB3">
        <w:rPr>
          <w:lang w:val="en-US"/>
        </w:rPr>
        <w:t>SAP Cloud ERP Private</w:t>
      </w:r>
      <w:r w:rsidRPr="11D09F88" w:rsidR="00081279">
        <w:rPr>
          <w:lang w:val="en-US"/>
        </w:rPr>
        <w:t xml:space="preserve"> or </w:t>
      </w:r>
      <w:r w:rsidRPr="11D09F88" w:rsidR="001E3C53">
        <w:rPr>
          <w:lang w:val="en-US"/>
        </w:rPr>
        <w:t xml:space="preserve">SAP </w:t>
      </w:r>
      <w:r w:rsidRPr="11D09F88" w:rsidR="00276214">
        <w:rPr>
          <w:lang w:val="en-US"/>
        </w:rPr>
        <w:t>ERP</w:t>
      </w:r>
      <w:r w:rsidRPr="11D09F88" w:rsidR="000E3063">
        <w:rPr>
          <w:lang w:val="en-US"/>
        </w:rPr>
        <w:t xml:space="preserve"> system to SAP </w:t>
      </w:r>
      <w:r w:rsidRPr="11D09F88" w:rsidR="00015CE8">
        <w:rPr>
          <w:lang w:val="en-US"/>
        </w:rPr>
        <w:t xml:space="preserve">Cloud Integration and mapped to </w:t>
      </w:r>
      <w:r w:rsidRPr="11D09F88" w:rsidR="00C51E92">
        <w:rPr>
          <w:lang w:val="en-US"/>
        </w:rPr>
        <w:t>OData</w:t>
      </w:r>
      <w:r w:rsidRPr="11D09F88" w:rsidR="00015CE8">
        <w:rPr>
          <w:lang w:val="en-US"/>
        </w:rPr>
        <w:t xml:space="preserve"> API</w:t>
      </w:r>
      <w:r w:rsidRPr="11D09F88" w:rsidR="00831197">
        <w:rPr>
          <w:lang w:val="en-US"/>
        </w:rPr>
        <w:t xml:space="preserve"> </w:t>
      </w:r>
      <w:r w:rsidRPr="11D09F88" w:rsidR="00831197">
        <w:rPr>
          <w:lang w:val="en-US"/>
        </w:rPr>
        <w:t>(</w:t>
      </w:r>
      <w:r w:rsidRPr="11D09F88" w:rsidR="00A40E65">
        <w:rPr>
          <w:lang w:val="en-US"/>
        </w:rPr>
        <w:t>SALES_PRICING_CONDITION_RECORD</w:t>
      </w:r>
      <w:r w:rsidRPr="11D09F88" w:rsidR="00831197">
        <w:rPr>
          <w:lang w:val="en-US"/>
        </w:rPr>
        <w:t>)</w:t>
      </w:r>
      <w:r w:rsidRPr="11D09F88" w:rsidR="00015CE8">
        <w:rPr>
          <w:lang w:val="en-US"/>
        </w:rPr>
        <w:t>.</w:t>
      </w:r>
    </w:p>
    <w:p w:rsidRPr="002140D7" w:rsidR="0006429A" w:rsidP="0006429A" w:rsidRDefault="00831197" w14:paraId="40FAF1CC" w14:textId="4DE139EE">
      <w:pPr>
        <w:rPr>
          <w:lang w:val="en-US"/>
        </w:rPr>
      </w:pPr>
      <w:r w:rsidRPr="11D09F88" w:rsidR="00831197">
        <w:rPr>
          <w:lang w:val="en-US"/>
        </w:rPr>
        <w:t>3</w:t>
      </w:r>
      <w:r w:rsidRPr="11D09F88" w:rsidR="00015CE8">
        <w:rPr>
          <w:lang w:val="en-US"/>
        </w:rPr>
        <w:t>.</w:t>
      </w:r>
      <w:r>
        <w:tab/>
      </w:r>
      <w:r w:rsidRPr="11D09F88" w:rsidR="00015CE8">
        <w:rPr>
          <w:lang w:val="en-US"/>
        </w:rPr>
        <w:t xml:space="preserve">The </w:t>
      </w:r>
      <w:r w:rsidRPr="11D09F88" w:rsidR="00A40E65">
        <w:rPr>
          <w:lang w:val="en-US"/>
        </w:rPr>
        <w:t>Pricing Condition Master</w:t>
      </w:r>
      <w:r w:rsidRPr="11D09F88" w:rsidR="00C51E92">
        <w:rPr>
          <w:lang w:val="en-US"/>
        </w:rPr>
        <w:t xml:space="preserve"> is created by </w:t>
      </w:r>
      <w:r w:rsidRPr="11D09F88" w:rsidR="00D301A5">
        <w:rPr>
          <w:lang w:val="en-US"/>
        </w:rPr>
        <w:t>BTP</w:t>
      </w:r>
      <w:r w:rsidRPr="11D09F88" w:rsidR="00015CE8">
        <w:rPr>
          <w:lang w:val="en-US"/>
        </w:rPr>
        <w:t xml:space="preserve"> Integration </w:t>
      </w:r>
      <w:r w:rsidRPr="11D09F88" w:rsidR="00C51E92">
        <w:rPr>
          <w:lang w:val="en-US"/>
        </w:rPr>
        <w:t xml:space="preserve">using OData API in </w:t>
      </w:r>
      <w:r w:rsidRPr="11D09F88" w:rsidR="58FE50A4">
        <w:rPr>
          <w:lang w:val="en-US"/>
        </w:rPr>
        <w:t>SAP Cloud ERP</w:t>
      </w:r>
      <w:r w:rsidRPr="11D09F88" w:rsidR="00D25F39">
        <w:rPr>
          <w:lang w:val="en-US"/>
        </w:rPr>
        <w:t xml:space="preserve"> System.</w:t>
      </w:r>
    </w:p>
    <w:p w:rsidR="0006429A" w:rsidP="00BF5C4D" w:rsidRDefault="0006429A" w14:paraId="761AF473" w14:textId="77777777">
      <w:pPr>
        <w:rPr>
          <w:lang w:val="en-US"/>
        </w:rPr>
      </w:pPr>
    </w:p>
    <w:p w:rsidR="00463D92" w:rsidP="00463D92" w:rsidRDefault="00463D92" w14:paraId="0320DBB6" w14:textId="77777777">
      <w:pPr>
        <w:pStyle w:val="Heading2"/>
        <w:rPr>
          <w:lang w:val="en-US"/>
        </w:rPr>
      </w:pPr>
      <w:bookmarkStart w:name="_Toc523736069" w:id="13"/>
      <w:r>
        <w:rPr>
          <w:lang w:val="en-US"/>
        </w:rPr>
        <w:t>Prerequisites</w:t>
      </w:r>
      <w:bookmarkEnd w:id="13"/>
      <w:r>
        <w:rPr>
          <w:lang w:val="en-US"/>
        </w:rPr>
        <w:t xml:space="preserve"> </w:t>
      </w:r>
    </w:p>
    <w:p w:rsidR="00D63B04" w:rsidP="00D63B04" w:rsidRDefault="00D63B04" w14:paraId="1E999961" w14:textId="77777777">
      <w:pPr>
        <w:rPr>
          <w:lang w:val="en-US"/>
        </w:rPr>
      </w:pPr>
    </w:p>
    <w:p w:rsidRPr="00A44805" w:rsidR="009037F7" w:rsidP="00D63B04" w:rsidRDefault="009037F7" w14:paraId="059DE3EE" w14:textId="04D209B5">
      <w:pPr>
        <w:rPr>
          <w:lang w:val="en-US"/>
        </w:rPr>
      </w:pPr>
      <w:r w:rsidRPr="00A44805">
        <w:rPr>
          <w:lang w:val="en-US"/>
        </w:rPr>
        <w:t>The following list o</w:t>
      </w:r>
      <w:r w:rsidRPr="00A44805" w:rsidR="009761C5">
        <w:rPr>
          <w:lang w:val="en-US"/>
        </w:rPr>
        <w:t>f prerequisite configurations</w:t>
      </w:r>
      <w:r w:rsidRPr="00A44805">
        <w:rPr>
          <w:lang w:val="en-US"/>
        </w:rPr>
        <w:t xml:space="preserve"> </w:t>
      </w:r>
      <w:r w:rsidRPr="00A44805" w:rsidR="000D3DC7">
        <w:rPr>
          <w:lang w:val="en-US"/>
        </w:rPr>
        <w:t xml:space="preserve">are </w:t>
      </w:r>
      <w:r w:rsidRPr="00A44805">
        <w:rPr>
          <w:lang w:val="en-US"/>
        </w:rPr>
        <w:t xml:space="preserve">to be in place </w:t>
      </w:r>
      <w:r w:rsidRPr="00A44805" w:rsidR="000D3DC7">
        <w:rPr>
          <w:lang w:val="en-US"/>
        </w:rPr>
        <w:t>to</w:t>
      </w:r>
      <w:r w:rsidRPr="00A44805" w:rsidR="009761C5">
        <w:rPr>
          <w:lang w:val="en-US"/>
        </w:rPr>
        <w:t xml:space="preserve"> realize the integration process.</w:t>
      </w:r>
    </w:p>
    <w:p w:rsidRPr="00A44805" w:rsidR="00CA3F4C" w:rsidP="00463D92" w:rsidRDefault="00CA3F4C" w14:paraId="153DC2BB" w14:textId="77777777">
      <w:pPr>
        <w:rPr>
          <w:lang w:val="en-US"/>
        </w:rPr>
      </w:pPr>
    </w:p>
    <w:p w:rsidRPr="00263B69" w:rsidR="009761C5" w:rsidP="11D09F88" w:rsidRDefault="004573F4" w14:paraId="7D644C48" w14:textId="66D69147">
      <w:pPr>
        <w:rPr>
          <w:b w:val="1"/>
          <w:bCs w:val="1"/>
          <w:i w:val="1"/>
          <w:iCs w:val="1"/>
          <w:u w:val="single"/>
          <w:lang w:val="en-US"/>
        </w:rPr>
      </w:pPr>
      <w:r w:rsidRPr="11D09F88" w:rsidR="004573F4">
        <w:rPr>
          <w:b w:val="1"/>
          <w:bCs w:val="1"/>
          <w:i w:val="1"/>
          <w:iCs w:val="1"/>
          <w:u w:val="single"/>
          <w:lang w:val="en-US"/>
        </w:rPr>
        <w:t xml:space="preserve">Configuration in </w:t>
      </w:r>
      <w:r w:rsidRPr="11D09F88" w:rsidR="58FE50A4">
        <w:rPr>
          <w:b w:val="1"/>
          <w:bCs w:val="1"/>
          <w:i w:val="1"/>
          <w:iCs w:val="1"/>
          <w:u w:val="single"/>
          <w:lang w:val="en-US"/>
        </w:rPr>
        <w:t>SAP Cloud ERP</w:t>
      </w:r>
      <w:r w:rsidRPr="11D09F88" w:rsidR="00DD26F9">
        <w:rPr>
          <w:b w:val="1"/>
          <w:bCs w:val="1"/>
          <w:i w:val="1"/>
          <w:iCs w:val="1"/>
          <w:u w:val="single"/>
          <w:lang w:val="en-US"/>
        </w:rPr>
        <w:t>:</w:t>
      </w:r>
    </w:p>
    <w:p w:rsidRPr="00DD26F9" w:rsidR="004671BE" w:rsidP="11D09F88" w:rsidRDefault="00DD26F9" w14:paraId="0BCF69E2" w14:textId="3294D593">
      <w:pPr>
        <w:numPr>
          <w:ilvl w:val="0"/>
          <w:numId w:val="22"/>
        </w:numPr>
        <w:shd w:val="clear" w:color="auto" w:fill="FFFFFF" w:themeFill="background1"/>
        <w:spacing w:before="100" w:beforeAutospacing="on" w:after="100" w:afterAutospacing="on"/>
        <w:rPr>
          <w:lang w:val="en-US"/>
        </w:rPr>
      </w:pPr>
      <w:r w:rsidRPr="11D09F88" w:rsidR="00DD26F9">
        <w:rPr>
          <w:lang w:val="en-US"/>
        </w:rPr>
        <w:t xml:space="preserve">Create </w:t>
      </w:r>
      <w:r w:rsidRPr="11D09F88" w:rsidR="00741B04">
        <w:rPr>
          <w:lang w:val="en-US"/>
        </w:rPr>
        <w:t xml:space="preserve">a Communication User in </w:t>
      </w:r>
      <w:r w:rsidRPr="11D09F88" w:rsidR="58FE50A4">
        <w:rPr>
          <w:lang w:val="en-US"/>
        </w:rPr>
        <w:t>SAP Cloud ERP</w:t>
      </w:r>
      <w:r w:rsidRPr="11D09F88" w:rsidR="00DD26F9">
        <w:rPr>
          <w:lang w:val="en-US"/>
        </w:rPr>
        <w:t xml:space="preserve"> system. This user credential will be used in </w:t>
      </w:r>
      <w:r w:rsidRPr="11D09F88" w:rsidR="00B676E6">
        <w:rPr>
          <w:lang w:val="en-US"/>
        </w:rPr>
        <w:t>OData</w:t>
      </w:r>
      <w:r w:rsidRPr="11D09F88" w:rsidR="00B676E6">
        <w:rPr>
          <w:lang w:val="en-US"/>
        </w:rPr>
        <w:t xml:space="preserve"> adapter </w:t>
      </w:r>
      <w:r w:rsidRPr="11D09F88" w:rsidR="00DD26F9">
        <w:rPr>
          <w:lang w:val="en-US"/>
        </w:rPr>
        <w:t xml:space="preserve">in </w:t>
      </w:r>
      <w:r w:rsidRPr="11D09F88" w:rsidR="00DD26F9">
        <w:rPr>
          <w:lang w:val="en-US"/>
        </w:rPr>
        <w:t>SAP</w:t>
      </w:r>
      <w:r w:rsidRPr="11D09F88" w:rsidR="00DD26F9">
        <w:rPr>
          <w:lang w:val="en-US"/>
        </w:rPr>
        <w:t xml:space="preserve"> Cloud Integration tenant.</w:t>
      </w:r>
    </w:p>
    <w:p w:rsidRPr="00DD26F9" w:rsidR="00DD26F9" w:rsidP="0001707A" w:rsidRDefault="00DD26F9" w14:paraId="2F1DC32B" w14:textId="77777777">
      <w:pPr>
        <w:numPr>
          <w:ilvl w:val="0"/>
          <w:numId w:val="23"/>
        </w:numPr>
        <w:shd w:val="clear" w:color="auto" w:fill="FFFFFF"/>
        <w:spacing w:before="0" w:beforeAutospacing="1" w:after="180" w:afterAutospacing="1"/>
        <w:rPr>
          <w:lang w:val="en-US"/>
        </w:rPr>
      </w:pPr>
      <w:r w:rsidRPr="00DD26F9">
        <w:rPr>
          <w:lang w:val="en-US"/>
        </w:rPr>
        <w:t>Maintain a Communication System to specify the host details. </w:t>
      </w:r>
    </w:p>
    <w:p w:rsidRPr="00DD26F9" w:rsidR="00DD26F9" w:rsidP="005E2341" w:rsidRDefault="00DD26F9" w14:paraId="23D507B6" w14:textId="0F27D1C9">
      <w:pPr>
        <w:numPr>
          <w:ilvl w:val="0"/>
          <w:numId w:val="24"/>
        </w:numPr>
        <w:shd w:val="clear" w:color="auto" w:fill="FFFFFF"/>
        <w:spacing w:before="100" w:beforeAutospacing="1" w:after="100" w:afterAutospacing="1"/>
        <w:rPr>
          <w:lang w:val="en-US"/>
        </w:rPr>
      </w:pPr>
      <w:r w:rsidRPr="00DD26F9">
        <w:rPr>
          <w:lang w:val="en-US"/>
        </w:rPr>
        <w:t xml:space="preserve">Maintain a Communication Arrangement to facilitate the </w:t>
      </w:r>
      <w:r w:rsidR="00A15C30">
        <w:rPr>
          <w:lang w:val="en-US"/>
        </w:rPr>
        <w:t>usage</w:t>
      </w:r>
      <w:r w:rsidRPr="00DD26F9">
        <w:rPr>
          <w:lang w:val="en-US"/>
        </w:rPr>
        <w:t xml:space="preserve"> of API. The Communication Scena</w:t>
      </w:r>
      <w:r w:rsidR="005E2341">
        <w:rPr>
          <w:lang w:val="en-US"/>
        </w:rPr>
        <w:t xml:space="preserve">rio used </w:t>
      </w:r>
      <w:r w:rsidRPr="00DD26F9">
        <w:rPr>
          <w:lang w:val="en-US"/>
        </w:rPr>
        <w:t xml:space="preserve">is </w:t>
      </w:r>
      <w:r w:rsidRPr="005E2341" w:rsidR="005E2341">
        <w:rPr>
          <w:lang w:val="en-US"/>
        </w:rPr>
        <w:t>SAP_COM_0</w:t>
      </w:r>
      <w:r w:rsidR="00810A19">
        <w:rPr>
          <w:lang w:val="en-US"/>
        </w:rPr>
        <w:t xml:space="preserve">294 for </w:t>
      </w:r>
      <w:r w:rsidRPr="00810A19" w:rsidR="00810A19">
        <w:rPr>
          <w:lang w:val="en-US"/>
        </w:rPr>
        <w:t>Pricing Data Integration</w:t>
      </w:r>
      <w:r w:rsidRPr="00DD26F9">
        <w:rPr>
          <w:lang w:val="en-US"/>
        </w:rPr>
        <w:t>.</w:t>
      </w:r>
    </w:p>
    <w:p w:rsidR="00DD26F9" w:rsidP="11D09F88" w:rsidRDefault="00DD26F9" w14:paraId="3E95A8B5" w14:textId="4D63DB80">
      <w:pPr>
        <w:shd w:val="clear" w:color="auto" w:fill="FFFFFF" w:themeFill="background1"/>
        <w:spacing w:before="0" w:after="0"/>
        <w:rPr>
          <w:b w:val="1"/>
          <w:bCs w:val="1"/>
          <w:bdr w:val="none" w:color="auto" w:sz="0" w:space="0" w:frame="1"/>
          <w:lang w:val="en-US"/>
        </w:rPr>
      </w:pPr>
      <w:r w:rsidRPr="11D09F88" w:rsidR="00DD26F9">
        <w:rPr>
          <w:b w:val="1"/>
          <w:bCs w:val="1"/>
          <w:i w:val="1"/>
          <w:iCs w:val="1"/>
          <w:u w:val="single"/>
          <w:bdr w:val="none" w:color="auto" w:sz="0" w:space="0" w:frame="1"/>
          <w:lang w:val="en-US"/>
        </w:rPr>
        <w:t>Co</w:t>
      </w:r>
      <w:r w:rsidRPr="11D09F88" w:rsidR="00D501A4">
        <w:rPr>
          <w:b w:val="1"/>
          <w:bCs w:val="1"/>
          <w:i w:val="1"/>
          <w:iCs w:val="1"/>
          <w:u w:val="single"/>
          <w:bdr w:val="none" w:color="auto" w:sz="0" w:space="0" w:frame="1"/>
          <w:lang w:val="en-US"/>
        </w:rPr>
        <w:t>nfigur</w:t>
      </w:r>
      <w:r w:rsidRPr="11D09F88" w:rsidR="00081279">
        <w:rPr>
          <w:b w:val="1"/>
          <w:bCs w:val="1"/>
          <w:i w:val="1"/>
          <w:iCs w:val="1"/>
          <w:u w:val="single"/>
          <w:bdr w:val="none" w:color="auto" w:sz="0" w:space="0" w:frame="1"/>
          <w:lang w:val="en-US"/>
        </w:rPr>
        <w:t xml:space="preserve">ation in </w:t>
      </w:r>
      <w:r w:rsidRPr="11D09F88" w:rsidR="0CE02EB3">
        <w:rPr>
          <w:b w:val="1"/>
          <w:bCs w:val="1"/>
          <w:i w:val="1"/>
          <w:iCs w:val="1"/>
          <w:u w:val="single"/>
          <w:bdr w:val="none" w:color="auto" w:sz="0" w:space="0" w:frame="1"/>
          <w:lang w:val="en-US"/>
        </w:rPr>
        <w:t>SAP Cloud ERP Private</w:t>
      </w:r>
      <w:r w:rsidRPr="11D09F88" w:rsidR="00081279">
        <w:rPr>
          <w:b w:val="1"/>
          <w:bCs w:val="1"/>
          <w:i w:val="1"/>
          <w:iCs w:val="1"/>
          <w:u w:val="single"/>
          <w:lang w:val="en-US"/>
        </w:rPr>
        <w:t xml:space="preserve"> or </w:t>
      </w:r>
      <w:r w:rsidRPr="11D09F88" w:rsidR="001E3C53">
        <w:rPr>
          <w:b w:val="1"/>
          <w:bCs w:val="1"/>
          <w:i w:val="1"/>
          <w:iCs w:val="1"/>
          <w:u w:val="single"/>
          <w:lang w:val="en-US"/>
        </w:rPr>
        <w:t xml:space="preserve">SAP </w:t>
      </w:r>
      <w:r w:rsidRPr="11D09F88" w:rsidR="00D501A4">
        <w:rPr>
          <w:b w:val="1"/>
          <w:bCs w:val="1"/>
          <w:i w:val="1"/>
          <w:iCs w:val="1"/>
          <w:u w:val="single"/>
          <w:lang w:val="en-US"/>
        </w:rPr>
        <w:t>ERP</w:t>
      </w:r>
      <w:r w:rsidRPr="11D09F88" w:rsidR="00DD26F9">
        <w:rPr>
          <w:b w:val="1"/>
          <w:bCs w:val="1"/>
          <w:lang w:val="en-US"/>
        </w:rPr>
        <w:t>:</w:t>
      </w:r>
    </w:p>
    <w:p w:rsidRPr="00DD26F9" w:rsidR="00263B69" w:rsidP="00DD26F9" w:rsidRDefault="00263B69" w14:paraId="0E760E8F" w14:textId="77777777">
      <w:pPr>
        <w:shd w:val="clear" w:color="auto" w:fill="FFFFFF"/>
        <w:spacing w:before="0" w:after="0"/>
        <w:rPr>
          <w:lang w:val="en-US"/>
        </w:rPr>
      </w:pPr>
    </w:p>
    <w:p w:rsidRPr="00DD26F9" w:rsidR="00DD26F9" w:rsidP="00DD26F9" w:rsidRDefault="005029F1" w14:paraId="7DA6944D" w14:textId="10D45379">
      <w:pPr>
        <w:shd w:val="clear" w:color="auto" w:fill="FFFFFF"/>
        <w:spacing w:before="0" w:after="180"/>
        <w:rPr>
          <w:lang w:val="en-US"/>
        </w:rPr>
      </w:pPr>
      <w:r>
        <w:rPr>
          <w:lang w:val="en-US"/>
        </w:rPr>
        <w:t>The outgoing</w:t>
      </w:r>
      <w:r w:rsidRPr="00DD26F9" w:rsidR="00DD26F9">
        <w:rPr>
          <w:lang w:val="en-US"/>
        </w:rPr>
        <w:t xml:space="preserve"> IDOC (</w:t>
      </w:r>
      <w:r w:rsidRPr="00D13EB2" w:rsidR="0042655C">
        <w:rPr>
          <w:lang w:val="en-IN"/>
        </w:rPr>
        <w:t>COND_A04</w:t>
      </w:r>
      <w:r w:rsidRPr="00DD26F9" w:rsidR="00DD26F9">
        <w:rPr>
          <w:lang w:val="en-US"/>
        </w:rPr>
        <w:t>) needs to be processe</w:t>
      </w:r>
      <w:r>
        <w:rPr>
          <w:lang w:val="en-US"/>
        </w:rPr>
        <w:t xml:space="preserve">d and </w:t>
      </w:r>
      <w:r w:rsidR="00A15C30">
        <w:rPr>
          <w:lang w:val="en-US"/>
        </w:rPr>
        <w:t>sent to C</w:t>
      </w:r>
      <w:r w:rsidR="00D301A5">
        <w:rPr>
          <w:lang w:val="en-US"/>
        </w:rPr>
        <w:t>loud integration</w:t>
      </w:r>
      <w:r w:rsidRPr="00DD26F9" w:rsidR="00DD26F9">
        <w:rPr>
          <w:lang w:val="en-US"/>
        </w:rPr>
        <w:t>. We need to maintain the following configurations. </w:t>
      </w:r>
    </w:p>
    <w:p w:rsidRPr="00DD26F9" w:rsidR="00DD26F9" w:rsidP="0001707A" w:rsidRDefault="00DD26F9" w14:paraId="7A9436A5" w14:textId="1A4175A8">
      <w:pPr>
        <w:numPr>
          <w:ilvl w:val="0"/>
          <w:numId w:val="25"/>
        </w:numPr>
        <w:shd w:val="clear" w:color="auto" w:fill="FFFFFF"/>
        <w:spacing w:before="0" w:beforeAutospacing="1" w:after="180" w:afterAutospacing="1"/>
        <w:rPr>
          <w:lang w:val="en-US"/>
        </w:rPr>
      </w:pPr>
      <w:r w:rsidRPr="00DD26F9">
        <w:rPr>
          <w:lang w:val="en-US"/>
        </w:rPr>
        <w:t xml:space="preserve">Maintain the </w:t>
      </w:r>
      <w:r w:rsidR="005029F1">
        <w:rPr>
          <w:lang w:val="en-US"/>
        </w:rPr>
        <w:t xml:space="preserve">RFC </w:t>
      </w:r>
      <w:r w:rsidR="00015CE8">
        <w:rPr>
          <w:lang w:val="en-US"/>
        </w:rPr>
        <w:t>Connection in SM59 to target URL to</w:t>
      </w:r>
      <w:r w:rsidR="005029F1">
        <w:rPr>
          <w:lang w:val="en-US"/>
        </w:rPr>
        <w:t xml:space="preserve"> </w:t>
      </w:r>
      <w:r w:rsidR="00D301A5">
        <w:rPr>
          <w:lang w:val="en-US"/>
        </w:rPr>
        <w:t>BTP</w:t>
      </w:r>
      <w:r w:rsidR="00015CE8">
        <w:rPr>
          <w:lang w:val="en-US"/>
        </w:rPr>
        <w:t xml:space="preserve"> Integration</w:t>
      </w:r>
      <w:r w:rsidR="00690D1E">
        <w:rPr>
          <w:lang w:val="en-US"/>
        </w:rPr>
        <w:t>.</w:t>
      </w:r>
      <w:r w:rsidRPr="00DD26F9">
        <w:rPr>
          <w:lang w:val="en-US"/>
        </w:rPr>
        <w:t>  </w:t>
      </w:r>
    </w:p>
    <w:p w:rsidRPr="005029F1" w:rsidR="005029F1" w:rsidP="005029F1" w:rsidRDefault="005029F1" w14:paraId="23014EB4" w14:textId="588BDE2A">
      <w:pPr>
        <w:numPr>
          <w:ilvl w:val="0"/>
          <w:numId w:val="26"/>
        </w:numPr>
        <w:shd w:val="clear" w:color="auto" w:fill="FFFFFF"/>
        <w:spacing w:before="0" w:beforeAutospacing="1" w:after="180" w:afterAutospacing="1"/>
        <w:rPr>
          <w:lang w:val="en-US"/>
        </w:rPr>
      </w:pPr>
      <w:r>
        <w:rPr>
          <w:lang w:val="en-US"/>
        </w:rPr>
        <w:t>Create Port &amp; Partner Profile in WE21 &amp; WE2</w:t>
      </w:r>
      <w:r w:rsidR="0093555F">
        <w:rPr>
          <w:lang w:val="en-US"/>
        </w:rPr>
        <w:t>0</w:t>
      </w:r>
      <w:r>
        <w:rPr>
          <w:lang w:val="en-US"/>
        </w:rPr>
        <w:t>.</w:t>
      </w:r>
      <w:r w:rsidR="00015CE8">
        <w:rPr>
          <w:lang w:val="en-US"/>
        </w:rPr>
        <w:t xml:space="preserve"> </w:t>
      </w:r>
    </w:p>
    <w:p w:rsidR="00263B69" w:rsidP="0001707A" w:rsidRDefault="005029F1" w14:paraId="0435257D" w14:textId="77777777">
      <w:pPr>
        <w:numPr>
          <w:ilvl w:val="0"/>
          <w:numId w:val="27"/>
        </w:numPr>
        <w:shd w:val="clear" w:color="auto" w:fill="FFFFFF"/>
        <w:spacing w:before="0" w:after="0"/>
        <w:rPr>
          <w:lang w:val="en-US"/>
        </w:rPr>
      </w:pPr>
      <w:r>
        <w:rPr>
          <w:lang w:val="en-US"/>
        </w:rPr>
        <w:t>Generate model</w:t>
      </w:r>
      <w:r w:rsidR="00015CE8">
        <w:rPr>
          <w:lang w:val="en-US"/>
        </w:rPr>
        <w:t xml:space="preserve"> </w:t>
      </w:r>
      <w:r>
        <w:rPr>
          <w:lang w:val="en-US"/>
        </w:rPr>
        <w:t>view in BD64</w:t>
      </w:r>
      <w:r w:rsidR="00831197">
        <w:rPr>
          <w:lang w:val="en-US"/>
        </w:rPr>
        <w:t>.</w:t>
      </w:r>
    </w:p>
    <w:p w:rsidR="00263B69" w:rsidP="00263B69" w:rsidRDefault="00263B69" w14:paraId="05EBD493" w14:textId="77777777">
      <w:pPr>
        <w:shd w:val="clear" w:color="auto" w:fill="FFFFFF"/>
        <w:spacing w:before="0" w:after="0"/>
        <w:rPr>
          <w:lang w:val="en-US"/>
        </w:rPr>
      </w:pPr>
    </w:p>
    <w:p w:rsidRPr="00D13EB2" w:rsidR="0073511C" w:rsidP="00263B69" w:rsidRDefault="0073511C" w14:paraId="4346CCAA" w14:textId="717A7D1D">
      <w:pPr>
        <w:shd w:val="clear" w:color="auto" w:fill="FFFFFF"/>
        <w:spacing w:before="0" w:after="0"/>
        <w:rPr>
          <w:rStyle w:val="Emphasis"/>
          <w:b/>
          <w:bCs/>
          <w:u w:val="single"/>
          <w:bdr w:val="none" w:color="auto" w:sz="0" w:space="0" w:frame="1"/>
          <w:lang w:val="en-IN"/>
        </w:rPr>
      </w:pPr>
      <w:r w:rsidRPr="00D13EB2">
        <w:rPr>
          <w:rStyle w:val="Emphasis"/>
          <w:b/>
          <w:bCs/>
          <w:u w:val="single"/>
          <w:bdr w:val="none" w:color="auto" w:sz="0" w:space="0" w:frame="1"/>
          <w:lang w:val="en-IN"/>
        </w:rPr>
        <w:t xml:space="preserve">Creation of SAP </w:t>
      </w:r>
      <w:r w:rsidRPr="00D13EB2" w:rsidR="000E672B">
        <w:rPr>
          <w:rStyle w:val="Emphasis"/>
          <w:b/>
          <w:bCs/>
          <w:u w:val="single"/>
          <w:bdr w:val="none" w:color="auto" w:sz="0" w:space="0" w:frame="1"/>
          <w:lang w:val="en-IN"/>
        </w:rPr>
        <w:t>Cloud Integration</w:t>
      </w:r>
      <w:r w:rsidRPr="00D13EB2">
        <w:rPr>
          <w:rStyle w:val="Emphasis"/>
          <w:b/>
          <w:bCs/>
          <w:u w:val="single"/>
          <w:bdr w:val="none" w:color="auto" w:sz="0" w:space="0" w:frame="1"/>
          <w:lang w:val="en-IN"/>
        </w:rPr>
        <w:t xml:space="preserve"> iFlow:</w:t>
      </w:r>
    </w:p>
    <w:p w:rsidR="00A15C30" w:rsidP="00263B69" w:rsidRDefault="00A15C30" w14:paraId="1B406529" w14:textId="0CB5BE8D">
      <w:pPr>
        <w:shd w:val="clear" w:color="auto" w:fill="FFFFFF"/>
        <w:spacing w:before="0" w:after="0"/>
        <w:rPr>
          <w:lang w:val="en-US"/>
        </w:rPr>
      </w:pPr>
    </w:p>
    <w:p w:rsidR="0073511C" w:rsidP="00A15C30" w:rsidRDefault="00810A19" w14:paraId="0E26779E" w14:textId="08904992">
      <w:pPr>
        <w:shd w:val="clear" w:color="auto" w:fill="FFFFFF"/>
        <w:spacing w:before="0" w:after="0"/>
        <w:rPr>
          <w:color w:val="444444"/>
          <w:sz w:val="21"/>
          <w:szCs w:val="21"/>
        </w:rPr>
      </w:pPr>
      <w:r>
        <w:rPr>
          <w:noProof/>
        </w:rPr>
        <w:drawing>
          <wp:inline distT="0" distB="0" distL="0" distR="0" wp14:anchorId="22630B81" wp14:editId="15A76941">
            <wp:extent cx="5274945" cy="2152015"/>
            <wp:effectExtent l="0" t="0" r="190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2152015"/>
                    </a:xfrm>
                    <a:prstGeom prst="rect">
                      <a:avLst/>
                    </a:prstGeom>
                  </pic:spPr>
                </pic:pic>
              </a:graphicData>
            </a:graphic>
          </wp:inline>
        </w:drawing>
      </w:r>
    </w:p>
    <w:p w:rsidRPr="00C84303" w:rsidR="00A174B2" w:rsidP="00C84303" w:rsidRDefault="00A174B2" w14:paraId="74C7A46A" w14:textId="77777777">
      <w:pPr>
        <w:pStyle w:val="NormalWeb"/>
        <w:shd w:val="clear" w:color="auto" w:fill="FFFFFF"/>
        <w:spacing w:before="0" w:beforeAutospacing="0" w:after="180" w:afterAutospacing="0"/>
        <w:rPr>
          <w:rFonts w:ascii="Arial" w:hAnsi="Arial" w:cs="Arial"/>
          <w:color w:val="444444"/>
          <w:sz w:val="21"/>
          <w:szCs w:val="21"/>
        </w:rPr>
      </w:pPr>
      <w:r>
        <w:rPr>
          <w:rFonts w:ascii="Arial" w:hAnsi="Arial" w:cs="Arial"/>
          <w:color w:val="444444"/>
          <w:sz w:val="21"/>
          <w:szCs w:val="21"/>
        </w:rPr>
        <w:t xml:space="preserve">                                              Figure 1.0</w:t>
      </w:r>
    </w:p>
    <w:p w:rsidR="007D7B51" w:rsidP="007D7B51" w:rsidRDefault="007D7B51" w14:paraId="29FB634E" w14:textId="77777777">
      <w:pPr>
        <w:pStyle w:val="Heading2"/>
        <w:rPr>
          <w:lang w:val="en-US"/>
        </w:rPr>
      </w:pPr>
      <w:bookmarkStart w:name="_Toc523736070" w:id="14"/>
      <w:r>
        <w:rPr>
          <w:lang w:val="en-US"/>
        </w:rPr>
        <w:t>Mapping Prerequisites</w:t>
      </w:r>
      <w:bookmarkEnd w:id="14"/>
    </w:p>
    <w:p w:rsidR="007D7B51" w:rsidP="007D7B51" w:rsidRDefault="007D7B51" w14:paraId="2C1D7749" w14:textId="77777777">
      <w:pPr>
        <w:rPr>
          <w:lang w:val="en-US"/>
        </w:rPr>
      </w:pPr>
    </w:p>
    <w:p w:rsidR="007D7B51" w:rsidP="007D7B51" w:rsidRDefault="007D7B51" w14:paraId="0175FE18" w14:textId="77777777">
      <w:pPr>
        <w:rPr>
          <w:lang w:val="en-US"/>
        </w:rPr>
      </w:pPr>
      <w:r>
        <w:rPr>
          <w:lang w:val="en-US"/>
        </w:rPr>
        <w:t xml:space="preserve">The Customer specific field mappings are suggested below for the target structure. However, the fields might not be limited to the ones given and the Customer needs to take care of the same during implementation. Some constant or logic </w:t>
      </w:r>
      <w:proofErr w:type="gramStart"/>
      <w:r>
        <w:rPr>
          <w:lang w:val="en-US"/>
        </w:rPr>
        <w:t>has to</w:t>
      </w:r>
      <w:proofErr w:type="gramEnd"/>
      <w:r>
        <w:rPr>
          <w:lang w:val="en-US"/>
        </w:rPr>
        <w:t xml:space="preserve"> be set against these fields.</w:t>
      </w:r>
    </w:p>
    <w:p w:rsidR="0000080E" w:rsidP="007D7B51" w:rsidRDefault="0000080E" w14:paraId="60D35F57" w14:textId="77777777">
      <w:pPr>
        <w:rPr>
          <w:b/>
          <w:lang w:val="en-US"/>
        </w:rPr>
      </w:pPr>
    </w:p>
    <w:p w:rsidRPr="00D13EB2" w:rsidR="00EF7403" w:rsidP="00EF7403" w:rsidRDefault="00EF7403" w14:paraId="511B57B0" w14:textId="77777777">
      <w:pPr>
        <w:rPr>
          <w:b/>
          <w:bCs/>
          <w:sz w:val="21"/>
          <w:szCs w:val="21"/>
          <w:shd w:val="clear" w:color="auto" w:fill="FFFFFF"/>
          <w:lang w:val="en-IN"/>
        </w:rPr>
      </w:pPr>
      <w:r w:rsidRPr="00D13EB2">
        <w:rPr>
          <w:sz w:val="21"/>
          <w:szCs w:val="21"/>
          <w:shd w:val="clear" w:color="auto" w:fill="FFFFFF"/>
          <w:lang w:val="en-IN"/>
        </w:rPr>
        <w:t>The business data of condition records for pricing that are used in Sales. The following table lists the node's fields and subnodes.</w:t>
      </w:r>
    </w:p>
    <w:p w:rsidR="00EF7403" w:rsidP="00EF7403" w:rsidRDefault="00EF7403" w14:paraId="20FFE2A4" w14:textId="77777777">
      <w:pPr>
        <w:rPr>
          <w:lang w:val="en-US"/>
        </w:rPr>
      </w:pPr>
    </w:p>
    <w:p w:rsidRPr="00D13EB2" w:rsidR="00EF7403" w:rsidP="00EF7403" w:rsidRDefault="00EF7403" w14:paraId="13A6700B" w14:textId="61316232">
      <w:pPr>
        <w:rPr>
          <w:sz w:val="18"/>
          <w:szCs w:val="18"/>
          <w:shd w:val="clear" w:color="auto" w:fill="FFFFFF"/>
          <w:lang w:val="en-IN"/>
        </w:rPr>
      </w:pPr>
      <w:r>
        <w:rPr>
          <w:lang w:val="en-US"/>
        </w:rPr>
        <w:t xml:space="preserve">To View </w:t>
      </w:r>
      <w:r w:rsidRPr="00D13EB2">
        <w:rPr>
          <w:sz w:val="18"/>
          <w:szCs w:val="18"/>
          <w:shd w:val="clear" w:color="auto" w:fill="FFFFFF"/>
          <w:lang w:val="en-IN"/>
        </w:rPr>
        <w:t>SalesPricingConditionRecord: Fields and Subnodes</w:t>
      </w:r>
      <w:r w:rsidRPr="00D13EB2" w:rsidR="00077040">
        <w:rPr>
          <w:sz w:val="18"/>
          <w:szCs w:val="18"/>
          <w:shd w:val="clear" w:color="auto" w:fill="FFFFFF"/>
          <w:lang w:val="en-IN"/>
        </w:rPr>
        <w:t xml:space="preserve">  </w:t>
      </w:r>
    </w:p>
    <w:p w:rsidRPr="00E547F8" w:rsidR="00EF7403" w:rsidP="00EF7403" w:rsidRDefault="00EF7403" w14:paraId="73250DE4" w14:textId="77777777">
      <w:pPr>
        <w:rPr>
          <w:lang w:val="en-US"/>
        </w:rPr>
      </w:pPr>
    </w:p>
    <w:p w:rsidRPr="00E547F8" w:rsidR="00EF7403" w:rsidP="00EF7403" w:rsidRDefault="00E547F8" w14:paraId="6E68B980" w14:textId="2184D196">
      <w:pPr>
        <w:rPr>
          <w:lang w:val="en-US"/>
        </w:rPr>
      </w:pPr>
      <w:r>
        <w:fldChar w:fldCharType="begin"/>
      </w:r>
      <w:r w:rsidRPr="00D13EB2">
        <w:rPr>
          <w:lang w:val="en-US"/>
        </w:rPr>
        <w:instrText>HYPERLINK "https://help.sap.com/docs/SAP_S4HANA_ON-PREMISE/7b24a64d9d0941bda1afa753263d9e39/df8dc95360267214e10000000a174cb4.html?locale=en-US&amp;version=2022.000" \t "_blank" \o "https://help.sap.com/docs/SAP_S4HANA_ON-PREMISE/7b24a64d9d0941bda1afa753263d9e39/df8dc95360267214e10000000a174cb4.html?locale=en-US&amp;version=2022.000"</w:instrText>
      </w:r>
      <w:r>
        <w:fldChar w:fldCharType="separate"/>
      </w:r>
      <w:r w:rsidRPr="00D13EB2">
        <w:rPr>
          <w:rStyle w:val="Hyperlink"/>
          <w:rFonts w:ascii="Segoe UI" w:hAnsi="Segoe UI" w:cs="Segoe UI"/>
          <w:color w:val="4F52B2"/>
          <w:bdr w:val="none" w:color="auto" w:sz="0" w:space="0" w:frame="1"/>
          <w:shd w:val="clear" w:color="auto" w:fill="FFFFFF"/>
          <w:lang w:val="en-US"/>
        </w:rPr>
        <w:t>https://help.sap.com/docs/SAP_S4HANA_ON-PREMISE/7b24a64d9d0941bda1afa753263d9e39/df8dc95360267214e10000000a174cb4.html?locale=en-US&amp;version=2022.000</w:t>
      </w:r>
      <w:r>
        <w:fldChar w:fldCharType="end"/>
      </w:r>
    </w:p>
    <w:p w:rsidR="00EF7403" w:rsidP="00EF7403" w:rsidRDefault="00EF7403" w14:paraId="42A14EDF" w14:textId="77777777">
      <w:pPr>
        <w:rPr>
          <w:b/>
          <w:lang w:val="en-US"/>
        </w:rPr>
      </w:pPr>
      <w:r>
        <w:rPr>
          <w:lang w:val="en-US"/>
        </w:rPr>
        <w:t xml:space="preserve">IDOC </w:t>
      </w:r>
      <w:r w:rsidRPr="00BA6E20">
        <w:rPr>
          <w:lang w:val="en-US"/>
        </w:rPr>
        <w:t>Message Type</w:t>
      </w:r>
      <w:r>
        <w:rPr>
          <w:lang w:val="en-US"/>
        </w:rPr>
        <w:t xml:space="preserve"> to be </w:t>
      </w:r>
      <w:proofErr w:type="gramStart"/>
      <w:r>
        <w:rPr>
          <w:lang w:val="en-US"/>
        </w:rPr>
        <w:t>used :</w:t>
      </w:r>
      <w:proofErr w:type="gramEnd"/>
      <w:r>
        <w:rPr>
          <w:lang w:val="en-US"/>
        </w:rPr>
        <w:t xml:space="preserve"> </w:t>
      </w:r>
      <w:r w:rsidRPr="00BA6E20">
        <w:rPr>
          <w:lang w:val="en-US"/>
        </w:rPr>
        <w:t>COND_A</w:t>
      </w:r>
      <w:r>
        <w:rPr>
          <w:lang w:val="en-US"/>
        </w:rPr>
        <w:t xml:space="preserve"> / </w:t>
      </w:r>
      <w:r w:rsidRPr="00774BFD">
        <w:rPr>
          <w:bCs/>
          <w:lang w:val="en-US"/>
        </w:rPr>
        <w:t>Basic type : COND_A04</w:t>
      </w:r>
      <w:r>
        <w:rPr>
          <w:b/>
          <w:lang w:val="en-US"/>
        </w:rPr>
        <w:t xml:space="preserve"> </w:t>
      </w:r>
    </w:p>
    <w:p w:rsidR="00EF7403" w:rsidP="00EF7403" w:rsidRDefault="00EF7403" w14:paraId="415BA617" w14:textId="77777777">
      <w:pPr>
        <w:rPr>
          <w:lang w:val="en-US"/>
        </w:rPr>
      </w:pPr>
    </w:p>
    <w:p w:rsidR="00EF7403" w:rsidP="00EF7403" w:rsidRDefault="00EF7403" w14:paraId="73FF9B77" w14:textId="77777777">
      <w:pPr>
        <w:rPr>
          <w:lang w:val="en-US"/>
        </w:rPr>
      </w:pPr>
      <w:r>
        <w:rPr>
          <w:lang w:val="en-US"/>
        </w:rPr>
        <w:t>Segment Wise Field Mapping to be considered as per attached Excel Sheet</w:t>
      </w:r>
    </w:p>
    <w:p w:rsidR="00DD26F9" w:rsidP="00DD26F9" w:rsidRDefault="00DD26F9" w14:paraId="504A6C4F" w14:textId="71EC81E4">
      <w:pPr>
        <w:shd w:val="clear" w:color="auto" w:fill="FFFFFF"/>
        <w:spacing w:before="0" w:after="180"/>
        <w:rPr>
          <w:color w:val="444444"/>
          <w:sz w:val="21"/>
          <w:szCs w:val="21"/>
          <w:lang w:val="en-US"/>
        </w:rPr>
      </w:pPr>
    </w:p>
    <w:bookmarkStart w:name="_MON_1647243452" w:id="15"/>
    <w:bookmarkEnd w:id="15"/>
    <w:p w:rsidRPr="00FF39A2" w:rsidR="00EF7403" w:rsidP="00DD26F9" w:rsidRDefault="00FC3E41" w14:paraId="194006D6" w14:textId="1DE0644A">
      <w:pPr>
        <w:shd w:val="clear" w:color="auto" w:fill="FFFFFF"/>
        <w:spacing w:before="0" w:after="180"/>
        <w:rPr>
          <w:color w:val="444444"/>
          <w:sz w:val="21"/>
          <w:szCs w:val="21"/>
          <w:lang w:val="en-US"/>
        </w:rPr>
      </w:pPr>
      <w:r>
        <w:rPr>
          <w:lang w:val="en-US"/>
        </w:rPr>
        <w:object w:dxaOrig="1890" w:dyaOrig="1243" w14:anchorId="081F1EC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5.4pt;height:62.4pt" o:ole="" type="#_x0000_t75">
            <v:imagedata o:title="" r:id="rId26"/>
          </v:shape>
          <o:OLEObject Type="Embed" ProgID="Excel.Sheet.12" ShapeID="_x0000_i1025" DrawAspect="Icon" ObjectID="_1828265899" r:id="rId27"/>
        </w:object>
      </w:r>
    </w:p>
    <w:p w:rsidR="00FF39A2" w:rsidP="00C84303" w:rsidRDefault="00FF39A2" w14:paraId="0125E2C8" w14:textId="522FA039">
      <w:pPr>
        <w:shd w:val="clear" w:color="auto" w:fill="FFFFFF"/>
        <w:spacing w:before="0" w:after="180"/>
        <w:rPr>
          <w:color w:val="444444"/>
          <w:sz w:val="21"/>
          <w:szCs w:val="21"/>
          <w:lang w:val="en-US"/>
        </w:rPr>
      </w:pPr>
    </w:p>
    <w:p w:rsidRPr="00FF39A2" w:rsidR="00384207" w:rsidP="00FF39A2" w:rsidRDefault="00FF39A2" w14:paraId="6D077565" w14:textId="2C27BC55">
      <w:pPr>
        <w:spacing w:before="0" w:after="0"/>
        <w:rPr>
          <w:color w:val="444444"/>
          <w:sz w:val="21"/>
          <w:szCs w:val="21"/>
          <w:lang w:val="en-US"/>
        </w:rPr>
      </w:pPr>
      <w:r>
        <w:rPr>
          <w:color w:val="444444"/>
          <w:sz w:val="21"/>
          <w:szCs w:val="21"/>
          <w:lang w:val="en-US"/>
        </w:rPr>
        <w:br w:type="page"/>
      </w:r>
    </w:p>
    <w:p w:rsidR="007B55CA" w:rsidP="007B55CA" w:rsidRDefault="00A174B2" w14:paraId="2579B846" w14:textId="77777777">
      <w:pPr>
        <w:pStyle w:val="Heading2"/>
        <w:rPr>
          <w:lang w:val="en-US"/>
        </w:rPr>
      </w:pPr>
      <w:bookmarkStart w:name="_Toc523736071" w:id="16"/>
      <w:r>
        <w:rPr>
          <w:lang w:val="en-US"/>
        </w:rPr>
        <w:t>Error Handling &amp; Monitoring</w:t>
      </w:r>
      <w:bookmarkEnd w:id="16"/>
    </w:p>
    <w:p w:rsidR="00A174B2" w:rsidP="00A174B2" w:rsidRDefault="00A174B2" w14:paraId="499F0FF3" w14:textId="77777777">
      <w:pPr>
        <w:rPr>
          <w:lang w:val="en-US"/>
        </w:rPr>
      </w:pPr>
    </w:p>
    <w:p w:rsidRPr="00D13EB2" w:rsidR="00A174B2" w:rsidP="00A174B2" w:rsidRDefault="00A174B2" w14:paraId="7633BD4C" w14:textId="783AC837">
      <w:pPr>
        <w:rPr>
          <w:color w:val="000000"/>
          <w:lang w:val="en-IN"/>
        </w:rPr>
      </w:pPr>
      <w:r>
        <w:rPr>
          <w:lang w:val="en-US"/>
        </w:rPr>
        <w:t xml:space="preserve">Message Monitoring in </w:t>
      </w:r>
      <w:r w:rsidRPr="00D13EB2">
        <w:rPr>
          <w:color w:val="000000"/>
          <w:lang w:val="en-IN"/>
        </w:rPr>
        <w:t>SAP Cloud Integration can be used for Error Handling &amp; Monitoring Error/</w:t>
      </w:r>
      <w:r w:rsidRPr="00D13EB2" w:rsidR="00F675CF">
        <w:rPr>
          <w:color w:val="000000"/>
          <w:lang w:val="en-IN"/>
        </w:rPr>
        <w:t xml:space="preserve"> </w:t>
      </w:r>
      <w:r w:rsidRPr="00D13EB2">
        <w:rPr>
          <w:color w:val="000000"/>
          <w:lang w:val="en-IN"/>
        </w:rPr>
        <w:t>Suc</w:t>
      </w:r>
      <w:r w:rsidRPr="00D13EB2" w:rsidR="00F675CF">
        <w:rPr>
          <w:color w:val="000000"/>
          <w:lang w:val="en-IN"/>
        </w:rPr>
        <w:t>c</w:t>
      </w:r>
      <w:r w:rsidRPr="00D13EB2">
        <w:rPr>
          <w:color w:val="000000"/>
          <w:lang w:val="en-IN"/>
        </w:rPr>
        <w:t>ess Messages.</w:t>
      </w:r>
    </w:p>
    <w:p w:rsidRPr="00D13EB2" w:rsidR="00A174B2" w:rsidP="00A174B2" w:rsidRDefault="00A174B2" w14:paraId="39F1F0DD" w14:textId="77777777">
      <w:pPr>
        <w:rPr>
          <w:color w:val="000000"/>
          <w:lang w:val="en-IN"/>
        </w:rPr>
      </w:pPr>
    </w:p>
    <w:p w:rsidRPr="00D13EB2" w:rsidR="00A174B2" w:rsidP="00A174B2" w:rsidRDefault="00A174B2" w14:paraId="11B229A0" w14:textId="77777777">
      <w:pPr>
        <w:rPr>
          <w:color w:val="000000"/>
          <w:lang w:val="en-IN"/>
        </w:rPr>
      </w:pPr>
      <w:r w:rsidRPr="00D13EB2">
        <w:rPr>
          <w:color w:val="000000"/>
          <w:lang w:val="en-IN"/>
        </w:rPr>
        <w:t>”Monitor Message Processing / Message Processing Details“ Provides the Log, Payload &amp; S4Response Messages</w:t>
      </w:r>
      <w:r w:rsidRPr="00D13EB2" w:rsidR="00EE244C">
        <w:rPr>
          <w:color w:val="000000"/>
          <w:lang w:val="en-IN"/>
        </w:rPr>
        <w:t xml:space="preserve"> as below.</w:t>
      </w:r>
    </w:p>
    <w:p w:rsidRPr="00D13EB2" w:rsidR="00384207" w:rsidP="00A174B2" w:rsidRDefault="00384207" w14:paraId="7AF3A2B5" w14:textId="77777777">
      <w:pPr>
        <w:rPr>
          <w:color w:val="000000"/>
          <w:lang w:val="en-IN"/>
        </w:rPr>
      </w:pPr>
    </w:p>
    <w:p w:rsidR="00384207" w:rsidP="00C84303" w:rsidRDefault="00384207" w14:paraId="76A283F8" w14:textId="77777777">
      <w:pPr>
        <w:shd w:val="clear" w:color="auto" w:fill="FFFFFF"/>
        <w:spacing w:before="0" w:after="180"/>
        <w:rPr>
          <w:color w:val="444444"/>
          <w:sz w:val="21"/>
          <w:szCs w:val="21"/>
          <w:lang w:val="en-US"/>
        </w:rPr>
      </w:pPr>
    </w:p>
    <w:p w:rsidRPr="0014225C" w:rsidR="0014225C" w:rsidP="0014225C" w:rsidRDefault="0014225C" w14:paraId="53ADB11C" w14:textId="77777777">
      <w:pPr>
        <w:pStyle w:val="Heading1"/>
        <w:rPr>
          <w:lang w:val="en-US"/>
        </w:rPr>
      </w:pPr>
      <w:bookmarkStart w:name="_Toc523736072" w:id="17"/>
      <w:r w:rsidRPr="0014225C">
        <w:rPr>
          <w:lang w:val="en-US"/>
        </w:rPr>
        <w:t>Test Script</w:t>
      </w:r>
      <w:bookmarkEnd w:id="17"/>
      <w:r w:rsidRPr="0014225C">
        <w:rPr>
          <w:lang w:val="en-US"/>
        </w:rPr>
        <w:t xml:space="preserve"> </w:t>
      </w:r>
    </w:p>
    <w:p w:rsidRPr="004D0892" w:rsidR="0014225C" w:rsidP="0014225C" w:rsidRDefault="0014225C" w14:paraId="49706E4A" w14:textId="77777777">
      <w:pPr>
        <w:rPr>
          <w:lang w:val="en-US"/>
        </w:rPr>
      </w:pPr>
    </w:p>
    <w:p w:rsidR="0014225C" w:rsidP="0014225C" w:rsidRDefault="0014225C" w14:paraId="7943F508" w14:textId="77777777">
      <w:pPr>
        <w:pStyle w:val="Heading2"/>
        <w:rPr>
          <w:lang w:val="en-US"/>
        </w:rPr>
      </w:pPr>
      <w:bookmarkStart w:name="_Toc523736073" w:id="18"/>
      <w:r>
        <w:rPr>
          <w:lang w:val="en-US"/>
        </w:rPr>
        <w:t>Purpose</w:t>
      </w:r>
      <w:bookmarkEnd w:id="18"/>
      <w:r>
        <w:rPr>
          <w:lang w:val="en-US"/>
        </w:rPr>
        <w:t xml:space="preserve"> </w:t>
      </w:r>
    </w:p>
    <w:p w:rsidR="0014225C" w:rsidP="0014225C" w:rsidRDefault="0014225C" w14:paraId="3F1C202E" w14:textId="77777777">
      <w:pPr>
        <w:rPr>
          <w:lang w:val="en-US"/>
        </w:rPr>
      </w:pPr>
    </w:p>
    <w:p w:rsidRPr="002D6DE3" w:rsidR="0014225C" w:rsidP="00C108BE" w:rsidRDefault="0014225C" w14:paraId="350B4A52" w14:textId="77777777">
      <w:pPr>
        <w:jc w:val="both"/>
        <w:rPr>
          <w:lang w:val="en-US"/>
        </w:rPr>
      </w:pPr>
      <w:r w:rsidRPr="002D6DE3">
        <w:rPr>
          <w:lang w:val="en-US"/>
        </w:rPr>
        <w:t>This section provides a detailed procedure for testing the scope item after solution deployment. Each process step is covered in its own section, providing the system interactions in a table view. Steps that are not in scope of the process but are needed for testing are marked accordingly.</w:t>
      </w:r>
    </w:p>
    <w:p w:rsidR="0014225C" w:rsidP="0014225C" w:rsidRDefault="0014225C" w14:paraId="0D2EFBD1" w14:textId="77777777">
      <w:pPr>
        <w:rPr>
          <w:lang w:val="en-US"/>
        </w:rPr>
      </w:pPr>
    </w:p>
    <w:p w:rsidR="0014225C" w:rsidP="0014225C" w:rsidRDefault="0014225C" w14:paraId="5E7F341A" w14:textId="77777777">
      <w:pPr>
        <w:pStyle w:val="Heading2"/>
        <w:rPr>
          <w:lang w:val="en-US"/>
        </w:rPr>
      </w:pPr>
      <w:bookmarkStart w:name="_Toc523736074" w:id="19"/>
      <w:r>
        <w:rPr>
          <w:lang w:val="en-US"/>
        </w:rPr>
        <w:t>Prerequisites</w:t>
      </w:r>
      <w:bookmarkEnd w:id="19"/>
    </w:p>
    <w:p w:rsidR="0014225C" w:rsidP="0014225C" w:rsidRDefault="0014225C" w14:paraId="50FEA59B" w14:textId="77777777">
      <w:pPr>
        <w:rPr>
          <w:lang w:val="en-US"/>
        </w:rPr>
      </w:pPr>
    </w:p>
    <w:p w:rsidR="0014225C" w:rsidP="00C108BE" w:rsidRDefault="0014225C" w14:paraId="5424152E" w14:textId="77777777">
      <w:pPr>
        <w:jc w:val="both"/>
        <w:rPr>
          <w:lang w:val="en-US"/>
        </w:rPr>
      </w:pPr>
      <w:r w:rsidRPr="00821502">
        <w:rPr>
          <w:lang w:val="en-US"/>
        </w:rPr>
        <w:t>This section summarizes all prerequisites needed to conduct the test in terms of system, users, master data, organizational data, and other test data and business conditions.</w:t>
      </w:r>
    </w:p>
    <w:p w:rsidR="0014225C" w:rsidP="0014225C" w:rsidRDefault="0014225C" w14:paraId="074D78CE" w14:textId="77777777">
      <w:pPr>
        <w:rPr>
          <w:lang w:val="en-US"/>
        </w:rPr>
      </w:pPr>
    </w:p>
    <w:p w:rsidRPr="00A14182" w:rsidR="0014225C" w:rsidP="0014225C" w:rsidRDefault="0014225C" w14:paraId="42202A50" w14:textId="77777777">
      <w:pPr>
        <w:rPr>
          <w:b/>
          <w:lang w:val="en-US"/>
        </w:rPr>
      </w:pPr>
      <w:r w:rsidRPr="00A14182">
        <w:rPr>
          <w:b/>
          <w:lang w:val="en-US"/>
        </w:rPr>
        <w:t>Note:</w:t>
      </w:r>
    </w:p>
    <w:p w:rsidRPr="00C108BE" w:rsidR="00821502" w:rsidP="00C108BE" w:rsidRDefault="00C108BE" w14:paraId="670410BB" w14:textId="5C12A530">
      <w:pPr>
        <w:jc w:val="both"/>
        <w:rPr>
          <w:lang w:val="en-US"/>
        </w:rPr>
      </w:pPr>
      <w:bookmarkStart w:name="_Hlk523492846" w:id="20"/>
      <w:r w:rsidRPr="11D09F88" w:rsidR="00C108BE">
        <w:rPr>
          <w:lang w:val="en-US"/>
        </w:rPr>
        <w:t xml:space="preserve">The process to be tested in this test script is for </w:t>
      </w:r>
      <w:r w:rsidRPr="11D09F88" w:rsidR="00C108BE">
        <w:rPr>
          <w:lang w:val="en-US"/>
        </w:rPr>
        <w:t>Subsidiary</w:t>
      </w:r>
      <w:r w:rsidRPr="11D09F88" w:rsidR="00C108BE">
        <w:rPr>
          <w:lang w:val="en-US"/>
        </w:rPr>
        <w:t xml:space="preserve"> side </w:t>
      </w:r>
      <w:r w:rsidRPr="11D09F88" w:rsidR="00C108BE">
        <w:rPr>
          <w:lang w:val="en-US"/>
        </w:rPr>
        <w:t>regarding</w:t>
      </w:r>
      <w:r w:rsidRPr="11D09F88" w:rsidR="00C108BE">
        <w:rPr>
          <w:lang w:val="en-US"/>
        </w:rPr>
        <w:t xml:space="preserve"> a two-tier scenario. </w:t>
      </w:r>
      <w:r w:rsidRPr="11D09F88" w:rsidR="00C108BE">
        <w:rPr>
          <w:lang w:val="en-US"/>
        </w:rPr>
        <w:t>Hence</w:t>
      </w:r>
      <w:r w:rsidRPr="11D09F88" w:rsidR="00C108BE">
        <w:rPr>
          <w:lang w:val="en-US"/>
        </w:rPr>
        <w:t xml:space="preserve"> integration between Subsidiary </w:t>
      </w:r>
      <w:r w:rsidRPr="11D09F88" w:rsidR="00C108BE">
        <w:rPr>
          <w:lang w:val="en-US"/>
        </w:rPr>
        <w:t>system</w:t>
      </w:r>
      <w:r w:rsidRPr="11D09F88" w:rsidR="00C108BE">
        <w:rPr>
          <w:lang w:val="en-US"/>
        </w:rPr>
        <w:t xml:space="preserve"> (</w:t>
      </w:r>
      <w:r w:rsidRPr="11D09F88" w:rsidR="58FE50A4">
        <w:rPr>
          <w:lang w:val="en-US"/>
        </w:rPr>
        <w:t>SAP Cloud ERP</w:t>
      </w:r>
      <w:r w:rsidRPr="11D09F88" w:rsidR="00C108BE">
        <w:rPr>
          <w:lang w:val="en-US"/>
        </w:rPr>
        <w:t xml:space="preserve">) and Headquarter </w:t>
      </w:r>
      <w:r w:rsidRPr="11D09F88" w:rsidR="00C108BE">
        <w:rPr>
          <w:lang w:val="en-US"/>
        </w:rPr>
        <w:t>system</w:t>
      </w:r>
      <w:r w:rsidRPr="11D09F88" w:rsidR="00C108BE">
        <w:rPr>
          <w:lang w:val="en-US"/>
        </w:rPr>
        <w:t xml:space="preserve"> (</w:t>
      </w:r>
      <w:r w:rsidRPr="11D09F88" w:rsidR="0CE02EB3">
        <w:rPr>
          <w:lang w:val="en-US"/>
        </w:rPr>
        <w:t>SAP Cloud ERP Private</w:t>
      </w:r>
      <w:r w:rsidRPr="11D09F88" w:rsidR="00C108BE">
        <w:rPr>
          <w:lang w:val="en-US"/>
        </w:rPr>
        <w:t xml:space="preserve"> or SAP ERP) shall be set up in advance. You will be able to process the test steps only after the corresponding </w:t>
      </w:r>
      <w:r w:rsidRPr="11D09F88" w:rsidR="00C108BE">
        <w:rPr>
          <w:lang w:val="en-US"/>
        </w:rPr>
        <w:t>ERP</w:t>
      </w:r>
      <w:r w:rsidRPr="11D09F88" w:rsidR="00C108BE">
        <w:rPr>
          <w:lang w:val="en-US"/>
        </w:rPr>
        <w:t xml:space="preserve"> system has sent the required messages.</w:t>
      </w:r>
    </w:p>
    <w:bookmarkEnd w:id="20"/>
    <w:p w:rsidRPr="00D13EB2" w:rsidR="0022042D" w:rsidP="00821502" w:rsidRDefault="0022042D" w14:paraId="2202D5B0" w14:textId="77777777">
      <w:pPr>
        <w:rPr>
          <w:lang w:val="en-IN"/>
        </w:rPr>
      </w:pPr>
    </w:p>
    <w:p w:rsidRPr="00D13EB2" w:rsidR="0022042D" w:rsidP="00821502" w:rsidRDefault="0022042D" w14:paraId="61CC8F29" w14:textId="77777777">
      <w:pPr>
        <w:rPr>
          <w:lang w:val="en-IN"/>
        </w:rPr>
      </w:pPr>
    </w:p>
    <w:p w:rsidRPr="00D13EB2" w:rsidR="0022042D" w:rsidP="00821502" w:rsidRDefault="0022042D" w14:paraId="7F9D0A02" w14:textId="77777777">
      <w:pPr>
        <w:rPr>
          <w:lang w:val="en-IN"/>
        </w:rPr>
      </w:pPr>
    </w:p>
    <w:p w:rsidRPr="00D13EB2" w:rsidR="0022042D" w:rsidP="00821502" w:rsidRDefault="0022042D" w14:paraId="4695E111" w14:textId="77777777">
      <w:pPr>
        <w:rPr>
          <w:lang w:val="en-IN"/>
        </w:rPr>
      </w:pPr>
    </w:p>
    <w:p w:rsidRPr="00D13EB2" w:rsidR="00D54297" w:rsidP="00821502" w:rsidRDefault="00D54297" w14:paraId="7EE82A34" w14:textId="77777777">
      <w:pPr>
        <w:rPr>
          <w:lang w:val="en-IN"/>
        </w:rPr>
      </w:pPr>
    </w:p>
    <w:p w:rsidRPr="00D13EB2" w:rsidR="00D54297" w:rsidP="00821502" w:rsidRDefault="00D54297" w14:paraId="2BA815B6" w14:textId="77777777">
      <w:pPr>
        <w:rPr>
          <w:lang w:val="en-IN"/>
        </w:rPr>
      </w:pPr>
    </w:p>
    <w:p w:rsidRPr="00821502" w:rsidR="0022042D" w:rsidP="00821502" w:rsidRDefault="0022042D" w14:paraId="6A55B4AA" w14:textId="77777777">
      <w:pPr>
        <w:rPr>
          <w:lang w:val="en-US"/>
        </w:rPr>
      </w:pPr>
    </w:p>
    <w:p w:rsidR="00785DCF" w:rsidP="00785DCF" w:rsidRDefault="00785DCF" w14:paraId="7500DDE2" w14:textId="77777777">
      <w:pPr>
        <w:pStyle w:val="Heading3"/>
        <w:rPr>
          <w:lang w:val="en-US"/>
        </w:rPr>
      </w:pPr>
      <w:bookmarkStart w:name="_Toc523736075" w:id="21"/>
      <w:r>
        <w:rPr>
          <w:lang w:val="en-US"/>
        </w:rPr>
        <w:t>System Access</w:t>
      </w:r>
      <w:bookmarkEnd w:id="21"/>
    </w:p>
    <w:p w:rsidR="00360729" w:rsidP="00360729" w:rsidRDefault="00360729" w14:paraId="3D4D182B" w14:textId="77777777">
      <w:pPr>
        <w:rPr>
          <w:lang w:val="en-US"/>
        </w:rPr>
      </w:pPr>
    </w:p>
    <w:p w:rsidRPr="00360729" w:rsidR="00360729" w:rsidP="00360729" w:rsidRDefault="00360729" w14:paraId="51A50735" w14:textId="77777777">
      <w:pPr>
        <w:rPr>
          <w:lang w:val="en-US"/>
        </w:rPr>
      </w:pPr>
      <w:r w:rsidRPr="00360729">
        <w:rPr>
          <w:lang w:val="en-US"/>
        </w:rPr>
        <w:t>The test is conducted in the following systems:</w:t>
      </w:r>
    </w:p>
    <w:tbl>
      <w:tblPr>
        <w:tblStyle w:val="SAPStandardTable"/>
        <w:tblW w:w="0" w:type="auto"/>
        <w:tblLook w:val="0620" w:firstRow="1" w:lastRow="0" w:firstColumn="0" w:lastColumn="0" w:noHBand="1" w:noVBand="1"/>
      </w:tblPr>
      <w:tblGrid>
        <w:gridCol w:w="2057"/>
        <w:gridCol w:w="6117"/>
      </w:tblGrid>
      <w:tr w:rsidR="00360729" w:rsidTr="00360729" w14:paraId="6044270B" w14:textId="77777777">
        <w:trPr>
          <w:cnfStyle w:val="100000000000" w:firstRow="1" w:lastRow="0" w:firstColumn="0" w:lastColumn="0" w:oddVBand="0" w:evenVBand="0" w:oddHBand="0" w:evenHBand="0" w:firstRowFirstColumn="0" w:firstRowLastColumn="0" w:lastRowFirstColumn="0" w:lastRowLastColumn="0"/>
        </w:trPr>
        <w:tc>
          <w:tcPr>
            <w:tcW w:w="3207" w:type="dxa"/>
          </w:tcPr>
          <w:p w:rsidR="00360729" w:rsidP="00E43428" w:rsidRDefault="00360729" w14:paraId="43125113" w14:textId="77777777">
            <w:pPr>
              <w:pStyle w:val="SAPTableHeader"/>
            </w:pPr>
            <w:r>
              <w:t>System</w:t>
            </w:r>
          </w:p>
        </w:tc>
        <w:tc>
          <w:tcPr>
            <w:tcW w:w="10620" w:type="dxa"/>
          </w:tcPr>
          <w:p w:rsidR="00360729" w:rsidP="00E43428" w:rsidRDefault="00360729" w14:paraId="30BD110F" w14:textId="77777777">
            <w:pPr>
              <w:pStyle w:val="SAPTableHeader"/>
            </w:pPr>
            <w:r>
              <w:t>Details</w:t>
            </w:r>
          </w:p>
        </w:tc>
      </w:tr>
      <w:tr w:rsidRPr="00D13EB2" w:rsidR="00360729" w:rsidTr="00360729" w14:paraId="161BC67F" w14:textId="77777777">
        <w:tc>
          <w:tcPr>
            <w:tcW w:w="3207" w:type="dxa"/>
          </w:tcPr>
          <w:p w:rsidRPr="00360729" w:rsidR="00360729" w:rsidP="00E43428" w:rsidRDefault="00360729" w14:paraId="319AAC7C" w14:textId="77777777">
            <w:pPr>
              <w:rPr>
                <w:szCs w:val="18"/>
              </w:rPr>
            </w:pPr>
            <w:r w:rsidRPr="00360729">
              <w:rPr>
                <w:szCs w:val="18"/>
              </w:rPr>
              <w:t>System</w:t>
            </w:r>
          </w:p>
        </w:tc>
        <w:tc>
          <w:tcPr>
            <w:tcW w:w="10620" w:type="dxa"/>
          </w:tcPr>
          <w:p w:rsidRPr="00360729" w:rsidR="00360729" w:rsidP="00E43428" w:rsidRDefault="00360729" w14:paraId="15D7E292" w14:textId="77777777">
            <w:pPr>
              <w:rPr>
                <w:rFonts w:eastAsia="Times New Roman"/>
                <w:szCs w:val="18"/>
                <w:lang w:val="en-US"/>
              </w:rPr>
            </w:pPr>
            <w:r w:rsidRPr="00360729">
              <w:rPr>
                <w:rFonts w:eastAsia="Times New Roman"/>
                <w:szCs w:val="18"/>
                <w:lang w:val="en-US"/>
              </w:rPr>
              <w:t>Access using the SAP Fiori® Launchpad. Your system administrator provides you with the URL to access the various apps assigned to your role.</w:t>
            </w:r>
          </w:p>
        </w:tc>
      </w:tr>
    </w:tbl>
    <w:p w:rsidRPr="00360729" w:rsidR="00360729" w:rsidP="00360729" w:rsidRDefault="00360729" w14:paraId="429AA63E" w14:textId="77777777">
      <w:pPr>
        <w:rPr>
          <w:lang w:val="en-US"/>
        </w:rPr>
      </w:pPr>
    </w:p>
    <w:p w:rsidR="00785DCF" w:rsidP="00785DCF" w:rsidRDefault="00785DCF" w14:paraId="41E86387" w14:textId="77777777">
      <w:pPr>
        <w:pStyle w:val="Heading3"/>
        <w:rPr>
          <w:lang w:val="en-US"/>
        </w:rPr>
      </w:pPr>
      <w:bookmarkStart w:name="_Toc523736076" w:id="22"/>
      <w:r>
        <w:rPr>
          <w:lang w:val="en-US"/>
        </w:rPr>
        <w:t>Roles</w:t>
      </w:r>
      <w:bookmarkEnd w:id="22"/>
    </w:p>
    <w:p w:rsidR="00360729" w:rsidP="00360729" w:rsidRDefault="00360729" w14:paraId="0B3F0511" w14:textId="77777777">
      <w:pPr>
        <w:rPr>
          <w:lang w:val="en-US"/>
        </w:rPr>
      </w:pPr>
    </w:p>
    <w:p w:rsidRPr="0094779D" w:rsidR="0094779D" w:rsidP="00FF5ABB" w:rsidRDefault="0094779D" w14:paraId="0BB21A8C" w14:textId="77777777">
      <w:pPr>
        <w:jc w:val="both"/>
        <w:rPr>
          <w:lang w:val="en-US"/>
        </w:rPr>
      </w:pPr>
      <w:r w:rsidRPr="0094779D">
        <w:rPr>
          <w:lang w:val="en-US"/>
        </w:rPr>
        <w:t>Assign the following business roles to your individual test users.</w:t>
      </w:r>
    </w:p>
    <w:p w:rsidR="0094779D" w:rsidP="00FF5ABB" w:rsidRDefault="0094779D" w14:paraId="4AB11745" w14:textId="77777777">
      <w:pPr>
        <w:jc w:val="both"/>
        <w:rPr>
          <w:lang w:val="en-US"/>
        </w:rPr>
      </w:pPr>
      <w:r w:rsidRPr="00D13EB2">
        <w:rPr>
          <w:rStyle w:val="SAPEmphasis"/>
          <w:lang w:val="en-IN"/>
        </w:rPr>
        <w:t xml:space="preserve">Note </w:t>
      </w:r>
      <w:r w:rsidRPr="0094779D">
        <w:rPr>
          <w:lang w:val="en-US"/>
        </w:rPr>
        <w:t>The following roles are provided as example roles from SAP. You can use these as templates for your own roles.</w:t>
      </w:r>
    </w:p>
    <w:p w:rsidRPr="00D13EB2" w:rsidR="0094779D" w:rsidP="0094779D" w:rsidRDefault="0094779D" w14:paraId="06D68491" w14:textId="77777777">
      <w:pPr>
        <w:rPr>
          <w:lang w:val="en-IN"/>
        </w:rPr>
      </w:pPr>
    </w:p>
    <w:tbl>
      <w:tblPr>
        <w:tblStyle w:val="SAPStandardTable"/>
        <w:tblW w:w="0" w:type="auto"/>
        <w:tblLook w:val="0620" w:firstRow="1" w:lastRow="0" w:firstColumn="0" w:lastColumn="0" w:noHBand="1" w:noVBand="1"/>
      </w:tblPr>
      <w:tblGrid>
        <w:gridCol w:w="1210"/>
        <w:gridCol w:w="2883"/>
        <w:gridCol w:w="726"/>
      </w:tblGrid>
      <w:tr w:rsidR="0094779D" w:rsidTr="00E43428" w14:paraId="2F374CD1"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94779D" w:rsidP="00E43428" w:rsidRDefault="0094779D" w14:paraId="6EA861A0" w14:textId="77777777">
            <w:pPr>
              <w:pStyle w:val="SAPTableHeader"/>
            </w:pPr>
            <w:r>
              <w:t>Business Role</w:t>
            </w:r>
          </w:p>
        </w:tc>
        <w:tc>
          <w:tcPr>
            <w:tcW w:w="0" w:type="auto"/>
          </w:tcPr>
          <w:p w:rsidR="0094779D" w:rsidP="00E43428" w:rsidRDefault="0094779D" w14:paraId="4CB624BF" w14:textId="77777777">
            <w:pPr>
              <w:pStyle w:val="SAPTableHeader"/>
            </w:pPr>
            <w:r>
              <w:t>Business Role ID as Delivered by SAP</w:t>
            </w:r>
          </w:p>
        </w:tc>
        <w:tc>
          <w:tcPr>
            <w:tcW w:w="0" w:type="auto"/>
          </w:tcPr>
          <w:p w:rsidR="0094779D" w:rsidP="00E43428" w:rsidRDefault="0094779D" w14:paraId="02AC8357" w14:textId="77777777">
            <w:pPr>
              <w:pStyle w:val="SAPTableHeader"/>
            </w:pPr>
            <w:r>
              <w:t>Log On</w:t>
            </w:r>
          </w:p>
        </w:tc>
      </w:tr>
      <w:tr w:rsidR="0094779D" w:rsidTr="00E43428" w14:paraId="2FF6A85B" w14:textId="77777777">
        <w:tc>
          <w:tcPr>
            <w:tcW w:w="0" w:type="auto"/>
          </w:tcPr>
          <w:p w:rsidRPr="0094779D" w:rsidR="0094779D" w:rsidP="00E43428" w:rsidRDefault="0094779D" w14:paraId="778AA7D8" w14:textId="00BAF555">
            <w:pPr>
              <w:rPr>
                <w:rFonts w:eastAsia="Times New Roman"/>
                <w:szCs w:val="18"/>
                <w:lang w:val="en-US"/>
              </w:rPr>
            </w:pPr>
          </w:p>
        </w:tc>
        <w:tc>
          <w:tcPr>
            <w:tcW w:w="0" w:type="auto"/>
          </w:tcPr>
          <w:p w:rsidR="0094779D" w:rsidP="00E43428" w:rsidRDefault="0094779D" w14:paraId="1D5609F9" w14:textId="63A309C7"/>
        </w:tc>
        <w:tc>
          <w:tcPr>
            <w:tcW w:w="0" w:type="auto"/>
          </w:tcPr>
          <w:p w:rsidR="0094779D" w:rsidP="00E43428" w:rsidRDefault="0094779D" w14:paraId="08C95CB8" w14:textId="77777777"/>
        </w:tc>
      </w:tr>
    </w:tbl>
    <w:p w:rsidR="0094779D" w:rsidP="00360729" w:rsidRDefault="0094779D" w14:paraId="24A576AA" w14:textId="77777777">
      <w:pPr>
        <w:rPr>
          <w:lang w:val="en-US"/>
        </w:rPr>
      </w:pPr>
    </w:p>
    <w:p w:rsidRPr="00360729" w:rsidR="0094779D" w:rsidP="00360729" w:rsidRDefault="0094779D" w14:paraId="7AC615CC" w14:textId="77777777">
      <w:pPr>
        <w:rPr>
          <w:lang w:val="en-US"/>
        </w:rPr>
      </w:pPr>
    </w:p>
    <w:p w:rsidR="00785DCF" w:rsidP="00785DCF" w:rsidRDefault="00785DCF" w14:paraId="1C3F1C3C" w14:textId="77777777">
      <w:pPr>
        <w:pStyle w:val="Heading3"/>
        <w:rPr>
          <w:lang w:val="en-US"/>
        </w:rPr>
      </w:pPr>
      <w:bookmarkStart w:name="_Toc523736077" w:id="23"/>
      <w:r>
        <w:rPr>
          <w:lang w:val="en-US"/>
        </w:rPr>
        <w:t>Master Data, Organizational Data and Other Data</w:t>
      </w:r>
      <w:bookmarkEnd w:id="23"/>
    </w:p>
    <w:p w:rsidR="007E5A27" w:rsidP="007E5A27" w:rsidRDefault="007E5A27" w14:paraId="3C2AFDA4" w14:textId="77777777">
      <w:pPr>
        <w:rPr>
          <w:lang w:val="en-US"/>
        </w:rPr>
      </w:pPr>
    </w:p>
    <w:p w:rsidRPr="007E5A27" w:rsidR="007E5A27" w:rsidP="00FF5ABB" w:rsidRDefault="007E5A27" w14:paraId="5851603B" w14:textId="77777777">
      <w:pPr>
        <w:jc w:val="both"/>
        <w:rPr>
          <w:lang w:val="en-US"/>
        </w:rPr>
      </w:pPr>
      <w:r w:rsidRPr="007E5A27">
        <w:rPr>
          <w:lang w:val="en-US"/>
        </w:rP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933607" w:rsidP="00FF5ABB" w:rsidRDefault="007E5A27" w14:paraId="44E5A79A" w14:textId="77777777">
      <w:pPr>
        <w:jc w:val="both"/>
        <w:rPr>
          <w:lang w:val="en-US"/>
        </w:rPr>
      </w:pPr>
      <w:r w:rsidRPr="007E5A27">
        <w:rPr>
          <w:lang w:val="en-US"/>
        </w:rPr>
        <w:t xml:space="preserve">Use your own master data to go through the test procedure. </w:t>
      </w:r>
    </w:p>
    <w:p w:rsidR="00536DE0" w:rsidP="00FF5ABB" w:rsidRDefault="00536DE0" w14:paraId="395B9590" w14:textId="7C37AAA4">
      <w:pPr>
        <w:jc w:val="both"/>
        <w:rPr>
          <w:lang w:val="en-US"/>
        </w:rPr>
      </w:pPr>
      <w:r w:rsidRPr="11D09F88" w:rsidR="00536DE0">
        <w:rPr>
          <w:lang w:val="en-US"/>
        </w:rPr>
        <w:t xml:space="preserve">Make sure that the proper mappings are </w:t>
      </w:r>
      <w:r w:rsidRPr="11D09F88" w:rsidR="00536DE0">
        <w:rPr>
          <w:lang w:val="en-US"/>
        </w:rPr>
        <w:t>maintained</w:t>
      </w:r>
      <w:r w:rsidRPr="11D09F88" w:rsidR="00536DE0">
        <w:rPr>
          <w:lang w:val="en-US"/>
        </w:rPr>
        <w:t xml:space="preserve"> between the </w:t>
      </w:r>
      <w:r w:rsidRPr="11D09F88" w:rsidR="009756BD">
        <w:rPr>
          <w:lang w:val="en-US"/>
        </w:rPr>
        <w:t xml:space="preserve">process objects </w:t>
      </w:r>
      <w:r w:rsidRPr="11D09F88" w:rsidR="00536DE0">
        <w:rPr>
          <w:lang w:val="en-US"/>
        </w:rPr>
        <w:t xml:space="preserve">in </w:t>
      </w:r>
      <w:r w:rsidRPr="11D09F88" w:rsidR="58FE50A4">
        <w:rPr>
          <w:lang w:val="en-US"/>
        </w:rPr>
        <w:t>SAP Cloud ERP</w:t>
      </w:r>
      <w:r w:rsidRPr="11D09F88" w:rsidR="00276214">
        <w:rPr>
          <w:lang w:val="en-US"/>
        </w:rPr>
        <w:t xml:space="preserve"> and Sales </w:t>
      </w:r>
      <w:r w:rsidRPr="11D09F88" w:rsidR="00081279">
        <w:rPr>
          <w:lang w:val="en-US"/>
        </w:rPr>
        <w:t xml:space="preserve">Order in </w:t>
      </w:r>
      <w:r w:rsidRPr="11D09F88" w:rsidR="0CE02EB3">
        <w:rPr>
          <w:lang w:val="en-US"/>
        </w:rPr>
        <w:t>SAP Cloud ERP Private</w:t>
      </w:r>
      <w:r w:rsidRPr="11D09F88" w:rsidR="00081279">
        <w:rPr>
          <w:lang w:val="en-US"/>
        </w:rPr>
        <w:t xml:space="preserve"> or </w:t>
      </w:r>
      <w:r w:rsidRPr="11D09F88" w:rsidR="00610E7D">
        <w:rPr>
          <w:lang w:val="en-US"/>
        </w:rPr>
        <w:t xml:space="preserve">SAP </w:t>
      </w:r>
      <w:r w:rsidRPr="11D09F88" w:rsidR="00536DE0">
        <w:rPr>
          <w:lang w:val="en-US"/>
        </w:rPr>
        <w:t>ERP.</w:t>
      </w:r>
    </w:p>
    <w:p w:rsidRPr="00263B69" w:rsidR="00835120" w:rsidP="00A44805" w:rsidRDefault="00835120" w14:paraId="09858E42" w14:textId="77777777">
      <w:pPr>
        <w:rPr>
          <w:b/>
          <w:lang w:val="en-US"/>
        </w:rPr>
      </w:pPr>
    </w:p>
    <w:p w:rsidR="003308CC" w:rsidP="00785DCF" w:rsidRDefault="003308CC" w14:paraId="63AF1E64" w14:textId="77777777">
      <w:pPr>
        <w:pStyle w:val="ListBullet5"/>
        <w:numPr>
          <w:ilvl w:val="0"/>
          <w:numId w:val="0"/>
        </w:numPr>
        <w:tabs>
          <w:tab w:val="left" w:pos="578"/>
          <w:tab w:val="left" w:pos="2552"/>
        </w:tabs>
        <w:spacing w:line="264" w:lineRule="auto"/>
        <w:rPr>
          <w:lang w:eastAsia="zh-CN"/>
        </w:rPr>
      </w:pPr>
    </w:p>
    <w:p w:rsidR="004F4FA7" w:rsidP="004F4FA7" w:rsidRDefault="004F4FA7" w14:paraId="502DC6CE" w14:textId="77777777">
      <w:pPr>
        <w:pStyle w:val="Heading2"/>
        <w:rPr>
          <w:lang w:val="en-US"/>
        </w:rPr>
      </w:pPr>
      <w:bookmarkStart w:name="_Toc523736078" w:id="24"/>
      <w:r>
        <w:rPr>
          <w:lang w:val="en-US"/>
        </w:rPr>
        <w:t>Overview Table</w:t>
      </w:r>
      <w:bookmarkEnd w:id="24"/>
      <w:r>
        <w:rPr>
          <w:lang w:val="en-US"/>
        </w:rPr>
        <w:t xml:space="preserve"> </w:t>
      </w:r>
    </w:p>
    <w:p w:rsidR="004F4FA7" w:rsidP="00785DCF" w:rsidRDefault="004F4FA7" w14:paraId="0730BCEF" w14:textId="77777777">
      <w:pPr>
        <w:pStyle w:val="ListBullet5"/>
        <w:numPr>
          <w:ilvl w:val="0"/>
          <w:numId w:val="0"/>
        </w:numPr>
        <w:tabs>
          <w:tab w:val="left" w:pos="578"/>
          <w:tab w:val="left" w:pos="2552"/>
        </w:tabs>
        <w:spacing w:line="264" w:lineRule="auto"/>
        <w:rPr>
          <w:lang w:eastAsia="zh-CN"/>
        </w:rPr>
      </w:pPr>
    </w:p>
    <w:p w:rsidRPr="00E43428" w:rsidR="00E43428" w:rsidP="00E43428" w:rsidRDefault="00E43428" w14:paraId="73CCC61B" w14:textId="77777777">
      <w:pPr>
        <w:rPr>
          <w:lang w:val="en-US"/>
        </w:rPr>
      </w:pPr>
    </w:p>
    <w:tbl>
      <w:tblPr>
        <w:tblStyle w:val="SAPStandardTable"/>
        <w:tblW w:w="0" w:type="auto"/>
        <w:tblLook w:val="0620" w:firstRow="1" w:lastRow="0" w:firstColumn="0" w:lastColumn="0" w:noHBand="1" w:noVBand="1"/>
      </w:tblPr>
      <w:tblGrid>
        <w:gridCol w:w="2307"/>
        <w:gridCol w:w="1800"/>
        <w:gridCol w:w="1980"/>
        <w:gridCol w:w="2087"/>
      </w:tblGrid>
      <w:tr w:rsidR="007532DF" w:rsidTr="0057143B" w14:paraId="2C8C6D6C" w14:textId="77777777">
        <w:trPr>
          <w:cnfStyle w:val="100000000000" w:firstRow="1" w:lastRow="0" w:firstColumn="0" w:lastColumn="0" w:oddVBand="0" w:evenVBand="0" w:oddHBand="0" w:evenHBand="0" w:firstRowFirstColumn="0" w:firstRowLastColumn="0" w:lastRowFirstColumn="0" w:lastRowLastColumn="0"/>
        </w:trPr>
        <w:tc>
          <w:tcPr>
            <w:tcW w:w="2307" w:type="dxa"/>
          </w:tcPr>
          <w:p w:rsidR="00E43428" w:rsidP="00E43428" w:rsidRDefault="00E43428" w14:paraId="11D8FD3C" w14:textId="77777777">
            <w:pPr>
              <w:pStyle w:val="SAPTableHeader"/>
            </w:pPr>
            <w:r>
              <w:t>Process Step</w:t>
            </w:r>
          </w:p>
        </w:tc>
        <w:tc>
          <w:tcPr>
            <w:tcW w:w="1800" w:type="dxa"/>
          </w:tcPr>
          <w:p w:rsidR="00E43428" w:rsidP="00E43428" w:rsidRDefault="00E43428" w14:paraId="4C77B15A" w14:textId="77777777">
            <w:pPr>
              <w:pStyle w:val="SAPTableHeader"/>
            </w:pPr>
            <w:r>
              <w:t>Business Role</w:t>
            </w:r>
          </w:p>
        </w:tc>
        <w:tc>
          <w:tcPr>
            <w:tcW w:w="1980" w:type="dxa"/>
          </w:tcPr>
          <w:p w:rsidR="00E43428" w:rsidP="00E43428" w:rsidRDefault="00E43428" w14:paraId="26DB9945" w14:textId="77777777">
            <w:pPr>
              <w:pStyle w:val="SAPTableHeader"/>
            </w:pPr>
            <w:r>
              <w:t>Transaction/App</w:t>
            </w:r>
          </w:p>
        </w:tc>
        <w:tc>
          <w:tcPr>
            <w:tcW w:w="2087" w:type="dxa"/>
          </w:tcPr>
          <w:p w:rsidR="00E43428" w:rsidP="00E43428" w:rsidRDefault="00E43428" w14:paraId="5193C229" w14:textId="77777777">
            <w:pPr>
              <w:pStyle w:val="SAPTableHeader"/>
            </w:pPr>
            <w:r>
              <w:t>Expected Results</w:t>
            </w:r>
          </w:p>
        </w:tc>
      </w:tr>
      <w:tr w:rsidR="007532DF" w:rsidTr="0057143B" w14:paraId="5B88542D" w14:textId="77777777">
        <w:tc>
          <w:tcPr>
            <w:tcW w:w="2307" w:type="dxa"/>
          </w:tcPr>
          <w:p w:rsidRPr="00E43428" w:rsidR="00E43428" w:rsidP="00E43428" w:rsidRDefault="00E43428" w14:paraId="224E8980" w14:textId="0FC5807E">
            <w:pPr>
              <w:rPr>
                <w:rFonts w:eastAsia="Times New Roman"/>
                <w:szCs w:val="18"/>
                <w:lang w:val="en-US"/>
              </w:rPr>
            </w:pPr>
          </w:p>
        </w:tc>
        <w:tc>
          <w:tcPr>
            <w:tcW w:w="1800" w:type="dxa"/>
          </w:tcPr>
          <w:p w:rsidRPr="00E43428" w:rsidR="00E43428" w:rsidP="00E43428" w:rsidRDefault="00E43428" w14:paraId="39FDAEFE" w14:textId="77777777">
            <w:pPr>
              <w:rPr>
                <w:rFonts w:eastAsia="Times New Roman"/>
                <w:szCs w:val="18"/>
                <w:lang w:val="en-US"/>
              </w:rPr>
            </w:pPr>
          </w:p>
        </w:tc>
        <w:tc>
          <w:tcPr>
            <w:tcW w:w="1980" w:type="dxa"/>
          </w:tcPr>
          <w:p w:rsidRPr="00E43428" w:rsidR="00E43428" w:rsidP="00E43428" w:rsidRDefault="00E43428" w14:paraId="542F28A7" w14:textId="77777777">
            <w:pPr>
              <w:rPr>
                <w:rFonts w:eastAsia="Times New Roman"/>
                <w:szCs w:val="18"/>
                <w:lang w:val="en-US"/>
              </w:rPr>
            </w:pPr>
          </w:p>
        </w:tc>
        <w:tc>
          <w:tcPr>
            <w:tcW w:w="2087" w:type="dxa"/>
          </w:tcPr>
          <w:p w:rsidRPr="00E43428" w:rsidR="00E43428" w:rsidP="00E43428" w:rsidRDefault="00E43428" w14:paraId="30377B77" w14:textId="288EF7CF">
            <w:pPr>
              <w:rPr>
                <w:rFonts w:eastAsia="Times New Roman"/>
                <w:szCs w:val="18"/>
                <w:lang w:val="en-US"/>
              </w:rPr>
            </w:pPr>
          </w:p>
        </w:tc>
      </w:tr>
      <w:tr w:rsidR="00DE1A1F" w:rsidTr="0057143B" w14:paraId="6D31C404" w14:textId="77777777">
        <w:tc>
          <w:tcPr>
            <w:tcW w:w="2307" w:type="dxa"/>
          </w:tcPr>
          <w:p w:rsidR="00DE1A1F" w:rsidP="00E43428" w:rsidRDefault="00DE1A1F" w14:paraId="18123B49" w14:textId="63A23608">
            <w:pPr>
              <w:rPr>
                <w:szCs w:val="18"/>
                <w:lang w:val="en-US"/>
              </w:rPr>
            </w:pPr>
          </w:p>
        </w:tc>
        <w:tc>
          <w:tcPr>
            <w:tcW w:w="1800" w:type="dxa"/>
          </w:tcPr>
          <w:p w:rsidRPr="00E43428" w:rsidR="00DE1A1F" w:rsidP="00E43428" w:rsidRDefault="00DE1A1F" w14:paraId="0E791971" w14:textId="0EF838A8">
            <w:pPr>
              <w:rPr>
                <w:szCs w:val="18"/>
                <w:lang w:val="en-US"/>
              </w:rPr>
            </w:pPr>
          </w:p>
        </w:tc>
        <w:tc>
          <w:tcPr>
            <w:tcW w:w="1980" w:type="dxa"/>
          </w:tcPr>
          <w:p w:rsidRPr="00E43428" w:rsidR="00DE1A1F" w:rsidP="00E43428" w:rsidRDefault="00DE1A1F" w14:paraId="56D1C72F" w14:textId="565ED402">
            <w:pPr>
              <w:rPr>
                <w:szCs w:val="18"/>
                <w:lang w:val="en-US"/>
              </w:rPr>
            </w:pPr>
          </w:p>
        </w:tc>
        <w:tc>
          <w:tcPr>
            <w:tcW w:w="2087" w:type="dxa"/>
          </w:tcPr>
          <w:p w:rsidR="00DE1A1F" w:rsidP="00E43428" w:rsidRDefault="00DE1A1F" w14:paraId="48D34CAF" w14:textId="26DF0F68">
            <w:pPr>
              <w:rPr>
                <w:szCs w:val="18"/>
                <w:lang w:val="en-US"/>
              </w:rPr>
            </w:pPr>
          </w:p>
        </w:tc>
      </w:tr>
    </w:tbl>
    <w:p w:rsidR="00C03146" w:rsidP="00785DCF" w:rsidRDefault="00C03146" w14:paraId="2939C39E" w14:textId="77777777">
      <w:pPr>
        <w:pStyle w:val="ListBullet5"/>
        <w:numPr>
          <w:ilvl w:val="0"/>
          <w:numId w:val="0"/>
        </w:numPr>
        <w:tabs>
          <w:tab w:val="left" w:pos="578"/>
          <w:tab w:val="left" w:pos="2552"/>
        </w:tabs>
        <w:spacing w:line="264" w:lineRule="auto"/>
        <w:rPr>
          <w:lang w:eastAsia="zh-CN"/>
        </w:rPr>
      </w:pPr>
    </w:p>
    <w:p w:rsidR="00A14182" w:rsidP="00785DCF" w:rsidRDefault="00A14182" w14:paraId="2812491C" w14:textId="77777777">
      <w:pPr>
        <w:pStyle w:val="ListBullet5"/>
        <w:numPr>
          <w:ilvl w:val="0"/>
          <w:numId w:val="0"/>
        </w:numPr>
        <w:tabs>
          <w:tab w:val="left" w:pos="578"/>
          <w:tab w:val="left" w:pos="2552"/>
        </w:tabs>
        <w:spacing w:line="264" w:lineRule="auto"/>
        <w:rPr>
          <w:lang w:eastAsia="zh-CN"/>
        </w:rPr>
      </w:pPr>
    </w:p>
    <w:p w:rsidR="004F4FA7" w:rsidP="004F4FA7" w:rsidRDefault="004F4FA7" w14:paraId="608B804D" w14:textId="77777777">
      <w:pPr>
        <w:pStyle w:val="Heading2"/>
        <w:rPr>
          <w:lang w:val="en-US"/>
        </w:rPr>
      </w:pPr>
      <w:bookmarkStart w:name="_Toc523736079" w:id="25"/>
      <w:r>
        <w:rPr>
          <w:lang w:val="en-US"/>
        </w:rPr>
        <w:t>Test Procedure</w:t>
      </w:r>
      <w:bookmarkEnd w:id="25"/>
      <w:r>
        <w:rPr>
          <w:lang w:val="en-US"/>
        </w:rPr>
        <w:t xml:space="preserve">  </w:t>
      </w:r>
    </w:p>
    <w:p w:rsidR="00EB6F87" w:rsidP="00EB6F87" w:rsidRDefault="00EB6F87" w14:paraId="62C5EE99" w14:textId="77777777">
      <w:pPr>
        <w:rPr>
          <w:lang w:val="en-US"/>
        </w:rPr>
      </w:pPr>
    </w:p>
    <w:p w:rsidR="00EB6F87" w:rsidP="00EB6F87" w:rsidRDefault="00EB6F87" w14:paraId="5E5F619C" w14:textId="77777777">
      <w:pPr>
        <w:rPr>
          <w:lang w:val="en-US"/>
        </w:rPr>
      </w:pPr>
      <w:r w:rsidRPr="00EB6F87">
        <w:rPr>
          <w:lang w:val="en-US"/>
        </w:rPr>
        <w:t>This section describes test procedures for each process step that belongs to this scope item.</w:t>
      </w:r>
      <w:r w:rsidR="002234CD">
        <w:rPr>
          <w:lang w:val="en-US"/>
        </w:rPr>
        <w:t xml:space="preserve"> </w:t>
      </w:r>
    </w:p>
    <w:p w:rsidRPr="00EB6F87" w:rsidR="00EB6F87" w:rsidP="00EB6F87" w:rsidRDefault="00EB6F87" w14:paraId="0C308B72" w14:textId="77777777">
      <w:pPr>
        <w:rPr>
          <w:lang w:val="en-US"/>
        </w:rPr>
      </w:pPr>
    </w:p>
    <w:p w:rsidR="004D0892" w:rsidP="004D0892" w:rsidRDefault="004D0892" w14:paraId="3D624BDD" w14:textId="77777777">
      <w:pPr>
        <w:rPr>
          <w:lang w:val="en-US"/>
        </w:rPr>
      </w:pPr>
    </w:p>
    <w:tbl>
      <w:tblPr>
        <w:tblStyle w:val="TableGrid"/>
        <w:tblW w:w="0" w:type="auto"/>
        <w:tblLook w:val="04A0" w:firstRow="1" w:lastRow="0" w:firstColumn="1" w:lastColumn="0" w:noHBand="0" w:noVBand="1"/>
      </w:tblPr>
      <w:tblGrid>
        <w:gridCol w:w="2074"/>
        <w:gridCol w:w="2074"/>
        <w:gridCol w:w="2074"/>
        <w:gridCol w:w="2075"/>
      </w:tblGrid>
      <w:tr w:rsidR="002E2E82" w:rsidTr="11D09F88" w14:paraId="78D4B7FB" w14:textId="77777777">
        <w:tc>
          <w:tcPr>
            <w:tcW w:w="2074" w:type="dxa"/>
            <w:shd w:val="clear" w:color="auto" w:fill="BFBFBF" w:themeFill="background1" w:themeFillShade="BF"/>
            <w:tcMar/>
          </w:tcPr>
          <w:p w:rsidR="002E2E82" w:rsidP="004D0892" w:rsidRDefault="002E2E82" w14:paraId="7F0520A4" w14:textId="77777777">
            <w:pPr>
              <w:rPr>
                <w:lang w:val="en-US"/>
              </w:rPr>
            </w:pPr>
            <w:r>
              <w:rPr>
                <w:lang w:val="en-US"/>
              </w:rPr>
              <w:t>Test Step #</w:t>
            </w:r>
          </w:p>
        </w:tc>
        <w:tc>
          <w:tcPr>
            <w:tcW w:w="2074" w:type="dxa"/>
            <w:shd w:val="clear" w:color="auto" w:fill="BFBFBF" w:themeFill="background1" w:themeFillShade="BF"/>
            <w:tcMar/>
          </w:tcPr>
          <w:p w:rsidRPr="002E2E82" w:rsidR="002E2E82" w:rsidP="004D0892" w:rsidRDefault="002E2E82" w14:paraId="02C23F19" w14:textId="77777777">
            <w:pPr>
              <w:rPr>
                <w:lang w:val="en-US"/>
              </w:rPr>
            </w:pPr>
            <w:r>
              <w:rPr>
                <w:lang w:val="en-US"/>
              </w:rPr>
              <w:t>Test Step Name</w:t>
            </w:r>
          </w:p>
        </w:tc>
        <w:tc>
          <w:tcPr>
            <w:tcW w:w="2074" w:type="dxa"/>
            <w:shd w:val="clear" w:color="auto" w:fill="BFBFBF" w:themeFill="background1" w:themeFillShade="BF"/>
            <w:tcMar/>
          </w:tcPr>
          <w:p w:rsidRPr="002E2E82" w:rsidR="002E2E82" w:rsidP="004D0892" w:rsidRDefault="002E2E82" w14:paraId="70FB5DF2" w14:textId="77777777">
            <w:pPr>
              <w:rPr>
                <w:lang w:val="en-US"/>
              </w:rPr>
            </w:pPr>
            <w:r>
              <w:rPr>
                <w:lang w:val="en-US"/>
              </w:rPr>
              <w:t>Instruction</w:t>
            </w:r>
          </w:p>
        </w:tc>
        <w:tc>
          <w:tcPr>
            <w:tcW w:w="2075" w:type="dxa"/>
            <w:shd w:val="clear" w:color="auto" w:fill="BFBFBF" w:themeFill="background1" w:themeFillShade="BF"/>
            <w:tcMar/>
          </w:tcPr>
          <w:p w:rsidRPr="002E2E82" w:rsidR="002E2E82" w:rsidP="004D0892" w:rsidRDefault="002E2E82" w14:paraId="76501223" w14:textId="77777777">
            <w:pPr>
              <w:rPr>
                <w:lang w:val="en-US"/>
              </w:rPr>
            </w:pPr>
            <w:r>
              <w:rPr>
                <w:lang w:val="en-US"/>
              </w:rPr>
              <w:t>Expected Result</w:t>
            </w:r>
          </w:p>
        </w:tc>
      </w:tr>
      <w:tr w:rsidRPr="00D13EB2" w:rsidR="002E2E82" w:rsidTr="11D09F88" w14:paraId="5846A147" w14:textId="77777777">
        <w:tc>
          <w:tcPr>
            <w:tcW w:w="2074" w:type="dxa"/>
            <w:tcMar/>
          </w:tcPr>
          <w:p w:rsidR="002E2E82" w:rsidP="004D0892" w:rsidRDefault="002E2E82" w14:paraId="13A30E59" w14:textId="77777777">
            <w:pPr>
              <w:rPr>
                <w:lang w:val="en-US"/>
              </w:rPr>
            </w:pPr>
            <w:r>
              <w:rPr>
                <w:lang w:val="en-US"/>
              </w:rPr>
              <w:t>1</w:t>
            </w:r>
          </w:p>
        </w:tc>
        <w:tc>
          <w:tcPr>
            <w:tcW w:w="2074" w:type="dxa"/>
            <w:tcMar/>
          </w:tcPr>
          <w:p w:rsidR="002E2E82" w:rsidP="004D0892" w:rsidRDefault="00690D1E" w14:paraId="716A310A" w14:textId="273A74F8">
            <w:pPr>
              <w:rPr>
                <w:lang w:val="en-US"/>
              </w:rPr>
            </w:pPr>
            <w:r w:rsidRPr="11D09F88" w:rsidR="00690D1E">
              <w:rPr>
                <w:lang w:val="en-US"/>
              </w:rPr>
              <w:t xml:space="preserve">Log on to </w:t>
            </w:r>
            <w:r w:rsidRPr="11D09F88" w:rsidR="0CE02EB3">
              <w:rPr>
                <w:lang w:val="en-US"/>
              </w:rPr>
              <w:t>SAP Cloud ERP Private</w:t>
            </w:r>
            <w:r w:rsidRPr="11D09F88" w:rsidR="00081279">
              <w:rPr>
                <w:lang w:val="en-US"/>
              </w:rPr>
              <w:t xml:space="preserve"> or </w:t>
            </w:r>
            <w:r w:rsidRPr="11D09F88" w:rsidR="00610E7D">
              <w:rPr>
                <w:lang w:val="en-US"/>
              </w:rPr>
              <w:t xml:space="preserve">SAP </w:t>
            </w:r>
            <w:r w:rsidRPr="11D09F88" w:rsidR="00276214">
              <w:rPr>
                <w:lang w:val="en-US"/>
              </w:rPr>
              <w:t>ERP</w:t>
            </w:r>
          </w:p>
        </w:tc>
        <w:tc>
          <w:tcPr>
            <w:tcW w:w="2074" w:type="dxa"/>
            <w:tcMar/>
          </w:tcPr>
          <w:p w:rsidR="002E2E82" w:rsidP="004D0892" w:rsidRDefault="00690D1E" w14:paraId="11E83C21" w14:textId="22D0096E">
            <w:pPr>
              <w:rPr>
                <w:lang w:val="en-US"/>
              </w:rPr>
            </w:pPr>
            <w:r>
              <w:rPr>
                <w:lang w:val="en-US"/>
              </w:rPr>
              <w:t xml:space="preserve">Create </w:t>
            </w:r>
            <w:r w:rsidR="00EF7403">
              <w:rPr>
                <w:lang w:val="en-US"/>
              </w:rPr>
              <w:t>Pricing Condition</w:t>
            </w:r>
          </w:p>
        </w:tc>
        <w:tc>
          <w:tcPr>
            <w:tcW w:w="2075" w:type="dxa"/>
            <w:tcMar/>
          </w:tcPr>
          <w:p w:rsidR="002E2E82" w:rsidP="004D0892" w:rsidRDefault="00690D1E" w14:paraId="15577C42" w14:textId="5AA9B0E7">
            <w:pPr>
              <w:rPr>
                <w:lang w:val="en-US"/>
              </w:rPr>
            </w:pPr>
            <w:r w:rsidRPr="11D09F88" w:rsidR="00690D1E">
              <w:rPr>
                <w:lang w:val="en-US"/>
              </w:rPr>
              <w:t xml:space="preserve">IDoc Triggered in </w:t>
            </w:r>
            <w:r w:rsidRPr="11D09F88" w:rsidR="0CE02EB3">
              <w:rPr>
                <w:lang w:val="en-US"/>
              </w:rPr>
              <w:t>SAP Cloud ERP Private</w:t>
            </w:r>
            <w:r w:rsidRPr="11D09F88" w:rsidR="00081279">
              <w:rPr>
                <w:lang w:val="en-US"/>
              </w:rPr>
              <w:t xml:space="preserve"> or </w:t>
            </w:r>
            <w:r w:rsidRPr="11D09F88" w:rsidR="00610E7D">
              <w:rPr>
                <w:lang w:val="en-US"/>
              </w:rPr>
              <w:t xml:space="preserve">SAP </w:t>
            </w:r>
            <w:r w:rsidRPr="11D09F88" w:rsidR="00276214">
              <w:rPr>
                <w:lang w:val="en-US"/>
              </w:rPr>
              <w:t>ERP</w:t>
            </w:r>
          </w:p>
        </w:tc>
      </w:tr>
      <w:tr w:rsidR="002E2E82" w:rsidTr="11D09F88" w14:paraId="500CE31C" w14:textId="77777777">
        <w:tc>
          <w:tcPr>
            <w:tcW w:w="2074" w:type="dxa"/>
            <w:tcMar/>
          </w:tcPr>
          <w:p w:rsidR="002E2E82" w:rsidP="002E2E82" w:rsidRDefault="002D1291" w14:paraId="28A60E91" w14:textId="77777777">
            <w:pPr>
              <w:rPr>
                <w:lang w:val="en-US"/>
              </w:rPr>
            </w:pPr>
            <w:r>
              <w:rPr>
                <w:lang w:val="en-US"/>
              </w:rPr>
              <w:t>2</w:t>
            </w:r>
          </w:p>
        </w:tc>
        <w:tc>
          <w:tcPr>
            <w:tcW w:w="2074" w:type="dxa"/>
            <w:tcMar/>
          </w:tcPr>
          <w:p w:rsidR="002E2E82" w:rsidP="002E2E82" w:rsidRDefault="00E339D0" w14:paraId="05898820" w14:textId="1E21CF4C">
            <w:pPr>
              <w:rPr>
                <w:lang w:val="en-US"/>
              </w:rPr>
            </w:pPr>
            <w:r w:rsidRPr="11D09F88" w:rsidR="145AEF30">
              <w:rPr>
                <w:lang w:val="en-US"/>
              </w:rPr>
              <w:t xml:space="preserve">Log on to </w:t>
            </w:r>
            <w:r w:rsidRPr="11D09F88" w:rsidR="58FE50A4">
              <w:rPr>
                <w:lang w:val="en-US"/>
              </w:rPr>
              <w:t>SAP Cloud ERP</w:t>
            </w:r>
            <w:r w:rsidRPr="11D09F88" w:rsidR="22F62EAB">
              <w:rPr>
                <w:lang w:val="en-US"/>
              </w:rPr>
              <w:t>.</w:t>
            </w:r>
          </w:p>
        </w:tc>
        <w:tc>
          <w:tcPr>
            <w:tcW w:w="2074" w:type="dxa"/>
            <w:tcMar/>
          </w:tcPr>
          <w:p w:rsidR="002E2E82" w:rsidP="002E2E82" w:rsidRDefault="002D1291" w14:paraId="0837F6FD" w14:textId="247BBD25">
            <w:pPr>
              <w:rPr>
                <w:lang w:val="en-US"/>
              </w:rPr>
            </w:pPr>
            <w:r>
              <w:rPr>
                <w:lang w:val="en-US"/>
              </w:rPr>
              <w:t xml:space="preserve">Check </w:t>
            </w:r>
            <w:r w:rsidR="0042655C">
              <w:rPr>
                <w:lang w:val="en-US"/>
              </w:rPr>
              <w:t>Pricing Condition</w:t>
            </w:r>
            <w:r>
              <w:rPr>
                <w:lang w:val="en-US"/>
              </w:rPr>
              <w:t xml:space="preserve"> created using “</w:t>
            </w:r>
            <w:r w:rsidR="0042655C">
              <w:rPr>
                <w:lang w:val="en-US"/>
              </w:rPr>
              <w:t>Manage Prices</w:t>
            </w:r>
            <w:r>
              <w:rPr>
                <w:lang w:val="en-US"/>
              </w:rPr>
              <w:t xml:space="preserve">” app. </w:t>
            </w:r>
          </w:p>
        </w:tc>
        <w:tc>
          <w:tcPr>
            <w:tcW w:w="2075" w:type="dxa"/>
            <w:tcMar/>
          </w:tcPr>
          <w:p w:rsidR="002E2E82" w:rsidP="002E2E82" w:rsidRDefault="008B3A94" w14:paraId="660B06B3" w14:textId="3A13EC0A">
            <w:pPr>
              <w:rPr>
                <w:lang w:val="en-US"/>
              </w:rPr>
            </w:pPr>
            <w:r>
              <w:rPr>
                <w:lang w:val="en-US"/>
              </w:rPr>
              <w:t>.</w:t>
            </w:r>
          </w:p>
        </w:tc>
      </w:tr>
    </w:tbl>
    <w:p w:rsidR="002E2E82" w:rsidP="004D0892" w:rsidRDefault="002E2E82" w14:paraId="19717A19" w14:textId="5B7FAC47">
      <w:pPr>
        <w:rPr>
          <w:lang w:val="en-US"/>
        </w:rPr>
      </w:pPr>
    </w:p>
    <w:p w:rsidRPr="004D0892" w:rsidR="0042655C" w:rsidP="004D0892" w:rsidRDefault="0042655C" w14:paraId="4C011342" w14:textId="604CA14B">
      <w:pPr>
        <w:rPr>
          <w:lang w:val="en-US"/>
        </w:rPr>
      </w:pPr>
      <w:r>
        <w:rPr>
          <w:noProof/>
        </w:rPr>
        <w:drawing>
          <wp:inline distT="0" distB="0" distL="0" distR="0" wp14:anchorId="76D49DAC" wp14:editId="4AFF6304">
            <wp:extent cx="5274945" cy="116375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945" cy="1163757"/>
                    </a:xfrm>
                    <a:prstGeom prst="rect">
                      <a:avLst/>
                    </a:prstGeom>
                  </pic:spPr>
                </pic:pic>
              </a:graphicData>
            </a:graphic>
          </wp:inline>
        </w:drawing>
      </w:r>
    </w:p>
    <w:sectPr w:rsidRPr="004D0892" w:rsidR="0042655C" w:rsidSect="000B1010">
      <w:pgSz w:w="11907" w:h="16840" w:orient="portrait"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2C5F" w:rsidRDefault="00962C5F" w14:paraId="714CA59A" w14:textId="77777777">
      <w:r>
        <w:separator/>
      </w:r>
    </w:p>
  </w:endnote>
  <w:endnote w:type="continuationSeparator" w:id="0">
    <w:p w:rsidR="00962C5F" w:rsidRDefault="00962C5F" w14:paraId="73E5C56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01A5" w:rsidRDefault="00D301A5" w14:paraId="0955E9A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07A" w:rsidRDefault="0001707A" w14:paraId="65B7E337" w14:textId="7777777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01A5" w:rsidRDefault="00D301A5" w14:paraId="581D2A63"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07A" w:rsidP="007B0535" w:rsidRDefault="0001707A" w14:paraId="4B25A534" w14:textId="77777777">
    <w:pPr>
      <w:tabs>
        <w:tab w:val="center" w:pos="4536"/>
        <w:tab w:val="left" w:pos="6237"/>
        <w:tab w:val="left" w:pos="6663"/>
        <w:tab w:val="left" w:pos="7230"/>
      </w:tabs>
      <w:ind w:right="794"/>
    </w:pPr>
    <w:r>
      <w:t>© SAP SE</w:t>
    </w:r>
    <w:r>
      <w:tab/>
    </w:r>
    <w:r>
      <w:t>Public</w:t>
    </w:r>
    <w:r>
      <w:tab/>
    </w:r>
    <w:r>
      <w:t xml:space="preserve">Page </w:t>
    </w:r>
    <w:r>
      <w:fldChar w:fldCharType="begin"/>
    </w:r>
    <w:r>
      <w:instrText xml:space="preserve"> PAGE </w:instrText>
    </w:r>
    <w:r>
      <w:fldChar w:fldCharType="separate"/>
    </w:r>
    <w:r>
      <w:rPr>
        <w:noProof/>
      </w:rPr>
      <w:t>8</w:t>
    </w:r>
    <w:r>
      <w:fldChar w:fldCharType="end"/>
    </w:r>
    <w:r>
      <w:t xml:space="preserve"> of </w:t>
    </w:r>
    <w:r>
      <w:fldChar w:fldCharType="begin"/>
    </w:r>
    <w:r>
      <w:instrText xml:space="preserve"> NUMPAGES </w:instrText>
    </w:r>
    <w:r>
      <w:fldChar w:fldCharType="separate"/>
    </w:r>
    <w:r>
      <w:rPr>
        <w:noProof/>
      </w:rPr>
      <w:t>12</w:t>
    </w:r>
    <w:r>
      <w:fldChar w:fldCharType="end"/>
    </w:r>
    <w:bookmarkStart w:name="_Toc518099871" w:id="4"/>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2C5F" w:rsidRDefault="00962C5F" w14:paraId="7750CBE7" w14:textId="77777777">
      <w:r>
        <w:separator/>
      </w:r>
    </w:p>
  </w:footnote>
  <w:footnote w:type="continuationSeparator" w:id="0">
    <w:p w:rsidR="00962C5F" w:rsidRDefault="00962C5F" w14:paraId="53D5DA6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01A5" w:rsidRDefault="00D301A5" w14:paraId="1C44710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1707A" w:rsidRDefault="0001707A" w14:paraId="01D56EBD" w14:textId="77777777">
    <w:pPr>
      <w:pStyle w:val="Header"/>
      <w:ind w:left="-90"/>
    </w:pPr>
    <w:r>
      <w:rPr>
        <w:noProof/>
        <w:lang w:val="en-US"/>
      </w:rPr>
      <w:drawing>
        <wp:anchor distT="0" distB="0" distL="114300" distR="114300" simplePos="0" relativeHeight="251657728" behindDoc="0" locked="0" layoutInCell="1" allowOverlap="1" wp14:anchorId="36A72394" wp14:editId="450CB949">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142CFB2A" wp14:editId="1CAC4557">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rsidR="0001707A" w:rsidRDefault="0001707A" w14:paraId="7405FFA8" w14:textId="7777777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01A5" w:rsidRDefault="00D301A5" w14:paraId="56C5DACF"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301A5" w:rsidR="0001707A" w:rsidRDefault="0001707A" w14:paraId="1581C30D" w14:textId="035EB870">
    <w:pPr>
      <w:pStyle w:val="Header"/>
      <w:pBdr>
        <w:bottom w:val="single" w:color="auto" w:sz="4" w:space="4"/>
      </w:pBdr>
      <w:tabs>
        <w:tab w:val="clear" w:pos="4703"/>
        <w:tab w:val="clear" w:pos="9406"/>
        <w:tab w:val="right" w:pos="9180"/>
        <w:tab w:val="right" w:pos="9700"/>
      </w:tabs>
      <w:spacing w:after="480"/>
      <w:rPr>
        <w:sz w:val="16"/>
        <w:szCs w:val="16"/>
        <w:lang w:val="en-US"/>
      </w:rPr>
    </w:pPr>
    <w:r>
      <w:rPr>
        <w:sz w:val="16"/>
        <w:szCs w:val="16"/>
        <w:lang w:val="en-US"/>
      </w:rPr>
      <w:t>Two Tier ERP– Billi</w:t>
    </w:r>
    <w:r w:rsidR="00A271F5">
      <w:rPr>
        <w:sz w:val="16"/>
        <w:szCs w:val="16"/>
        <w:lang w:val="en-US"/>
      </w:rPr>
      <w:t xml:space="preserve"> of Material</w:t>
    </w:r>
    <w:r w:rsidRPr="00263B69">
      <w:rPr>
        <w:sz w:val="16"/>
        <w:szCs w:val="16"/>
        <w:lang w:val="en-US"/>
      </w:rPr>
      <w:t xml:space="preserve"> Integration using Cloud Integration</w:t>
    </w:r>
    <w:r>
      <w:rPr>
        <w:sz w:val="16"/>
        <w:szCs w:val="16"/>
        <w:lang w:val="en-US"/>
      </w:rPr>
      <w:t xml:space="preserve">        </w:t>
    </w:r>
    <w:r w:rsidR="00A271F5">
      <w:rPr>
        <w:sz w:val="16"/>
        <w:szCs w:val="16"/>
        <w:lang w:val="en-US"/>
      </w:rPr>
      <w:tab/>
    </w:r>
    <w:r>
      <w:rPr>
        <w:sz w:val="16"/>
        <w:szCs w:val="16"/>
        <w:lang w:val="en-US"/>
      </w:rPr>
      <w:t xml:space="preserve">            </w:t>
    </w:r>
    <w:r>
      <w:rPr>
        <w:lang w:val="en-US"/>
      </w:rPr>
      <w:t xml:space="preserve"> </w:t>
    </w:r>
    <w:r w:rsidRPr="00485FB6">
      <w:rPr>
        <w:noProof/>
        <w:lang w:val="en-US"/>
      </w:rPr>
      <w:drawing>
        <wp:inline distT="0" distB="0" distL="0" distR="0" wp14:anchorId="17ECCE3C" wp14:editId="72B08D0A">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184E0B0"/>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9F53EFA"/>
    <w:multiLevelType w:val="multilevel"/>
    <w:tmpl w:val="603EB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8293E"/>
    <w:multiLevelType w:val="hybridMultilevel"/>
    <w:tmpl w:val="EC1EBC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7A42AEE"/>
    <w:multiLevelType w:val="multilevel"/>
    <w:tmpl w:val="4874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5E7CA3"/>
    <w:multiLevelType w:val="multilevel"/>
    <w:tmpl w:val="AC9A0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F3E418C"/>
    <w:multiLevelType w:val="multilevel"/>
    <w:tmpl w:val="CC127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65C9C"/>
    <w:multiLevelType w:val="hybridMultilevel"/>
    <w:tmpl w:val="13BA3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CDC2F2C"/>
    <w:multiLevelType w:val="hybridMultilevel"/>
    <w:tmpl w:val="EAAC5C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DB531B3"/>
    <w:multiLevelType w:val="multilevel"/>
    <w:tmpl w:val="97B45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EAC2D54"/>
    <w:multiLevelType w:val="multilevel"/>
    <w:tmpl w:val="3A9E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4F3F56"/>
    <w:multiLevelType w:val="hybridMultilevel"/>
    <w:tmpl w:val="80027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76A66"/>
    <w:multiLevelType w:val="multilevel"/>
    <w:tmpl w:val="23ACB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120C9"/>
    <w:multiLevelType w:val="multilevel"/>
    <w:tmpl w:val="CF6E4F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1F6EBA"/>
    <w:multiLevelType w:val="multilevel"/>
    <w:tmpl w:val="5126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4" w15:restartNumberingAfterBreak="0">
    <w:nsid w:val="443450F3"/>
    <w:multiLevelType w:val="multilevel"/>
    <w:tmpl w:val="6BAC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6" w15:restartNumberingAfterBreak="0">
    <w:nsid w:val="47B06184"/>
    <w:multiLevelType w:val="multilevel"/>
    <w:tmpl w:val="8FB4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772887"/>
    <w:multiLevelType w:val="multilevel"/>
    <w:tmpl w:val="0CE2A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1D14CE"/>
    <w:multiLevelType w:val="hybridMultilevel"/>
    <w:tmpl w:val="3FF64E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6C75CFF"/>
    <w:multiLevelType w:val="hybridMultilevel"/>
    <w:tmpl w:val="F19209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0415B00"/>
    <w:multiLevelType w:val="multilevel"/>
    <w:tmpl w:val="C6424C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F52F0"/>
    <w:multiLevelType w:val="hybridMultilevel"/>
    <w:tmpl w:val="1E90B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8F5E81"/>
    <w:multiLevelType w:val="hybridMultilevel"/>
    <w:tmpl w:val="6E7E5E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88849007">
    <w:abstractNumId w:val="29"/>
  </w:num>
  <w:num w:numId="2" w16cid:durableId="1311596675">
    <w:abstractNumId w:val="23"/>
  </w:num>
  <w:num w:numId="3" w16cid:durableId="1079014369">
    <w:abstractNumId w:val="4"/>
  </w:num>
  <w:num w:numId="4" w16cid:durableId="728578340">
    <w:abstractNumId w:val="9"/>
  </w:num>
  <w:num w:numId="5" w16cid:durableId="1118839214">
    <w:abstractNumId w:val="7"/>
  </w:num>
  <w:num w:numId="6" w16cid:durableId="249853073">
    <w:abstractNumId w:val="6"/>
  </w:num>
  <w:num w:numId="7" w16cid:durableId="363989479">
    <w:abstractNumId w:val="5"/>
  </w:num>
  <w:num w:numId="8" w16cid:durableId="1379744539">
    <w:abstractNumId w:val="8"/>
  </w:num>
  <w:num w:numId="9" w16cid:durableId="663318632">
    <w:abstractNumId w:val="3"/>
  </w:num>
  <w:num w:numId="10" w16cid:durableId="25713801">
    <w:abstractNumId w:val="2"/>
  </w:num>
  <w:num w:numId="11" w16cid:durableId="672875635">
    <w:abstractNumId w:val="1"/>
  </w:num>
  <w:num w:numId="12" w16cid:durableId="1900633261">
    <w:abstractNumId w:val="0"/>
  </w:num>
  <w:num w:numId="13" w16cid:durableId="1458647355">
    <w:abstractNumId w:val="25"/>
  </w:num>
  <w:num w:numId="14" w16cid:durableId="1292829463">
    <w:abstractNumId w:val="25"/>
    <w:lvlOverride w:ilvl="0">
      <w:startOverride w:val="1"/>
    </w:lvlOverride>
  </w:num>
  <w:num w:numId="15" w16cid:durableId="1643119202">
    <w:abstractNumId w:val="16"/>
  </w:num>
  <w:num w:numId="16" w16cid:durableId="1638418610">
    <w:abstractNumId w:val="15"/>
  </w:num>
  <w:num w:numId="17" w16cid:durableId="797141607">
    <w:abstractNumId w:val="30"/>
  </w:num>
  <w:num w:numId="18" w16cid:durableId="1524513097">
    <w:abstractNumId w:val="33"/>
  </w:num>
  <w:num w:numId="19" w16cid:durableId="1907106064">
    <w:abstractNumId w:val="11"/>
  </w:num>
  <w:num w:numId="20" w16cid:durableId="549996291">
    <w:abstractNumId w:val="24"/>
  </w:num>
  <w:num w:numId="21" w16cid:durableId="1905093628">
    <w:abstractNumId w:val="32"/>
  </w:num>
  <w:num w:numId="22" w16cid:durableId="738137782">
    <w:abstractNumId w:val="26"/>
  </w:num>
  <w:num w:numId="23" w16cid:durableId="1454010172">
    <w:abstractNumId w:val="14"/>
  </w:num>
  <w:num w:numId="24" w16cid:durableId="835337650">
    <w:abstractNumId w:val="21"/>
  </w:num>
  <w:num w:numId="25" w16cid:durableId="2038702466">
    <w:abstractNumId w:val="12"/>
  </w:num>
  <w:num w:numId="26" w16cid:durableId="1910965442">
    <w:abstractNumId w:val="10"/>
  </w:num>
  <w:num w:numId="27" w16cid:durableId="725446392">
    <w:abstractNumId w:val="20"/>
  </w:num>
  <w:num w:numId="28" w16cid:durableId="1840192360">
    <w:abstractNumId w:val="18"/>
  </w:num>
  <w:num w:numId="29" w16cid:durableId="1042171597">
    <w:abstractNumId w:val="27"/>
  </w:num>
  <w:num w:numId="30" w16cid:durableId="1451633602">
    <w:abstractNumId w:val="22"/>
  </w:num>
  <w:num w:numId="31" w16cid:durableId="671420590">
    <w:abstractNumId w:val="17"/>
  </w:num>
  <w:num w:numId="32" w16cid:durableId="175003848">
    <w:abstractNumId w:val="13"/>
  </w:num>
  <w:num w:numId="33" w16cid:durableId="73281482">
    <w:abstractNumId w:val="31"/>
  </w:num>
  <w:num w:numId="34" w16cid:durableId="1902323348">
    <w:abstractNumId w:val="19"/>
  </w:num>
  <w:num w:numId="35" w16cid:durableId="112403356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08690365">
    <w:abstractNumId w:val="28"/>
  </w:num>
  <w:numIdMacAtCleanup w:val="1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080E"/>
    <w:rsid w:val="0000101C"/>
    <w:rsid w:val="0000161B"/>
    <w:rsid w:val="0000167A"/>
    <w:rsid w:val="00002360"/>
    <w:rsid w:val="0000751D"/>
    <w:rsid w:val="00010A9F"/>
    <w:rsid w:val="0001145F"/>
    <w:rsid w:val="00012C81"/>
    <w:rsid w:val="0001375D"/>
    <w:rsid w:val="00013A0C"/>
    <w:rsid w:val="00015CE8"/>
    <w:rsid w:val="0001707A"/>
    <w:rsid w:val="00017630"/>
    <w:rsid w:val="00025815"/>
    <w:rsid w:val="000275FE"/>
    <w:rsid w:val="00030029"/>
    <w:rsid w:val="00031555"/>
    <w:rsid w:val="00031B22"/>
    <w:rsid w:val="0003262C"/>
    <w:rsid w:val="00034705"/>
    <w:rsid w:val="00034A00"/>
    <w:rsid w:val="0003504C"/>
    <w:rsid w:val="000359EF"/>
    <w:rsid w:val="00036C20"/>
    <w:rsid w:val="000375AE"/>
    <w:rsid w:val="0004209B"/>
    <w:rsid w:val="0004215D"/>
    <w:rsid w:val="00044DA6"/>
    <w:rsid w:val="000461C5"/>
    <w:rsid w:val="000514C7"/>
    <w:rsid w:val="00053857"/>
    <w:rsid w:val="0005562E"/>
    <w:rsid w:val="0005672B"/>
    <w:rsid w:val="0005698A"/>
    <w:rsid w:val="00056ABE"/>
    <w:rsid w:val="00057CB6"/>
    <w:rsid w:val="00060F33"/>
    <w:rsid w:val="00061433"/>
    <w:rsid w:val="000617A4"/>
    <w:rsid w:val="00062FC4"/>
    <w:rsid w:val="0006429A"/>
    <w:rsid w:val="00065D97"/>
    <w:rsid w:val="00075315"/>
    <w:rsid w:val="00077040"/>
    <w:rsid w:val="00077E85"/>
    <w:rsid w:val="00081279"/>
    <w:rsid w:val="00083191"/>
    <w:rsid w:val="00087D1A"/>
    <w:rsid w:val="000902C0"/>
    <w:rsid w:val="000909D9"/>
    <w:rsid w:val="00094EA7"/>
    <w:rsid w:val="00097501"/>
    <w:rsid w:val="000976D1"/>
    <w:rsid w:val="000A17D2"/>
    <w:rsid w:val="000A1850"/>
    <w:rsid w:val="000A3105"/>
    <w:rsid w:val="000A3B9A"/>
    <w:rsid w:val="000A6B85"/>
    <w:rsid w:val="000B08DE"/>
    <w:rsid w:val="000B0B0D"/>
    <w:rsid w:val="000B1010"/>
    <w:rsid w:val="000B12BC"/>
    <w:rsid w:val="000B3E32"/>
    <w:rsid w:val="000B435C"/>
    <w:rsid w:val="000B6C0D"/>
    <w:rsid w:val="000D12E2"/>
    <w:rsid w:val="000D1DBE"/>
    <w:rsid w:val="000D3DC7"/>
    <w:rsid w:val="000D49D0"/>
    <w:rsid w:val="000D5197"/>
    <w:rsid w:val="000D714D"/>
    <w:rsid w:val="000E1464"/>
    <w:rsid w:val="000E3063"/>
    <w:rsid w:val="000E5020"/>
    <w:rsid w:val="000E50E3"/>
    <w:rsid w:val="000E672B"/>
    <w:rsid w:val="000F098F"/>
    <w:rsid w:val="000F434D"/>
    <w:rsid w:val="000F5229"/>
    <w:rsid w:val="000F539B"/>
    <w:rsid w:val="000F60C1"/>
    <w:rsid w:val="000F7075"/>
    <w:rsid w:val="000F71CB"/>
    <w:rsid w:val="00102159"/>
    <w:rsid w:val="001113C3"/>
    <w:rsid w:val="00114A55"/>
    <w:rsid w:val="00120B61"/>
    <w:rsid w:val="00120ED2"/>
    <w:rsid w:val="00123764"/>
    <w:rsid w:val="00124BC7"/>
    <w:rsid w:val="00125AD8"/>
    <w:rsid w:val="00126CC6"/>
    <w:rsid w:val="001273CF"/>
    <w:rsid w:val="00131A2B"/>
    <w:rsid w:val="0013257A"/>
    <w:rsid w:val="00136871"/>
    <w:rsid w:val="00136C41"/>
    <w:rsid w:val="001421C2"/>
    <w:rsid w:val="0014225C"/>
    <w:rsid w:val="00145CF2"/>
    <w:rsid w:val="001466F1"/>
    <w:rsid w:val="001467CC"/>
    <w:rsid w:val="00146824"/>
    <w:rsid w:val="00147611"/>
    <w:rsid w:val="00157561"/>
    <w:rsid w:val="001643AD"/>
    <w:rsid w:val="00165EB5"/>
    <w:rsid w:val="001814B1"/>
    <w:rsid w:val="0018184F"/>
    <w:rsid w:val="001828AF"/>
    <w:rsid w:val="0019109B"/>
    <w:rsid w:val="00192916"/>
    <w:rsid w:val="001931CE"/>
    <w:rsid w:val="00195C5F"/>
    <w:rsid w:val="001A07DB"/>
    <w:rsid w:val="001A15C2"/>
    <w:rsid w:val="001A26BD"/>
    <w:rsid w:val="001A51F5"/>
    <w:rsid w:val="001B108C"/>
    <w:rsid w:val="001B275D"/>
    <w:rsid w:val="001B4262"/>
    <w:rsid w:val="001C01CE"/>
    <w:rsid w:val="001C3085"/>
    <w:rsid w:val="001C3D32"/>
    <w:rsid w:val="001C4333"/>
    <w:rsid w:val="001C64F8"/>
    <w:rsid w:val="001C7384"/>
    <w:rsid w:val="001D2269"/>
    <w:rsid w:val="001D45D0"/>
    <w:rsid w:val="001D4A10"/>
    <w:rsid w:val="001D4D27"/>
    <w:rsid w:val="001D6100"/>
    <w:rsid w:val="001E3C53"/>
    <w:rsid w:val="001E461C"/>
    <w:rsid w:val="001F1C80"/>
    <w:rsid w:val="001F3476"/>
    <w:rsid w:val="001F50B5"/>
    <w:rsid w:val="001F5361"/>
    <w:rsid w:val="001F596A"/>
    <w:rsid w:val="001F5C5A"/>
    <w:rsid w:val="001F5E51"/>
    <w:rsid w:val="00200774"/>
    <w:rsid w:val="0020101F"/>
    <w:rsid w:val="00202818"/>
    <w:rsid w:val="00202E4B"/>
    <w:rsid w:val="002041DA"/>
    <w:rsid w:val="00210F48"/>
    <w:rsid w:val="002140D7"/>
    <w:rsid w:val="0022042D"/>
    <w:rsid w:val="00221BA3"/>
    <w:rsid w:val="0022297D"/>
    <w:rsid w:val="002234CD"/>
    <w:rsid w:val="00223F3C"/>
    <w:rsid w:val="00224AFD"/>
    <w:rsid w:val="00231BAF"/>
    <w:rsid w:val="00233F2A"/>
    <w:rsid w:val="00234C5A"/>
    <w:rsid w:val="002352B8"/>
    <w:rsid w:val="0023753B"/>
    <w:rsid w:val="00244ED6"/>
    <w:rsid w:val="002467EA"/>
    <w:rsid w:val="002468F1"/>
    <w:rsid w:val="0025095E"/>
    <w:rsid w:val="00251FE4"/>
    <w:rsid w:val="0025532C"/>
    <w:rsid w:val="00255621"/>
    <w:rsid w:val="00256689"/>
    <w:rsid w:val="00257F7A"/>
    <w:rsid w:val="00263B69"/>
    <w:rsid w:val="002667F0"/>
    <w:rsid w:val="00276214"/>
    <w:rsid w:val="00281B68"/>
    <w:rsid w:val="002822E5"/>
    <w:rsid w:val="002830F2"/>
    <w:rsid w:val="002841E6"/>
    <w:rsid w:val="00284AAD"/>
    <w:rsid w:val="00291B09"/>
    <w:rsid w:val="00291E0F"/>
    <w:rsid w:val="00294D0E"/>
    <w:rsid w:val="00296861"/>
    <w:rsid w:val="002A0291"/>
    <w:rsid w:val="002A27CB"/>
    <w:rsid w:val="002A4693"/>
    <w:rsid w:val="002A4E04"/>
    <w:rsid w:val="002A6274"/>
    <w:rsid w:val="002A6755"/>
    <w:rsid w:val="002B17F4"/>
    <w:rsid w:val="002B26E5"/>
    <w:rsid w:val="002B7FC4"/>
    <w:rsid w:val="002C1E32"/>
    <w:rsid w:val="002D1291"/>
    <w:rsid w:val="002D6DE3"/>
    <w:rsid w:val="002D7D22"/>
    <w:rsid w:val="002E1594"/>
    <w:rsid w:val="002E2E82"/>
    <w:rsid w:val="002E42EC"/>
    <w:rsid w:val="002F0658"/>
    <w:rsid w:val="002F4274"/>
    <w:rsid w:val="002F4DB3"/>
    <w:rsid w:val="002F57E2"/>
    <w:rsid w:val="002F5C3B"/>
    <w:rsid w:val="002F63F2"/>
    <w:rsid w:val="00307173"/>
    <w:rsid w:val="00307985"/>
    <w:rsid w:val="00312283"/>
    <w:rsid w:val="00323157"/>
    <w:rsid w:val="003250F4"/>
    <w:rsid w:val="00325728"/>
    <w:rsid w:val="0032659F"/>
    <w:rsid w:val="00327F46"/>
    <w:rsid w:val="003308CC"/>
    <w:rsid w:val="003338FF"/>
    <w:rsid w:val="00333D46"/>
    <w:rsid w:val="00334050"/>
    <w:rsid w:val="00334AAB"/>
    <w:rsid w:val="0033645B"/>
    <w:rsid w:val="00340504"/>
    <w:rsid w:val="0034078F"/>
    <w:rsid w:val="00340AA0"/>
    <w:rsid w:val="00347D92"/>
    <w:rsid w:val="003522CF"/>
    <w:rsid w:val="00352C69"/>
    <w:rsid w:val="00352DCD"/>
    <w:rsid w:val="00360729"/>
    <w:rsid w:val="00366397"/>
    <w:rsid w:val="0036721B"/>
    <w:rsid w:val="00367988"/>
    <w:rsid w:val="00370DD0"/>
    <w:rsid w:val="00371751"/>
    <w:rsid w:val="00373E79"/>
    <w:rsid w:val="00382E3E"/>
    <w:rsid w:val="00382F06"/>
    <w:rsid w:val="003833DA"/>
    <w:rsid w:val="00384207"/>
    <w:rsid w:val="00384EC7"/>
    <w:rsid w:val="00390DC4"/>
    <w:rsid w:val="0039528B"/>
    <w:rsid w:val="003952A1"/>
    <w:rsid w:val="0039538C"/>
    <w:rsid w:val="003961FD"/>
    <w:rsid w:val="0039684A"/>
    <w:rsid w:val="00397DAE"/>
    <w:rsid w:val="003A0963"/>
    <w:rsid w:val="003A0A40"/>
    <w:rsid w:val="003A60D4"/>
    <w:rsid w:val="003B37E0"/>
    <w:rsid w:val="003B7239"/>
    <w:rsid w:val="003B7493"/>
    <w:rsid w:val="003C00EC"/>
    <w:rsid w:val="003C21C6"/>
    <w:rsid w:val="003C3D13"/>
    <w:rsid w:val="003C51AA"/>
    <w:rsid w:val="003C753B"/>
    <w:rsid w:val="003C7B5A"/>
    <w:rsid w:val="003D1E0A"/>
    <w:rsid w:val="003D2DD0"/>
    <w:rsid w:val="003D3ABF"/>
    <w:rsid w:val="003D487D"/>
    <w:rsid w:val="003D5072"/>
    <w:rsid w:val="003D5FEF"/>
    <w:rsid w:val="003E5006"/>
    <w:rsid w:val="003E7362"/>
    <w:rsid w:val="003E799A"/>
    <w:rsid w:val="003F29FB"/>
    <w:rsid w:val="003F3242"/>
    <w:rsid w:val="003F413E"/>
    <w:rsid w:val="003F74A5"/>
    <w:rsid w:val="003F7AD1"/>
    <w:rsid w:val="00400354"/>
    <w:rsid w:val="00402165"/>
    <w:rsid w:val="00402E2B"/>
    <w:rsid w:val="0040367A"/>
    <w:rsid w:val="00410A5B"/>
    <w:rsid w:val="004167F7"/>
    <w:rsid w:val="00417D7C"/>
    <w:rsid w:val="0042655C"/>
    <w:rsid w:val="0042677D"/>
    <w:rsid w:val="004328AD"/>
    <w:rsid w:val="00432DD9"/>
    <w:rsid w:val="00434623"/>
    <w:rsid w:val="00440547"/>
    <w:rsid w:val="0044161E"/>
    <w:rsid w:val="00441F81"/>
    <w:rsid w:val="00443B1A"/>
    <w:rsid w:val="00451932"/>
    <w:rsid w:val="00452159"/>
    <w:rsid w:val="004522F4"/>
    <w:rsid w:val="004534EB"/>
    <w:rsid w:val="00454D65"/>
    <w:rsid w:val="004566D6"/>
    <w:rsid w:val="004573F4"/>
    <w:rsid w:val="00457DA7"/>
    <w:rsid w:val="0046214E"/>
    <w:rsid w:val="00463CB8"/>
    <w:rsid w:val="00463D92"/>
    <w:rsid w:val="0046686A"/>
    <w:rsid w:val="004671BE"/>
    <w:rsid w:val="00467783"/>
    <w:rsid w:val="00467DAA"/>
    <w:rsid w:val="004821EF"/>
    <w:rsid w:val="0048553E"/>
    <w:rsid w:val="00486619"/>
    <w:rsid w:val="00492A5A"/>
    <w:rsid w:val="00493F17"/>
    <w:rsid w:val="004A30D9"/>
    <w:rsid w:val="004A33F3"/>
    <w:rsid w:val="004A372B"/>
    <w:rsid w:val="004A5B5A"/>
    <w:rsid w:val="004A5BA1"/>
    <w:rsid w:val="004A5FE3"/>
    <w:rsid w:val="004A63F5"/>
    <w:rsid w:val="004B3034"/>
    <w:rsid w:val="004B3446"/>
    <w:rsid w:val="004B482B"/>
    <w:rsid w:val="004B6515"/>
    <w:rsid w:val="004C6D7C"/>
    <w:rsid w:val="004C7E64"/>
    <w:rsid w:val="004D0892"/>
    <w:rsid w:val="004D2FAE"/>
    <w:rsid w:val="004D31EF"/>
    <w:rsid w:val="004E21C3"/>
    <w:rsid w:val="004E3790"/>
    <w:rsid w:val="004E3AF1"/>
    <w:rsid w:val="004E5123"/>
    <w:rsid w:val="004E662C"/>
    <w:rsid w:val="004F01D7"/>
    <w:rsid w:val="004F0CFC"/>
    <w:rsid w:val="004F24F2"/>
    <w:rsid w:val="004F4D4E"/>
    <w:rsid w:val="004F4FA7"/>
    <w:rsid w:val="004F59BB"/>
    <w:rsid w:val="004F7E10"/>
    <w:rsid w:val="005003E4"/>
    <w:rsid w:val="005029F1"/>
    <w:rsid w:val="0050464A"/>
    <w:rsid w:val="00507EC1"/>
    <w:rsid w:val="00507F1B"/>
    <w:rsid w:val="00512DEE"/>
    <w:rsid w:val="005141B9"/>
    <w:rsid w:val="005145EA"/>
    <w:rsid w:val="00514813"/>
    <w:rsid w:val="00515F85"/>
    <w:rsid w:val="00517D83"/>
    <w:rsid w:val="00523116"/>
    <w:rsid w:val="00524F17"/>
    <w:rsid w:val="00532AA3"/>
    <w:rsid w:val="00534475"/>
    <w:rsid w:val="00536DE0"/>
    <w:rsid w:val="005447BF"/>
    <w:rsid w:val="00545C6F"/>
    <w:rsid w:val="005468F2"/>
    <w:rsid w:val="00546A90"/>
    <w:rsid w:val="00551657"/>
    <w:rsid w:val="00551CD8"/>
    <w:rsid w:val="00562535"/>
    <w:rsid w:val="005662F8"/>
    <w:rsid w:val="00566809"/>
    <w:rsid w:val="005679A1"/>
    <w:rsid w:val="00570279"/>
    <w:rsid w:val="0057143B"/>
    <w:rsid w:val="005751F1"/>
    <w:rsid w:val="00575D30"/>
    <w:rsid w:val="00576029"/>
    <w:rsid w:val="005769C1"/>
    <w:rsid w:val="00580A35"/>
    <w:rsid w:val="00580D9E"/>
    <w:rsid w:val="00581548"/>
    <w:rsid w:val="00585122"/>
    <w:rsid w:val="00585A57"/>
    <w:rsid w:val="00585C6A"/>
    <w:rsid w:val="00590086"/>
    <w:rsid w:val="005A00A0"/>
    <w:rsid w:val="005A1559"/>
    <w:rsid w:val="005A1A8A"/>
    <w:rsid w:val="005A6C8C"/>
    <w:rsid w:val="005B1043"/>
    <w:rsid w:val="005B365E"/>
    <w:rsid w:val="005B41A2"/>
    <w:rsid w:val="005B5D5C"/>
    <w:rsid w:val="005C0AD0"/>
    <w:rsid w:val="005C1DCE"/>
    <w:rsid w:val="005C6BF0"/>
    <w:rsid w:val="005D5258"/>
    <w:rsid w:val="005D6B33"/>
    <w:rsid w:val="005E1211"/>
    <w:rsid w:val="005E2341"/>
    <w:rsid w:val="005E3F9A"/>
    <w:rsid w:val="005F2A04"/>
    <w:rsid w:val="005F5E47"/>
    <w:rsid w:val="005F6955"/>
    <w:rsid w:val="005F798E"/>
    <w:rsid w:val="005F7FED"/>
    <w:rsid w:val="00605A03"/>
    <w:rsid w:val="00607E1F"/>
    <w:rsid w:val="0061048E"/>
    <w:rsid w:val="00610E7D"/>
    <w:rsid w:val="00611474"/>
    <w:rsid w:val="006123DA"/>
    <w:rsid w:val="0061425F"/>
    <w:rsid w:val="00614902"/>
    <w:rsid w:val="006154C8"/>
    <w:rsid w:val="00615F60"/>
    <w:rsid w:val="00620A54"/>
    <w:rsid w:val="00620A93"/>
    <w:rsid w:val="00622AB9"/>
    <w:rsid w:val="00624131"/>
    <w:rsid w:val="0062595C"/>
    <w:rsid w:val="00625A51"/>
    <w:rsid w:val="00625FDD"/>
    <w:rsid w:val="0062614F"/>
    <w:rsid w:val="00630F92"/>
    <w:rsid w:val="006340B3"/>
    <w:rsid w:val="0064219F"/>
    <w:rsid w:val="006456F0"/>
    <w:rsid w:val="00647399"/>
    <w:rsid w:val="00650ECD"/>
    <w:rsid w:val="00654D02"/>
    <w:rsid w:val="00663EF6"/>
    <w:rsid w:val="00665308"/>
    <w:rsid w:val="00671169"/>
    <w:rsid w:val="00673901"/>
    <w:rsid w:val="00690D1E"/>
    <w:rsid w:val="00691C1C"/>
    <w:rsid w:val="006A16F7"/>
    <w:rsid w:val="006A3212"/>
    <w:rsid w:val="006A35B8"/>
    <w:rsid w:val="006B07D2"/>
    <w:rsid w:val="006B0B1D"/>
    <w:rsid w:val="006B1186"/>
    <w:rsid w:val="006B3740"/>
    <w:rsid w:val="006B669C"/>
    <w:rsid w:val="006B7B50"/>
    <w:rsid w:val="006C2991"/>
    <w:rsid w:val="006C361C"/>
    <w:rsid w:val="006C7520"/>
    <w:rsid w:val="006C7CF9"/>
    <w:rsid w:val="006D1433"/>
    <w:rsid w:val="006D1C7C"/>
    <w:rsid w:val="006D232A"/>
    <w:rsid w:val="006D2B72"/>
    <w:rsid w:val="006D3CFC"/>
    <w:rsid w:val="006D5497"/>
    <w:rsid w:val="006D6D8A"/>
    <w:rsid w:val="006E6591"/>
    <w:rsid w:val="006F1250"/>
    <w:rsid w:val="006F4289"/>
    <w:rsid w:val="006F4711"/>
    <w:rsid w:val="006F4F3F"/>
    <w:rsid w:val="006F6829"/>
    <w:rsid w:val="007002E1"/>
    <w:rsid w:val="00703735"/>
    <w:rsid w:val="00703C82"/>
    <w:rsid w:val="007041A5"/>
    <w:rsid w:val="007042A6"/>
    <w:rsid w:val="00706F47"/>
    <w:rsid w:val="00707826"/>
    <w:rsid w:val="00707AA6"/>
    <w:rsid w:val="00721018"/>
    <w:rsid w:val="0073494E"/>
    <w:rsid w:val="0073511C"/>
    <w:rsid w:val="00741B04"/>
    <w:rsid w:val="00743575"/>
    <w:rsid w:val="00743F9B"/>
    <w:rsid w:val="007532DF"/>
    <w:rsid w:val="00755224"/>
    <w:rsid w:val="007556C5"/>
    <w:rsid w:val="0075714F"/>
    <w:rsid w:val="007625AB"/>
    <w:rsid w:val="00762C92"/>
    <w:rsid w:val="00765788"/>
    <w:rsid w:val="007659A7"/>
    <w:rsid w:val="00765C6D"/>
    <w:rsid w:val="00766287"/>
    <w:rsid w:val="007668F9"/>
    <w:rsid w:val="00766D06"/>
    <w:rsid w:val="007672E5"/>
    <w:rsid w:val="00771523"/>
    <w:rsid w:val="00772CC5"/>
    <w:rsid w:val="007838AA"/>
    <w:rsid w:val="00785B10"/>
    <w:rsid w:val="00785DCF"/>
    <w:rsid w:val="00787CF9"/>
    <w:rsid w:val="007A2944"/>
    <w:rsid w:val="007A4297"/>
    <w:rsid w:val="007A5320"/>
    <w:rsid w:val="007A6829"/>
    <w:rsid w:val="007A7202"/>
    <w:rsid w:val="007B0535"/>
    <w:rsid w:val="007B175D"/>
    <w:rsid w:val="007B4692"/>
    <w:rsid w:val="007B55CA"/>
    <w:rsid w:val="007B5B8F"/>
    <w:rsid w:val="007B6E2B"/>
    <w:rsid w:val="007C0CE3"/>
    <w:rsid w:val="007D439F"/>
    <w:rsid w:val="007D7B51"/>
    <w:rsid w:val="007E2C27"/>
    <w:rsid w:val="007E5A27"/>
    <w:rsid w:val="007E611E"/>
    <w:rsid w:val="007E7F1B"/>
    <w:rsid w:val="007F0761"/>
    <w:rsid w:val="007F0DE0"/>
    <w:rsid w:val="007F1C15"/>
    <w:rsid w:val="007F2C27"/>
    <w:rsid w:val="007F33A9"/>
    <w:rsid w:val="007F3B4F"/>
    <w:rsid w:val="007F74C1"/>
    <w:rsid w:val="008011A7"/>
    <w:rsid w:val="00801405"/>
    <w:rsid w:val="00801475"/>
    <w:rsid w:val="00810A19"/>
    <w:rsid w:val="00821502"/>
    <w:rsid w:val="0082567E"/>
    <w:rsid w:val="00831197"/>
    <w:rsid w:val="00832B2F"/>
    <w:rsid w:val="00835120"/>
    <w:rsid w:val="00841924"/>
    <w:rsid w:val="00842AB8"/>
    <w:rsid w:val="00843460"/>
    <w:rsid w:val="00847249"/>
    <w:rsid w:val="0085240C"/>
    <w:rsid w:val="00852F29"/>
    <w:rsid w:val="0085512E"/>
    <w:rsid w:val="00856BEB"/>
    <w:rsid w:val="008657DC"/>
    <w:rsid w:val="0087376C"/>
    <w:rsid w:val="008742E5"/>
    <w:rsid w:val="00876BF5"/>
    <w:rsid w:val="008824FF"/>
    <w:rsid w:val="008841AA"/>
    <w:rsid w:val="008858D0"/>
    <w:rsid w:val="008902D9"/>
    <w:rsid w:val="00891F1A"/>
    <w:rsid w:val="00895AF1"/>
    <w:rsid w:val="00897924"/>
    <w:rsid w:val="008A33B5"/>
    <w:rsid w:val="008A39F0"/>
    <w:rsid w:val="008A7CFE"/>
    <w:rsid w:val="008B0258"/>
    <w:rsid w:val="008B0E92"/>
    <w:rsid w:val="008B3A94"/>
    <w:rsid w:val="008B62AA"/>
    <w:rsid w:val="008B7D8D"/>
    <w:rsid w:val="008C08E0"/>
    <w:rsid w:val="008C0B41"/>
    <w:rsid w:val="008C12B3"/>
    <w:rsid w:val="008C458B"/>
    <w:rsid w:val="008C4D48"/>
    <w:rsid w:val="008C537D"/>
    <w:rsid w:val="008C60CA"/>
    <w:rsid w:val="008D0B29"/>
    <w:rsid w:val="008D32DB"/>
    <w:rsid w:val="008D441C"/>
    <w:rsid w:val="008E35DA"/>
    <w:rsid w:val="008E513E"/>
    <w:rsid w:val="008E605B"/>
    <w:rsid w:val="008E78B4"/>
    <w:rsid w:val="008F2111"/>
    <w:rsid w:val="008F2371"/>
    <w:rsid w:val="009007A6"/>
    <w:rsid w:val="009037F7"/>
    <w:rsid w:val="009041B8"/>
    <w:rsid w:val="00904D79"/>
    <w:rsid w:val="00915615"/>
    <w:rsid w:val="009165FE"/>
    <w:rsid w:val="00917F63"/>
    <w:rsid w:val="009215BB"/>
    <w:rsid w:val="00927435"/>
    <w:rsid w:val="009330F1"/>
    <w:rsid w:val="00933607"/>
    <w:rsid w:val="009340C1"/>
    <w:rsid w:val="0093555F"/>
    <w:rsid w:val="009432C5"/>
    <w:rsid w:val="00944656"/>
    <w:rsid w:val="0094779D"/>
    <w:rsid w:val="00950734"/>
    <w:rsid w:val="00951936"/>
    <w:rsid w:val="00953464"/>
    <w:rsid w:val="009536E9"/>
    <w:rsid w:val="00955EA1"/>
    <w:rsid w:val="00956807"/>
    <w:rsid w:val="00961D08"/>
    <w:rsid w:val="00961F49"/>
    <w:rsid w:val="00962C5F"/>
    <w:rsid w:val="00963803"/>
    <w:rsid w:val="00965485"/>
    <w:rsid w:val="009672AF"/>
    <w:rsid w:val="009723E0"/>
    <w:rsid w:val="009724B3"/>
    <w:rsid w:val="0097366A"/>
    <w:rsid w:val="009756BD"/>
    <w:rsid w:val="009761C5"/>
    <w:rsid w:val="00992457"/>
    <w:rsid w:val="00997906"/>
    <w:rsid w:val="009A27AB"/>
    <w:rsid w:val="009A2AF2"/>
    <w:rsid w:val="009A2B8D"/>
    <w:rsid w:val="009A44EF"/>
    <w:rsid w:val="009A732D"/>
    <w:rsid w:val="009B0E40"/>
    <w:rsid w:val="009B19BE"/>
    <w:rsid w:val="009B3B91"/>
    <w:rsid w:val="009C2290"/>
    <w:rsid w:val="009C3B6A"/>
    <w:rsid w:val="009C6E76"/>
    <w:rsid w:val="009D6CC9"/>
    <w:rsid w:val="009E162D"/>
    <w:rsid w:val="009E262F"/>
    <w:rsid w:val="009E2F72"/>
    <w:rsid w:val="009E3163"/>
    <w:rsid w:val="009E35D9"/>
    <w:rsid w:val="009E5500"/>
    <w:rsid w:val="009F0B3E"/>
    <w:rsid w:val="009F0E16"/>
    <w:rsid w:val="009F4B10"/>
    <w:rsid w:val="009F4E31"/>
    <w:rsid w:val="00A042E1"/>
    <w:rsid w:val="00A05722"/>
    <w:rsid w:val="00A13C6A"/>
    <w:rsid w:val="00A14182"/>
    <w:rsid w:val="00A14D88"/>
    <w:rsid w:val="00A15C30"/>
    <w:rsid w:val="00A16761"/>
    <w:rsid w:val="00A16B1B"/>
    <w:rsid w:val="00A174B2"/>
    <w:rsid w:val="00A234BF"/>
    <w:rsid w:val="00A23672"/>
    <w:rsid w:val="00A25CF8"/>
    <w:rsid w:val="00A271F5"/>
    <w:rsid w:val="00A27790"/>
    <w:rsid w:val="00A31BAB"/>
    <w:rsid w:val="00A323D3"/>
    <w:rsid w:val="00A33636"/>
    <w:rsid w:val="00A33E2F"/>
    <w:rsid w:val="00A35BDD"/>
    <w:rsid w:val="00A36904"/>
    <w:rsid w:val="00A377FB"/>
    <w:rsid w:val="00A40E65"/>
    <w:rsid w:val="00A41F63"/>
    <w:rsid w:val="00A44805"/>
    <w:rsid w:val="00A51066"/>
    <w:rsid w:val="00A5318B"/>
    <w:rsid w:val="00A546C5"/>
    <w:rsid w:val="00A54D4D"/>
    <w:rsid w:val="00A55A04"/>
    <w:rsid w:val="00A55D89"/>
    <w:rsid w:val="00A55F83"/>
    <w:rsid w:val="00A628A1"/>
    <w:rsid w:val="00A719CC"/>
    <w:rsid w:val="00A749C7"/>
    <w:rsid w:val="00A75E6C"/>
    <w:rsid w:val="00A84497"/>
    <w:rsid w:val="00A857B1"/>
    <w:rsid w:val="00A95500"/>
    <w:rsid w:val="00A9614A"/>
    <w:rsid w:val="00A96C1F"/>
    <w:rsid w:val="00AA1553"/>
    <w:rsid w:val="00AB0AC7"/>
    <w:rsid w:val="00AB7349"/>
    <w:rsid w:val="00AC27F9"/>
    <w:rsid w:val="00AC2C21"/>
    <w:rsid w:val="00AD24B0"/>
    <w:rsid w:val="00AD2854"/>
    <w:rsid w:val="00AD5885"/>
    <w:rsid w:val="00AD6E2E"/>
    <w:rsid w:val="00AE0144"/>
    <w:rsid w:val="00AE1BCF"/>
    <w:rsid w:val="00AE2114"/>
    <w:rsid w:val="00AE2228"/>
    <w:rsid w:val="00AE30C0"/>
    <w:rsid w:val="00AE54B3"/>
    <w:rsid w:val="00AF05A6"/>
    <w:rsid w:val="00AF1918"/>
    <w:rsid w:val="00AF47BF"/>
    <w:rsid w:val="00AF4C78"/>
    <w:rsid w:val="00AF72D0"/>
    <w:rsid w:val="00B00D5A"/>
    <w:rsid w:val="00B01AAE"/>
    <w:rsid w:val="00B0555B"/>
    <w:rsid w:val="00B07475"/>
    <w:rsid w:val="00B1331B"/>
    <w:rsid w:val="00B13EDD"/>
    <w:rsid w:val="00B1610F"/>
    <w:rsid w:val="00B2105F"/>
    <w:rsid w:val="00B237A2"/>
    <w:rsid w:val="00B3474A"/>
    <w:rsid w:val="00B34F28"/>
    <w:rsid w:val="00B35D13"/>
    <w:rsid w:val="00B43D88"/>
    <w:rsid w:val="00B47BFB"/>
    <w:rsid w:val="00B524E9"/>
    <w:rsid w:val="00B544FA"/>
    <w:rsid w:val="00B54AF7"/>
    <w:rsid w:val="00B563F4"/>
    <w:rsid w:val="00B62197"/>
    <w:rsid w:val="00B644EF"/>
    <w:rsid w:val="00B676E6"/>
    <w:rsid w:val="00B70F96"/>
    <w:rsid w:val="00B7146D"/>
    <w:rsid w:val="00B7154A"/>
    <w:rsid w:val="00B75A5A"/>
    <w:rsid w:val="00B80E5A"/>
    <w:rsid w:val="00B82184"/>
    <w:rsid w:val="00B857FB"/>
    <w:rsid w:val="00B85F41"/>
    <w:rsid w:val="00B87BC4"/>
    <w:rsid w:val="00B87DD4"/>
    <w:rsid w:val="00B90AB8"/>
    <w:rsid w:val="00B95387"/>
    <w:rsid w:val="00BB0732"/>
    <w:rsid w:val="00BB45E8"/>
    <w:rsid w:val="00BB77F6"/>
    <w:rsid w:val="00BC1EBA"/>
    <w:rsid w:val="00BC2D1F"/>
    <w:rsid w:val="00BC3558"/>
    <w:rsid w:val="00BC6232"/>
    <w:rsid w:val="00BC6893"/>
    <w:rsid w:val="00BD0508"/>
    <w:rsid w:val="00BD2DF9"/>
    <w:rsid w:val="00BD41FB"/>
    <w:rsid w:val="00BD62ED"/>
    <w:rsid w:val="00BD6C28"/>
    <w:rsid w:val="00BD7D00"/>
    <w:rsid w:val="00BE224B"/>
    <w:rsid w:val="00BE4078"/>
    <w:rsid w:val="00BE4493"/>
    <w:rsid w:val="00BF5C4D"/>
    <w:rsid w:val="00C03146"/>
    <w:rsid w:val="00C03192"/>
    <w:rsid w:val="00C03543"/>
    <w:rsid w:val="00C07FFE"/>
    <w:rsid w:val="00C108BE"/>
    <w:rsid w:val="00C1329D"/>
    <w:rsid w:val="00C148B9"/>
    <w:rsid w:val="00C2032D"/>
    <w:rsid w:val="00C238F3"/>
    <w:rsid w:val="00C240BF"/>
    <w:rsid w:val="00C243AB"/>
    <w:rsid w:val="00C270C3"/>
    <w:rsid w:val="00C417F7"/>
    <w:rsid w:val="00C4366B"/>
    <w:rsid w:val="00C45B8E"/>
    <w:rsid w:val="00C47097"/>
    <w:rsid w:val="00C51DAB"/>
    <w:rsid w:val="00C51E92"/>
    <w:rsid w:val="00C575D8"/>
    <w:rsid w:val="00C61240"/>
    <w:rsid w:val="00C63C6C"/>
    <w:rsid w:val="00C64286"/>
    <w:rsid w:val="00C656AB"/>
    <w:rsid w:val="00C66385"/>
    <w:rsid w:val="00C679B0"/>
    <w:rsid w:val="00C67E2A"/>
    <w:rsid w:val="00C73086"/>
    <w:rsid w:val="00C77749"/>
    <w:rsid w:val="00C77AE9"/>
    <w:rsid w:val="00C82B97"/>
    <w:rsid w:val="00C832C1"/>
    <w:rsid w:val="00C84303"/>
    <w:rsid w:val="00C86777"/>
    <w:rsid w:val="00C9082D"/>
    <w:rsid w:val="00C90972"/>
    <w:rsid w:val="00C936F1"/>
    <w:rsid w:val="00C951E4"/>
    <w:rsid w:val="00C96D53"/>
    <w:rsid w:val="00CA3F4C"/>
    <w:rsid w:val="00CA43CE"/>
    <w:rsid w:val="00CA50B5"/>
    <w:rsid w:val="00CA5BBC"/>
    <w:rsid w:val="00CA7367"/>
    <w:rsid w:val="00CB10EC"/>
    <w:rsid w:val="00CB78CA"/>
    <w:rsid w:val="00CC207D"/>
    <w:rsid w:val="00CC2F0C"/>
    <w:rsid w:val="00CC3744"/>
    <w:rsid w:val="00CD0CEE"/>
    <w:rsid w:val="00CD0D2D"/>
    <w:rsid w:val="00CD195A"/>
    <w:rsid w:val="00CD3DB9"/>
    <w:rsid w:val="00CD4103"/>
    <w:rsid w:val="00CD6B0B"/>
    <w:rsid w:val="00CD7A48"/>
    <w:rsid w:val="00CE093F"/>
    <w:rsid w:val="00CE0A03"/>
    <w:rsid w:val="00CE1FBC"/>
    <w:rsid w:val="00CE2C43"/>
    <w:rsid w:val="00CE2FA4"/>
    <w:rsid w:val="00CE74B7"/>
    <w:rsid w:val="00CE7515"/>
    <w:rsid w:val="00CF22BD"/>
    <w:rsid w:val="00CF30A0"/>
    <w:rsid w:val="00CF6514"/>
    <w:rsid w:val="00D02873"/>
    <w:rsid w:val="00D03239"/>
    <w:rsid w:val="00D04210"/>
    <w:rsid w:val="00D13EB2"/>
    <w:rsid w:val="00D14829"/>
    <w:rsid w:val="00D16446"/>
    <w:rsid w:val="00D16C9B"/>
    <w:rsid w:val="00D16F8D"/>
    <w:rsid w:val="00D17596"/>
    <w:rsid w:val="00D20ED6"/>
    <w:rsid w:val="00D22FD9"/>
    <w:rsid w:val="00D25F39"/>
    <w:rsid w:val="00D27552"/>
    <w:rsid w:val="00D301A5"/>
    <w:rsid w:val="00D31E01"/>
    <w:rsid w:val="00D32D4B"/>
    <w:rsid w:val="00D417B0"/>
    <w:rsid w:val="00D44568"/>
    <w:rsid w:val="00D44FE6"/>
    <w:rsid w:val="00D501A4"/>
    <w:rsid w:val="00D50847"/>
    <w:rsid w:val="00D50D8C"/>
    <w:rsid w:val="00D53A6E"/>
    <w:rsid w:val="00D54297"/>
    <w:rsid w:val="00D606A7"/>
    <w:rsid w:val="00D60894"/>
    <w:rsid w:val="00D61992"/>
    <w:rsid w:val="00D61ECF"/>
    <w:rsid w:val="00D62D47"/>
    <w:rsid w:val="00D63006"/>
    <w:rsid w:val="00D63B04"/>
    <w:rsid w:val="00D64323"/>
    <w:rsid w:val="00D65B2A"/>
    <w:rsid w:val="00D66358"/>
    <w:rsid w:val="00D71F3E"/>
    <w:rsid w:val="00D72BA9"/>
    <w:rsid w:val="00D7400B"/>
    <w:rsid w:val="00D8438C"/>
    <w:rsid w:val="00D84913"/>
    <w:rsid w:val="00D90F3F"/>
    <w:rsid w:val="00D94FFA"/>
    <w:rsid w:val="00D956B7"/>
    <w:rsid w:val="00D97045"/>
    <w:rsid w:val="00DA0FA8"/>
    <w:rsid w:val="00DA3986"/>
    <w:rsid w:val="00DA59F4"/>
    <w:rsid w:val="00DB1AFF"/>
    <w:rsid w:val="00DB2CD0"/>
    <w:rsid w:val="00DB31DC"/>
    <w:rsid w:val="00DB3284"/>
    <w:rsid w:val="00DB47A2"/>
    <w:rsid w:val="00DB5C10"/>
    <w:rsid w:val="00DB6570"/>
    <w:rsid w:val="00DB6F73"/>
    <w:rsid w:val="00DC4FEC"/>
    <w:rsid w:val="00DC7310"/>
    <w:rsid w:val="00DD0F8D"/>
    <w:rsid w:val="00DD26F9"/>
    <w:rsid w:val="00DD349F"/>
    <w:rsid w:val="00DD473A"/>
    <w:rsid w:val="00DD52DD"/>
    <w:rsid w:val="00DD688F"/>
    <w:rsid w:val="00DE130B"/>
    <w:rsid w:val="00DE1647"/>
    <w:rsid w:val="00DE1A1F"/>
    <w:rsid w:val="00DF06C1"/>
    <w:rsid w:val="00DF768D"/>
    <w:rsid w:val="00E035EC"/>
    <w:rsid w:val="00E0485E"/>
    <w:rsid w:val="00E04C98"/>
    <w:rsid w:val="00E1553D"/>
    <w:rsid w:val="00E222B5"/>
    <w:rsid w:val="00E23232"/>
    <w:rsid w:val="00E2365B"/>
    <w:rsid w:val="00E3352A"/>
    <w:rsid w:val="00E339D0"/>
    <w:rsid w:val="00E34B92"/>
    <w:rsid w:val="00E35438"/>
    <w:rsid w:val="00E37EF4"/>
    <w:rsid w:val="00E4172A"/>
    <w:rsid w:val="00E4195B"/>
    <w:rsid w:val="00E43428"/>
    <w:rsid w:val="00E43BA2"/>
    <w:rsid w:val="00E5095B"/>
    <w:rsid w:val="00E50B14"/>
    <w:rsid w:val="00E53B6C"/>
    <w:rsid w:val="00E547F8"/>
    <w:rsid w:val="00E56933"/>
    <w:rsid w:val="00E60782"/>
    <w:rsid w:val="00E61191"/>
    <w:rsid w:val="00E63DCC"/>
    <w:rsid w:val="00E65E34"/>
    <w:rsid w:val="00E71275"/>
    <w:rsid w:val="00E8168C"/>
    <w:rsid w:val="00E87500"/>
    <w:rsid w:val="00E924DA"/>
    <w:rsid w:val="00E94153"/>
    <w:rsid w:val="00EA0ADE"/>
    <w:rsid w:val="00EA1E3F"/>
    <w:rsid w:val="00EA50EA"/>
    <w:rsid w:val="00EA57B8"/>
    <w:rsid w:val="00EA61D0"/>
    <w:rsid w:val="00EA7370"/>
    <w:rsid w:val="00EB4F84"/>
    <w:rsid w:val="00EB51D4"/>
    <w:rsid w:val="00EB5A65"/>
    <w:rsid w:val="00EB5B55"/>
    <w:rsid w:val="00EB5E82"/>
    <w:rsid w:val="00EB6B0B"/>
    <w:rsid w:val="00EB6F87"/>
    <w:rsid w:val="00EC200B"/>
    <w:rsid w:val="00EC75A7"/>
    <w:rsid w:val="00ED38F0"/>
    <w:rsid w:val="00ED4243"/>
    <w:rsid w:val="00ED58C3"/>
    <w:rsid w:val="00ED74C9"/>
    <w:rsid w:val="00EE244C"/>
    <w:rsid w:val="00EE2470"/>
    <w:rsid w:val="00EE279E"/>
    <w:rsid w:val="00EE29FF"/>
    <w:rsid w:val="00EE2F3B"/>
    <w:rsid w:val="00EE33CF"/>
    <w:rsid w:val="00EE37D9"/>
    <w:rsid w:val="00EF29A9"/>
    <w:rsid w:val="00EF45E6"/>
    <w:rsid w:val="00EF66BD"/>
    <w:rsid w:val="00EF7403"/>
    <w:rsid w:val="00F041D3"/>
    <w:rsid w:val="00F077FE"/>
    <w:rsid w:val="00F10485"/>
    <w:rsid w:val="00F10B5C"/>
    <w:rsid w:val="00F12DCE"/>
    <w:rsid w:val="00F12E16"/>
    <w:rsid w:val="00F14F5D"/>
    <w:rsid w:val="00F150D1"/>
    <w:rsid w:val="00F15FDC"/>
    <w:rsid w:val="00F2127F"/>
    <w:rsid w:val="00F2147B"/>
    <w:rsid w:val="00F229B3"/>
    <w:rsid w:val="00F23530"/>
    <w:rsid w:val="00F26B7F"/>
    <w:rsid w:val="00F342CF"/>
    <w:rsid w:val="00F345D7"/>
    <w:rsid w:val="00F37881"/>
    <w:rsid w:val="00F37D58"/>
    <w:rsid w:val="00F42115"/>
    <w:rsid w:val="00F4328B"/>
    <w:rsid w:val="00F437DB"/>
    <w:rsid w:val="00F43BDE"/>
    <w:rsid w:val="00F452E7"/>
    <w:rsid w:val="00F50848"/>
    <w:rsid w:val="00F513F2"/>
    <w:rsid w:val="00F51C5F"/>
    <w:rsid w:val="00F526DE"/>
    <w:rsid w:val="00F53AFD"/>
    <w:rsid w:val="00F548A2"/>
    <w:rsid w:val="00F551DA"/>
    <w:rsid w:val="00F55543"/>
    <w:rsid w:val="00F60425"/>
    <w:rsid w:val="00F6397A"/>
    <w:rsid w:val="00F6512E"/>
    <w:rsid w:val="00F6530F"/>
    <w:rsid w:val="00F653A1"/>
    <w:rsid w:val="00F658A4"/>
    <w:rsid w:val="00F6666F"/>
    <w:rsid w:val="00F675CF"/>
    <w:rsid w:val="00F80218"/>
    <w:rsid w:val="00F803D3"/>
    <w:rsid w:val="00F80F86"/>
    <w:rsid w:val="00F82FA2"/>
    <w:rsid w:val="00F830F3"/>
    <w:rsid w:val="00F8494F"/>
    <w:rsid w:val="00F84C77"/>
    <w:rsid w:val="00F856E2"/>
    <w:rsid w:val="00F85CDA"/>
    <w:rsid w:val="00F85E9B"/>
    <w:rsid w:val="00F860BE"/>
    <w:rsid w:val="00F947A6"/>
    <w:rsid w:val="00F947E9"/>
    <w:rsid w:val="00FA2CB2"/>
    <w:rsid w:val="00FA6D28"/>
    <w:rsid w:val="00FA7614"/>
    <w:rsid w:val="00FA76DB"/>
    <w:rsid w:val="00FB16F0"/>
    <w:rsid w:val="00FB299E"/>
    <w:rsid w:val="00FB303A"/>
    <w:rsid w:val="00FB632B"/>
    <w:rsid w:val="00FB7388"/>
    <w:rsid w:val="00FB7478"/>
    <w:rsid w:val="00FC27C2"/>
    <w:rsid w:val="00FC2F6F"/>
    <w:rsid w:val="00FC3E41"/>
    <w:rsid w:val="00FC43B7"/>
    <w:rsid w:val="00FC4BAF"/>
    <w:rsid w:val="00FD162D"/>
    <w:rsid w:val="00FD165A"/>
    <w:rsid w:val="00FD2563"/>
    <w:rsid w:val="00FD5D88"/>
    <w:rsid w:val="00FE16AB"/>
    <w:rsid w:val="00FE213B"/>
    <w:rsid w:val="00FE4DAA"/>
    <w:rsid w:val="00FF39A2"/>
    <w:rsid w:val="00FF3F0F"/>
    <w:rsid w:val="00FF4DF7"/>
    <w:rsid w:val="00FF5ABB"/>
    <w:rsid w:val="00FF7BBD"/>
    <w:rsid w:val="00FF7DA3"/>
    <w:rsid w:val="0C142CD7"/>
    <w:rsid w:val="0CE02EB3"/>
    <w:rsid w:val="11D09F88"/>
    <w:rsid w:val="13F71B72"/>
    <w:rsid w:val="145AEF30"/>
    <w:rsid w:val="2070A9FC"/>
    <w:rsid w:val="22F62EAB"/>
    <w:rsid w:val="23BBF1CC"/>
    <w:rsid w:val="2FEA5509"/>
    <w:rsid w:val="345BF4E5"/>
    <w:rsid w:val="3B2CDB3A"/>
    <w:rsid w:val="3EFB6414"/>
    <w:rsid w:val="4A90D31E"/>
    <w:rsid w:val="4D1E90A0"/>
    <w:rsid w:val="524F082E"/>
    <w:rsid w:val="58FE50A4"/>
    <w:rsid w:val="5999AD5B"/>
    <w:rsid w:val="6835BE31"/>
    <w:rsid w:val="7323198B"/>
    <w:rsid w:val="76F55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54A7E"/>
  <w15:chartTrackingRefBased/>
  <w15:docId w15:val="{134ED821-A777-4169-8C8B-1BA13E41B5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clear" w:pos="5616"/>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spacing w:before="1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locked/>
    <w:rsid w:val="00E50B14"/>
    <w:rPr>
      <w:rFonts w:ascii="Arial" w:hAnsi="Arial" w:cs="Arial"/>
      <w:b/>
      <w:bCs/>
      <w:color w:val="000080"/>
      <w:sz w:val="36"/>
      <w:szCs w:val="36"/>
      <w:lang w:val="de-DE" w:eastAsia="en-US"/>
    </w:rPr>
  </w:style>
  <w:style w:type="character" w:styleId="Heading2Char" w:customStyle="1">
    <w:name w:val="Heading 2 Char"/>
    <w:aliases w:val="Chapter Title Char"/>
    <w:link w:val="Heading2"/>
    <w:locked/>
    <w:rsid w:val="000B12BC"/>
    <w:rPr>
      <w:rFonts w:ascii="Arial" w:hAnsi="Arial" w:cs="Arial"/>
      <w:b/>
      <w:bCs/>
      <w:color w:val="000080"/>
      <w:sz w:val="32"/>
      <w:szCs w:val="32"/>
      <w:lang w:val="de-DE" w:eastAsia="en-US"/>
    </w:rPr>
  </w:style>
  <w:style w:type="character" w:styleId="Heading3Char" w:customStyle="1">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styleId="Copyright" w:customStyle="1">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styleId="ListChar" w:customStyle="1">
    <w:name w:val="List Char"/>
    <w:link w:val="List"/>
    <w:locked/>
    <w:rsid w:val="00EF45E6"/>
    <w:rPr>
      <w:rFonts w:ascii="Arial" w:hAnsi="Arial" w:cs="Arial"/>
      <w:lang w:val="de-DE" w:eastAsia="en-US"/>
    </w:rPr>
  </w:style>
  <w:style w:type="paragraph" w:styleId="NoteIcon" w:customStyle="1">
    <w:name w:val="Note Icon"/>
    <w:basedOn w:val="Normal"/>
    <w:next w:val="Normal"/>
    <w:rsid w:val="007B0535"/>
    <w:pPr>
      <w:keepNext/>
      <w:ind w:left="1080"/>
    </w:pPr>
  </w:style>
  <w:style w:type="paragraph" w:styleId="NoteList" w:customStyle="1">
    <w:name w:val="Note List"/>
    <w:basedOn w:val="List"/>
    <w:rsid w:val="007B0535"/>
    <w:pPr>
      <w:tabs>
        <w:tab w:val="num" w:pos="396"/>
      </w:tabs>
      <w:ind w:left="1800" w:hanging="357"/>
    </w:pPr>
  </w:style>
  <w:style w:type="paragraph" w:styleId="NoteList2" w:customStyle="1">
    <w:name w:val="Note List 2"/>
    <w:basedOn w:val="Normal"/>
    <w:rsid w:val="007B0535"/>
    <w:pPr>
      <w:ind w:left="2520" w:hanging="360"/>
    </w:pPr>
  </w:style>
  <w:style w:type="paragraph" w:styleId="NoteListContinue" w:customStyle="1">
    <w:name w:val="Note List Continue"/>
    <w:basedOn w:val="Normal"/>
    <w:rsid w:val="002041DA"/>
    <w:pPr>
      <w:ind w:left="1440"/>
    </w:pPr>
  </w:style>
  <w:style w:type="paragraph" w:styleId="NoteParagraph" w:customStyle="1">
    <w:name w:val="Note Paragraph"/>
    <w:basedOn w:val="Normal"/>
    <w:rsid w:val="007B0535"/>
    <w:pPr>
      <w:ind w:left="1080"/>
    </w:pPr>
  </w:style>
  <w:style w:type="character" w:styleId="Object" w:customStyle="1">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styleId="ScreenOutput" w:customStyle="1">
    <w:name w:val="Screen Output"/>
    <w:qFormat/>
    <w:rsid w:val="007B0535"/>
    <w:rPr>
      <w:rFonts w:ascii="Courier New" w:hAnsi="Courier New" w:cs="Courier New"/>
      <w:sz w:val="20"/>
      <w:szCs w:val="20"/>
    </w:rPr>
  </w:style>
  <w:style w:type="character" w:styleId="ScreenOutputLong" w:customStyle="1">
    <w:name w:val="Screen Output Long"/>
    <w:rsid w:val="007B0535"/>
    <w:rPr>
      <w:rFonts w:ascii="Courier New" w:hAnsi="Courier New" w:cs="Courier New"/>
      <w:sz w:val="18"/>
      <w:szCs w:val="18"/>
    </w:rPr>
  </w:style>
  <w:style w:type="paragraph" w:styleId="TableHeading" w:customStyle="1">
    <w:name w:val="Table Heading"/>
    <w:basedOn w:val="Normal"/>
    <w:link w:val="TableHeadingChar"/>
    <w:rsid w:val="007B0535"/>
    <w:rPr>
      <w:b/>
      <w:bCs/>
    </w:rPr>
  </w:style>
  <w:style w:type="character" w:styleId="TableHeadingChar" w:customStyle="1">
    <w:name w:val="Table Heading Char"/>
    <w:link w:val="TableHeading"/>
    <w:locked/>
    <w:rsid w:val="00EF45E6"/>
    <w:rPr>
      <w:rFonts w:ascii="Arial" w:hAnsi="Arial" w:cs="Arial"/>
      <w:b/>
      <w:bCs/>
      <w:lang w:val="de-DE" w:eastAsia="en-US"/>
    </w:rPr>
  </w:style>
  <w:style w:type="paragraph" w:styleId="TableText" w:customStyle="1">
    <w:name w:val="Table Text"/>
    <w:basedOn w:val="TableHeading"/>
    <w:link w:val="TableTextChar"/>
    <w:rsid w:val="007B0535"/>
    <w:rPr>
      <w:b w:val="0"/>
      <w:bCs w:val="0"/>
    </w:rPr>
  </w:style>
  <w:style w:type="character" w:styleId="TableTextChar" w:customStyle="1">
    <w:name w:val="Table Text Char"/>
    <w:basedOn w:val="TableHeadingChar"/>
    <w:link w:val="TableText"/>
    <w:locked/>
    <w:rsid w:val="00EF45E6"/>
    <w:rPr>
      <w:rFonts w:ascii="Arial" w:hAnsi="Arial" w:cs="Arial"/>
      <w:b/>
      <w:bCs/>
      <w:lang w:val="de-DE" w:eastAsia="en-US"/>
    </w:rPr>
  </w:style>
  <w:style w:type="character" w:styleId="UserInput" w:customStyle="1">
    <w:name w:val="User Input"/>
    <w:qFormat/>
    <w:rsid w:val="007B0535"/>
    <w:rPr>
      <w:rFonts w:ascii="Courier New" w:hAnsi="Courier New" w:cs="Courier New"/>
      <w:b/>
      <w:bCs/>
      <w:sz w:val="20"/>
      <w:szCs w:val="20"/>
    </w:rPr>
  </w:style>
  <w:style w:type="character" w:styleId="UserInputLong" w:customStyle="1">
    <w:name w:val="User Input Long"/>
    <w:rsid w:val="007B0535"/>
    <w:rPr>
      <w:rFonts w:ascii="Courier New" w:hAnsi="Courier New" w:cs="Courier New"/>
      <w:b/>
      <w:bCs/>
      <w:sz w:val="18"/>
      <w:szCs w:val="18"/>
    </w:rPr>
  </w:style>
  <w:style w:type="character" w:styleId="UserKey" w:customStyle="1">
    <w:name w:val="User Key"/>
    <w:qFormat/>
    <w:rsid w:val="007B0535"/>
    <w:rPr>
      <w:rFonts w:ascii="Courier New" w:hAnsi="Courier New" w:cs="Courier New"/>
      <w:sz w:val="16"/>
      <w:szCs w:val="16"/>
    </w:rPr>
  </w:style>
  <w:style w:type="paragraph" w:styleId="NumberedList" w:customStyle="1">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styleId="Name" w:customStyle="1">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styleId="CoverPageSub-Title" w:customStyle="1">
    <w:name w:val="Cover Page Sub-Title"/>
    <w:basedOn w:val="Normal"/>
    <w:autoRedefine/>
    <w:rsid w:val="007B0535"/>
    <w:pPr>
      <w:framePr w:w="6237" w:h="11624" w:hSpace="142" w:wrap="auto" w:hAnchor="page" w:vAnchor="page" w:x="4083" w:y="3176"/>
      <w:spacing w:before="0" w:after="0"/>
      <w:jc w:val="both"/>
    </w:pPr>
    <w:rPr>
      <w:sz w:val="24"/>
      <w:szCs w:val="24"/>
    </w:rPr>
  </w:style>
  <w:style w:type="paragraph" w:styleId="CoverPageTitle" w:customStyle="1">
    <w:name w:val="Cover Page Title"/>
    <w:basedOn w:val="Normal"/>
    <w:autoRedefine/>
    <w:rsid w:val="007B0535"/>
    <w:pPr>
      <w:spacing w:before="5400" w:after="180"/>
    </w:pPr>
    <w:rPr>
      <w:b/>
      <w:bCs/>
      <w:sz w:val="44"/>
      <w:szCs w:val="44"/>
      <w:lang w:val="en-US"/>
    </w:rPr>
  </w:style>
  <w:style w:type="paragraph" w:styleId="CoverPageTop" w:customStyle="1">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styleId="listnumbered" w:customStyle="1">
    <w:name w:val="listnumbered"/>
    <w:basedOn w:val="Normal"/>
    <w:rsid w:val="003A0963"/>
    <w:rPr>
      <w:rFonts w:eastAsia="Arial Unicode MS"/>
      <w:lang w:val="en-GB"/>
    </w:rPr>
  </w:style>
  <w:style w:type="paragraph" w:styleId="tableheading0" w:customStyle="1">
    <w:name w:val="tableheading"/>
    <w:basedOn w:val="Normal"/>
    <w:rsid w:val="003A0963"/>
    <w:rPr>
      <w:rFonts w:eastAsia="Arial Unicode MS"/>
      <w:b/>
      <w:bCs/>
      <w:lang w:val="en-US"/>
    </w:rPr>
  </w:style>
  <w:style w:type="paragraph" w:styleId="tabletext0" w:customStyle="1">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styleId="Zwischentitel" w:customStyle="1">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styleId="BPTabelleTitel" w:customStyle="1">
    <w:name w:val="BP_Tabelle_Titel"/>
    <w:basedOn w:val="Normal"/>
    <w:rsid w:val="00876BF5"/>
    <w:pPr>
      <w:spacing w:before="80" w:after="40"/>
      <w:ind w:right="58"/>
      <w:jc w:val="center"/>
    </w:pPr>
    <w:rPr>
      <w:rFonts w:eastAsia="SimSun"/>
      <w:b/>
      <w:bCs/>
      <w:noProof/>
      <w:sz w:val="16"/>
      <w:szCs w:val="16"/>
      <w:lang w:val="en-US"/>
    </w:rPr>
  </w:style>
  <w:style w:type="paragraph" w:styleId="BPTabelle" w:customStyle="1">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hAnsi="Arial Unicode MS" w:eastAsia="Arial Unicode MS" w:cs="Arial Unicode MS"/>
      <w:sz w:val="24"/>
      <w:szCs w:val="24"/>
      <w:lang w:val="en-US"/>
    </w:rPr>
  </w:style>
  <w:style w:type="paragraph" w:styleId="Linesofcode" w:customStyle="1">
    <w:name w:val="Lines of code"/>
    <w:basedOn w:val="Normal"/>
    <w:rsid w:val="007B0535"/>
    <w:pPr>
      <w:spacing w:before="40" w:after="40"/>
      <w:ind w:left="720"/>
    </w:pPr>
    <w:rPr>
      <w:rFonts w:ascii="Courier New" w:hAnsi="Courier New" w:cs="Courier New"/>
      <w:sz w:val="18"/>
      <w:szCs w:val="18"/>
      <w:lang w:val="en-US" w:eastAsia="de-DE"/>
    </w:rPr>
  </w:style>
  <w:style w:type="paragraph" w:styleId="TableList" w:customStyle="1">
    <w:name w:val="Table List"/>
    <w:basedOn w:val="Normal"/>
    <w:rsid w:val="007B0535"/>
    <w:pPr>
      <w:tabs>
        <w:tab w:val="left" w:pos="369"/>
      </w:tabs>
      <w:ind w:left="357" w:hanging="357"/>
    </w:pPr>
  </w:style>
  <w:style w:type="character" w:styleId="CommentReference">
    <w:name w:val="Comment Reference"/>
    <w:semiHidden/>
    <w:rsid w:val="005F5E47"/>
    <w:rPr>
      <w:sz w:val="16"/>
      <w:szCs w:val="16"/>
    </w:rPr>
  </w:style>
  <w:style w:type="paragraph" w:styleId="CommentText">
    <w:name w:val="Comment Text"/>
    <w:basedOn w:val="Normal"/>
    <w:semiHidden/>
    <w:rsid w:val="005F5E47"/>
  </w:style>
  <w:style w:type="paragraph" w:styleId="CommentSubject">
    <w:name w:val="Comment Subject"/>
    <w:basedOn w:val="CommentText"/>
    <w:next w:val="CommentText"/>
    <w:semiHidden/>
    <w:rsid w:val="005F5E47"/>
    <w:rPr>
      <w:b/>
      <w:bCs/>
    </w:rPr>
  </w:style>
  <w:style w:type="paragraph" w:styleId="Heading90" w:customStyle="1">
    <w:name w:val="Heading 9#"/>
    <w:basedOn w:val="Normal"/>
    <w:rsid w:val="009F0B3E"/>
    <w:rPr>
      <w:lang w:val="en-US"/>
    </w:rPr>
  </w:style>
  <w:style w:type="character" w:styleId="Emphasis">
    <w:name w:val="Emphasis"/>
    <w:uiPriority w:val="20"/>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styleId="BodyTextChar" w:customStyle="1">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styleId="FooterChar" w:customStyle="1">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styleId="SAPStandardTable" w:customStyle="1">
    <w:name w:val="SAP_StandardTable"/>
    <w:basedOn w:val="TableGrid"/>
    <w:uiPriority w:val="99"/>
    <w:qFormat/>
    <w:rsid w:val="00EA7370"/>
    <w:rPr>
      <w:rFonts w:ascii="BentonSans Book" w:hAnsi="BentonSans Book" w:eastAsia="MS Mincho"/>
      <w:sz w:val="18"/>
      <w:szCs w:val="24"/>
      <w:lang w:val="en-GB" w:eastAsia="en-US"/>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styleId="SAPGreenTextNotPrinted" w:customStyle="1">
    <w:name w:val="SAP_GreenText_(NotPrinted)"/>
    <w:basedOn w:val="Normal"/>
    <w:next w:val="Normal"/>
    <w:link w:val="SAPGreenTextNotPrintedChar"/>
    <w:qFormat/>
    <w:rsid w:val="00EA7370"/>
    <w:pPr>
      <w:spacing w:line="264" w:lineRule="auto"/>
    </w:pPr>
    <w:rPr>
      <w:rFonts w:ascii="BentonSans Regular Italic" w:hAnsi="BentonSans Regular Italic" w:eastAsia="MS Mincho" w:cs="Times New Roman"/>
      <w:vanish/>
      <w:color w:val="7B7B7B" w:themeColor="accent3" w:themeShade="BF"/>
      <w:sz w:val="18"/>
      <w:szCs w:val="24"/>
      <w:lang w:val="en-US"/>
    </w:rPr>
  </w:style>
  <w:style w:type="character" w:styleId="SAPScreenElement" w:customStyle="1">
    <w:name w:val="SAP_ScreenElement"/>
    <w:basedOn w:val="DefaultParagraphFont"/>
    <w:uiPriority w:val="1"/>
    <w:qFormat/>
    <w:rsid w:val="00EA7370"/>
    <w:rPr>
      <w:rFonts w:ascii="BentonSans Book Italic" w:hAnsi="BentonSans Book Italic" w:cs="Times New Roman"/>
      <w:color w:val="003283"/>
    </w:rPr>
  </w:style>
  <w:style w:type="character" w:styleId="SAPGreenTextNotPrintedChar" w:customStyle="1">
    <w:name w:val="SAP_GreenText_(NotPrinted) Char"/>
    <w:basedOn w:val="DefaultParagraphFont"/>
    <w:link w:val="SAPGreenTextNotPrinted"/>
    <w:rsid w:val="00EA7370"/>
    <w:rPr>
      <w:rFonts w:ascii="BentonSans Regular Italic" w:hAnsi="BentonSans Regular Italic" w:eastAsia="MS Mincho"/>
      <w:vanish/>
      <w:color w:val="7B7B7B" w:themeColor="accent3" w:themeShade="BF"/>
      <w:sz w:val="18"/>
      <w:szCs w:val="24"/>
      <w:lang w:eastAsia="en-US"/>
    </w:rPr>
  </w:style>
  <w:style w:type="table" w:styleId="TableGrid">
    <w:name w:val="Table Grid"/>
    <w:basedOn w:val="TableNormal"/>
    <w:rsid w:val="00EA73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asciiTheme="minorHAnsi" w:hAnsiTheme="minorHAnsi" w:eastAsiaTheme="minorEastAsia"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styleId="BodyText2Char" w:customStyle="1">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styleId="BodyText3Char" w:customStyle="1">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styleId="BodyTextFirstIndentChar" w:customStyle="1">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styleId="BodyTextIndentChar" w:customStyle="1">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styleId="BodyTextFirstIndent2Char" w:customStyle="1">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styleId="BodyTextIndent3Char" w:customStyle="1">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styleId="ClosingChar" w:customStyle="1">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styleId="DateChar" w:customStyle="1">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styleId="DocumentMapChar" w:customStyle="1">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styleId="E-mailSignatureChar" w:customStyle="1">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styleId="EndnoteTextChar" w:customStyle="1">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Space="141" w:wrap="auto" w:hAnchor="page" w:xAlign="center" w:yAlign="bottom" w:hRule="exact"/>
      <w:spacing w:before="0" w:after="0"/>
      <w:ind w:left="1"/>
    </w:pPr>
    <w:rPr>
      <w:rFonts w:asciiTheme="majorHAnsi" w:hAnsiTheme="majorHAnsi" w:eastAsiaTheme="majorEastAsia" w:cstheme="majorBidi"/>
      <w:sz w:val="24"/>
      <w:szCs w:val="24"/>
    </w:rPr>
  </w:style>
  <w:style w:type="paragraph" w:styleId="EnvelopeReturn">
    <w:name w:val="envelope return"/>
    <w:basedOn w:val="Normal"/>
    <w:rsid w:val="001F1C80"/>
    <w:pPr>
      <w:spacing w:before="0" w:after="0"/>
    </w:pPr>
    <w:rPr>
      <w:rFonts w:asciiTheme="majorHAnsi" w:hAnsiTheme="majorHAnsi" w:eastAsiaTheme="majorEastAsia" w:cstheme="majorBidi"/>
    </w:rPr>
  </w:style>
  <w:style w:type="paragraph" w:styleId="FootnoteText">
    <w:name w:val="footnote text"/>
    <w:basedOn w:val="Normal"/>
    <w:link w:val="FootnoteTextChar"/>
    <w:rsid w:val="001F1C80"/>
    <w:pPr>
      <w:spacing w:before="0" w:after="0"/>
    </w:pPr>
  </w:style>
  <w:style w:type="character" w:styleId="FootnoteTextChar" w:customStyle="1">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styleId="HTMLAddressChar" w:customStyle="1">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styleId="HTMLPreformattedChar" w:customStyle="1">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hAnsiTheme="majorHAnsi" w:eastAsiaTheme="majorEastAsia" w:cstheme="majorBidi"/>
      <w:b/>
      <w:bCs/>
    </w:rPr>
  </w:style>
  <w:style w:type="paragraph" w:styleId="IntenseQuote">
    <w:name w:val="Intense Quote"/>
    <w:basedOn w:val="Normal"/>
    <w:next w:val="Normal"/>
    <w:link w:val="IntenseQuoteChar"/>
    <w:uiPriority w:val="30"/>
    <w:qFormat/>
    <w:rsid w:val="001F1C80"/>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4"/>
      </w:numPr>
      <w:contextualSpacing/>
    </w:pPr>
  </w:style>
  <w:style w:type="paragraph" w:styleId="ListBullet2">
    <w:name w:val="List Bullet 2"/>
    <w:basedOn w:val="Normal"/>
    <w:rsid w:val="001F1C80"/>
    <w:pPr>
      <w:numPr>
        <w:numId w:val="5"/>
      </w:numPr>
      <w:contextualSpacing/>
    </w:pPr>
  </w:style>
  <w:style w:type="paragraph" w:styleId="ListBullet3">
    <w:name w:val="List Bullet 3"/>
    <w:basedOn w:val="Normal"/>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8"/>
      </w:numPr>
      <w:contextualSpacing/>
    </w:pPr>
  </w:style>
  <w:style w:type="paragraph" w:styleId="ListNumber2">
    <w:name w:val="List Number 2"/>
    <w:basedOn w:val="Normal"/>
    <w:rsid w:val="001F1C80"/>
    <w:pPr>
      <w:numPr>
        <w:numId w:val="9"/>
      </w:numPr>
      <w:contextualSpacing/>
    </w:pPr>
  </w:style>
  <w:style w:type="paragraph" w:styleId="ListNumber3">
    <w:name w:val="List Number 3"/>
    <w:basedOn w:val="Normal"/>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styleId="MacroTextChar" w:customStyle="1">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color="auto" w:sz="6" w:space="1"/>
        <w:left w:val="single" w:color="auto" w:sz="6" w:space="1"/>
        <w:bottom w:val="single" w:color="auto" w:sz="6" w:space="1"/>
        <w:right w:val="single" w:color="auto" w:sz="6" w:space="1"/>
      </w:pBdr>
      <w:shd w:val="pct20" w:color="auto" w:fill="auto"/>
      <w:spacing w:before="0" w:after="0"/>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rsid w:val="001F1C80"/>
    <w:rPr>
      <w:rFonts w:asciiTheme="majorHAnsi" w:hAnsiTheme="majorHAnsi" w:eastAsiaTheme="majorEastAsia"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styleId="NoteHeadingChar" w:customStyle="1">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styleId="PlainTextChar" w:customStyle="1">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styleId="SalutationChar" w:customStyle="1">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styleId="SignatureChar" w:customStyle="1">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rsid w:val="001F1C80"/>
    <w:rPr>
      <w:rFonts w:asciiTheme="minorHAnsi" w:hAnsiTheme="minorHAnsi" w:eastAsiaTheme="minorEastAsia"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1F1C80"/>
    <w:rPr>
      <w:rFonts w:asciiTheme="majorHAnsi" w:hAnsiTheme="majorHAnsi" w:eastAsiaTheme="majorEastAsia"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hAnsiTheme="majorHAnsi" w:eastAsiaTheme="majorEastAsia" w:cstheme="majorBidi"/>
      <w:b w:val="0"/>
      <w:bCs w:val="0"/>
      <w:color w:val="2E74B5" w:themeColor="accent1" w:themeShade="BF"/>
      <w:sz w:val="32"/>
      <w:szCs w:val="32"/>
    </w:rPr>
  </w:style>
  <w:style w:type="paragraph" w:styleId="SAPTableHeader" w:customStyle="1">
    <w:name w:val="SAP_TableHeader"/>
    <w:basedOn w:val="Normal"/>
    <w:next w:val="Normal"/>
    <w:qFormat/>
    <w:rsid w:val="00360729"/>
    <w:pPr>
      <w:keepNext/>
      <w:keepLines/>
      <w:spacing w:line="240" w:lineRule="exact"/>
    </w:pPr>
    <w:rPr>
      <w:rFonts w:ascii="BentonSans Bold" w:hAnsi="BentonSans Bold" w:eastAsia="MS Mincho" w:cs="Times New Roman"/>
      <w:b/>
      <w:bCs/>
      <w:color w:val="FFFFFF" w:themeColor="background1"/>
      <w:sz w:val="18"/>
      <w:szCs w:val="24"/>
      <w:lang w:val="en-US"/>
    </w:rPr>
  </w:style>
  <w:style w:type="character" w:styleId="SAPEmphasis" w:customStyle="1">
    <w:name w:val="SAP_Emphasis"/>
    <w:basedOn w:val="DefaultParagraphFont"/>
    <w:uiPriority w:val="1"/>
    <w:qFormat/>
    <w:rsid w:val="0094779D"/>
    <w:rPr>
      <w:rFonts w:ascii="BentonSans Medium" w:hAnsi="BentonSans Medium" w:cs="Times New Roman"/>
    </w:rPr>
  </w:style>
  <w:style w:type="character" w:styleId="SAPUserEntry" w:customStyle="1">
    <w:name w:val="SAP_UserEntry"/>
    <w:basedOn w:val="DefaultParagraphFont"/>
    <w:uiPriority w:val="1"/>
    <w:qFormat/>
    <w:rsid w:val="007E5A27"/>
    <w:rPr>
      <w:rFonts w:ascii="Courier New" w:hAnsi="Courier New" w:cs="Times New Roman"/>
      <w:b/>
      <w:color w:val="45157E"/>
      <w:sz w:val="18"/>
    </w:rPr>
  </w:style>
  <w:style w:type="paragraph" w:styleId="tabletitle" w:customStyle="1">
    <w:name w:val="table_title"/>
    <w:rsid w:val="007E5A27"/>
    <w:pPr>
      <w:keepNext/>
      <w:widowControl w:val="0"/>
      <w:suppressAutoHyphens/>
      <w:autoSpaceDN w:val="0"/>
      <w:jc w:val="center"/>
      <w:textAlignment w:val="baseline"/>
    </w:pPr>
    <w:rPr>
      <w:rFonts w:ascii="Arial" w:hAnsi="Arial" w:eastAsia="Arial" w:cs="Tahoma"/>
      <w:kern w:val="3"/>
      <w:sz w:val="21"/>
      <w:szCs w:val="21"/>
      <w:lang w:eastAsia="en-US"/>
    </w:rPr>
  </w:style>
  <w:style w:type="paragraph" w:styleId="SAPKeyblockTitle" w:customStyle="1">
    <w:name w:val="SAP_KeyblockTitle"/>
    <w:basedOn w:val="Normal"/>
    <w:next w:val="Normal"/>
    <w:qFormat/>
    <w:rsid w:val="00933607"/>
    <w:pPr>
      <w:keepNext/>
      <w:keepLines/>
      <w:spacing w:before="560" w:after="280" w:line="280" w:lineRule="exact"/>
    </w:pPr>
    <w:rPr>
      <w:rFonts w:ascii="BentonSans Bold" w:hAnsi="BentonSans Bold" w:eastAsia="MS Mincho" w:cs="Times New Roman"/>
      <w:color w:val="666666"/>
      <w:sz w:val="24"/>
      <w:szCs w:val="24"/>
      <w:lang w:val="en-US"/>
    </w:rPr>
  </w:style>
  <w:style w:type="paragraph" w:styleId="listpara1" w:customStyle="1">
    <w:name w:val="list_para_1"/>
    <w:basedOn w:val="Normal"/>
    <w:rsid w:val="00933607"/>
    <w:pPr>
      <w:autoSpaceDN w:val="0"/>
      <w:spacing w:line="264" w:lineRule="auto"/>
      <w:ind w:left="283"/>
      <w:textAlignment w:val="baseline"/>
    </w:pPr>
    <w:rPr>
      <w:rFonts w:ascii="BentonSans Book" w:hAnsi="BentonSans Book" w:eastAsia="Arial" w:cs="Tahoma"/>
      <w:kern w:val="3"/>
      <w:sz w:val="18"/>
      <w:szCs w:val="21"/>
      <w:lang w:val="en-US"/>
    </w:rPr>
  </w:style>
  <w:style w:type="numbering" w:styleId="orderedliststyle" w:customStyle="1">
    <w:name w:val="ordered_list_style"/>
    <w:basedOn w:val="NoList"/>
    <w:rsid w:val="00933607"/>
    <w:pPr>
      <w:numPr>
        <w:numId w:val="13"/>
      </w:numPr>
    </w:pPr>
  </w:style>
  <w:style w:type="character" w:styleId="overviewpagetext" w:customStyle="1">
    <w:name w:val="overviewpagetext"/>
    <w:basedOn w:val="DefaultParagraphFont"/>
    <w:rsid w:val="00CE0A03"/>
  </w:style>
  <w:style w:type="character" w:styleId="Mention">
    <w:name w:val="Mention"/>
    <w:basedOn w:val="DefaultParagraphFont"/>
    <w:uiPriority w:val="99"/>
    <w:semiHidden/>
    <w:unhideWhenUsed/>
    <w:rsid w:val="003F7AD1"/>
    <w:rPr>
      <w:color w:val="2B579A"/>
      <w:shd w:val="clear" w:color="auto" w:fill="E6E6E6"/>
    </w:rPr>
  </w:style>
  <w:style w:type="character" w:styleId="sapmtext34" w:customStyle="1">
    <w:name w:val="sapmtext34"/>
    <w:basedOn w:val="DefaultParagraphFont"/>
    <w:rsid w:val="009756BD"/>
    <w:rPr>
      <w:rFonts w:hint="default"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06265149">
      <w:bodyDiv w:val="1"/>
      <w:marLeft w:val="0"/>
      <w:marRight w:val="0"/>
      <w:marTop w:val="0"/>
      <w:marBottom w:val="0"/>
      <w:divBdr>
        <w:top w:val="none" w:sz="0" w:space="0" w:color="auto"/>
        <w:left w:val="none" w:sz="0" w:space="0" w:color="auto"/>
        <w:bottom w:val="none" w:sz="0" w:space="0" w:color="auto"/>
        <w:right w:val="none" w:sz="0" w:space="0" w:color="auto"/>
      </w:divBdr>
    </w:div>
    <w:div w:id="236283930">
      <w:bodyDiv w:val="1"/>
      <w:marLeft w:val="0"/>
      <w:marRight w:val="0"/>
      <w:marTop w:val="0"/>
      <w:marBottom w:val="0"/>
      <w:divBdr>
        <w:top w:val="none" w:sz="0" w:space="0" w:color="auto"/>
        <w:left w:val="none" w:sz="0" w:space="0" w:color="auto"/>
        <w:bottom w:val="none" w:sz="0" w:space="0" w:color="auto"/>
        <w:right w:val="none" w:sz="0" w:space="0" w:color="auto"/>
      </w:divBdr>
    </w:div>
    <w:div w:id="254175075">
      <w:bodyDiv w:val="1"/>
      <w:marLeft w:val="0"/>
      <w:marRight w:val="0"/>
      <w:marTop w:val="0"/>
      <w:marBottom w:val="0"/>
      <w:divBdr>
        <w:top w:val="none" w:sz="0" w:space="0" w:color="auto"/>
        <w:left w:val="none" w:sz="0" w:space="0" w:color="auto"/>
        <w:bottom w:val="none" w:sz="0" w:space="0" w:color="auto"/>
        <w:right w:val="none" w:sz="0" w:space="0" w:color="auto"/>
      </w:divBdr>
    </w:div>
    <w:div w:id="365446550">
      <w:bodyDiv w:val="1"/>
      <w:marLeft w:val="0"/>
      <w:marRight w:val="0"/>
      <w:marTop w:val="0"/>
      <w:marBottom w:val="0"/>
      <w:divBdr>
        <w:top w:val="none" w:sz="0" w:space="0" w:color="auto"/>
        <w:left w:val="none" w:sz="0" w:space="0" w:color="auto"/>
        <w:bottom w:val="none" w:sz="0" w:space="0" w:color="auto"/>
        <w:right w:val="none" w:sz="0" w:space="0" w:color="auto"/>
      </w:divBdr>
      <w:divsChild>
        <w:div w:id="165941049">
          <w:marLeft w:val="0"/>
          <w:marRight w:val="0"/>
          <w:marTop w:val="75"/>
          <w:marBottom w:val="0"/>
          <w:divBdr>
            <w:top w:val="none" w:sz="0" w:space="0" w:color="auto"/>
            <w:left w:val="none" w:sz="0" w:space="0" w:color="auto"/>
            <w:bottom w:val="none" w:sz="0" w:space="0" w:color="auto"/>
            <w:right w:val="none" w:sz="0" w:space="0" w:color="auto"/>
          </w:divBdr>
          <w:divsChild>
            <w:div w:id="1940873933">
              <w:marLeft w:val="0"/>
              <w:marRight w:val="0"/>
              <w:marTop w:val="0"/>
              <w:marBottom w:val="0"/>
              <w:divBdr>
                <w:top w:val="none" w:sz="0" w:space="0" w:color="auto"/>
                <w:left w:val="none" w:sz="0" w:space="0" w:color="auto"/>
                <w:bottom w:val="none" w:sz="0" w:space="0" w:color="auto"/>
                <w:right w:val="none" w:sz="0" w:space="0" w:color="auto"/>
              </w:divBdr>
            </w:div>
            <w:div w:id="1405296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703873562">
      <w:bodyDiv w:val="1"/>
      <w:marLeft w:val="0"/>
      <w:marRight w:val="0"/>
      <w:marTop w:val="0"/>
      <w:marBottom w:val="0"/>
      <w:divBdr>
        <w:top w:val="none" w:sz="0" w:space="0" w:color="auto"/>
        <w:left w:val="none" w:sz="0" w:space="0" w:color="auto"/>
        <w:bottom w:val="none" w:sz="0" w:space="0" w:color="auto"/>
        <w:right w:val="none" w:sz="0" w:space="0" w:color="auto"/>
      </w:divBdr>
      <w:divsChild>
        <w:div w:id="171573920">
          <w:marLeft w:val="0"/>
          <w:marRight w:val="0"/>
          <w:marTop w:val="0"/>
          <w:marBottom w:val="0"/>
          <w:divBdr>
            <w:top w:val="none" w:sz="0" w:space="0" w:color="auto"/>
            <w:left w:val="none" w:sz="0" w:space="0" w:color="auto"/>
            <w:bottom w:val="none" w:sz="0" w:space="0" w:color="auto"/>
            <w:right w:val="none" w:sz="0" w:space="0" w:color="auto"/>
          </w:divBdr>
          <w:divsChild>
            <w:div w:id="1392659198">
              <w:marLeft w:val="0"/>
              <w:marRight w:val="0"/>
              <w:marTop w:val="0"/>
              <w:marBottom w:val="0"/>
              <w:divBdr>
                <w:top w:val="none" w:sz="0" w:space="0" w:color="auto"/>
                <w:left w:val="none" w:sz="0" w:space="0" w:color="auto"/>
                <w:bottom w:val="none" w:sz="0" w:space="0" w:color="auto"/>
                <w:right w:val="none" w:sz="0" w:space="0" w:color="auto"/>
              </w:divBdr>
              <w:divsChild>
                <w:div w:id="10732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02326">
      <w:bodyDiv w:val="1"/>
      <w:marLeft w:val="0"/>
      <w:marRight w:val="0"/>
      <w:marTop w:val="0"/>
      <w:marBottom w:val="0"/>
      <w:divBdr>
        <w:top w:val="none" w:sz="0" w:space="0" w:color="auto"/>
        <w:left w:val="none" w:sz="0" w:space="0" w:color="auto"/>
        <w:bottom w:val="none" w:sz="0" w:space="0" w:color="auto"/>
        <w:right w:val="none" w:sz="0" w:space="0" w:color="auto"/>
      </w:divBdr>
      <w:divsChild>
        <w:div w:id="1721904963">
          <w:marLeft w:val="0"/>
          <w:marRight w:val="0"/>
          <w:marTop w:val="0"/>
          <w:marBottom w:val="0"/>
          <w:divBdr>
            <w:top w:val="none" w:sz="0" w:space="0" w:color="auto"/>
            <w:left w:val="none" w:sz="0" w:space="0" w:color="auto"/>
            <w:bottom w:val="none" w:sz="0" w:space="0" w:color="auto"/>
            <w:right w:val="none" w:sz="0" w:space="0" w:color="auto"/>
          </w:divBdr>
          <w:divsChild>
            <w:div w:id="347176705">
              <w:marLeft w:val="0"/>
              <w:marRight w:val="0"/>
              <w:marTop w:val="0"/>
              <w:marBottom w:val="0"/>
              <w:divBdr>
                <w:top w:val="none" w:sz="0" w:space="0" w:color="auto"/>
                <w:left w:val="none" w:sz="0" w:space="0" w:color="auto"/>
                <w:bottom w:val="none" w:sz="0" w:space="0" w:color="auto"/>
                <w:right w:val="none" w:sz="0" w:space="0" w:color="auto"/>
              </w:divBdr>
              <w:divsChild>
                <w:div w:id="948387988">
                  <w:marLeft w:val="0"/>
                  <w:marRight w:val="0"/>
                  <w:marTop w:val="0"/>
                  <w:marBottom w:val="0"/>
                  <w:divBdr>
                    <w:top w:val="none" w:sz="0" w:space="0" w:color="auto"/>
                    <w:left w:val="none" w:sz="0" w:space="0" w:color="auto"/>
                    <w:bottom w:val="none" w:sz="0" w:space="0" w:color="auto"/>
                    <w:right w:val="none" w:sz="0" w:space="0" w:color="auto"/>
                  </w:divBdr>
                  <w:divsChild>
                    <w:div w:id="324632533">
                      <w:marLeft w:val="0"/>
                      <w:marRight w:val="0"/>
                      <w:marTop w:val="0"/>
                      <w:marBottom w:val="0"/>
                      <w:divBdr>
                        <w:top w:val="none" w:sz="0" w:space="0" w:color="auto"/>
                        <w:left w:val="none" w:sz="0" w:space="0" w:color="auto"/>
                        <w:bottom w:val="none" w:sz="0" w:space="0" w:color="auto"/>
                        <w:right w:val="none" w:sz="0" w:space="0" w:color="auto"/>
                      </w:divBdr>
                      <w:divsChild>
                        <w:div w:id="170922773">
                          <w:marLeft w:val="0"/>
                          <w:marRight w:val="0"/>
                          <w:marTop w:val="0"/>
                          <w:marBottom w:val="0"/>
                          <w:divBdr>
                            <w:top w:val="none" w:sz="0" w:space="0" w:color="auto"/>
                            <w:left w:val="none" w:sz="0" w:space="0" w:color="auto"/>
                            <w:bottom w:val="none" w:sz="0" w:space="0" w:color="auto"/>
                            <w:right w:val="none" w:sz="0" w:space="0" w:color="auto"/>
                          </w:divBdr>
                          <w:divsChild>
                            <w:div w:id="205870410">
                              <w:marLeft w:val="0"/>
                              <w:marRight w:val="0"/>
                              <w:marTop w:val="0"/>
                              <w:marBottom w:val="0"/>
                              <w:divBdr>
                                <w:top w:val="none" w:sz="0" w:space="0" w:color="auto"/>
                                <w:left w:val="none" w:sz="0" w:space="0" w:color="auto"/>
                                <w:bottom w:val="none" w:sz="0" w:space="0" w:color="auto"/>
                                <w:right w:val="none" w:sz="0" w:space="0" w:color="auto"/>
                              </w:divBdr>
                              <w:divsChild>
                                <w:div w:id="1039740528">
                                  <w:marLeft w:val="0"/>
                                  <w:marRight w:val="0"/>
                                  <w:marTop w:val="0"/>
                                  <w:marBottom w:val="0"/>
                                  <w:divBdr>
                                    <w:top w:val="none" w:sz="0" w:space="0" w:color="auto"/>
                                    <w:left w:val="none" w:sz="0" w:space="0" w:color="auto"/>
                                    <w:bottom w:val="none" w:sz="0" w:space="0" w:color="auto"/>
                                    <w:right w:val="none" w:sz="0" w:space="0" w:color="auto"/>
                                  </w:divBdr>
                                  <w:divsChild>
                                    <w:div w:id="1795832524">
                                      <w:marLeft w:val="0"/>
                                      <w:marRight w:val="0"/>
                                      <w:marTop w:val="0"/>
                                      <w:marBottom w:val="0"/>
                                      <w:divBdr>
                                        <w:top w:val="none" w:sz="0" w:space="0" w:color="auto"/>
                                        <w:left w:val="none" w:sz="0" w:space="0" w:color="auto"/>
                                        <w:bottom w:val="none" w:sz="0" w:space="0" w:color="auto"/>
                                        <w:right w:val="none" w:sz="0" w:space="0" w:color="auto"/>
                                      </w:divBdr>
                                      <w:divsChild>
                                        <w:div w:id="106045915">
                                          <w:marLeft w:val="0"/>
                                          <w:marRight w:val="0"/>
                                          <w:marTop w:val="0"/>
                                          <w:marBottom w:val="0"/>
                                          <w:divBdr>
                                            <w:top w:val="none" w:sz="0" w:space="0" w:color="auto"/>
                                            <w:left w:val="none" w:sz="0" w:space="0" w:color="auto"/>
                                            <w:bottom w:val="none" w:sz="0" w:space="0" w:color="auto"/>
                                            <w:right w:val="none" w:sz="0" w:space="0" w:color="auto"/>
                                          </w:divBdr>
                                          <w:divsChild>
                                            <w:div w:id="1279874421">
                                              <w:marLeft w:val="0"/>
                                              <w:marRight w:val="0"/>
                                              <w:marTop w:val="0"/>
                                              <w:marBottom w:val="0"/>
                                              <w:divBdr>
                                                <w:top w:val="none" w:sz="0" w:space="0" w:color="auto"/>
                                                <w:left w:val="none" w:sz="0" w:space="0" w:color="auto"/>
                                                <w:bottom w:val="none" w:sz="0" w:space="0" w:color="auto"/>
                                                <w:right w:val="none" w:sz="0" w:space="0" w:color="auto"/>
                                              </w:divBdr>
                                              <w:divsChild>
                                                <w:div w:id="1908494620">
                                                  <w:marLeft w:val="0"/>
                                                  <w:marRight w:val="0"/>
                                                  <w:marTop w:val="0"/>
                                                  <w:marBottom w:val="0"/>
                                                  <w:divBdr>
                                                    <w:top w:val="none" w:sz="0" w:space="0" w:color="auto"/>
                                                    <w:left w:val="none" w:sz="0" w:space="0" w:color="auto"/>
                                                    <w:bottom w:val="none" w:sz="0" w:space="0" w:color="auto"/>
                                                    <w:right w:val="none" w:sz="0" w:space="0" w:color="auto"/>
                                                  </w:divBdr>
                                                  <w:divsChild>
                                                    <w:div w:id="948509461">
                                                      <w:marLeft w:val="0"/>
                                                      <w:marRight w:val="0"/>
                                                      <w:marTop w:val="0"/>
                                                      <w:marBottom w:val="0"/>
                                                      <w:divBdr>
                                                        <w:top w:val="none" w:sz="0" w:space="0" w:color="auto"/>
                                                        <w:left w:val="none" w:sz="0" w:space="0" w:color="auto"/>
                                                        <w:bottom w:val="none" w:sz="0" w:space="0" w:color="auto"/>
                                                        <w:right w:val="none" w:sz="0" w:space="0" w:color="auto"/>
                                                      </w:divBdr>
                                                      <w:divsChild>
                                                        <w:div w:id="2046371374">
                                                          <w:marLeft w:val="0"/>
                                                          <w:marRight w:val="0"/>
                                                          <w:marTop w:val="0"/>
                                                          <w:marBottom w:val="0"/>
                                                          <w:divBdr>
                                                            <w:top w:val="none" w:sz="0" w:space="0" w:color="auto"/>
                                                            <w:left w:val="none" w:sz="0" w:space="0" w:color="auto"/>
                                                            <w:bottom w:val="none" w:sz="0" w:space="0" w:color="auto"/>
                                                            <w:right w:val="none" w:sz="0" w:space="0" w:color="auto"/>
                                                          </w:divBdr>
                                                          <w:divsChild>
                                                            <w:div w:id="203951125">
                                                              <w:marLeft w:val="0"/>
                                                              <w:marRight w:val="0"/>
                                                              <w:marTop w:val="0"/>
                                                              <w:marBottom w:val="0"/>
                                                              <w:divBdr>
                                                                <w:top w:val="none" w:sz="0" w:space="0" w:color="auto"/>
                                                                <w:left w:val="none" w:sz="0" w:space="0" w:color="auto"/>
                                                                <w:bottom w:val="none" w:sz="0" w:space="0" w:color="auto"/>
                                                                <w:right w:val="none" w:sz="0" w:space="0" w:color="auto"/>
                                                              </w:divBdr>
                                                              <w:divsChild>
                                                                <w:div w:id="1991254022">
                                                                  <w:marLeft w:val="0"/>
                                                                  <w:marRight w:val="0"/>
                                                                  <w:marTop w:val="0"/>
                                                                  <w:marBottom w:val="0"/>
                                                                  <w:divBdr>
                                                                    <w:top w:val="none" w:sz="0" w:space="0" w:color="auto"/>
                                                                    <w:left w:val="none" w:sz="0" w:space="0" w:color="auto"/>
                                                                    <w:bottom w:val="none" w:sz="0" w:space="0" w:color="auto"/>
                                                                    <w:right w:val="none" w:sz="0" w:space="0" w:color="auto"/>
                                                                  </w:divBdr>
                                                                  <w:divsChild>
                                                                    <w:div w:id="782656092">
                                                                      <w:marLeft w:val="0"/>
                                                                      <w:marRight w:val="0"/>
                                                                      <w:marTop w:val="0"/>
                                                                      <w:marBottom w:val="0"/>
                                                                      <w:divBdr>
                                                                        <w:top w:val="none" w:sz="0" w:space="0" w:color="auto"/>
                                                                        <w:left w:val="none" w:sz="0" w:space="0" w:color="auto"/>
                                                                        <w:bottom w:val="none" w:sz="0" w:space="0" w:color="auto"/>
                                                                        <w:right w:val="none" w:sz="0" w:space="0" w:color="auto"/>
                                                                      </w:divBdr>
                                                                      <w:divsChild>
                                                                        <w:div w:id="95714160">
                                                                          <w:marLeft w:val="0"/>
                                                                          <w:marRight w:val="0"/>
                                                                          <w:marTop w:val="0"/>
                                                                          <w:marBottom w:val="0"/>
                                                                          <w:divBdr>
                                                                            <w:top w:val="none" w:sz="0" w:space="0" w:color="auto"/>
                                                                            <w:left w:val="none" w:sz="0" w:space="0" w:color="auto"/>
                                                                            <w:bottom w:val="none" w:sz="0" w:space="0" w:color="auto"/>
                                                                            <w:right w:val="none" w:sz="0" w:space="0" w:color="auto"/>
                                                                          </w:divBdr>
                                                                          <w:divsChild>
                                                                            <w:div w:id="15307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904756135">
      <w:bodyDiv w:val="1"/>
      <w:marLeft w:val="0"/>
      <w:marRight w:val="0"/>
      <w:marTop w:val="0"/>
      <w:marBottom w:val="0"/>
      <w:divBdr>
        <w:top w:val="none" w:sz="0" w:space="0" w:color="auto"/>
        <w:left w:val="none" w:sz="0" w:space="0" w:color="auto"/>
        <w:bottom w:val="none" w:sz="0" w:space="0" w:color="auto"/>
        <w:right w:val="none" w:sz="0" w:space="0" w:color="auto"/>
      </w:divBdr>
    </w:div>
    <w:div w:id="1012490735">
      <w:bodyDiv w:val="1"/>
      <w:marLeft w:val="0"/>
      <w:marRight w:val="0"/>
      <w:marTop w:val="0"/>
      <w:marBottom w:val="0"/>
      <w:divBdr>
        <w:top w:val="none" w:sz="0" w:space="0" w:color="auto"/>
        <w:left w:val="none" w:sz="0" w:space="0" w:color="auto"/>
        <w:bottom w:val="none" w:sz="0" w:space="0" w:color="auto"/>
        <w:right w:val="none" w:sz="0" w:space="0" w:color="auto"/>
      </w:divBdr>
    </w:div>
    <w:div w:id="1067262682">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10687769">
      <w:bodyDiv w:val="1"/>
      <w:marLeft w:val="0"/>
      <w:marRight w:val="0"/>
      <w:marTop w:val="0"/>
      <w:marBottom w:val="0"/>
      <w:divBdr>
        <w:top w:val="none" w:sz="0" w:space="0" w:color="auto"/>
        <w:left w:val="none" w:sz="0" w:space="0" w:color="auto"/>
        <w:bottom w:val="none" w:sz="0" w:space="0" w:color="auto"/>
        <w:right w:val="none" w:sz="0" w:space="0" w:color="auto"/>
      </w:divBdr>
      <w:divsChild>
        <w:div w:id="1781484987">
          <w:marLeft w:val="446"/>
          <w:marRight w:val="0"/>
          <w:marTop w:val="0"/>
          <w:marBottom w:val="0"/>
          <w:divBdr>
            <w:top w:val="none" w:sz="0" w:space="0" w:color="auto"/>
            <w:left w:val="none" w:sz="0" w:space="0" w:color="auto"/>
            <w:bottom w:val="none" w:sz="0" w:space="0" w:color="auto"/>
            <w:right w:val="none" w:sz="0" w:space="0" w:color="auto"/>
          </w:divBdr>
        </w:div>
        <w:div w:id="1937715439">
          <w:marLeft w:val="446"/>
          <w:marRight w:val="0"/>
          <w:marTop w:val="0"/>
          <w:marBottom w:val="0"/>
          <w:divBdr>
            <w:top w:val="none" w:sz="0" w:space="0" w:color="auto"/>
            <w:left w:val="none" w:sz="0" w:space="0" w:color="auto"/>
            <w:bottom w:val="none" w:sz="0" w:space="0" w:color="auto"/>
            <w:right w:val="none" w:sz="0" w:space="0" w:color="auto"/>
          </w:divBdr>
        </w:div>
        <w:div w:id="1041321865">
          <w:marLeft w:val="446"/>
          <w:marRight w:val="0"/>
          <w:marTop w:val="0"/>
          <w:marBottom w:val="0"/>
          <w:divBdr>
            <w:top w:val="none" w:sz="0" w:space="0" w:color="auto"/>
            <w:left w:val="none" w:sz="0" w:space="0" w:color="auto"/>
            <w:bottom w:val="none" w:sz="0" w:space="0" w:color="auto"/>
            <w:right w:val="none" w:sz="0" w:space="0" w:color="auto"/>
          </w:divBdr>
        </w:div>
        <w:div w:id="618344737">
          <w:marLeft w:val="446"/>
          <w:marRight w:val="0"/>
          <w:marTop w:val="0"/>
          <w:marBottom w:val="0"/>
          <w:divBdr>
            <w:top w:val="none" w:sz="0" w:space="0" w:color="auto"/>
            <w:left w:val="none" w:sz="0" w:space="0" w:color="auto"/>
            <w:bottom w:val="none" w:sz="0" w:space="0" w:color="auto"/>
            <w:right w:val="none" w:sz="0" w:space="0" w:color="auto"/>
          </w:divBdr>
        </w:div>
      </w:divsChild>
    </w:div>
    <w:div w:id="1559395534">
      <w:bodyDiv w:val="1"/>
      <w:marLeft w:val="0"/>
      <w:marRight w:val="0"/>
      <w:marTop w:val="0"/>
      <w:marBottom w:val="0"/>
      <w:divBdr>
        <w:top w:val="none" w:sz="0" w:space="0" w:color="auto"/>
        <w:left w:val="none" w:sz="0" w:space="0" w:color="auto"/>
        <w:bottom w:val="none" w:sz="0" w:space="0" w:color="auto"/>
        <w:right w:val="none" w:sz="0" w:space="0" w:color="auto"/>
      </w:divBdr>
      <w:divsChild>
        <w:div w:id="868764040">
          <w:marLeft w:val="446"/>
          <w:marRight w:val="0"/>
          <w:marTop w:val="0"/>
          <w:marBottom w:val="0"/>
          <w:divBdr>
            <w:top w:val="none" w:sz="0" w:space="0" w:color="auto"/>
            <w:left w:val="none" w:sz="0" w:space="0" w:color="auto"/>
            <w:bottom w:val="none" w:sz="0" w:space="0" w:color="auto"/>
            <w:right w:val="none" w:sz="0" w:space="0" w:color="auto"/>
          </w:divBdr>
        </w:div>
        <w:div w:id="12263828">
          <w:marLeft w:val="446"/>
          <w:marRight w:val="0"/>
          <w:marTop w:val="0"/>
          <w:marBottom w:val="0"/>
          <w:divBdr>
            <w:top w:val="none" w:sz="0" w:space="0" w:color="auto"/>
            <w:left w:val="none" w:sz="0" w:space="0" w:color="auto"/>
            <w:bottom w:val="none" w:sz="0" w:space="0" w:color="auto"/>
            <w:right w:val="none" w:sz="0" w:space="0" w:color="auto"/>
          </w:divBdr>
        </w:div>
        <w:div w:id="1041512154">
          <w:marLeft w:val="446"/>
          <w:marRight w:val="0"/>
          <w:marTop w:val="0"/>
          <w:marBottom w:val="0"/>
          <w:divBdr>
            <w:top w:val="none" w:sz="0" w:space="0" w:color="auto"/>
            <w:left w:val="none" w:sz="0" w:space="0" w:color="auto"/>
            <w:bottom w:val="none" w:sz="0" w:space="0" w:color="auto"/>
            <w:right w:val="none" w:sz="0" w:space="0" w:color="auto"/>
          </w:divBdr>
        </w:div>
      </w:divsChild>
    </w:div>
    <w:div w:id="1657151527">
      <w:bodyDiv w:val="1"/>
      <w:marLeft w:val="0"/>
      <w:marRight w:val="0"/>
      <w:marTop w:val="0"/>
      <w:marBottom w:val="0"/>
      <w:divBdr>
        <w:top w:val="none" w:sz="0" w:space="0" w:color="auto"/>
        <w:left w:val="none" w:sz="0" w:space="0" w:color="auto"/>
        <w:bottom w:val="none" w:sz="0" w:space="0" w:color="auto"/>
        <w:right w:val="none" w:sz="0" w:space="0" w:color="auto"/>
      </w:divBdr>
    </w:div>
    <w:div w:id="1665276929">
      <w:bodyDiv w:val="1"/>
      <w:marLeft w:val="0"/>
      <w:marRight w:val="0"/>
      <w:marTop w:val="0"/>
      <w:marBottom w:val="0"/>
      <w:divBdr>
        <w:top w:val="none" w:sz="0" w:space="0" w:color="auto"/>
        <w:left w:val="none" w:sz="0" w:space="0" w:color="auto"/>
        <w:bottom w:val="none" w:sz="0" w:space="0" w:color="auto"/>
        <w:right w:val="none" w:sz="0" w:space="0" w:color="auto"/>
      </w:divBdr>
    </w:div>
    <w:div w:id="1945918216">
      <w:bodyDiv w:val="1"/>
      <w:marLeft w:val="0"/>
      <w:marRight w:val="0"/>
      <w:marTop w:val="0"/>
      <w:marBottom w:val="0"/>
      <w:divBdr>
        <w:top w:val="none" w:sz="0" w:space="0" w:color="auto"/>
        <w:left w:val="none" w:sz="0" w:space="0" w:color="auto"/>
        <w:bottom w:val="none" w:sz="0" w:space="0" w:color="auto"/>
        <w:right w:val="none" w:sz="0" w:space="0" w:color="auto"/>
      </w:divBdr>
      <w:divsChild>
        <w:div w:id="56632680">
          <w:marLeft w:val="360"/>
          <w:marRight w:val="0"/>
          <w:marTop w:val="0"/>
          <w:marBottom w:val="0"/>
          <w:divBdr>
            <w:top w:val="none" w:sz="0" w:space="0" w:color="auto"/>
            <w:left w:val="none" w:sz="0" w:space="0" w:color="auto"/>
            <w:bottom w:val="none" w:sz="0" w:space="0" w:color="auto"/>
            <w:right w:val="none" w:sz="0" w:space="0" w:color="auto"/>
          </w:divBdr>
        </w:div>
        <w:div w:id="272904808">
          <w:marLeft w:val="360"/>
          <w:marRight w:val="0"/>
          <w:marTop w:val="0"/>
          <w:marBottom w:val="0"/>
          <w:divBdr>
            <w:top w:val="none" w:sz="0" w:space="0" w:color="auto"/>
            <w:left w:val="none" w:sz="0" w:space="0" w:color="auto"/>
            <w:bottom w:val="none" w:sz="0" w:space="0" w:color="auto"/>
            <w:right w:val="none" w:sz="0" w:space="0" w:color="auto"/>
          </w:divBdr>
        </w:div>
        <w:div w:id="1578202060">
          <w:marLeft w:val="360"/>
          <w:marRight w:val="0"/>
          <w:marTop w:val="0"/>
          <w:marBottom w:val="0"/>
          <w:divBdr>
            <w:top w:val="none" w:sz="0" w:space="0" w:color="auto"/>
            <w:left w:val="none" w:sz="0" w:space="0" w:color="auto"/>
            <w:bottom w:val="none" w:sz="0" w:space="0" w:color="auto"/>
            <w:right w:val="none" w:sz="0" w:space="0" w:color="auto"/>
          </w:divBdr>
        </w:div>
      </w:divsChild>
    </w:div>
    <w:div w:id="2081831334">
      <w:bodyDiv w:val="1"/>
      <w:marLeft w:val="0"/>
      <w:marRight w:val="0"/>
      <w:marTop w:val="0"/>
      <w:marBottom w:val="0"/>
      <w:divBdr>
        <w:top w:val="none" w:sz="0" w:space="0" w:color="auto"/>
        <w:left w:val="none" w:sz="0" w:space="0" w:color="auto"/>
        <w:bottom w:val="none" w:sz="0" w:space="0" w:color="auto"/>
        <w:right w:val="none" w:sz="0" w:space="0" w:color="auto"/>
      </w:divBdr>
      <w:divsChild>
        <w:div w:id="340861033">
          <w:marLeft w:val="0"/>
          <w:marRight w:val="0"/>
          <w:marTop w:val="0"/>
          <w:marBottom w:val="0"/>
          <w:divBdr>
            <w:top w:val="none" w:sz="0" w:space="0" w:color="auto"/>
            <w:left w:val="none" w:sz="0" w:space="0" w:color="auto"/>
            <w:bottom w:val="none" w:sz="0" w:space="0" w:color="auto"/>
            <w:right w:val="none" w:sz="0" w:space="0" w:color="auto"/>
          </w:divBdr>
          <w:divsChild>
            <w:div w:id="591551048">
              <w:marLeft w:val="0"/>
              <w:marRight w:val="0"/>
              <w:marTop w:val="0"/>
              <w:marBottom w:val="0"/>
              <w:divBdr>
                <w:top w:val="none" w:sz="0" w:space="0" w:color="auto"/>
                <w:left w:val="none" w:sz="0" w:space="0" w:color="auto"/>
                <w:bottom w:val="none" w:sz="0" w:space="0" w:color="auto"/>
                <w:right w:val="none" w:sz="0" w:space="0" w:color="auto"/>
              </w:divBdr>
              <w:divsChild>
                <w:div w:id="1804303750">
                  <w:marLeft w:val="0"/>
                  <w:marRight w:val="0"/>
                  <w:marTop w:val="0"/>
                  <w:marBottom w:val="0"/>
                  <w:divBdr>
                    <w:top w:val="none" w:sz="0" w:space="0" w:color="auto"/>
                    <w:left w:val="none" w:sz="0" w:space="0" w:color="auto"/>
                    <w:bottom w:val="none" w:sz="0" w:space="0" w:color="auto"/>
                    <w:right w:val="none" w:sz="0" w:space="0" w:color="auto"/>
                  </w:divBdr>
                  <w:divsChild>
                    <w:div w:id="1636569996">
                      <w:marLeft w:val="0"/>
                      <w:marRight w:val="0"/>
                      <w:marTop w:val="0"/>
                      <w:marBottom w:val="0"/>
                      <w:divBdr>
                        <w:top w:val="none" w:sz="0" w:space="0" w:color="auto"/>
                        <w:left w:val="none" w:sz="0" w:space="0" w:color="auto"/>
                        <w:bottom w:val="none" w:sz="0" w:space="0" w:color="auto"/>
                        <w:right w:val="none" w:sz="0" w:space="0" w:color="auto"/>
                      </w:divBdr>
                      <w:divsChild>
                        <w:div w:id="329140905">
                          <w:marLeft w:val="0"/>
                          <w:marRight w:val="0"/>
                          <w:marTop w:val="0"/>
                          <w:marBottom w:val="0"/>
                          <w:divBdr>
                            <w:top w:val="none" w:sz="0" w:space="0" w:color="auto"/>
                            <w:left w:val="none" w:sz="0" w:space="0" w:color="auto"/>
                            <w:bottom w:val="none" w:sz="0" w:space="0" w:color="auto"/>
                            <w:right w:val="none" w:sz="0" w:space="0" w:color="auto"/>
                          </w:divBdr>
                          <w:divsChild>
                            <w:div w:id="2091386627">
                              <w:marLeft w:val="0"/>
                              <w:marRight w:val="0"/>
                              <w:marTop w:val="0"/>
                              <w:marBottom w:val="0"/>
                              <w:divBdr>
                                <w:top w:val="none" w:sz="0" w:space="0" w:color="auto"/>
                                <w:left w:val="none" w:sz="0" w:space="0" w:color="auto"/>
                                <w:bottom w:val="none" w:sz="0" w:space="0" w:color="auto"/>
                                <w:right w:val="none" w:sz="0" w:space="0" w:color="auto"/>
                              </w:divBdr>
                              <w:divsChild>
                                <w:div w:id="1044714657">
                                  <w:marLeft w:val="0"/>
                                  <w:marRight w:val="0"/>
                                  <w:marTop w:val="0"/>
                                  <w:marBottom w:val="0"/>
                                  <w:divBdr>
                                    <w:top w:val="none" w:sz="0" w:space="0" w:color="auto"/>
                                    <w:left w:val="none" w:sz="0" w:space="0" w:color="auto"/>
                                    <w:bottom w:val="none" w:sz="0" w:space="0" w:color="auto"/>
                                    <w:right w:val="none" w:sz="0" w:space="0" w:color="auto"/>
                                  </w:divBdr>
                                  <w:divsChild>
                                    <w:div w:id="1241014567">
                                      <w:marLeft w:val="0"/>
                                      <w:marRight w:val="0"/>
                                      <w:marTop w:val="0"/>
                                      <w:marBottom w:val="0"/>
                                      <w:divBdr>
                                        <w:top w:val="none" w:sz="0" w:space="0" w:color="auto"/>
                                        <w:left w:val="none" w:sz="0" w:space="0" w:color="auto"/>
                                        <w:bottom w:val="none" w:sz="0" w:space="0" w:color="auto"/>
                                        <w:right w:val="none" w:sz="0" w:space="0" w:color="auto"/>
                                      </w:divBdr>
                                      <w:divsChild>
                                        <w:div w:id="1017199362">
                                          <w:marLeft w:val="0"/>
                                          <w:marRight w:val="0"/>
                                          <w:marTop w:val="0"/>
                                          <w:marBottom w:val="0"/>
                                          <w:divBdr>
                                            <w:top w:val="none" w:sz="0" w:space="0" w:color="auto"/>
                                            <w:left w:val="none" w:sz="0" w:space="0" w:color="auto"/>
                                            <w:bottom w:val="none" w:sz="0" w:space="0" w:color="auto"/>
                                            <w:right w:val="none" w:sz="0" w:space="0" w:color="auto"/>
                                          </w:divBdr>
                                          <w:divsChild>
                                            <w:div w:id="850920500">
                                              <w:marLeft w:val="0"/>
                                              <w:marRight w:val="0"/>
                                              <w:marTop w:val="0"/>
                                              <w:marBottom w:val="0"/>
                                              <w:divBdr>
                                                <w:top w:val="none" w:sz="0" w:space="0" w:color="auto"/>
                                                <w:left w:val="none" w:sz="0" w:space="0" w:color="auto"/>
                                                <w:bottom w:val="none" w:sz="0" w:space="0" w:color="auto"/>
                                                <w:right w:val="none" w:sz="0" w:space="0" w:color="auto"/>
                                              </w:divBdr>
                                              <w:divsChild>
                                                <w:div w:id="170485178">
                                                  <w:marLeft w:val="0"/>
                                                  <w:marRight w:val="0"/>
                                                  <w:marTop w:val="0"/>
                                                  <w:marBottom w:val="0"/>
                                                  <w:divBdr>
                                                    <w:top w:val="none" w:sz="0" w:space="0" w:color="auto"/>
                                                    <w:left w:val="none" w:sz="0" w:space="0" w:color="auto"/>
                                                    <w:bottom w:val="none" w:sz="0" w:space="0" w:color="auto"/>
                                                    <w:right w:val="none" w:sz="0" w:space="0" w:color="auto"/>
                                                  </w:divBdr>
                                                  <w:divsChild>
                                                    <w:div w:id="1984695133">
                                                      <w:marLeft w:val="0"/>
                                                      <w:marRight w:val="0"/>
                                                      <w:marTop w:val="0"/>
                                                      <w:marBottom w:val="0"/>
                                                      <w:divBdr>
                                                        <w:top w:val="none" w:sz="0" w:space="0" w:color="auto"/>
                                                        <w:left w:val="none" w:sz="0" w:space="0" w:color="auto"/>
                                                        <w:bottom w:val="none" w:sz="0" w:space="0" w:color="auto"/>
                                                        <w:right w:val="none" w:sz="0" w:space="0" w:color="auto"/>
                                                      </w:divBdr>
                                                      <w:divsChild>
                                                        <w:div w:id="1949925281">
                                                          <w:marLeft w:val="0"/>
                                                          <w:marRight w:val="0"/>
                                                          <w:marTop w:val="0"/>
                                                          <w:marBottom w:val="0"/>
                                                          <w:divBdr>
                                                            <w:top w:val="none" w:sz="0" w:space="0" w:color="auto"/>
                                                            <w:left w:val="none" w:sz="0" w:space="0" w:color="auto"/>
                                                            <w:bottom w:val="none" w:sz="0" w:space="0" w:color="auto"/>
                                                            <w:right w:val="none" w:sz="0" w:space="0" w:color="auto"/>
                                                          </w:divBdr>
                                                          <w:divsChild>
                                                            <w:div w:id="1902981840">
                                                              <w:marLeft w:val="0"/>
                                                              <w:marRight w:val="0"/>
                                                              <w:marTop w:val="0"/>
                                                              <w:marBottom w:val="0"/>
                                                              <w:divBdr>
                                                                <w:top w:val="none" w:sz="0" w:space="0" w:color="auto"/>
                                                                <w:left w:val="none" w:sz="0" w:space="0" w:color="auto"/>
                                                                <w:bottom w:val="none" w:sz="0" w:space="0" w:color="auto"/>
                                                                <w:right w:val="none" w:sz="0" w:space="0" w:color="auto"/>
                                                              </w:divBdr>
                                                              <w:divsChild>
                                                                <w:div w:id="139032324">
                                                                  <w:marLeft w:val="0"/>
                                                                  <w:marRight w:val="0"/>
                                                                  <w:marTop w:val="0"/>
                                                                  <w:marBottom w:val="0"/>
                                                                  <w:divBdr>
                                                                    <w:top w:val="none" w:sz="0" w:space="0" w:color="auto"/>
                                                                    <w:left w:val="none" w:sz="0" w:space="0" w:color="auto"/>
                                                                    <w:bottom w:val="none" w:sz="0" w:space="0" w:color="auto"/>
                                                                    <w:right w:val="none" w:sz="0" w:space="0" w:color="auto"/>
                                                                  </w:divBdr>
                                                                  <w:divsChild>
                                                                    <w:div w:id="13120202">
                                                                      <w:marLeft w:val="0"/>
                                                                      <w:marRight w:val="0"/>
                                                                      <w:marTop w:val="0"/>
                                                                      <w:marBottom w:val="0"/>
                                                                      <w:divBdr>
                                                                        <w:top w:val="none" w:sz="0" w:space="0" w:color="auto"/>
                                                                        <w:left w:val="none" w:sz="0" w:space="0" w:color="auto"/>
                                                                        <w:bottom w:val="none" w:sz="0" w:space="0" w:color="auto"/>
                                                                        <w:right w:val="none" w:sz="0" w:space="0" w:color="auto"/>
                                                                      </w:divBdr>
                                                                      <w:divsChild>
                                                                        <w:div w:id="992107012">
                                                                          <w:marLeft w:val="0"/>
                                                                          <w:marRight w:val="0"/>
                                                                          <w:marTop w:val="0"/>
                                                                          <w:marBottom w:val="0"/>
                                                                          <w:divBdr>
                                                                            <w:top w:val="none" w:sz="0" w:space="0" w:color="auto"/>
                                                                            <w:left w:val="none" w:sz="0" w:space="0" w:color="auto"/>
                                                                            <w:bottom w:val="none" w:sz="0" w:space="0" w:color="auto"/>
                                                                            <w:right w:val="none" w:sz="0" w:space="0" w:color="auto"/>
                                                                          </w:divBdr>
                                                                          <w:divsChild>
                                                                            <w:div w:id="4126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image" Target="media/image3.png" Id="rId18" /><Relationship Type="http://schemas.openxmlformats.org/officeDocument/2006/relationships/image" Target="media/image10.emf" Id="rId26" /><Relationship Type="http://schemas.openxmlformats.org/officeDocument/2006/relationships/customXml" Target="../customXml/item2.xml" Id="rId3" /><Relationship Type="http://schemas.openxmlformats.org/officeDocument/2006/relationships/image" Target="media/image6.png"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image" Target="media/image9.png" Id="rId25" /><Relationship Type="http://schemas.openxmlformats.org/officeDocument/2006/relationships/customXml" Target="../customXml/item1.xml" Id="rId2" /><Relationship Type="http://schemas.openxmlformats.org/officeDocument/2006/relationships/header" Target="header3.xml" Id="rId16" /><Relationship Type="http://schemas.openxmlformats.org/officeDocument/2006/relationships/image" Target="media/image5.png" Id="rId20" /><Relationship Type="http://schemas.openxmlformats.org/officeDocument/2006/relationships/fontTable" Target="fontTable.xml" Id="rId29" /><Relationship Type="http://schemas.microsoft.com/office/2006/relationships/keyMapCustomizations" Target="customizations.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4.xml" Id="rId24" /><Relationship Type="http://schemas.openxmlformats.org/officeDocument/2006/relationships/customXml" Target="../customXml/item4.xml" Id="rId5" /><Relationship Type="http://schemas.openxmlformats.org/officeDocument/2006/relationships/footer" Target="footer2.xml" Id="rId15" /><Relationship Type="http://schemas.openxmlformats.org/officeDocument/2006/relationships/header" Target="header4.xml" Id="rId23" /><Relationship Type="http://schemas.openxmlformats.org/officeDocument/2006/relationships/image" Target="media/image11.png" Id="rId28"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image" Target="media/image7.png" Id="rId22" /><Relationship Type="http://schemas.openxmlformats.org/officeDocument/2006/relationships/package" Target="embeddings/Microsoft_Excel_Worksheet.xlsx" Id="rId27" /><Relationship Type="http://schemas.openxmlformats.org/officeDocument/2006/relationships/theme" Target="theme/theme1.xml" Id="rId30"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E135C-0E8D-4838-A2CC-0A10F6EA8CE5}"/>
</file>

<file path=customXml/itemProps2.xml><?xml version="1.0" encoding="utf-8"?>
<ds:datastoreItem xmlns:ds="http://schemas.openxmlformats.org/officeDocument/2006/customXml" ds:itemID="{F83CE703-80C4-4575-B4FB-138FCEC1A407}">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3.xml><?xml version="1.0" encoding="utf-8"?>
<ds:datastoreItem xmlns:ds="http://schemas.openxmlformats.org/officeDocument/2006/customXml" ds:itemID="{7AD5C9AC-0D92-41C8-84E8-C3373E0E4B2F}">
  <ds:schemaRefs>
    <ds:schemaRef ds:uri="http://schemas.microsoft.com/sharepoint/v3/contenttype/forms"/>
  </ds:schemaRefs>
</ds:datastoreItem>
</file>

<file path=customXml/itemProps4.xml><?xml version="1.0" encoding="utf-8"?>
<ds:datastoreItem xmlns:ds="http://schemas.openxmlformats.org/officeDocument/2006/customXml" ds:itemID="{7711B988-9FAC-44BF-8B59-5EEF12025955}">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SAP S4HANA Cloud Integration - Customer Guide</dc:title>
  <dc:subject/>
  <dc:creator>ananth.chinnaraj03@sap.com</dc:creator>
  <keywords/>
  <lastModifiedBy>Bolakhe, Abhijit</lastModifiedBy>
  <revision>21</revision>
  <lastPrinted>2008-02-12T15:30:00.0000000Z</lastPrinted>
  <dcterms:created xsi:type="dcterms:W3CDTF">2021-03-31T08:47:00.0000000Z</dcterms:created>
  <dcterms:modified xsi:type="dcterms:W3CDTF">2026-06-02T01:09:00.6956112Z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