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13E25" w14:paraId="560E0521" w14:textId="77777777" w:rsidTr="004064DC">
        <w:trPr>
          <w:trHeight w:val="636"/>
        </w:trPr>
        <w:tc>
          <w:tcPr>
            <w:tcW w:w="3227" w:type="dxa"/>
          </w:tcPr>
          <w:p w14:paraId="6C294BA5" w14:textId="77777777" w:rsidR="00913E25" w:rsidRPr="006A4D17" w:rsidRDefault="00913E25" w:rsidP="004064DC">
            <w:bookmarkStart w:id="0" w:name="unique_1"/>
            <w:bookmarkStart w:id="1" w:name="_Hlk107001998"/>
            <w:r w:rsidRPr="006A4D17">
              <w:rPr>
                <w:noProof/>
              </w:rPr>
              <w:drawing>
                <wp:anchor distT="0" distB="0" distL="114300" distR="114300" simplePos="0" relativeHeight="251659264" behindDoc="1" locked="0" layoutInCell="1" allowOverlap="1" wp14:anchorId="76C759D8" wp14:editId="58CEB9B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ED79611" w14:textId="489AC985" w:rsidR="00913E25" w:rsidRPr="00E540A2" w:rsidRDefault="00913E25" w:rsidP="00913E25">
            <w:pPr>
              <w:pStyle w:val="SAPCollateralType"/>
            </w:pPr>
            <w:r>
              <w:t>Script de dados mestre</w:t>
            </w:r>
          </w:p>
          <w:p w14:paraId="5FA4F313" w14:textId="116796EA" w:rsidR="00913E25" w:rsidRPr="00CF3F1C" w:rsidRDefault="00913E25" w:rsidP="00913E25">
            <w:pPr>
              <w:pStyle w:val="SAPDocumentVersion"/>
            </w:pPr>
            <w:r>
              <w:t>SAP S/4HANA Cloud Public Edition - 02-07-26</w:t>
            </w:r>
          </w:p>
        </w:tc>
      </w:tr>
      <w:tr w:rsidR="00913E25" w14:paraId="2D6F337B" w14:textId="77777777" w:rsidTr="004064DC">
        <w:trPr>
          <w:trHeight w:hRule="exact" w:val="1656"/>
        </w:trPr>
        <w:tc>
          <w:tcPr>
            <w:tcW w:w="3227" w:type="dxa"/>
          </w:tcPr>
          <w:p w14:paraId="72E7AC09" w14:textId="77777777" w:rsidR="00913E25" w:rsidRPr="006A4D17" w:rsidRDefault="00913E25" w:rsidP="004064DC"/>
        </w:tc>
        <w:tc>
          <w:tcPr>
            <w:tcW w:w="11340" w:type="dxa"/>
          </w:tcPr>
          <w:p w14:paraId="24792B35" w14:textId="4E1550DF" w:rsidR="00913E25" w:rsidRDefault="00913E25" w:rsidP="00913E25">
            <w:pPr>
              <w:pStyle w:val="SAPMainTitle"/>
            </w:pPr>
            <w:bookmarkStart w:id="2" w:name="maintitle"/>
            <w:r>
              <w:t>Criar condição de imposto - MDS (2SW)</w:t>
            </w:r>
            <w:bookmarkEnd w:id="2"/>
            <w:r w:rsidRPr="00585F3D">
              <w:t xml:space="preserve"> </w:t>
            </w:r>
          </w:p>
          <w:p w14:paraId="577B64C6" w14:textId="77777777" w:rsidR="00913E25" w:rsidRDefault="00913E25" w:rsidP="004064DC"/>
          <w:p w14:paraId="33D5D593" w14:textId="77777777" w:rsidR="00913E25" w:rsidRPr="00585F3D" w:rsidRDefault="00913E25" w:rsidP="004064DC">
            <w:r w:rsidRPr="00DE3655">
              <w:rPr>
                <w:b/>
                <w:bCs/>
                <w:noProof/>
                <w:szCs w:val="28"/>
              </w:rPr>
              <w:drawing>
                <wp:anchor distT="0" distB="0" distL="114300" distR="114300" simplePos="0" relativeHeight="251660288" behindDoc="1" locked="0" layoutInCell="1" allowOverlap="1" wp14:anchorId="0DB874AF" wp14:editId="78611C1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13E25" w14:paraId="1C7A3EDE" w14:textId="77777777" w:rsidTr="004064DC">
        <w:trPr>
          <w:trHeight w:hRule="exact" w:val="481"/>
        </w:trPr>
        <w:tc>
          <w:tcPr>
            <w:tcW w:w="3227" w:type="dxa"/>
          </w:tcPr>
          <w:p w14:paraId="1E16CFAD" w14:textId="77777777" w:rsidR="00913E25" w:rsidRDefault="00913E25" w:rsidP="004064DC"/>
        </w:tc>
        <w:tc>
          <w:tcPr>
            <w:tcW w:w="11340" w:type="dxa"/>
          </w:tcPr>
          <w:p w14:paraId="6C29D917" w14:textId="77777777" w:rsidR="00913E25" w:rsidRDefault="00913E25" w:rsidP="004064DC">
            <w:pPr>
              <w:pStyle w:val="SAPSecurityLevel"/>
              <w:jc w:val="left"/>
            </w:pPr>
            <w:r>
              <w:t>PUBLIC</w:t>
            </w:r>
          </w:p>
        </w:tc>
      </w:tr>
    </w:tbl>
    <w:p w14:paraId="027E4886" w14:textId="77777777" w:rsidR="00913E25" w:rsidRDefault="00913E25"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1B0F327" w14:textId="016C11D3" w:rsidR="00913E25" w:rsidRDefault="00913E25">
      <w:pPr>
        <w:pStyle w:val="TOC1"/>
        <w:rPr>
          <w:rFonts w:asciiTheme="minorHAnsi" w:eastAsiaTheme="minorEastAsia" w:hAnsiTheme="minorHAnsi" w:cstheme="minorBidi"/>
          <w:noProof/>
          <w:color w:val="auto"/>
          <w:kern w:val="2"/>
          <w:sz w:val="24"/>
          <w:lang/>
          <w14:ligatures w14:val="standardContextual"/>
        </w:rPr>
      </w:pPr>
      <w:hyperlink w:anchor="_Toc233893593" w:history="1">
        <w:r w:rsidRPr="009B10A6">
          <w:rPr>
            <w:rStyle w:val="Hyperlink"/>
            <w:noProof/>
          </w:rPr>
          <w:t>1</w:t>
        </w:r>
        <w:r>
          <w:rPr>
            <w:rFonts w:asciiTheme="minorHAnsi" w:eastAsiaTheme="minorEastAsia" w:hAnsiTheme="minorHAnsi" w:cstheme="minorBidi"/>
            <w:noProof/>
            <w:color w:val="auto"/>
            <w:kern w:val="2"/>
            <w:sz w:val="24"/>
            <w:lang/>
            <w14:ligatures w14:val="standardContextual"/>
          </w:rPr>
          <w:tab/>
        </w:r>
        <w:r w:rsidRPr="009B10A6">
          <w:rPr>
            <w:rStyle w:val="Hyperlink"/>
            <w:noProof/>
          </w:rPr>
          <w:t>Objetivo</w:t>
        </w:r>
        <w:r>
          <w:rPr>
            <w:noProof/>
            <w:webHidden/>
          </w:rPr>
          <w:tab/>
        </w:r>
        <w:r>
          <w:rPr>
            <w:noProof/>
            <w:webHidden/>
          </w:rPr>
          <w:fldChar w:fldCharType="begin"/>
        </w:r>
        <w:r>
          <w:rPr>
            <w:noProof/>
            <w:webHidden/>
          </w:rPr>
          <w:instrText xml:space="preserve"> PAGEREF _Toc233893593 \h </w:instrText>
        </w:r>
        <w:r>
          <w:rPr>
            <w:noProof/>
            <w:webHidden/>
          </w:rPr>
        </w:r>
        <w:r>
          <w:rPr>
            <w:noProof/>
            <w:webHidden/>
          </w:rPr>
          <w:fldChar w:fldCharType="separate"/>
        </w:r>
        <w:r>
          <w:rPr>
            <w:noProof/>
            <w:webHidden/>
          </w:rPr>
          <w:t>2</w:t>
        </w:r>
        <w:r>
          <w:rPr>
            <w:noProof/>
            <w:webHidden/>
          </w:rPr>
          <w:fldChar w:fldCharType="end"/>
        </w:r>
      </w:hyperlink>
    </w:p>
    <w:p w14:paraId="3C6CFB08" w14:textId="208AAB85" w:rsidR="00913E25" w:rsidRDefault="00913E25">
      <w:pPr>
        <w:pStyle w:val="TOC1"/>
        <w:rPr>
          <w:rFonts w:asciiTheme="minorHAnsi" w:eastAsiaTheme="minorEastAsia" w:hAnsiTheme="minorHAnsi" w:cstheme="minorBidi"/>
          <w:noProof/>
          <w:color w:val="auto"/>
          <w:kern w:val="2"/>
          <w:sz w:val="24"/>
          <w:lang/>
          <w14:ligatures w14:val="standardContextual"/>
        </w:rPr>
      </w:pPr>
      <w:hyperlink w:anchor="_Toc233893594" w:history="1">
        <w:r w:rsidRPr="009B10A6">
          <w:rPr>
            <w:rStyle w:val="Hyperlink"/>
            <w:noProof/>
          </w:rPr>
          <w:t>2</w:t>
        </w:r>
        <w:r>
          <w:rPr>
            <w:rFonts w:asciiTheme="minorHAnsi" w:eastAsiaTheme="minorEastAsia" w:hAnsiTheme="minorHAnsi" w:cstheme="minorBidi"/>
            <w:noProof/>
            <w:color w:val="auto"/>
            <w:kern w:val="2"/>
            <w:sz w:val="24"/>
            <w:lang/>
            <w14:ligatures w14:val="standardContextual"/>
          </w:rPr>
          <w:tab/>
        </w:r>
        <w:r w:rsidRPr="009B10A6">
          <w:rPr>
            <w:rStyle w:val="Hyperlink"/>
            <w:noProof/>
          </w:rPr>
          <w:t>Pré-requisitos</w:t>
        </w:r>
        <w:r>
          <w:rPr>
            <w:noProof/>
            <w:webHidden/>
          </w:rPr>
          <w:tab/>
        </w:r>
        <w:r>
          <w:rPr>
            <w:noProof/>
            <w:webHidden/>
          </w:rPr>
          <w:fldChar w:fldCharType="begin"/>
        </w:r>
        <w:r>
          <w:rPr>
            <w:noProof/>
            <w:webHidden/>
          </w:rPr>
          <w:instrText xml:space="preserve"> PAGEREF _Toc233893594 \h </w:instrText>
        </w:r>
        <w:r>
          <w:rPr>
            <w:noProof/>
            <w:webHidden/>
          </w:rPr>
        </w:r>
        <w:r>
          <w:rPr>
            <w:noProof/>
            <w:webHidden/>
          </w:rPr>
          <w:fldChar w:fldCharType="separate"/>
        </w:r>
        <w:r>
          <w:rPr>
            <w:noProof/>
            <w:webHidden/>
          </w:rPr>
          <w:t>3</w:t>
        </w:r>
        <w:r>
          <w:rPr>
            <w:noProof/>
            <w:webHidden/>
          </w:rPr>
          <w:fldChar w:fldCharType="end"/>
        </w:r>
      </w:hyperlink>
    </w:p>
    <w:p w14:paraId="3BE746E9" w14:textId="553C719B" w:rsidR="00913E25" w:rsidRDefault="00913E25">
      <w:pPr>
        <w:pStyle w:val="TOC2"/>
        <w:rPr>
          <w:rFonts w:asciiTheme="minorHAnsi" w:eastAsiaTheme="minorEastAsia" w:hAnsiTheme="minorHAnsi" w:cstheme="minorBidi"/>
          <w:noProof/>
          <w:color w:val="auto"/>
          <w:kern w:val="2"/>
          <w:sz w:val="24"/>
          <w:lang/>
          <w14:ligatures w14:val="standardContextual"/>
        </w:rPr>
      </w:pPr>
      <w:hyperlink w:anchor="_Toc233893595" w:history="1">
        <w:r w:rsidRPr="009B10A6">
          <w:rPr>
            <w:rStyle w:val="Hyperlink"/>
            <w:noProof/>
          </w:rPr>
          <w:t>2.1</w:t>
        </w:r>
        <w:r>
          <w:rPr>
            <w:rFonts w:asciiTheme="minorHAnsi" w:eastAsiaTheme="minorEastAsia" w:hAnsiTheme="minorHAnsi" w:cstheme="minorBidi"/>
            <w:noProof/>
            <w:color w:val="auto"/>
            <w:kern w:val="2"/>
            <w:sz w:val="24"/>
            <w:lang/>
            <w14:ligatures w14:val="standardContextual"/>
          </w:rPr>
          <w:tab/>
        </w:r>
        <w:r w:rsidRPr="009B10A6">
          <w:rPr>
            <w:rStyle w:val="Hyperlink"/>
            <w:noProof/>
          </w:rPr>
          <w:t>Acesso ao sistema</w:t>
        </w:r>
        <w:r>
          <w:rPr>
            <w:noProof/>
            <w:webHidden/>
          </w:rPr>
          <w:tab/>
        </w:r>
        <w:r>
          <w:rPr>
            <w:noProof/>
            <w:webHidden/>
          </w:rPr>
          <w:fldChar w:fldCharType="begin"/>
        </w:r>
        <w:r>
          <w:rPr>
            <w:noProof/>
            <w:webHidden/>
          </w:rPr>
          <w:instrText xml:space="preserve"> PAGEREF _Toc233893595 \h </w:instrText>
        </w:r>
        <w:r>
          <w:rPr>
            <w:noProof/>
            <w:webHidden/>
          </w:rPr>
        </w:r>
        <w:r>
          <w:rPr>
            <w:noProof/>
            <w:webHidden/>
          </w:rPr>
          <w:fldChar w:fldCharType="separate"/>
        </w:r>
        <w:r>
          <w:rPr>
            <w:noProof/>
            <w:webHidden/>
          </w:rPr>
          <w:t>3</w:t>
        </w:r>
        <w:r>
          <w:rPr>
            <w:noProof/>
            <w:webHidden/>
          </w:rPr>
          <w:fldChar w:fldCharType="end"/>
        </w:r>
      </w:hyperlink>
    </w:p>
    <w:p w14:paraId="32982CCA" w14:textId="2BE99450" w:rsidR="00913E25" w:rsidRDefault="00913E25">
      <w:pPr>
        <w:pStyle w:val="TOC2"/>
        <w:rPr>
          <w:rFonts w:asciiTheme="minorHAnsi" w:eastAsiaTheme="minorEastAsia" w:hAnsiTheme="minorHAnsi" w:cstheme="minorBidi"/>
          <w:noProof/>
          <w:color w:val="auto"/>
          <w:kern w:val="2"/>
          <w:sz w:val="24"/>
          <w:lang/>
          <w14:ligatures w14:val="standardContextual"/>
        </w:rPr>
      </w:pPr>
      <w:hyperlink w:anchor="_Toc233893596" w:history="1">
        <w:r w:rsidRPr="009B10A6">
          <w:rPr>
            <w:rStyle w:val="Hyperlink"/>
            <w:noProof/>
          </w:rPr>
          <w:t>2.2</w:t>
        </w:r>
        <w:r>
          <w:rPr>
            <w:rFonts w:asciiTheme="minorHAnsi" w:eastAsiaTheme="minorEastAsia" w:hAnsiTheme="minorHAnsi" w:cstheme="minorBidi"/>
            <w:noProof/>
            <w:color w:val="auto"/>
            <w:kern w:val="2"/>
            <w:sz w:val="24"/>
            <w:lang/>
            <w14:ligatures w14:val="standardContextual"/>
          </w:rPr>
          <w:tab/>
        </w:r>
        <w:r w:rsidRPr="009B10A6">
          <w:rPr>
            <w:rStyle w:val="Hyperlink"/>
            <w:noProof/>
          </w:rPr>
          <w:t>Funções</w:t>
        </w:r>
        <w:r>
          <w:rPr>
            <w:noProof/>
            <w:webHidden/>
          </w:rPr>
          <w:tab/>
        </w:r>
        <w:r>
          <w:rPr>
            <w:noProof/>
            <w:webHidden/>
          </w:rPr>
          <w:fldChar w:fldCharType="begin"/>
        </w:r>
        <w:r>
          <w:rPr>
            <w:noProof/>
            <w:webHidden/>
          </w:rPr>
          <w:instrText xml:space="preserve"> PAGEREF _Toc233893596 \h </w:instrText>
        </w:r>
        <w:r>
          <w:rPr>
            <w:noProof/>
            <w:webHidden/>
          </w:rPr>
        </w:r>
        <w:r>
          <w:rPr>
            <w:noProof/>
            <w:webHidden/>
          </w:rPr>
          <w:fldChar w:fldCharType="separate"/>
        </w:r>
        <w:r>
          <w:rPr>
            <w:noProof/>
            <w:webHidden/>
          </w:rPr>
          <w:t>3</w:t>
        </w:r>
        <w:r>
          <w:rPr>
            <w:noProof/>
            <w:webHidden/>
          </w:rPr>
          <w:fldChar w:fldCharType="end"/>
        </w:r>
      </w:hyperlink>
    </w:p>
    <w:p w14:paraId="12FB1A8D" w14:textId="77E52CA7" w:rsidR="00913E25" w:rsidRDefault="00913E25">
      <w:pPr>
        <w:pStyle w:val="TOC2"/>
        <w:rPr>
          <w:rFonts w:asciiTheme="minorHAnsi" w:eastAsiaTheme="minorEastAsia" w:hAnsiTheme="minorHAnsi" w:cstheme="minorBidi"/>
          <w:noProof/>
          <w:color w:val="auto"/>
          <w:kern w:val="2"/>
          <w:sz w:val="24"/>
          <w:lang/>
          <w14:ligatures w14:val="standardContextual"/>
        </w:rPr>
      </w:pPr>
      <w:hyperlink w:anchor="_Toc233893597" w:history="1">
        <w:r w:rsidRPr="009B10A6">
          <w:rPr>
            <w:rStyle w:val="Hyperlink"/>
            <w:noProof/>
          </w:rPr>
          <w:t>2.3</w:t>
        </w:r>
        <w:r>
          <w:rPr>
            <w:rFonts w:asciiTheme="minorHAnsi" w:eastAsiaTheme="minorEastAsia" w:hAnsiTheme="minorHAnsi" w:cstheme="minorBidi"/>
            <w:noProof/>
            <w:color w:val="auto"/>
            <w:kern w:val="2"/>
            <w:sz w:val="24"/>
            <w:lang/>
            <w14:ligatures w14:val="standardContextual"/>
          </w:rPr>
          <w:tab/>
        </w:r>
        <w:r w:rsidRPr="009B10A6">
          <w:rPr>
            <w:rStyle w:val="Hyperlink"/>
            <w:noProof/>
          </w:rPr>
          <w:t>Dados mestre obrigatórios e opcionais</w:t>
        </w:r>
        <w:r>
          <w:rPr>
            <w:noProof/>
            <w:webHidden/>
          </w:rPr>
          <w:tab/>
        </w:r>
        <w:r>
          <w:rPr>
            <w:noProof/>
            <w:webHidden/>
          </w:rPr>
          <w:fldChar w:fldCharType="begin"/>
        </w:r>
        <w:r>
          <w:rPr>
            <w:noProof/>
            <w:webHidden/>
          </w:rPr>
          <w:instrText xml:space="preserve"> PAGEREF _Toc233893597 \h </w:instrText>
        </w:r>
        <w:r>
          <w:rPr>
            <w:noProof/>
            <w:webHidden/>
          </w:rPr>
        </w:r>
        <w:r>
          <w:rPr>
            <w:noProof/>
            <w:webHidden/>
          </w:rPr>
          <w:fldChar w:fldCharType="separate"/>
        </w:r>
        <w:r>
          <w:rPr>
            <w:noProof/>
            <w:webHidden/>
          </w:rPr>
          <w:t>3</w:t>
        </w:r>
        <w:r>
          <w:rPr>
            <w:noProof/>
            <w:webHidden/>
          </w:rPr>
          <w:fldChar w:fldCharType="end"/>
        </w:r>
      </w:hyperlink>
    </w:p>
    <w:p w14:paraId="46364C8B" w14:textId="43EC6697" w:rsidR="00913E25" w:rsidRDefault="00913E25">
      <w:pPr>
        <w:pStyle w:val="TOC1"/>
        <w:rPr>
          <w:rFonts w:asciiTheme="minorHAnsi" w:eastAsiaTheme="minorEastAsia" w:hAnsiTheme="minorHAnsi" w:cstheme="minorBidi"/>
          <w:noProof/>
          <w:color w:val="auto"/>
          <w:kern w:val="2"/>
          <w:sz w:val="24"/>
          <w:lang/>
          <w14:ligatures w14:val="standardContextual"/>
        </w:rPr>
      </w:pPr>
      <w:hyperlink w:anchor="_Toc233893598" w:history="1">
        <w:r w:rsidRPr="009B10A6">
          <w:rPr>
            <w:rStyle w:val="Hyperlink"/>
            <w:noProof/>
          </w:rPr>
          <w:t>3</w:t>
        </w:r>
        <w:r>
          <w:rPr>
            <w:rFonts w:asciiTheme="minorHAnsi" w:eastAsiaTheme="minorEastAsia" w:hAnsiTheme="minorHAnsi" w:cstheme="minorBidi"/>
            <w:noProof/>
            <w:color w:val="auto"/>
            <w:kern w:val="2"/>
            <w:sz w:val="24"/>
            <w:lang/>
            <w14:ligatures w14:val="standardContextual"/>
          </w:rPr>
          <w:tab/>
        </w:r>
        <w:r w:rsidRPr="009B10A6">
          <w:rPr>
            <w:rStyle w:val="Hyperlink"/>
            <w:noProof/>
          </w:rPr>
          <w:t>Tabela de síntese</w:t>
        </w:r>
        <w:r>
          <w:rPr>
            <w:noProof/>
            <w:webHidden/>
          </w:rPr>
          <w:tab/>
        </w:r>
        <w:r>
          <w:rPr>
            <w:noProof/>
            <w:webHidden/>
          </w:rPr>
          <w:fldChar w:fldCharType="begin"/>
        </w:r>
        <w:r>
          <w:rPr>
            <w:noProof/>
            <w:webHidden/>
          </w:rPr>
          <w:instrText xml:space="preserve"> PAGEREF _Toc233893598 \h </w:instrText>
        </w:r>
        <w:r>
          <w:rPr>
            <w:noProof/>
            <w:webHidden/>
          </w:rPr>
        </w:r>
        <w:r>
          <w:rPr>
            <w:noProof/>
            <w:webHidden/>
          </w:rPr>
          <w:fldChar w:fldCharType="separate"/>
        </w:r>
        <w:r>
          <w:rPr>
            <w:noProof/>
            <w:webHidden/>
          </w:rPr>
          <w:t>5</w:t>
        </w:r>
        <w:r>
          <w:rPr>
            <w:noProof/>
            <w:webHidden/>
          </w:rPr>
          <w:fldChar w:fldCharType="end"/>
        </w:r>
      </w:hyperlink>
    </w:p>
    <w:p w14:paraId="2C23489D" w14:textId="3238F904" w:rsidR="00913E25" w:rsidRDefault="00913E25">
      <w:pPr>
        <w:pStyle w:val="TOC1"/>
        <w:rPr>
          <w:rFonts w:asciiTheme="minorHAnsi" w:eastAsiaTheme="minorEastAsia" w:hAnsiTheme="minorHAnsi" w:cstheme="minorBidi"/>
          <w:noProof/>
          <w:color w:val="auto"/>
          <w:kern w:val="2"/>
          <w:sz w:val="24"/>
          <w:lang/>
          <w14:ligatures w14:val="standardContextual"/>
        </w:rPr>
      </w:pPr>
      <w:hyperlink w:anchor="_Toc233893599" w:history="1">
        <w:r w:rsidRPr="009B10A6">
          <w:rPr>
            <w:rStyle w:val="Hyperlink"/>
            <w:noProof/>
          </w:rPr>
          <w:t>4</w:t>
        </w:r>
        <w:r>
          <w:rPr>
            <w:rFonts w:asciiTheme="minorHAnsi" w:eastAsiaTheme="minorEastAsia" w:hAnsiTheme="minorHAnsi" w:cstheme="minorBidi"/>
            <w:noProof/>
            <w:color w:val="auto"/>
            <w:kern w:val="2"/>
            <w:sz w:val="24"/>
            <w:lang/>
            <w14:ligatures w14:val="standardContextual"/>
          </w:rPr>
          <w:tab/>
        </w:r>
        <w:r w:rsidRPr="009B10A6">
          <w:rPr>
            <w:rStyle w:val="Hyperlink"/>
            <w:noProof/>
          </w:rPr>
          <w:t>Procedimentos de teste</w:t>
        </w:r>
        <w:r>
          <w:rPr>
            <w:noProof/>
            <w:webHidden/>
          </w:rPr>
          <w:tab/>
        </w:r>
        <w:r>
          <w:rPr>
            <w:noProof/>
            <w:webHidden/>
          </w:rPr>
          <w:fldChar w:fldCharType="begin"/>
        </w:r>
        <w:r>
          <w:rPr>
            <w:noProof/>
            <w:webHidden/>
          </w:rPr>
          <w:instrText xml:space="preserve"> PAGEREF _Toc233893599 \h </w:instrText>
        </w:r>
        <w:r>
          <w:rPr>
            <w:noProof/>
            <w:webHidden/>
          </w:rPr>
        </w:r>
        <w:r>
          <w:rPr>
            <w:noProof/>
            <w:webHidden/>
          </w:rPr>
          <w:fldChar w:fldCharType="separate"/>
        </w:r>
        <w:r>
          <w:rPr>
            <w:noProof/>
            <w:webHidden/>
          </w:rPr>
          <w:t>6</w:t>
        </w:r>
        <w:r>
          <w:rPr>
            <w:noProof/>
            <w:webHidden/>
          </w:rPr>
          <w:fldChar w:fldCharType="end"/>
        </w:r>
      </w:hyperlink>
    </w:p>
    <w:p w14:paraId="60A579E3" w14:textId="332D3BF6" w:rsidR="00913E25" w:rsidRDefault="00913E25">
      <w:pPr>
        <w:pStyle w:val="TOC2"/>
        <w:rPr>
          <w:rFonts w:asciiTheme="minorHAnsi" w:eastAsiaTheme="minorEastAsia" w:hAnsiTheme="minorHAnsi" w:cstheme="minorBidi"/>
          <w:noProof/>
          <w:color w:val="auto"/>
          <w:kern w:val="2"/>
          <w:sz w:val="24"/>
          <w:lang/>
          <w14:ligatures w14:val="standardContextual"/>
        </w:rPr>
      </w:pPr>
      <w:hyperlink w:anchor="_Toc233893600" w:history="1">
        <w:r w:rsidRPr="009B10A6">
          <w:rPr>
            <w:rStyle w:val="Hyperlink"/>
            <w:noProof/>
          </w:rPr>
          <w:t>4.1</w:t>
        </w:r>
        <w:r>
          <w:rPr>
            <w:rFonts w:asciiTheme="minorHAnsi" w:eastAsiaTheme="minorEastAsia" w:hAnsiTheme="minorHAnsi" w:cstheme="minorBidi"/>
            <w:noProof/>
            <w:color w:val="auto"/>
            <w:kern w:val="2"/>
            <w:sz w:val="24"/>
            <w:lang/>
            <w14:ligatures w14:val="standardContextual"/>
          </w:rPr>
          <w:tab/>
        </w:r>
        <w:r w:rsidRPr="009B10A6">
          <w:rPr>
            <w:rStyle w:val="Hyperlink"/>
            <w:noProof/>
          </w:rPr>
          <w:t>Criar registros de condições de imposto</w:t>
        </w:r>
        <w:r>
          <w:rPr>
            <w:noProof/>
            <w:webHidden/>
          </w:rPr>
          <w:tab/>
        </w:r>
        <w:r>
          <w:rPr>
            <w:noProof/>
            <w:webHidden/>
          </w:rPr>
          <w:fldChar w:fldCharType="begin"/>
        </w:r>
        <w:r>
          <w:rPr>
            <w:noProof/>
            <w:webHidden/>
          </w:rPr>
          <w:instrText xml:space="preserve"> PAGEREF _Toc233893600 \h </w:instrText>
        </w:r>
        <w:r>
          <w:rPr>
            <w:noProof/>
            <w:webHidden/>
          </w:rPr>
        </w:r>
        <w:r>
          <w:rPr>
            <w:noProof/>
            <w:webHidden/>
          </w:rPr>
          <w:fldChar w:fldCharType="separate"/>
        </w:r>
        <w:r>
          <w:rPr>
            <w:noProof/>
            <w:webHidden/>
          </w:rPr>
          <w:t>6</w:t>
        </w:r>
        <w:r>
          <w:rPr>
            <w:noProof/>
            <w:webHidden/>
          </w:rPr>
          <w:fldChar w:fldCharType="end"/>
        </w:r>
      </w:hyperlink>
    </w:p>
    <w:p w14:paraId="4741E4E9" w14:textId="76662527" w:rsidR="00913E25" w:rsidRDefault="00913E25">
      <w:pPr>
        <w:pStyle w:val="TOC2"/>
        <w:rPr>
          <w:rFonts w:asciiTheme="minorHAnsi" w:eastAsiaTheme="minorEastAsia" w:hAnsiTheme="minorHAnsi" w:cstheme="minorBidi"/>
          <w:noProof/>
          <w:color w:val="auto"/>
          <w:kern w:val="2"/>
          <w:sz w:val="24"/>
          <w:lang/>
          <w14:ligatures w14:val="standardContextual"/>
        </w:rPr>
      </w:pPr>
      <w:hyperlink w:anchor="_Toc233893601" w:history="1">
        <w:r w:rsidRPr="009B10A6">
          <w:rPr>
            <w:rStyle w:val="Hyperlink"/>
            <w:noProof/>
          </w:rPr>
          <w:t>4.2</w:t>
        </w:r>
        <w:r>
          <w:rPr>
            <w:rFonts w:asciiTheme="minorHAnsi" w:eastAsiaTheme="minorEastAsia" w:hAnsiTheme="minorHAnsi" w:cstheme="minorBidi"/>
            <w:noProof/>
            <w:color w:val="auto"/>
            <w:kern w:val="2"/>
            <w:sz w:val="24"/>
            <w:lang/>
            <w14:ligatures w14:val="standardContextual"/>
          </w:rPr>
          <w:tab/>
        </w:r>
        <w:r w:rsidRPr="009B10A6">
          <w:rPr>
            <w:rStyle w:val="Hyperlink"/>
            <w:noProof/>
          </w:rPr>
          <w:t>Criar condições de preço</w:t>
        </w:r>
        <w:r>
          <w:rPr>
            <w:noProof/>
            <w:webHidden/>
          </w:rPr>
          <w:tab/>
        </w:r>
        <w:r>
          <w:rPr>
            <w:noProof/>
            <w:webHidden/>
          </w:rPr>
          <w:fldChar w:fldCharType="begin"/>
        </w:r>
        <w:r>
          <w:rPr>
            <w:noProof/>
            <w:webHidden/>
          </w:rPr>
          <w:instrText xml:space="preserve"> PAGEREF _Toc233893601 \h </w:instrText>
        </w:r>
        <w:r>
          <w:rPr>
            <w:noProof/>
            <w:webHidden/>
          </w:rPr>
        </w:r>
        <w:r>
          <w:rPr>
            <w:noProof/>
            <w:webHidden/>
          </w:rPr>
          <w:fldChar w:fldCharType="separate"/>
        </w:r>
        <w:r>
          <w:rPr>
            <w:noProof/>
            <w:webHidden/>
          </w:rPr>
          <w:t>7</w:t>
        </w:r>
        <w:r>
          <w:rPr>
            <w:noProof/>
            <w:webHidden/>
          </w:rPr>
          <w:fldChar w:fldCharType="end"/>
        </w:r>
      </w:hyperlink>
    </w:p>
    <w:p w14:paraId="45F7AA9E" w14:textId="38C0E516" w:rsidR="00913E25" w:rsidRDefault="00913E25">
      <w:pPr>
        <w:pStyle w:val="TOC2"/>
        <w:rPr>
          <w:rFonts w:asciiTheme="minorHAnsi" w:eastAsiaTheme="minorEastAsia" w:hAnsiTheme="minorHAnsi" w:cstheme="minorBidi"/>
          <w:noProof/>
          <w:color w:val="auto"/>
          <w:kern w:val="2"/>
          <w:sz w:val="24"/>
          <w:lang/>
          <w14:ligatures w14:val="standardContextual"/>
        </w:rPr>
      </w:pPr>
      <w:hyperlink w:anchor="_Toc233893602" w:history="1">
        <w:r w:rsidRPr="009B10A6">
          <w:rPr>
            <w:rStyle w:val="Hyperlink"/>
            <w:noProof/>
          </w:rPr>
          <w:t>4.3</w:t>
        </w:r>
        <w:r>
          <w:rPr>
            <w:rFonts w:asciiTheme="minorHAnsi" w:eastAsiaTheme="minorEastAsia" w:hAnsiTheme="minorHAnsi" w:cstheme="minorBidi"/>
            <w:noProof/>
            <w:color w:val="auto"/>
            <w:kern w:val="2"/>
            <w:sz w:val="24"/>
            <w:lang/>
            <w14:ligatures w14:val="standardContextual"/>
          </w:rPr>
          <w:tab/>
        </w:r>
        <w:r w:rsidRPr="009B10A6">
          <w:rPr>
            <w:rStyle w:val="Hyperlink"/>
            <w:noProof/>
          </w:rPr>
          <w:t>Modificar condições de preço</w:t>
        </w:r>
        <w:r>
          <w:rPr>
            <w:noProof/>
            <w:webHidden/>
          </w:rPr>
          <w:tab/>
        </w:r>
        <w:r>
          <w:rPr>
            <w:noProof/>
            <w:webHidden/>
          </w:rPr>
          <w:fldChar w:fldCharType="begin"/>
        </w:r>
        <w:r>
          <w:rPr>
            <w:noProof/>
            <w:webHidden/>
          </w:rPr>
          <w:instrText xml:space="preserve"> PAGEREF _Toc233893602 \h </w:instrText>
        </w:r>
        <w:r>
          <w:rPr>
            <w:noProof/>
            <w:webHidden/>
          </w:rPr>
        </w:r>
        <w:r>
          <w:rPr>
            <w:noProof/>
            <w:webHidden/>
          </w:rPr>
          <w:fldChar w:fldCharType="separate"/>
        </w:r>
        <w:r>
          <w:rPr>
            <w:noProof/>
            <w:webHidden/>
          </w:rPr>
          <w:t>9</w:t>
        </w:r>
        <w:r>
          <w:rPr>
            <w:noProof/>
            <w:webHidden/>
          </w:rPr>
          <w:fldChar w:fldCharType="end"/>
        </w:r>
      </w:hyperlink>
    </w:p>
    <w:p w14:paraId="3FCA0259" w14:textId="77777777" w:rsidR="00913E25" w:rsidRPr="00FE477D" w:rsidRDefault="00913E25" w:rsidP="000104B8">
      <w:r>
        <w:fldChar w:fldCharType="end"/>
      </w:r>
    </w:p>
    <w:p w14:paraId="43C8D6B1" w14:textId="77777777" w:rsidR="00913E25" w:rsidRDefault="00913E25" w:rsidP="000104B8"/>
    <w:bookmarkEnd w:id="1"/>
    <w:p w14:paraId="0AE10D49" w14:textId="77777777" w:rsidR="00913E25" w:rsidRDefault="00913E25"/>
    <w:p w14:paraId="5D3C6D27" w14:textId="77777777" w:rsidR="000B55FF" w:rsidRDefault="008953C4">
      <w:pPr>
        <w:pStyle w:val="Heading1"/>
      </w:pPr>
      <w:bookmarkStart w:id="3" w:name="_Toc233893593"/>
      <w:r>
        <w:lastRenderedPageBreak/>
        <w:t>Objetivo</w:t>
      </w:r>
      <w:bookmarkEnd w:id="0"/>
      <w:bookmarkEnd w:id="3"/>
    </w:p>
    <w:p w14:paraId="72345412" w14:textId="77777777" w:rsidR="000B55FF" w:rsidRDefault="008953C4">
      <w:r>
        <w:t xml:space="preserve">Um registro de condição de imposto contém informações específicas de um país ou uma </w:t>
      </w:r>
      <w:r>
        <w:t>região e um código de imposto cada para combinação de indicador de imposto para material/centro/importação.</w:t>
      </w:r>
    </w:p>
    <w:p w14:paraId="5C8A2DC0" w14:textId="77777777" w:rsidR="000B55FF" w:rsidRDefault="008953C4">
      <w:pPr>
        <w:pStyle w:val="Heading1"/>
      </w:pPr>
      <w:bookmarkStart w:id="4" w:name="unique_2"/>
      <w:bookmarkStart w:id="5" w:name="_Toc233893594"/>
      <w:r>
        <w:lastRenderedPageBreak/>
        <w:t>Pré-requisitos</w:t>
      </w:r>
      <w:bookmarkEnd w:id="4"/>
      <w:bookmarkEnd w:id="5"/>
    </w:p>
    <w:p w14:paraId="3C09F84A" w14:textId="77777777" w:rsidR="000B55FF" w:rsidRDefault="008953C4">
      <w:r>
        <w:t>Esta seção resume todos os pré-requisitos necessários para conduzir o teste em termos de sistemas, usuários, dados mestre, dados organizacionais, outros dados de teste e condições empresariais.</w:t>
      </w:r>
    </w:p>
    <w:p w14:paraId="65870B0B" w14:textId="77777777" w:rsidR="000B55FF" w:rsidRDefault="008953C4">
      <w:pPr>
        <w:pStyle w:val="Heading2"/>
      </w:pPr>
      <w:bookmarkStart w:id="6" w:name="unique_3"/>
      <w:bookmarkStart w:id="7" w:name="_Toc233893595"/>
      <w:r>
        <w:t>Acesso ao sistema</w:t>
      </w:r>
      <w:bookmarkEnd w:id="6"/>
      <w:bookmarkEnd w:id="7"/>
    </w:p>
    <w:tbl>
      <w:tblPr>
        <w:tblStyle w:val="SAPStandardTable"/>
        <w:tblW w:w="5000" w:type="pct"/>
        <w:tblInd w:w="0" w:type="dxa"/>
        <w:tblLook w:val="0620" w:firstRow="1" w:lastRow="0" w:firstColumn="0" w:lastColumn="0" w:noHBand="1" w:noVBand="1"/>
      </w:tblPr>
      <w:tblGrid>
        <w:gridCol w:w="965"/>
        <w:gridCol w:w="13339"/>
      </w:tblGrid>
      <w:tr w:rsidR="000B55FF" w:rsidRPr="00913E25" w14:paraId="1359A581" w14:textId="77777777" w:rsidTr="00913E25">
        <w:trPr>
          <w:cnfStyle w:val="100000000000" w:firstRow="1" w:lastRow="0" w:firstColumn="0" w:lastColumn="0" w:oddVBand="0" w:evenVBand="0" w:oddHBand="0" w:evenHBand="0" w:firstRowFirstColumn="0" w:firstRowLastColumn="0" w:lastRowFirstColumn="0" w:lastRowLastColumn="0"/>
        </w:trPr>
        <w:tc>
          <w:tcPr>
            <w:tcW w:w="0" w:type="auto"/>
          </w:tcPr>
          <w:p w14:paraId="08BF8EE0" w14:textId="77777777" w:rsidR="000B55FF" w:rsidRPr="00913E25" w:rsidRDefault="008953C4">
            <w:pPr>
              <w:pStyle w:val="boldparagraph"/>
              <w:rPr>
                <w:sz w:val="16"/>
              </w:rPr>
            </w:pPr>
            <w:r w:rsidRPr="00913E25">
              <w:rPr>
                <w:sz w:val="16"/>
              </w:rPr>
              <w:t>Sistema</w:t>
            </w:r>
          </w:p>
        </w:tc>
        <w:tc>
          <w:tcPr>
            <w:tcW w:w="0" w:type="auto"/>
          </w:tcPr>
          <w:p w14:paraId="37D8CDBD" w14:textId="77777777" w:rsidR="000B55FF" w:rsidRPr="00913E25" w:rsidRDefault="008953C4">
            <w:pPr>
              <w:pStyle w:val="boldparagraph"/>
              <w:rPr>
                <w:sz w:val="16"/>
              </w:rPr>
            </w:pPr>
            <w:r w:rsidRPr="00913E25">
              <w:rPr>
                <w:sz w:val="16"/>
              </w:rPr>
              <w:t>Detalhes</w:t>
            </w:r>
          </w:p>
        </w:tc>
      </w:tr>
      <w:tr w:rsidR="000B55FF" w:rsidRPr="00913E25" w14:paraId="28B9772D" w14:textId="77777777" w:rsidTr="00913E25">
        <w:tc>
          <w:tcPr>
            <w:tcW w:w="0" w:type="auto"/>
          </w:tcPr>
          <w:p w14:paraId="712EF12B" w14:textId="77777777" w:rsidR="000B55FF" w:rsidRPr="00913E25" w:rsidRDefault="008953C4">
            <w:pPr>
              <w:rPr>
                <w:sz w:val="16"/>
              </w:rPr>
            </w:pPr>
            <w:r w:rsidRPr="00913E25">
              <w:rPr>
                <w:sz w:val="16"/>
              </w:rPr>
              <w:t>Sistema</w:t>
            </w:r>
          </w:p>
        </w:tc>
        <w:tc>
          <w:tcPr>
            <w:tcW w:w="0" w:type="auto"/>
          </w:tcPr>
          <w:p w14:paraId="30E6FE60" w14:textId="77777777" w:rsidR="000B55FF" w:rsidRPr="00913E25" w:rsidRDefault="008953C4">
            <w:pPr>
              <w:rPr>
                <w:sz w:val="16"/>
              </w:rPr>
            </w:pPr>
            <w:r w:rsidRPr="00913E25">
              <w:rPr>
                <w:sz w:val="16"/>
              </w:rPr>
              <w:t>Acessível via launchpad do SAP Fiori. O administrador do sistema fornece o URL para acessar os diversos apps atribuídos à sua função.</w:t>
            </w:r>
          </w:p>
        </w:tc>
      </w:tr>
    </w:tbl>
    <w:p w14:paraId="6E1DCC11" w14:textId="77777777" w:rsidR="000B55FF" w:rsidRDefault="008953C4">
      <w:pPr>
        <w:pStyle w:val="Heading2"/>
      </w:pPr>
      <w:bookmarkStart w:id="8" w:name="unique_4"/>
      <w:bookmarkStart w:id="9" w:name="_Toc233893596"/>
      <w:r>
        <w:t>Funções</w:t>
      </w:r>
      <w:bookmarkEnd w:id="8"/>
      <w:bookmarkEnd w:id="9"/>
    </w:p>
    <w:p w14:paraId="1F9ACC9D" w14:textId="77777777" w:rsidR="00913E25" w:rsidRDefault="008953C4">
      <w:r>
        <w:t>Criar funções empresariais usando os seguintes modelos de função empresarial fornecidos pela SAP e atribuir os mesmos aos usuários de teste individuais.</w:t>
      </w:r>
    </w:p>
    <w:p w14:paraId="2630E413" w14:textId="77777777" w:rsidR="00913E25" w:rsidRDefault="008953C4">
      <w:r>
        <w:t xml:space="preserve">Como alternativa, se disponível, você pode usar as seguintes áreas fornecidas pela SAP. Você cria um </w:t>
      </w:r>
      <w:r>
        <w:t>espaço com páginas contendo apps predefinidos essenciais e o atribui à função empresarial. Em seguida, você atribui essa função empresarial a seus usuários individuais.</w:t>
      </w:r>
    </w:p>
    <w:p w14:paraId="16093489" w14:textId="569CC176" w:rsidR="000B55FF" w:rsidRDefault="008953C4">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1890"/>
        <w:gridCol w:w="2175"/>
        <w:gridCol w:w="4338"/>
        <w:gridCol w:w="4918"/>
        <w:gridCol w:w="983"/>
      </w:tblGrid>
      <w:tr w:rsidR="000B55FF" w:rsidRPr="00913E25" w14:paraId="6EDF6907" w14:textId="77777777" w:rsidTr="00913E25">
        <w:trPr>
          <w:cnfStyle w:val="100000000000" w:firstRow="1" w:lastRow="0" w:firstColumn="0" w:lastColumn="0" w:oddVBand="0" w:evenVBand="0" w:oddHBand="0" w:evenHBand="0" w:firstRowFirstColumn="0" w:firstRowLastColumn="0" w:lastRowFirstColumn="0" w:lastRowLastColumn="0"/>
        </w:trPr>
        <w:tc>
          <w:tcPr>
            <w:tcW w:w="0" w:type="auto"/>
          </w:tcPr>
          <w:p w14:paraId="7A3130A0" w14:textId="77777777" w:rsidR="000B55FF" w:rsidRPr="00913E25" w:rsidRDefault="008953C4">
            <w:pPr>
              <w:pStyle w:val="boldparagraph"/>
              <w:rPr>
                <w:sz w:val="16"/>
              </w:rPr>
            </w:pPr>
            <w:r w:rsidRPr="00913E25">
              <w:rPr>
                <w:sz w:val="16"/>
              </w:rPr>
              <w:t>Nome (modelo de função)</w:t>
            </w:r>
          </w:p>
        </w:tc>
        <w:tc>
          <w:tcPr>
            <w:tcW w:w="0" w:type="auto"/>
          </w:tcPr>
          <w:p w14:paraId="4C23678E" w14:textId="77777777" w:rsidR="000B55FF" w:rsidRPr="00913E25" w:rsidRDefault="008953C4">
            <w:pPr>
              <w:pStyle w:val="boldparagraph"/>
              <w:rPr>
                <w:sz w:val="16"/>
              </w:rPr>
            </w:pPr>
            <w:r w:rsidRPr="00913E25">
              <w:rPr>
                <w:sz w:val="16"/>
              </w:rPr>
              <w:t>ID (modelo de função)</w:t>
            </w:r>
          </w:p>
        </w:tc>
        <w:tc>
          <w:tcPr>
            <w:tcW w:w="0" w:type="auto"/>
          </w:tcPr>
          <w:p w14:paraId="05488F20" w14:textId="77777777" w:rsidR="000B55FF" w:rsidRPr="00913E25" w:rsidRDefault="008953C4">
            <w:pPr>
              <w:pStyle w:val="boldparagraph"/>
              <w:rPr>
                <w:sz w:val="16"/>
              </w:rPr>
            </w:pPr>
            <w:r w:rsidRPr="00913E25">
              <w:rPr>
                <w:sz w:val="16"/>
              </w:rPr>
              <w:t>Nome (área do launchpad)</w:t>
            </w:r>
          </w:p>
        </w:tc>
        <w:tc>
          <w:tcPr>
            <w:tcW w:w="0" w:type="auto"/>
          </w:tcPr>
          <w:p w14:paraId="4BA77E9D" w14:textId="77777777" w:rsidR="000B55FF" w:rsidRPr="00913E25" w:rsidRDefault="008953C4">
            <w:pPr>
              <w:pStyle w:val="boldparagraph"/>
              <w:rPr>
                <w:sz w:val="16"/>
              </w:rPr>
            </w:pPr>
            <w:r w:rsidRPr="00913E25">
              <w:rPr>
                <w:sz w:val="16"/>
              </w:rPr>
              <w:t>ID (área do launchpad)</w:t>
            </w:r>
          </w:p>
        </w:tc>
        <w:tc>
          <w:tcPr>
            <w:tcW w:w="0" w:type="auto"/>
          </w:tcPr>
          <w:p w14:paraId="73B12B84" w14:textId="77777777" w:rsidR="000B55FF" w:rsidRPr="00913E25" w:rsidRDefault="008953C4">
            <w:pPr>
              <w:pStyle w:val="boldparagraph"/>
              <w:rPr>
                <w:sz w:val="16"/>
              </w:rPr>
            </w:pPr>
            <w:r w:rsidRPr="00913E25">
              <w:rPr>
                <w:sz w:val="16"/>
              </w:rPr>
              <w:t>Efetuar login</w:t>
            </w:r>
          </w:p>
        </w:tc>
      </w:tr>
      <w:tr w:rsidR="000B55FF" w:rsidRPr="00913E25" w14:paraId="06E43663" w14:textId="77777777" w:rsidTr="00913E25">
        <w:tc>
          <w:tcPr>
            <w:tcW w:w="0" w:type="auto"/>
          </w:tcPr>
          <w:p w14:paraId="0BCD17F9" w14:textId="77777777" w:rsidR="000B55FF" w:rsidRPr="00913E25" w:rsidRDefault="008953C4">
            <w:pPr>
              <w:rPr>
                <w:sz w:val="16"/>
              </w:rPr>
            </w:pPr>
            <w:r w:rsidRPr="00913E25">
              <w:rPr>
                <w:sz w:val="16"/>
              </w:rPr>
              <w:t>Especialista em impostos</w:t>
            </w:r>
          </w:p>
        </w:tc>
        <w:tc>
          <w:tcPr>
            <w:tcW w:w="0" w:type="auto"/>
          </w:tcPr>
          <w:p w14:paraId="561D6A9F" w14:textId="77777777" w:rsidR="000B55FF" w:rsidRPr="00913E25" w:rsidRDefault="008953C4">
            <w:pPr>
              <w:rPr>
                <w:sz w:val="16"/>
              </w:rPr>
            </w:pPr>
            <w:r w:rsidRPr="00913E25">
              <w:rPr>
                <w:rStyle w:val="CourierNew"/>
                <w:sz w:val="16"/>
              </w:rPr>
              <w:t>SAP_BR_TAX_SPECIALIST</w:t>
            </w:r>
          </w:p>
        </w:tc>
        <w:tc>
          <w:tcPr>
            <w:tcW w:w="0" w:type="auto"/>
          </w:tcPr>
          <w:p w14:paraId="41903452" w14:textId="77777777" w:rsidR="000B55FF" w:rsidRPr="00913E25" w:rsidRDefault="008953C4">
            <w:pPr>
              <w:rPr>
                <w:sz w:val="16"/>
              </w:rPr>
            </w:pPr>
            <w:r w:rsidRPr="00913E25">
              <w:rPr>
                <w:sz w:val="16"/>
              </w:rPr>
              <w:t>Taxas de imposto</w:t>
            </w:r>
          </w:p>
        </w:tc>
        <w:tc>
          <w:tcPr>
            <w:tcW w:w="0" w:type="auto"/>
          </w:tcPr>
          <w:p w14:paraId="54341078" w14:textId="77777777" w:rsidR="000B55FF" w:rsidRPr="00913E25" w:rsidRDefault="008953C4">
            <w:pPr>
              <w:rPr>
                <w:sz w:val="16"/>
              </w:rPr>
            </w:pPr>
            <w:r w:rsidRPr="00913E25">
              <w:rPr>
                <w:rStyle w:val="CourierNew"/>
                <w:sz w:val="16"/>
              </w:rPr>
              <w:t>SAP_BR_TAX_SPECIALIST</w:t>
            </w:r>
          </w:p>
        </w:tc>
        <w:tc>
          <w:tcPr>
            <w:tcW w:w="0" w:type="auto"/>
          </w:tcPr>
          <w:p w14:paraId="6C68ADE6" w14:textId="77777777" w:rsidR="000B55FF" w:rsidRPr="00913E25" w:rsidRDefault="000B55FF">
            <w:pPr>
              <w:rPr>
                <w:sz w:val="16"/>
              </w:rPr>
            </w:pPr>
          </w:p>
        </w:tc>
      </w:tr>
      <w:tr w:rsidR="000B55FF" w:rsidRPr="00913E25" w14:paraId="78FD3821" w14:textId="77777777" w:rsidTr="00913E25">
        <w:tc>
          <w:tcPr>
            <w:tcW w:w="0" w:type="auto"/>
          </w:tcPr>
          <w:p w14:paraId="7C0721BE" w14:textId="77777777" w:rsidR="000B55FF" w:rsidRPr="00913E25" w:rsidRDefault="008953C4">
            <w:pPr>
              <w:rPr>
                <w:sz w:val="16"/>
              </w:rPr>
            </w:pPr>
            <w:r w:rsidRPr="00913E25">
              <w:rPr>
                <w:sz w:val="16"/>
              </w:rPr>
              <w:t>Comprador</w:t>
            </w:r>
          </w:p>
        </w:tc>
        <w:tc>
          <w:tcPr>
            <w:tcW w:w="0" w:type="auto"/>
          </w:tcPr>
          <w:p w14:paraId="38A6758D" w14:textId="77777777" w:rsidR="000B55FF" w:rsidRPr="00913E25" w:rsidRDefault="008953C4">
            <w:pPr>
              <w:rPr>
                <w:sz w:val="16"/>
              </w:rPr>
            </w:pPr>
            <w:r w:rsidRPr="00913E25">
              <w:rPr>
                <w:rStyle w:val="CourierNew"/>
                <w:sz w:val="16"/>
              </w:rPr>
              <w:t>SAP_BR_PURCHASER</w:t>
            </w:r>
          </w:p>
        </w:tc>
        <w:tc>
          <w:tcPr>
            <w:tcW w:w="0" w:type="auto"/>
          </w:tcPr>
          <w:p w14:paraId="64F8820E" w14:textId="77777777" w:rsidR="000B55FF" w:rsidRPr="00913E25" w:rsidRDefault="008953C4">
            <w:pPr>
              <w:rPr>
                <w:sz w:val="16"/>
              </w:rPr>
            </w:pPr>
            <w:r w:rsidRPr="00913E25">
              <w:rPr>
                <w:sz w:val="16"/>
              </w:rPr>
              <w:t>Compras</w:t>
            </w:r>
            <w:r w:rsidRPr="00913E25">
              <w:rPr>
                <w:sz w:val="16"/>
              </w:rPr>
              <w:t xml:space="preserve"> / Determinação da fonte de suprimento e contratação</w:t>
            </w:r>
          </w:p>
        </w:tc>
        <w:tc>
          <w:tcPr>
            <w:tcW w:w="0" w:type="auto"/>
          </w:tcPr>
          <w:p w14:paraId="2CA23924" w14:textId="77777777" w:rsidR="000B55FF" w:rsidRPr="00913E25" w:rsidRDefault="008953C4">
            <w:pPr>
              <w:rPr>
                <w:sz w:val="16"/>
              </w:rPr>
            </w:pPr>
            <w:r w:rsidRPr="00913E25">
              <w:rPr>
                <w:rStyle w:val="CourierNew"/>
                <w:sz w:val="16"/>
              </w:rPr>
              <w:t>SAP_MM_SPT_PURCHASING_PC / SAP_MM_SPT_SOURCING_PC</w:t>
            </w:r>
          </w:p>
        </w:tc>
        <w:tc>
          <w:tcPr>
            <w:tcW w:w="0" w:type="auto"/>
          </w:tcPr>
          <w:p w14:paraId="6676DCB0" w14:textId="77777777" w:rsidR="000B55FF" w:rsidRPr="00913E25" w:rsidRDefault="000B55FF">
            <w:pPr>
              <w:rPr>
                <w:sz w:val="16"/>
              </w:rPr>
            </w:pPr>
          </w:p>
        </w:tc>
      </w:tr>
    </w:tbl>
    <w:p w14:paraId="255F5548" w14:textId="77777777" w:rsidR="000B55FF" w:rsidRDefault="008953C4">
      <w:pPr>
        <w:pStyle w:val="Heading2"/>
      </w:pPr>
      <w:bookmarkStart w:id="10" w:name="unique_5"/>
      <w:bookmarkStart w:id="11" w:name="_Toc233893597"/>
      <w:r>
        <w:t>Dados mestre obrigatórios e opcionais</w:t>
      </w:r>
      <w:bookmarkEnd w:id="10"/>
      <w:bookmarkEnd w:id="11"/>
    </w:p>
    <w:p w14:paraId="55577868" w14:textId="77777777" w:rsidR="000B55FF" w:rsidRDefault="008953C4">
      <w:r>
        <w:t>Os registros de dados mestre de materiais podem fazer referência a outros dados mestre. A tabela seguinte fornece uma síntese dos objetos de dados mestre opcionais e obrigatórios a serem utilizados em um registro de dados mestre de materiais.</w:t>
      </w:r>
    </w:p>
    <w:p w14:paraId="17B3120A" w14:textId="77777777" w:rsidR="000B55FF" w:rsidRDefault="008953C4">
      <w:r>
        <w:t>Nesta seção descrevemos alguns parâmetros básicos que influenciam o comportamento de um registro mestre e que são sempre necessários para criar uma condição para determinação de preços:</w:t>
      </w:r>
    </w:p>
    <w:p w14:paraId="4BC7BE75" w14:textId="77777777" w:rsidR="000B55FF" w:rsidRDefault="008953C4">
      <w:r>
        <w:t xml:space="preserve">País de destino: por exemplo, </w:t>
      </w:r>
      <w:r>
        <w:rPr>
          <w:rStyle w:val="bold"/>
        </w:rPr>
        <w:t>DE</w:t>
      </w:r>
    </w:p>
    <w:tbl>
      <w:tblPr>
        <w:tblStyle w:val="SAPStandardTable"/>
        <w:tblW w:w="5000" w:type="pct"/>
        <w:tblInd w:w="3" w:type="dxa"/>
        <w:tblLook w:val="0620" w:firstRow="1" w:lastRow="0" w:firstColumn="0" w:lastColumn="0" w:noHBand="1" w:noVBand="1"/>
      </w:tblPr>
      <w:tblGrid>
        <w:gridCol w:w="3805"/>
        <w:gridCol w:w="4991"/>
        <w:gridCol w:w="3373"/>
        <w:gridCol w:w="2135"/>
      </w:tblGrid>
      <w:tr w:rsidR="000B55FF" w:rsidRPr="00913E25" w14:paraId="705F4C3D" w14:textId="77777777" w:rsidTr="00913E25">
        <w:trPr>
          <w:cnfStyle w:val="100000000000" w:firstRow="1" w:lastRow="0" w:firstColumn="0" w:lastColumn="0" w:oddVBand="0" w:evenVBand="0" w:oddHBand="0" w:evenHBand="0" w:firstRowFirstColumn="0" w:firstRowLastColumn="0" w:lastRowFirstColumn="0" w:lastRowLastColumn="0"/>
        </w:trPr>
        <w:tc>
          <w:tcPr>
            <w:tcW w:w="0" w:type="auto"/>
          </w:tcPr>
          <w:p w14:paraId="48E26A84" w14:textId="77777777" w:rsidR="000B55FF" w:rsidRPr="00913E25" w:rsidRDefault="008953C4">
            <w:pPr>
              <w:pStyle w:val="boldparagraph"/>
              <w:rPr>
                <w:sz w:val="16"/>
              </w:rPr>
            </w:pPr>
            <w:r w:rsidRPr="00913E25">
              <w:rPr>
                <w:sz w:val="16"/>
              </w:rPr>
              <w:lastRenderedPageBreak/>
              <w:t>Objeto de dados mestre</w:t>
            </w:r>
          </w:p>
        </w:tc>
        <w:tc>
          <w:tcPr>
            <w:tcW w:w="0" w:type="auto"/>
          </w:tcPr>
          <w:p w14:paraId="311D25E4" w14:textId="77777777" w:rsidR="000B55FF" w:rsidRPr="00913E25" w:rsidRDefault="008953C4">
            <w:pPr>
              <w:pStyle w:val="boldparagraph"/>
              <w:rPr>
                <w:sz w:val="16"/>
              </w:rPr>
            </w:pPr>
            <w:r w:rsidRPr="00913E25">
              <w:rPr>
                <w:sz w:val="16"/>
              </w:rPr>
              <w:t>Utilizado no segmento de dados</w:t>
            </w:r>
          </w:p>
        </w:tc>
        <w:tc>
          <w:tcPr>
            <w:tcW w:w="0" w:type="auto"/>
          </w:tcPr>
          <w:p w14:paraId="464370CC" w14:textId="77777777" w:rsidR="000B55FF" w:rsidRPr="00913E25" w:rsidRDefault="008953C4">
            <w:pPr>
              <w:pStyle w:val="boldparagraph"/>
              <w:rPr>
                <w:sz w:val="16"/>
              </w:rPr>
            </w:pPr>
            <w:r w:rsidRPr="00913E25">
              <w:rPr>
                <w:sz w:val="16"/>
              </w:rPr>
              <w:t>Obrigatório/opcional</w:t>
            </w:r>
          </w:p>
        </w:tc>
        <w:tc>
          <w:tcPr>
            <w:tcW w:w="0" w:type="auto"/>
          </w:tcPr>
          <w:p w14:paraId="244B1B33" w14:textId="77777777" w:rsidR="000B55FF" w:rsidRPr="00913E25" w:rsidRDefault="008953C4">
            <w:pPr>
              <w:pStyle w:val="boldparagraph"/>
              <w:rPr>
                <w:sz w:val="16"/>
              </w:rPr>
            </w:pPr>
            <w:r w:rsidRPr="00913E25">
              <w:rPr>
                <w:sz w:val="16"/>
              </w:rPr>
              <w:t>Comentários</w:t>
            </w:r>
          </w:p>
        </w:tc>
      </w:tr>
      <w:tr w:rsidR="000B55FF" w:rsidRPr="00913E25" w14:paraId="1B9A01B6" w14:textId="77777777" w:rsidTr="00913E25">
        <w:tc>
          <w:tcPr>
            <w:tcW w:w="0" w:type="auto"/>
          </w:tcPr>
          <w:p w14:paraId="12FCC2C3" w14:textId="77777777" w:rsidR="000B55FF" w:rsidRPr="00913E25" w:rsidRDefault="008953C4">
            <w:pPr>
              <w:rPr>
                <w:sz w:val="16"/>
              </w:rPr>
            </w:pPr>
            <w:r w:rsidRPr="00913E25">
              <w:rPr>
                <w:sz w:val="16"/>
              </w:rPr>
              <w:t>País de destino</w:t>
            </w:r>
          </w:p>
        </w:tc>
        <w:tc>
          <w:tcPr>
            <w:tcW w:w="0" w:type="auto"/>
          </w:tcPr>
          <w:p w14:paraId="05C87D66" w14:textId="77777777" w:rsidR="000B55FF" w:rsidRPr="00913E25" w:rsidRDefault="008953C4">
            <w:pPr>
              <w:rPr>
                <w:sz w:val="16"/>
              </w:rPr>
            </w:pPr>
            <w:r w:rsidRPr="00913E25">
              <w:rPr>
                <w:sz w:val="16"/>
              </w:rPr>
              <w:t>1ª tela</w:t>
            </w:r>
          </w:p>
        </w:tc>
        <w:tc>
          <w:tcPr>
            <w:tcW w:w="0" w:type="auto"/>
          </w:tcPr>
          <w:p w14:paraId="777F5B43" w14:textId="77777777" w:rsidR="000B55FF" w:rsidRPr="00913E25" w:rsidRDefault="008953C4">
            <w:pPr>
              <w:rPr>
                <w:sz w:val="16"/>
              </w:rPr>
            </w:pPr>
            <w:r w:rsidRPr="00913E25">
              <w:rPr>
                <w:sz w:val="16"/>
              </w:rPr>
              <w:t>Obrigatório</w:t>
            </w:r>
          </w:p>
        </w:tc>
        <w:tc>
          <w:tcPr>
            <w:tcW w:w="0" w:type="auto"/>
          </w:tcPr>
          <w:p w14:paraId="6BDD15CB" w14:textId="77777777" w:rsidR="000B55FF" w:rsidRPr="00913E25" w:rsidRDefault="000B55FF">
            <w:pPr>
              <w:rPr>
                <w:sz w:val="16"/>
              </w:rPr>
            </w:pPr>
          </w:p>
        </w:tc>
      </w:tr>
    </w:tbl>
    <w:p w14:paraId="7E406B6B" w14:textId="77777777" w:rsidR="000B55FF" w:rsidRDefault="008953C4">
      <w:pPr>
        <w:pStyle w:val="Heading1"/>
      </w:pPr>
      <w:bookmarkStart w:id="12" w:name="unique_6"/>
      <w:bookmarkStart w:id="13" w:name="_Toc233893598"/>
      <w:r>
        <w:lastRenderedPageBreak/>
        <w:t>Tabela de síntese</w:t>
      </w:r>
      <w:bookmarkEnd w:id="12"/>
      <w:bookmarkEnd w:id="13"/>
    </w:p>
    <w:p w14:paraId="0865F2F1" w14:textId="77777777" w:rsidR="000B55FF" w:rsidRDefault="008953C4">
      <w:r>
        <w:t xml:space="preserve">Este item de </w:t>
      </w:r>
      <w:r>
        <w:t>escopo consiste em várias etapas de processo, indicadas na tabela a seguir.</w:t>
      </w:r>
    </w:p>
    <w:tbl>
      <w:tblPr>
        <w:tblStyle w:val="SAPStandardTable"/>
        <w:tblW w:w="5000" w:type="pct"/>
        <w:tblInd w:w="0" w:type="dxa"/>
        <w:tblLook w:val="0620" w:firstRow="1" w:lastRow="0" w:firstColumn="0" w:lastColumn="0" w:noHBand="1" w:noVBand="1"/>
      </w:tblPr>
      <w:tblGrid>
        <w:gridCol w:w="14304"/>
      </w:tblGrid>
      <w:tr w:rsidR="000B55FF" w:rsidRPr="00913E25" w14:paraId="10E067B8" w14:textId="77777777" w:rsidTr="00913E25">
        <w:trPr>
          <w:cnfStyle w:val="100000000000" w:firstRow="1" w:lastRow="0" w:firstColumn="0" w:lastColumn="0" w:oddVBand="0" w:evenVBand="0" w:oddHBand="0" w:evenHBand="0" w:firstRowFirstColumn="0" w:firstRowLastColumn="0" w:lastRowFirstColumn="0" w:lastRowLastColumn="0"/>
        </w:trPr>
        <w:tc>
          <w:tcPr>
            <w:tcW w:w="0" w:type="auto"/>
          </w:tcPr>
          <w:p w14:paraId="4A25BFD2" w14:textId="77777777" w:rsidR="000B55FF" w:rsidRPr="00913E25" w:rsidRDefault="008953C4">
            <w:pPr>
              <w:rPr>
                <w:sz w:val="16"/>
              </w:rPr>
            </w:pPr>
            <w:r w:rsidRPr="00913E25">
              <w:rPr>
                <w:rStyle w:val="bold"/>
                <w:sz w:val="16"/>
              </w:rPr>
              <w:t xml:space="preserve">Nota </w:t>
            </w:r>
            <w:r w:rsidRPr="00913E25">
              <w:rPr>
                <w:sz w:val="16"/>
              </w:rPr>
              <w:t>Caso o administrador do sistema tenha ativado áreas e páginas no launchpad do SAP Fiori, a página inicial só conterá os apps essenciais para executar as tarefas típicas de uma função empresarial.</w:t>
            </w:r>
          </w:p>
          <w:p w14:paraId="253CC4F1" w14:textId="3BA8F844" w:rsidR="000B55FF" w:rsidRPr="00913E25" w:rsidRDefault="008953C4">
            <w:pPr>
              <w:rPr>
                <w:sz w:val="16"/>
              </w:rPr>
            </w:pPr>
            <w:r w:rsidRPr="00913E25">
              <w:rPr>
                <w:sz w:val="16"/>
              </w:rPr>
              <w:t>Você pode encontrar todos os outros apps (pesquisáveis) não incluídos na página inicial usando a barra de pesquisa (</w:t>
            </w:r>
            <w:hyperlink r:id="rId10" w:history="1">
              <w:r w:rsidRPr="00913E25">
                <w:rPr>
                  <w:rStyle w:val="underline"/>
                  <w:sz w:val="16"/>
                </w:rPr>
                <w:t>2434549</w:t>
              </w:r>
            </w:hyperlink>
            <w:r w:rsidRPr="00913E25">
              <w:rPr>
                <w:sz w:val="16"/>
              </w:rPr>
              <w:t>).</w:t>
            </w:r>
          </w:p>
          <w:p w14:paraId="275C0960" w14:textId="77777777" w:rsidR="000B55FF" w:rsidRPr="00913E25" w:rsidRDefault="008953C4">
            <w:pPr>
              <w:rPr>
                <w:sz w:val="16"/>
              </w:rPr>
            </w:pPr>
            <w:r w:rsidRPr="00913E25">
              <w:rPr>
                <w:sz w:val="16"/>
              </w:rPr>
              <w:t xml:space="preserve">Se você pretende personalizar a página inicial e incluir os apps ocultos, navegue para o seu perfil do usuário e clique em </w:t>
            </w:r>
            <w:r w:rsidRPr="00913E25">
              <w:rPr>
                <w:rStyle w:val="screenelement"/>
                <w:sz w:val="16"/>
              </w:rPr>
              <w:t>Buscador de apps</w:t>
            </w:r>
            <w:r w:rsidRPr="00913E25">
              <w:rPr>
                <w:sz w:val="16"/>
              </w:rPr>
              <w:t>.</w:t>
            </w:r>
          </w:p>
        </w:tc>
      </w:tr>
    </w:tbl>
    <w:p w14:paraId="0BF7A808" w14:textId="77777777" w:rsidR="008953C4" w:rsidRDefault="008953C4">
      <w:pPr>
        <w:spacing w:before="0" w:after="0"/>
        <w:rPr>
          <w:vanish/>
        </w:rPr>
      </w:pPr>
    </w:p>
    <w:tbl>
      <w:tblPr>
        <w:tblStyle w:val="SAPStandardTable"/>
        <w:tblW w:w="5000" w:type="pct"/>
        <w:tblInd w:w="3" w:type="dxa"/>
        <w:tblLook w:val="0620" w:firstRow="1" w:lastRow="0" w:firstColumn="0" w:lastColumn="0" w:noHBand="1" w:noVBand="1"/>
      </w:tblPr>
      <w:tblGrid>
        <w:gridCol w:w="4484"/>
        <w:gridCol w:w="2270"/>
        <w:gridCol w:w="4274"/>
        <w:gridCol w:w="3276"/>
      </w:tblGrid>
      <w:tr w:rsidR="000B55FF" w:rsidRPr="00913E25" w14:paraId="1E16ED99" w14:textId="77777777" w:rsidTr="00913E25">
        <w:trPr>
          <w:cnfStyle w:val="100000000000" w:firstRow="1" w:lastRow="0" w:firstColumn="0" w:lastColumn="0" w:oddVBand="0" w:evenVBand="0" w:oddHBand="0" w:evenHBand="0" w:firstRowFirstColumn="0" w:firstRowLastColumn="0" w:lastRowFirstColumn="0" w:lastRowLastColumn="0"/>
        </w:trPr>
        <w:tc>
          <w:tcPr>
            <w:tcW w:w="0" w:type="auto"/>
          </w:tcPr>
          <w:p w14:paraId="36F5F880" w14:textId="77777777" w:rsidR="000B55FF" w:rsidRPr="00913E25" w:rsidRDefault="008953C4">
            <w:pPr>
              <w:pStyle w:val="boldparagraph"/>
              <w:rPr>
                <w:sz w:val="16"/>
              </w:rPr>
            </w:pPr>
            <w:r w:rsidRPr="00913E25">
              <w:rPr>
                <w:sz w:val="16"/>
              </w:rPr>
              <w:t>Etapa de processo</w:t>
            </w:r>
          </w:p>
        </w:tc>
        <w:tc>
          <w:tcPr>
            <w:tcW w:w="0" w:type="auto"/>
          </w:tcPr>
          <w:p w14:paraId="154B05D1" w14:textId="77777777" w:rsidR="000B55FF" w:rsidRPr="00913E25" w:rsidRDefault="008953C4">
            <w:pPr>
              <w:pStyle w:val="boldparagraph"/>
              <w:rPr>
                <w:sz w:val="16"/>
              </w:rPr>
            </w:pPr>
            <w:r w:rsidRPr="00913E25">
              <w:rPr>
                <w:sz w:val="16"/>
              </w:rPr>
              <w:t>Função empresarial</w:t>
            </w:r>
          </w:p>
        </w:tc>
        <w:tc>
          <w:tcPr>
            <w:tcW w:w="0" w:type="auto"/>
          </w:tcPr>
          <w:p w14:paraId="7A2AE90E" w14:textId="77777777" w:rsidR="000B55FF" w:rsidRPr="00913E25" w:rsidRDefault="008953C4">
            <w:pPr>
              <w:pStyle w:val="boldparagraph"/>
              <w:rPr>
                <w:sz w:val="16"/>
              </w:rPr>
            </w:pPr>
            <w:r w:rsidRPr="00913E25">
              <w:rPr>
                <w:sz w:val="16"/>
              </w:rPr>
              <w:t>Transação / App SAP Fiori</w:t>
            </w:r>
          </w:p>
        </w:tc>
        <w:tc>
          <w:tcPr>
            <w:tcW w:w="0" w:type="auto"/>
          </w:tcPr>
          <w:p w14:paraId="5B3BBEE3" w14:textId="77777777" w:rsidR="000B55FF" w:rsidRPr="00913E25" w:rsidRDefault="008953C4">
            <w:pPr>
              <w:pStyle w:val="boldparagraph"/>
              <w:rPr>
                <w:sz w:val="16"/>
              </w:rPr>
            </w:pPr>
            <w:r w:rsidRPr="00913E25">
              <w:rPr>
                <w:sz w:val="16"/>
              </w:rPr>
              <w:t>Resultados esperados</w:t>
            </w:r>
          </w:p>
        </w:tc>
      </w:tr>
      <w:tr w:rsidR="000B55FF" w:rsidRPr="00913E25" w14:paraId="03096B82" w14:textId="77777777" w:rsidTr="00913E25">
        <w:tc>
          <w:tcPr>
            <w:tcW w:w="0" w:type="auto"/>
          </w:tcPr>
          <w:p w14:paraId="70A5C5F8" w14:textId="2AA8088F" w:rsidR="000B55FF" w:rsidRPr="00913E25" w:rsidRDefault="008953C4">
            <w:pPr>
              <w:rPr>
                <w:sz w:val="16"/>
              </w:rPr>
            </w:pPr>
            <w:hyperlink r:id="rId11" w:history="1">
              <w:r w:rsidRPr="00913E25">
                <w:rPr>
                  <w:sz w:val="16"/>
                </w:rPr>
                <w:t xml:space="preserve">Criar registros de </w:t>
              </w:r>
              <w:r w:rsidRPr="00913E25">
                <w:rPr>
                  <w:sz w:val="16"/>
                </w:rPr>
                <w:t>condições de imposto</w:t>
              </w:r>
            </w:hyperlink>
            <w:r w:rsidRPr="00913E25">
              <w:rPr>
                <w:sz w:val="16"/>
              </w:rPr>
              <w:t xml:space="preserve">  [página ] </w:t>
            </w:r>
            <w:r w:rsidRPr="00913E25">
              <w:rPr>
                <w:sz w:val="16"/>
              </w:rPr>
              <w:fldChar w:fldCharType="begin"/>
            </w:r>
            <w:r w:rsidRPr="00913E25">
              <w:rPr>
                <w:sz w:val="16"/>
              </w:rPr>
              <w:instrText xml:space="preserve"> PAGEREF unique_7 </w:instrText>
            </w:r>
            <w:r w:rsidRPr="00913E25">
              <w:rPr>
                <w:sz w:val="16"/>
              </w:rPr>
              <w:fldChar w:fldCharType="separate"/>
            </w:r>
            <w:r w:rsidR="00913E25">
              <w:rPr>
                <w:noProof/>
                <w:sz w:val="16"/>
              </w:rPr>
              <w:t>6</w:t>
            </w:r>
            <w:r w:rsidRPr="00913E25">
              <w:rPr>
                <w:sz w:val="16"/>
              </w:rPr>
              <w:fldChar w:fldCharType="end"/>
            </w:r>
          </w:p>
        </w:tc>
        <w:tc>
          <w:tcPr>
            <w:tcW w:w="0" w:type="auto"/>
          </w:tcPr>
          <w:p w14:paraId="22A8AE8F" w14:textId="77777777" w:rsidR="000B55FF" w:rsidRPr="00913E25" w:rsidRDefault="008953C4">
            <w:pPr>
              <w:rPr>
                <w:sz w:val="16"/>
              </w:rPr>
            </w:pPr>
            <w:r w:rsidRPr="00913E25">
              <w:rPr>
                <w:sz w:val="16"/>
              </w:rPr>
              <w:t>Especialista em impostos</w:t>
            </w:r>
          </w:p>
        </w:tc>
        <w:tc>
          <w:tcPr>
            <w:tcW w:w="0" w:type="auto"/>
          </w:tcPr>
          <w:p w14:paraId="3C3D7A58" w14:textId="77777777" w:rsidR="000B55FF" w:rsidRPr="00913E25" w:rsidRDefault="008953C4">
            <w:pPr>
              <w:rPr>
                <w:sz w:val="16"/>
              </w:rPr>
            </w:pPr>
            <w:r w:rsidRPr="00913E25">
              <w:rPr>
                <w:rStyle w:val="screenelement"/>
                <w:sz w:val="16"/>
              </w:rPr>
              <w:t>Determinar taxas de imposto</w:t>
            </w:r>
            <w:r w:rsidRPr="00913E25">
              <w:rPr>
                <w:sz w:val="16"/>
              </w:rPr>
              <w:t xml:space="preserve"> - </w:t>
            </w:r>
            <w:r w:rsidRPr="00913E25">
              <w:rPr>
                <w:rStyle w:val="screenelement"/>
                <w:sz w:val="16"/>
              </w:rPr>
              <w:t>Compras</w:t>
            </w:r>
            <w:r w:rsidRPr="00913E25">
              <w:rPr>
                <w:rStyle w:val="CourierNew"/>
                <w:sz w:val="16"/>
              </w:rPr>
              <w:t>(MEK2)</w:t>
            </w:r>
          </w:p>
        </w:tc>
        <w:tc>
          <w:tcPr>
            <w:tcW w:w="0" w:type="auto"/>
          </w:tcPr>
          <w:p w14:paraId="1D8B4602" w14:textId="77777777" w:rsidR="000B55FF" w:rsidRPr="00913E25" w:rsidRDefault="008953C4">
            <w:pPr>
              <w:rPr>
                <w:sz w:val="16"/>
              </w:rPr>
            </w:pPr>
            <w:r w:rsidRPr="00913E25">
              <w:rPr>
                <w:sz w:val="16"/>
              </w:rPr>
              <w:t>A condição de imposto está definida.</w:t>
            </w:r>
          </w:p>
        </w:tc>
      </w:tr>
      <w:tr w:rsidR="000B55FF" w:rsidRPr="00913E25" w14:paraId="456CBEF2" w14:textId="77777777" w:rsidTr="00913E25">
        <w:tc>
          <w:tcPr>
            <w:tcW w:w="0" w:type="auto"/>
          </w:tcPr>
          <w:p w14:paraId="1B6E1739" w14:textId="0EDA22C2" w:rsidR="000B55FF" w:rsidRPr="00913E25" w:rsidRDefault="008953C4">
            <w:pPr>
              <w:rPr>
                <w:sz w:val="16"/>
              </w:rPr>
            </w:pPr>
            <w:hyperlink r:id="rId12" w:history="1">
              <w:r w:rsidRPr="00913E25">
                <w:rPr>
                  <w:sz w:val="16"/>
                </w:rPr>
                <w:t>Criar condições de preço</w:t>
              </w:r>
            </w:hyperlink>
            <w:r w:rsidRPr="00913E25">
              <w:rPr>
                <w:sz w:val="16"/>
              </w:rPr>
              <w:t xml:space="preserve">  [página ] </w:t>
            </w:r>
            <w:r w:rsidRPr="00913E25">
              <w:rPr>
                <w:sz w:val="16"/>
              </w:rPr>
              <w:fldChar w:fldCharType="begin"/>
            </w:r>
            <w:r w:rsidRPr="00913E25">
              <w:rPr>
                <w:sz w:val="16"/>
              </w:rPr>
              <w:instrText xml:space="preserve"> PAGEREF unique_8 </w:instrText>
            </w:r>
            <w:r w:rsidRPr="00913E25">
              <w:rPr>
                <w:sz w:val="16"/>
              </w:rPr>
              <w:fldChar w:fldCharType="separate"/>
            </w:r>
            <w:r w:rsidR="00913E25">
              <w:rPr>
                <w:noProof/>
                <w:sz w:val="16"/>
              </w:rPr>
              <w:t>7</w:t>
            </w:r>
            <w:r w:rsidRPr="00913E25">
              <w:rPr>
                <w:sz w:val="16"/>
              </w:rPr>
              <w:fldChar w:fldCharType="end"/>
            </w:r>
          </w:p>
        </w:tc>
        <w:tc>
          <w:tcPr>
            <w:tcW w:w="0" w:type="auto"/>
          </w:tcPr>
          <w:p w14:paraId="697D93A3" w14:textId="77777777" w:rsidR="000B55FF" w:rsidRPr="00913E25" w:rsidRDefault="008953C4">
            <w:pPr>
              <w:rPr>
                <w:sz w:val="16"/>
              </w:rPr>
            </w:pPr>
            <w:r w:rsidRPr="00913E25">
              <w:rPr>
                <w:sz w:val="16"/>
              </w:rPr>
              <w:t>Comprador</w:t>
            </w:r>
          </w:p>
        </w:tc>
        <w:tc>
          <w:tcPr>
            <w:tcW w:w="0" w:type="auto"/>
          </w:tcPr>
          <w:p w14:paraId="1195D253" w14:textId="77777777" w:rsidR="000B55FF" w:rsidRPr="00913E25" w:rsidRDefault="008953C4">
            <w:pPr>
              <w:rPr>
                <w:sz w:val="16"/>
              </w:rPr>
            </w:pPr>
            <w:r w:rsidRPr="00913E25">
              <w:rPr>
                <w:rStyle w:val="screenelement"/>
                <w:sz w:val="16"/>
              </w:rPr>
              <w:t>Criar condições de preço</w:t>
            </w:r>
            <w:r w:rsidRPr="00913E25">
              <w:rPr>
                <w:sz w:val="16"/>
              </w:rPr>
              <w:t xml:space="preserve"> - </w:t>
            </w:r>
            <w:r w:rsidRPr="00913E25">
              <w:rPr>
                <w:rStyle w:val="screenelement"/>
                <w:sz w:val="16"/>
              </w:rPr>
              <w:t>Compras</w:t>
            </w:r>
            <w:r w:rsidRPr="00913E25">
              <w:rPr>
                <w:rStyle w:val="CourierNew"/>
                <w:sz w:val="16"/>
              </w:rPr>
              <w:t>(MEK1)</w:t>
            </w:r>
          </w:p>
        </w:tc>
        <w:tc>
          <w:tcPr>
            <w:tcW w:w="0" w:type="auto"/>
          </w:tcPr>
          <w:p w14:paraId="3BB2622A" w14:textId="77777777" w:rsidR="000B55FF" w:rsidRPr="00913E25" w:rsidRDefault="008953C4">
            <w:pPr>
              <w:rPr>
                <w:sz w:val="16"/>
              </w:rPr>
            </w:pPr>
            <w:r w:rsidRPr="00913E25">
              <w:rPr>
                <w:sz w:val="16"/>
              </w:rPr>
              <w:t>As condições de preço são criadas.</w:t>
            </w:r>
          </w:p>
        </w:tc>
      </w:tr>
      <w:tr w:rsidR="000B55FF" w:rsidRPr="00913E25" w14:paraId="18D71F3B" w14:textId="77777777" w:rsidTr="00913E25">
        <w:tc>
          <w:tcPr>
            <w:tcW w:w="0" w:type="auto"/>
          </w:tcPr>
          <w:p w14:paraId="77E63402" w14:textId="41E323D1" w:rsidR="000B55FF" w:rsidRPr="00913E25" w:rsidRDefault="008953C4">
            <w:pPr>
              <w:rPr>
                <w:sz w:val="16"/>
              </w:rPr>
            </w:pPr>
            <w:hyperlink r:id="rId13" w:history="1">
              <w:r w:rsidRPr="00913E25">
                <w:rPr>
                  <w:sz w:val="16"/>
                </w:rPr>
                <w:t>Modificar condições de preço</w:t>
              </w:r>
            </w:hyperlink>
            <w:r w:rsidRPr="00913E25">
              <w:rPr>
                <w:sz w:val="16"/>
              </w:rPr>
              <w:t xml:space="preserve">  [página ] </w:t>
            </w:r>
            <w:r w:rsidRPr="00913E25">
              <w:rPr>
                <w:sz w:val="16"/>
              </w:rPr>
              <w:fldChar w:fldCharType="begin"/>
            </w:r>
            <w:r w:rsidRPr="00913E25">
              <w:rPr>
                <w:sz w:val="16"/>
              </w:rPr>
              <w:instrText xml:space="preserve"> PAGEREF unique_9 </w:instrText>
            </w:r>
            <w:r w:rsidRPr="00913E25">
              <w:rPr>
                <w:sz w:val="16"/>
              </w:rPr>
              <w:fldChar w:fldCharType="separate"/>
            </w:r>
            <w:r w:rsidR="00913E25">
              <w:rPr>
                <w:noProof/>
                <w:sz w:val="16"/>
              </w:rPr>
              <w:t>9</w:t>
            </w:r>
            <w:r w:rsidRPr="00913E25">
              <w:rPr>
                <w:sz w:val="16"/>
              </w:rPr>
              <w:fldChar w:fldCharType="end"/>
            </w:r>
          </w:p>
        </w:tc>
        <w:tc>
          <w:tcPr>
            <w:tcW w:w="0" w:type="auto"/>
          </w:tcPr>
          <w:p w14:paraId="556638B8" w14:textId="77777777" w:rsidR="000B55FF" w:rsidRPr="00913E25" w:rsidRDefault="008953C4">
            <w:pPr>
              <w:rPr>
                <w:sz w:val="16"/>
              </w:rPr>
            </w:pPr>
            <w:r w:rsidRPr="00913E25">
              <w:rPr>
                <w:sz w:val="16"/>
              </w:rPr>
              <w:t>Comprador</w:t>
            </w:r>
          </w:p>
        </w:tc>
        <w:tc>
          <w:tcPr>
            <w:tcW w:w="0" w:type="auto"/>
          </w:tcPr>
          <w:p w14:paraId="4D9ADEC2" w14:textId="77777777" w:rsidR="000B55FF" w:rsidRPr="00913E25" w:rsidRDefault="008953C4">
            <w:pPr>
              <w:rPr>
                <w:sz w:val="16"/>
              </w:rPr>
            </w:pPr>
            <w:r w:rsidRPr="00913E25">
              <w:rPr>
                <w:rStyle w:val="screenelement"/>
                <w:sz w:val="16"/>
              </w:rPr>
              <w:t>Modificar condições de preço</w:t>
            </w:r>
            <w:r w:rsidRPr="00913E25">
              <w:rPr>
                <w:sz w:val="16"/>
              </w:rPr>
              <w:t xml:space="preserve"> - </w:t>
            </w:r>
            <w:r w:rsidRPr="00913E25">
              <w:rPr>
                <w:rStyle w:val="screenelement"/>
                <w:sz w:val="16"/>
              </w:rPr>
              <w:t>Compras</w:t>
            </w:r>
            <w:r w:rsidRPr="00913E25">
              <w:rPr>
                <w:rStyle w:val="CourierNew"/>
                <w:sz w:val="16"/>
              </w:rPr>
              <w:t>(MEK2)</w:t>
            </w:r>
          </w:p>
        </w:tc>
        <w:tc>
          <w:tcPr>
            <w:tcW w:w="0" w:type="auto"/>
          </w:tcPr>
          <w:p w14:paraId="4960923E" w14:textId="77777777" w:rsidR="000B55FF" w:rsidRPr="00913E25" w:rsidRDefault="008953C4">
            <w:pPr>
              <w:rPr>
                <w:sz w:val="16"/>
              </w:rPr>
            </w:pPr>
            <w:r w:rsidRPr="00913E25">
              <w:rPr>
                <w:sz w:val="16"/>
              </w:rPr>
              <w:t>As condições de preço são alteradas.</w:t>
            </w:r>
          </w:p>
        </w:tc>
      </w:tr>
    </w:tbl>
    <w:p w14:paraId="0FD5D196" w14:textId="77777777" w:rsidR="000B55FF" w:rsidRDefault="008953C4">
      <w:pPr>
        <w:pStyle w:val="Heading1"/>
      </w:pPr>
      <w:bookmarkStart w:id="14" w:name="unique_10"/>
      <w:bookmarkStart w:id="15" w:name="_Toc233893599"/>
      <w:r>
        <w:lastRenderedPageBreak/>
        <w:t>Procedimentos de teste</w:t>
      </w:r>
      <w:bookmarkEnd w:id="14"/>
      <w:bookmarkEnd w:id="15"/>
    </w:p>
    <w:p w14:paraId="18D60EFB" w14:textId="77777777" w:rsidR="000B55FF" w:rsidRDefault="008953C4">
      <w:r>
        <w:t>Esta seção descreve os procedimentos de teste para cada etapa de processo que pertence a este item de escopo.</w:t>
      </w:r>
    </w:p>
    <w:p w14:paraId="67098275" w14:textId="77777777" w:rsidR="000B55FF" w:rsidRDefault="008953C4">
      <w:pPr>
        <w:pStyle w:val="Heading2"/>
      </w:pPr>
      <w:bookmarkStart w:id="16" w:name="unique_7"/>
      <w:bookmarkStart w:id="17" w:name="_Toc233893600"/>
      <w:r>
        <w:t>Criar registros de condições de imposto</w:t>
      </w:r>
      <w:bookmarkEnd w:id="16"/>
      <w:bookmarkEnd w:id="17"/>
    </w:p>
    <w:p w14:paraId="72DEA315" w14:textId="77777777" w:rsidR="000B55FF" w:rsidRDefault="008953C4">
      <w:pPr>
        <w:pStyle w:val="sectiontitle"/>
      </w:pPr>
      <w:r>
        <w:t>Administração de teste</w:t>
      </w:r>
    </w:p>
    <w:p w14:paraId="62236200" w14:textId="77777777" w:rsidR="000B55FF" w:rsidRDefault="008953C4">
      <w:r>
        <w:t>Projeto de cliente: Preencha as partes específicas do projeto.</w:t>
      </w:r>
    </w:p>
    <w:p w14:paraId="02738022" w14:textId="77777777" w:rsidR="000B55FF" w:rsidRDefault="000B55FF"/>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0B55FF" w:rsidRPr="00913E25" w14:paraId="5E65F023" w14:textId="77777777" w:rsidTr="00913E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073B92" w14:textId="77777777" w:rsidR="000B55FF" w:rsidRPr="00913E25" w:rsidRDefault="008953C4">
            <w:pPr>
              <w:rPr>
                <w:sz w:val="12"/>
              </w:rPr>
            </w:pPr>
            <w:r w:rsidRPr="00913E25">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8511C1" w14:textId="77777777" w:rsidR="000B55FF" w:rsidRPr="00913E25" w:rsidRDefault="008953C4">
            <w:pPr>
              <w:rPr>
                <w:sz w:val="12"/>
              </w:rPr>
            </w:pPr>
            <w:r w:rsidRPr="00913E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06EF0E" w14:textId="77777777" w:rsidR="000B55FF" w:rsidRPr="00913E25" w:rsidRDefault="008953C4">
            <w:pPr>
              <w:rPr>
                <w:sz w:val="12"/>
              </w:rPr>
            </w:pPr>
            <w:r w:rsidRPr="00913E25">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0DD309" w14:textId="77777777" w:rsidR="008953C4" w:rsidRPr="00913E25" w:rsidRDefault="008953C4">
            <w:pPr>
              <w:rPr>
                <w:sz w:val="12"/>
              </w:rPr>
            </w:pPr>
          </w:p>
        </w:tc>
      </w:tr>
      <w:tr w:rsidR="000B55FF" w:rsidRPr="00913E25" w14:paraId="0E4C476C" w14:textId="77777777" w:rsidTr="00913E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BA4FD3" w14:textId="77777777" w:rsidR="000B55FF" w:rsidRPr="00913E25" w:rsidRDefault="008953C4">
            <w:pPr>
              <w:rPr>
                <w:sz w:val="12"/>
              </w:rPr>
            </w:pPr>
            <w:r w:rsidRPr="00913E25">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19514B7" w14:textId="77777777" w:rsidR="008953C4" w:rsidRPr="00913E25" w:rsidRDefault="008953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4879C3" w14:textId="77777777" w:rsidR="000B55FF" w:rsidRPr="00913E25" w:rsidRDefault="008953C4">
            <w:pPr>
              <w:rPr>
                <w:sz w:val="12"/>
              </w:rPr>
            </w:pPr>
            <w:r w:rsidRPr="00913E25">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A73FA0B" w14:textId="77777777" w:rsidR="008953C4" w:rsidRPr="00913E25" w:rsidRDefault="008953C4">
            <w:pPr>
              <w:rPr>
                <w:sz w:val="12"/>
              </w:rPr>
            </w:pPr>
          </w:p>
        </w:tc>
      </w:tr>
      <w:tr w:rsidR="000B55FF" w:rsidRPr="00913E25" w14:paraId="4C0A8C20" w14:textId="77777777" w:rsidTr="00913E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5CC265" w14:textId="77777777" w:rsidR="000B55FF" w:rsidRPr="00913E25" w:rsidRDefault="008953C4">
            <w:pPr>
              <w:rPr>
                <w:sz w:val="12"/>
              </w:rPr>
            </w:pPr>
            <w:r w:rsidRPr="00913E25">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49A4D18" w14:textId="77777777" w:rsidR="008953C4" w:rsidRPr="00913E25" w:rsidRDefault="008953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8C7898" w14:textId="77777777" w:rsidR="000B55FF" w:rsidRPr="00913E25" w:rsidRDefault="008953C4">
            <w:pPr>
              <w:rPr>
                <w:sz w:val="12"/>
              </w:rPr>
            </w:pPr>
            <w:r w:rsidRPr="00913E25">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DFB481F" w14:textId="77777777" w:rsidR="000B55FF" w:rsidRPr="00913E25" w:rsidRDefault="008953C4">
            <w:pPr>
              <w:rPr>
                <w:sz w:val="12"/>
              </w:rPr>
            </w:pPr>
            <w:r w:rsidRPr="00913E25">
              <w:rPr>
                <w:rStyle w:val="userinput"/>
                <w:sz w:val="12"/>
              </w:rPr>
              <w:t xml:space="preserve">&lt;Confirme o provedor de serviços, cliente ou fornecedor de </w:t>
            </w:r>
            <w:r w:rsidRPr="00913E25">
              <w:rPr>
                <w:rStyle w:val="userinput"/>
                <w:sz w:val="12"/>
              </w:rPr>
              <w:t>serviço comum e cliente&gt;</w:t>
            </w:r>
          </w:p>
        </w:tc>
      </w:tr>
    </w:tbl>
    <w:p w14:paraId="4BAE90AD" w14:textId="77777777" w:rsidR="000B55FF" w:rsidRDefault="008953C4">
      <w:pPr>
        <w:pStyle w:val="sectiontitle"/>
      </w:pPr>
      <w:r>
        <w:t>Procedimento</w:t>
      </w:r>
    </w:p>
    <w:tbl>
      <w:tblPr>
        <w:tblStyle w:val="SAPStandardTable"/>
        <w:tblW w:w="5000" w:type="pct"/>
        <w:tblInd w:w="3" w:type="dxa"/>
        <w:tblLook w:val="0620" w:firstRow="1" w:lastRow="0" w:firstColumn="0" w:lastColumn="0" w:noHBand="1" w:noVBand="1"/>
      </w:tblPr>
      <w:tblGrid>
        <w:gridCol w:w="853"/>
        <w:gridCol w:w="2335"/>
        <w:gridCol w:w="6772"/>
        <w:gridCol w:w="3504"/>
        <w:gridCol w:w="840"/>
      </w:tblGrid>
      <w:tr w:rsidR="000B55FF" w:rsidRPr="00913E25" w14:paraId="47C6B8A8" w14:textId="77777777" w:rsidTr="00913E25">
        <w:trPr>
          <w:cnfStyle w:val="100000000000" w:firstRow="1" w:lastRow="0" w:firstColumn="0" w:lastColumn="0" w:oddVBand="0" w:evenVBand="0" w:oddHBand="0" w:evenHBand="0" w:firstRowFirstColumn="0" w:firstRowLastColumn="0" w:lastRowFirstColumn="0" w:lastRowLastColumn="0"/>
        </w:trPr>
        <w:tc>
          <w:tcPr>
            <w:tcW w:w="0" w:type="auto"/>
          </w:tcPr>
          <w:p w14:paraId="02F109A7" w14:textId="77777777" w:rsidR="000B55FF" w:rsidRPr="00913E25" w:rsidRDefault="008953C4">
            <w:pPr>
              <w:pStyle w:val="boldparagraph"/>
              <w:rPr>
                <w:sz w:val="16"/>
              </w:rPr>
            </w:pPr>
            <w:r w:rsidRPr="00913E25">
              <w:rPr>
                <w:sz w:val="16"/>
              </w:rPr>
              <w:t>Etapa de teste</w:t>
            </w:r>
          </w:p>
        </w:tc>
        <w:tc>
          <w:tcPr>
            <w:tcW w:w="0" w:type="auto"/>
          </w:tcPr>
          <w:p w14:paraId="740C061C" w14:textId="77777777" w:rsidR="000B55FF" w:rsidRPr="00913E25" w:rsidRDefault="008953C4">
            <w:pPr>
              <w:pStyle w:val="boldparagraph"/>
              <w:rPr>
                <w:sz w:val="16"/>
              </w:rPr>
            </w:pPr>
            <w:r w:rsidRPr="00913E25">
              <w:rPr>
                <w:sz w:val="16"/>
              </w:rPr>
              <w:t>Nome da etapa de teste</w:t>
            </w:r>
          </w:p>
        </w:tc>
        <w:tc>
          <w:tcPr>
            <w:tcW w:w="0" w:type="auto"/>
          </w:tcPr>
          <w:p w14:paraId="0C535417" w14:textId="77777777" w:rsidR="000B55FF" w:rsidRPr="00913E25" w:rsidRDefault="008953C4">
            <w:pPr>
              <w:pStyle w:val="boldparagraph"/>
              <w:rPr>
                <w:sz w:val="16"/>
              </w:rPr>
            </w:pPr>
            <w:r w:rsidRPr="00913E25">
              <w:rPr>
                <w:sz w:val="16"/>
              </w:rPr>
              <w:t>Instrução</w:t>
            </w:r>
          </w:p>
        </w:tc>
        <w:tc>
          <w:tcPr>
            <w:tcW w:w="0" w:type="auto"/>
          </w:tcPr>
          <w:p w14:paraId="73CDC0C2" w14:textId="77777777" w:rsidR="000B55FF" w:rsidRPr="00913E25" w:rsidRDefault="008953C4">
            <w:pPr>
              <w:pStyle w:val="boldparagraph"/>
              <w:rPr>
                <w:sz w:val="16"/>
              </w:rPr>
            </w:pPr>
            <w:r w:rsidRPr="00913E25">
              <w:rPr>
                <w:sz w:val="16"/>
              </w:rPr>
              <w:t>Resultado esperado</w:t>
            </w:r>
          </w:p>
        </w:tc>
        <w:tc>
          <w:tcPr>
            <w:tcW w:w="0" w:type="auto"/>
          </w:tcPr>
          <w:p w14:paraId="3768BA7A" w14:textId="77777777" w:rsidR="000B55FF" w:rsidRPr="00913E25" w:rsidRDefault="008953C4">
            <w:pPr>
              <w:pStyle w:val="boldparagraph"/>
              <w:rPr>
                <w:sz w:val="16"/>
              </w:rPr>
            </w:pPr>
            <w:r w:rsidRPr="00913E25">
              <w:rPr>
                <w:sz w:val="16"/>
              </w:rPr>
              <w:t>Comentários</w:t>
            </w:r>
          </w:p>
        </w:tc>
      </w:tr>
      <w:tr w:rsidR="000B55FF" w:rsidRPr="00913E25" w14:paraId="3EC5F984" w14:textId="77777777" w:rsidTr="00913E25">
        <w:tc>
          <w:tcPr>
            <w:tcW w:w="0" w:type="auto"/>
          </w:tcPr>
          <w:p w14:paraId="2DA6D2CF" w14:textId="77777777" w:rsidR="000B55FF" w:rsidRPr="00913E25" w:rsidRDefault="008953C4">
            <w:pPr>
              <w:rPr>
                <w:sz w:val="16"/>
              </w:rPr>
            </w:pPr>
            <w:r w:rsidRPr="00913E25">
              <w:rPr>
                <w:sz w:val="16"/>
              </w:rPr>
              <w:t>1</w:t>
            </w:r>
          </w:p>
        </w:tc>
        <w:tc>
          <w:tcPr>
            <w:tcW w:w="0" w:type="auto"/>
          </w:tcPr>
          <w:p w14:paraId="73F21781" w14:textId="77777777" w:rsidR="000B55FF" w:rsidRPr="00913E25" w:rsidRDefault="008953C4">
            <w:pPr>
              <w:rPr>
                <w:sz w:val="16"/>
              </w:rPr>
            </w:pPr>
            <w:r w:rsidRPr="00913E25">
              <w:rPr>
                <w:rStyle w:val="bold"/>
                <w:sz w:val="16"/>
              </w:rPr>
              <w:t>Efetuar login</w:t>
            </w:r>
          </w:p>
        </w:tc>
        <w:tc>
          <w:tcPr>
            <w:tcW w:w="0" w:type="auto"/>
          </w:tcPr>
          <w:p w14:paraId="297C9492" w14:textId="77777777" w:rsidR="000B55FF" w:rsidRPr="00913E25" w:rsidRDefault="008953C4">
            <w:pPr>
              <w:rPr>
                <w:sz w:val="16"/>
              </w:rPr>
            </w:pPr>
            <w:r w:rsidRPr="00913E25">
              <w:rPr>
                <w:sz w:val="16"/>
              </w:rPr>
              <w:t>Efetue login no launchpad do SAP Fiori como Especialista em impostos.</w:t>
            </w:r>
          </w:p>
        </w:tc>
        <w:tc>
          <w:tcPr>
            <w:tcW w:w="0" w:type="auto"/>
          </w:tcPr>
          <w:p w14:paraId="2B5C5D50" w14:textId="77777777" w:rsidR="000B55FF" w:rsidRPr="00913E25" w:rsidRDefault="008953C4">
            <w:pPr>
              <w:rPr>
                <w:sz w:val="16"/>
              </w:rPr>
            </w:pPr>
            <w:r w:rsidRPr="00913E25">
              <w:rPr>
                <w:sz w:val="16"/>
              </w:rPr>
              <w:t>O launchpad do SAP Fiori é exibido.</w:t>
            </w:r>
          </w:p>
        </w:tc>
        <w:tc>
          <w:tcPr>
            <w:tcW w:w="0" w:type="auto"/>
          </w:tcPr>
          <w:p w14:paraId="1174895A" w14:textId="77777777" w:rsidR="000B55FF" w:rsidRPr="00913E25" w:rsidRDefault="000B55FF">
            <w:pPr>
              <w:rPr>
                <w:sz w:val="16"/>
              </w:rPr>
            </w:pPr>
          </w:p>
        </w:tc>
      </w:tr>
      <w:tr w:rsidR="000B55FF" w:rsidRPr="00913E25" w14:paraId="76EB427F" w14:textId="77777777" w:rsidTr="00913E25">
        <w:tc>
          <w:tcPr>
            <w:tcW w:w="0" w:type="auto"/>
          </w:tcPr>
          <w:p w14:paraId="4C022328" w14:textId="77777777" w:rsidR="000B55FF" w:rsidRPr="00913E25" w:rsidRDefault="008953C4">
            <w:pPr>
              <w:rPr>
                <w:sz w:val="16"/>
              </w:rPr>
            </w:pPr>
            <w:r w:rsidRPr="00913E25">
              <w:rPr>
                <w:sz w:val="16"/>
              </w:rPr>
              <w:t>2</w:t>
            </w:r>
          </w:p>
        </w:tc>
        <w:tc>
          <w:tcPr>
            <w:tcW w:w="0" w:type="auto"/>
          </w:tcPr>
          <w:p w14:paraId="090B8615" w14:textId="77777777" w:rsidR="000B55FF" w:rsidRPr="00913E25" w:rsidRDefault="008953C4">
            <w:pPr>
              <w:rPr>
                <w:sz w:val="16"/>
              </w:rPr>
            </w:pPr>
            <w:r w:rsidRPr="00913E25">
              <w:rPr>
                <w:rStyle w:val="bold"/>
                <w:sz w:val="16"/>
              </w:rPr>
              <w:t>Acessar o app SAP Fiori</w:t>
            </w:r>
          </w:p>
        </w:tc>
        <w:tc>
          <w:tcPr>
            <w:tcW w:w="0" w:type="auto"/>
          </w:tcPr>
          <w:p w14:paraId="1A239139" w14:textId="77777777" w:rsidR="000B55FF" w:rsidRPr="00913E25" w:rsidRDefault="008953C4">
            <w:pPr>
              <w:rPr>
                <w:sz w:val="16"/>
              </w:rPr>
            </w:pPr>
            <w:r w:rsidRPr="00913E25">
              <w:rPr>
                <w:sz w:val="16"/>
              </w:rPr>
              <w:t xml:space="preserve">Abra </w:t>
            </w:r>
            <w:r w:rsidRPr="00913E25">
              <w:rPr>
                <w:rStyle w:val="screenelement"/>
                <w:sz w:val="16"/>
              </w:rPr>
              <w:t>Determinar taxas de imposto</w:t>
            </w:r>
            <w:r w:rsidRPr="00913E25">
              <w:rPr>
                <w:sz w:val="16"/>
              </w:rPr>
              <w:t xml:space="preserve"> - </w:t>
            </w:r>
            <w:r w:rsidRPr="00913E25">
              <w:rPr>
                <w:rStyle w:val="screenelement"/>
                <w:sz w:val="16"/>
              </w:rPr>
              <w:t>Compras</w:t>
            </w:r>
            <w:r w:rsidRPr="00913E25">
              <w:rPr>
                <w:rStyle w:val="CourierNew"/>
                <w:sz w:val="16"/>
              </w:rPr>
              <w:t>(MEK2)</w:t>
            </w:r>
            <w:r w:rsidRPr="00913E25">
              <w:rPr>
                <w:sz w:val="16"/>
              </w:rPr>
              <w:t>.</w:t>
            </w:r>
          </w:p>
        </w:tc>
        <w:tc>
          <w:tcPr>
            <w:tcW w:w="0" w:type="auto"/>
          </w:tcPr>
          <w:p w14:paraId="6186F705" w14:textId="77777777" w:rsidR="000B55FF" w:rsidRPr="00913E25" w:rsidRDefault="008953C4">
            <w:pPr>
              <w:rPr>
                <w:sz w:val="16"/>
              </w:rPr>
            </w:pPr>
            <w:r w:rsidRPr="00913E25">
              <w:rPr>
                <w:sz w:val="16"/>
              </w:rPr>
              <w:t>O app é aberto.</w:t>
            </w:r>
          </w:p>
        </w:tc>
        <w:tc>
          <w:tcPr>
            <w:tcW w:w="0" w:type="auto"/>
          </w:tcPr>
          <w:p w14:paraId="11BF6751" w14:textId="77777777" w:rsidR="000B55FF" w:rsidRPr="00913E25" w:rsidRDefault="000B55FF">
            <w:pPr>
              <w:rPr>
                <w:sz w:val="16"/>
              </w:rPr>
            </w:pPr>
          </w:p>
        </w:tc>
      </w:tr>
      <w:tr w:rsidR="000B55FF" w:rsidRPr="00913E25" w14:paraId="105CCBA2" w14:textId="77777777" w:rsidTr="00913E25">
        <w:tc>
          <w:tcPr>
            <w:tcW w:w="0" w:type="auto"/>
          </w:tcPr>
          <w:p w14:paraId="3A630B8E" w14:textId="77777777" w:rsidR="000B55FF" w:rsidRPr="00913E25" w:rsidRDefault="008953C4">
            <w:pPr>
              <w:rPr>
                <w:sz w:val="16"/>
              </w:rPr>
            </w:pPr>
            <w:r w:rsidRPr="00913E25">
              <w:rPr>
                <w:sz w:val="16"/>
              </w:rPr>
              <w:t>3</w:t>
            </w:r>
          </w:p>
        </w:tc>
        <w:tc>
          <w:tcPr>
            <w:tcW w:w="0" w:type="auto"/>
          </w:tcPr>
          <w:p w14:paraId="04BF2586" w14:textId="77777777" w:rsidR="000B55FF" w:rsidRPr="00913E25" w:rsidRDefault="008953C4">
            <w:pPr>
              <w:rPr>
                <w:sz w:val="16"/>
              </w:rPr>
            </w:pPr>
            <w:r w:rsidRPr="00913E25">
              <w:rPr>
                <w:rStyle w:val="bold"/>
                <w:sz w:val="16"/>
              </w:rPr>
              <w:t>Tipo de condição para a determinação de preços</w:t>
            </w:r>
          </w:p>
        </w:tc>
        <w:tc>
          <w:tcPr>
            <w:tcW w:w="0" w:type="auto"/>
          </w:tcPr>
          <w:p w14:paraId="340F3E7A" w14:textId="77777777" w:rsidR="000B55FF" w:rsidRPr="00913E25" w:rsidRDefault="008953C4">
            <w:pPr>
              <w:rPr>
                <w:sz w:val="16"/>
              </w:rPr>
            </w:pPr>
            <w:r w:rsidRPr="00913E25">
              <w:rPr>
                <w:sz w:val="16"/>
              </w:rPr>
              <w:t xml:space="preserve">Na tela </w:t>
            </w:r>
            <w:r w:rsidRPr="00913E25">
              <w:rPr>
                <w:rStyle w:val="screenelement"/>
                <w:sz w:val="16"/>
              </w:rPr>
              <w:t>Modificar registros de condição</w:t>
            </w:r>
            <w:r w:rsidRPr="00913E25">
              <w:rPr>
                <w:sz w:val="16"/>
              </w:rPr>
              <w:t xml:space="preserve">, efetue a seguinte entrada e pressione </w:t>
            </w:r>
            <w:r w:rsidRPr="00913E25">
              <w:rPr>
                <w:rStyle w:val="CourierNew"/>
                <w:sz w:val="16"/>
              </w:rPr>
              <w:t>Enter</w:t>
            </w:r>
            <w:r w:rsidRPr="00913E25">
              <w:rPr>
                <w:sz w:val="16"/>
              </w:rPr>
              <w:t>:</w:t>
            </w:r>
          </w:p>
          <w:p w14:paraId="47DC9C05" w14:textId="77777777" w:rsidR="000B55FF" w:rsidRPr="00913E25" w:rsidRDefault="008953C4">
            <w:pPr>
              <w:rPr>
                <w:sz w:val="16"/>
              </w:rPr>
            </w:pPr>
            <w:r w:rsidRPr="00913E25">
              <w:rPr>
                <w:rStyle w:val="screenelement"/>
                <w:sz w:val="16"/>
              </w:rPr>
              <w:t>Tipo de condição</w:t>
            </w:r>
            <w:r w:rsidRPr="00913E25">
              <w:rPr>
                <w:sz w:val="16"/>
              </w:rPr>
              <w:t xml:space="preserve">: por exemplo, </w:t>
            </w:r>
            <w:r w:rsidRPr="00913E25">
              <w:rPr>
                <w:rStyle w:val="userinput"/>
                <w:sz w:val="16"/>
              </w:rPr>
              <w:t>TTX1</w:t>
            </w:r>
          </w:p>
        </w:tc>
        <w:tc>
          <w:tcPr>
            <w:tcW w:w="0" w:type="auto"/>
          </w:tcPr>
          <w:p w14:paraId="755A5384" w14:textId="77777777" w:rsidR="000B55FF" w:rsidRPr="00913E25" w:rsidRDefault="008953C4">
            <w:pPr>
              <w:rPr>
                <w:sz w:val="16"/>
              </w:rPr>
            </w:pPr>
            <w:r w:rsidRPr="00913E25">
              <w:rPr>
                <w:sz w:val="16"/>
              </w:rPr>
              <w:t xml:space="preserve">A tela </w:t>
            </w:r>
            <w:r w:rsidRPr="00913E25">
              <w:rPr>
                <w:rStyle w:val="screenelement"/>
                <w:sz w:val="16"/>
              </w:rPr>
              <w:t>Combinação de chaves</w:t>
            </w:r>
            <w:r w:rsidRPr="00913E25">
              <w:rPr>
                <w:sz w:val="16"/>
              </w:rPr>
              <w:t xml:space="preserve"> é exibida.</w:t>
            </w:r>
          </w:p>
        </w:tc>
        <w:tc>
          <w:tcPr>
            <w:tcW w:w="0" w:type="auto"/>
          </w:tcPr>
          <w:p w14:paraId="2542D7C8" w14:textId="77777777" w:rsidR="000B55FF" w:rsidRPr="00913E25" w:rsidRDefault="000B55FF">
            <w:pPr>
              <w:rPr>
                <w:sz w:val="16"/>
              </w:rPr>
            </w:pPr>
          </w:p>
        </w:tc>
      </w:tr>
      <w:tr w:rsidR="000B55FF" w:rsidRPr="00913E25" w14:paraId="0C3523D7" w14:textId="77777777" w:rsidTr="00913E25">
        <w:tc>
          <w:tcPr>
            <w:tcW w:w="0" w:type="auto"/>
          </w:tcPr>
          <w:p w14:paraId="52FCAD43" w14:textId="77777777" w:rsidR="000B55FF" w:rsidRPr="00913E25" w:rsidRDefault="008953C4">
            <w:pPr>
              <w:rPr>
                <w:sz w:val="16"/>
              </w:rPr>
            </w:pPr>
            <w:r w:rsidRPr="00913E25">
              <w:rPr>
                <w:sz w:val="16"/>
              </w:rPr>
              <w:t>4</w:t>
            </w:r>
          </w:p>
        </w:tc>
        <w:tc>
          <w:tcPr>
            <w:tcW w:w="0" w:type="auto"/>
          </w:tcPr>
          <w:p w14:paraId="428FD202" w14:textId="77777777" w:rsidR="000B55FF" w:rsidRPr="00913E25" w:rsidRDefault="008953C4">
            <w:pPr>
              <w:rPr>
                <w:sz w:val="16"/>
              </w:rPr>
            </w:pPr>
            <w:r w:rsidRPr="00913E25">
              <w:rPr>
                <w:rStyle w:val="bold"/>
                <w:sz w:val="16"/>
              </w:rPr>
              <w:t>Combinação de chaves</w:t>
            </w:r>
          </w:p>
        </w:tc>
        <w:tc>
          <w:tcPr>
            <w:tcW w:w="0" w:type="auto"/>
          </w:tcPr>
          <w:p w14:paraId="22787B6F" w14:textId="77777777" w:rsidR="000B55FF" w:rsidRPr="00913E25" w:rsidRDefault="008953C4">
            <w:pPr>
              <w:rPr>
                <w:sz w:val="16"/>
              </w:rPr>
            </w:pPr>
            <w:r w:rsidRPr="00913E25">
              <w:rPr>
                <w:sz w:val="16"/>
              </w:rPr>
              <w:t xml:space="preserve">Na tela </w:t>
            </w:r>
            <w:r w:rsidRPr="00913E25">
              <w:rPr>
                <w:rStyle w:val="screenelement"/>
                <w:sz w:val="16"/>
              </w:rPr>
              <w:t>Combinação de chaves</w:t>
            </w:r>
            <w:r w:rsidRPr="00913E25">
              <w:rPr>
                <w:sz w:val="16"/>
              </w:rPr>
              <w:t xml:space="preserve">, marque o campo de seleção </w:t>
            </w:r>
            <w:r w:rsidRPr="00913E25">
              <w:rPr>
                <w:rStyle w:val="screenelement"/>
                <w:sz w:val="16"/>
              </w:rPr>
              <w:t>Impostos: Material, centro e origem</w:t>
            </w:r>
            <w:r w:rsidRPr="00913E25">
              <w:rPr>
                <w:sz w:val="16"/>
              </w:rPr>
              <w:t xml:space="preserve"> e clique em </w:t>
            </w:r>
            <w:r w:rsidRPr="00913E25">
              <w:rPr>
                <w:rStyle w:val="screenelement"/>
                <w:sz w:val="16"/>
              </w:rPr>
              <w:t>Selecionar</w:t>
            </w:r>
            <w:r w:rsidRPr="00913E25">
              <w:rPr>
                <w:sz w:val="16"/>
              </w:rPr>
              <w:t>.</w:t>
            </w:r>
          </w:p>
        </w:tc>
        <w:tc>
          <w:tcPr>
            <w:tcW w:w="0" w:type="auto"/>
          </w:tcPr>
          <w:p w14:paraId="03240999" w14:textId="77777777" w:rsidR="000B55FF" w:rsidRPr="00913E25" w:rsidRDefault="008953C4">
            <w:pPr>
              <w:rPr>
                <w:sz w:val="16"/>
              </w:rPr>
            </w:pPr>
            <w:r w:rsidRPr="00913E25">
              <w:rPr>
                <w:sz w:val="16"/>
              </w:rPr>
              <w:t xml:space="preserve">A tela </w:t>
            </w:r>
            <w:r w:rsidRPr="00913E25">
              <w:rPr>
                <w:rStyle w:val="screenelement"/>
                <w:sz w:val="16"/>
              </w:rPr>
              <w:t>Modificar T(TTX1) não dedutível: seleção</w:t>
            </w:r>
            <w:r w:rsidRPr="00913E25">
              <w:rPr>
                <w:sz w:val="16"/>
              </w:rPr>
              <w:t xml:space="preserve"> é exibida.</w:t>
            </w:r>
          </w:p>
        </w:tc>
        <w:tc>
          <w:tcPr>
            <w:tcW w:w="0" w:type="auto"/>
          </w:tcPr>
          <w:p w14:paraId="1890F5DF" w14:textId="77777777" w:rsidR="000B55FF" w:rsidRPr="00913E25" w:rsidRDefault="000B55FF">
            <w:pPr>
              <w:rPr>
                <w:sz w:val="16"/>
              </w:rPr>
            </w:pPr>
          </w:p>
        </w:tc>
      </w:tr>
      <w:tr w:rsidR="000B55FF" w:rsidRPr="00913E25" w14:paraId="2B34A15C" w14:textId="77777777" w:rsidTr="00913E25">
        <w:tc>
          <w:tcPr>
            <w:tcW w:w="0" w:type="auto"/>
          </w:tcPr>
          <w:p w14:paraId="6DAC9F95" w14:textId="77777777" w:rsidR="000B55FF" w:rsidRPr="00913E25" w:rsidRDefault="008953C4">
            <w:pPr>
              <w:rPr>
                <w:sz w:val="16"/>
              </w:rPr>
            </w:pPr>
            <w:r w:rsidRPr="00913E25">
              <w:rPr>
                <w:sz w:val="16"/>
              </w:rPr>
              <w:t>5</w:t>
            </w:r>
          </w:p>
        </w:tc>
        <w:tc>
          <w:tcPr>
            <w:tcW w:w="0" w:type="auto"/>
          </w:tcPr>
          <w:p w14:paraId="127304FA" w14:textId="77777777" w:rsidR="000B55FF" w:rsidRPr="00913E25" w:rsidRDefault="008953C4">
            <w:pPr>
              <w:rPr>
                <w:sz w:val="16"/>
              </w:rPr>
            </w:pPr>
            <w:r w:rsidRPr="00913E25">
              <w:rPr>
                <w:rStyle w:val="bold"/>
                <w:sz w:val="16"/>
              </w:rPr>
              <w:t>País de destino</w:t>
            </w:r>
          </w:p>
        </w:tc>
        <w:tc>
          <w:tcPr>
            <w:tcW w:w="0" w:type="auto"/>
          </w:tcPr>
          <w:p w14:paraId="6192A962" w14:textId="77777777" w:rsidR="000B55FF" w:rsidRPr="00913E25" w:rsidRDefault="008953C4">
            <w:pPr>
              <w:rPr>
                <w:sz w:val="16"/>
              </w:rPr>
            </w:pPr>
            <w:r w:rsidRPr="00913E25">
              <w:rPr>
                <w:sz w:val="16"/>
              </w:rPr>
              <w:t xml:space="preserve">Na tela </w:t>
            </w:r>
            <w:r w:rsidRPr="00913E25">
              <w:rPr>
                <w:rStyle w:val="screenelement"/>
                <w:sz w:val="16"/>
              </w:rPr>
              <w:t>Modificar T(TTX1) não dedutível: Seleção</w:t>
            </w:r>
            <w:r w:rsidRPr="00913E25">
              <w:rPr>
                <w:sz w:val="16"/>
              </w:rPr>
              <w:t xml:space="preserve">, efetue as seguintes entradas e clique em </w:t>
            </w:r>
            <w:r w:rsidRPr="00913E25">
              <w:rPr>
                <w:rStyle w:val="screenelement"/>
                <w:sz w:val="16"/>
              </w:rPr>
              <w:t>Executar</w:t>
            </w:r>
            <w:r w:rsidRPr="00913E25">
              <w:rPr>
                <w:sz w:val="16"/>
              </w:rPr>
              <w:t>:</w:t>
            </w:r>
          </w:p>
          <w:p w14:paraId="52790824" w14:textId="77777777" w:rsidR="000B55FF" w:rsidRPr="00913E25" w:rsidRDefault="008953C4">
            <w:pPr>
              <w:rPr>
                <w:sz w:val="16"/>
              </w:rPr>
            </w:pPr>
            <w:r w:rsidRPr="00913E25">
              <w:rPr>
                <w:rStyle w:val="screenelement"/>
                <w:sz w:val="16"/>
              </w:rPr>
              <w:t>País de destino</w:t>
            </w:r>
            <w:r w:rsidRPr="00913E25">
              <w:rPr>
                <w:sz w:val="16"/>
              </w:rPr>
              <w:t xml:space="preserve">: </w:t>
            </w:r>
            <w:r w:rsidRPr="00913E25">
              <w:rPr>
                <w:rStyle w:val="userinput"/>
                <w:sz w:val="16"/>
              </w:rPr>
              <w:t xml:space="preserve">&lt;Código do </w:t>
            </w:r>
            <w:r w:rsidRPr="00913E25">
              <w:rPr>
                <w:rStyle w:val="userinput"/>
                <w:sz w:val="16"/>
              </w:rPr>
              <w:t>país/região&gt;</w:t>
            </w:r>
          </w:p>
        </w:tc>
        <w:tc>
          <w:tcPr>
            <w:tcW w:w="0" w:type="auto"/>
          </w:tcPr>
          <w:p w14:paraId="083A2A5E" w14:textId="77777777" w:rsidR="000B55FF" w:rsidRPr="00913E25" w:rsidRDefault="008953C4">
            <w:pPr>
              <w:rPr>
                <w:sz w:val="16"/>
              </w:rPr>
            </w:pPr>
            <w:r w:rsidRPr="00913E25">
              <w:rPr>
                <w:sz w:val="16"/>
              </w:rPr>
              <w:t xml:space="preserve">A tela </w:t>
            </w:r>
            <w:r w:rsidRPr="00913E25">
              <w:rPr>
                <w:rStyle w:val="screenelement"/>
                <w:sz w:val="16"/>
              </w:rPr>
              <w:t>Modificar condição de imposto não dedutível (TTX1): Síntese</w:t>
            </w:r>
            <w:r w:rsidRPr="00913E25">
              <w:rPr>
                <w:sz w:val="16"/>
              </w:rPr>
              <w:t xml:space="preserve"> é exibida.</w:t>
            </w:r>
          </w:p>
        </w:tc>
        <w:tc>
          <w:tcPr>
            <w:tcW w:w="0" w:type="auto"/>
          </w:tcPr>
          <w:p w14:paraId="3A781118" w14:textId="77777777" w:rsidR="000B55FF" w:rsidRPr="00913E25" w:rsidRDefault="000B55FF">
            <w:pPr>
              <w:rPr>
                <w:sz w:val="16"/>
              </w:rPr>
            </w:pPr>
          </w:p>
        </w:tc>
      </w:tr>
      <w:tr w:rsidR="000B55FF" w:rsidRPr="00913E25" w14:paraId="2CB83664" w14:textId="77777777" w:rsidTr="00913E25">
        <w:tc>
          <w:tcPr>
            <w:tcW w:w="0" w:type="auto"/>
          </w:tcPr>
          <w:p w14:paraId="1D1EFF85" w14:textId="77777777" w:rsidR="000B55FF" w:rsidRPr="00913E25" w:rsidRDefault="008953C4">
            <w:pPr>
              <w:rPr>
                <w:sz w:val="16"/>
              </w:rPr>
            </w:pPr>
            <w:r w:rsidRPr="00913E25">
              <w:rPr>
                <w:sz w:val="16"/>
              </w:rPr>
              <w:t>6</w:t>
            </w:r>
          </w:p>
        </w:tc>
        <w:tc>
          <w:tcPr>
            <w:tcW w:w="0" w:type="auto"/>
          </w:tcPr>
          <w:p w14:paraId="493D5487" w14:textId="77777777" w:rsidR="000B55FF" w:rsidRPr="00913E25" w:rsidRDefault="008953C4">
            <w:pPr>
              <w:rPr>
                <w:sz w:val="16"/>
              </w:rPr>
            </w:pPr>
            <w:r w:rsidRPr="00913E25">
              <w:rPr>
                <w:rStyle w:val="bold"/>
                <w:sz w:val="16"/>
              </w:rPr>
              <w:t>Modificar a condição de imposto</w:t>
            </w:r>
          </w:p>
        </w:tc>
        <w:tc>
          <w:tcPr>
            <w:tcW w:w="0" w:type="auto"/>
          </w:tcPr>
          <w:p w14:paraId="50E09642" w14:textId="77777777" w:rsidR="000B55FF" w:rsidRPr="00913E25" w:rsidRDefault="008953C4">
            <w:pPr>
              <w:rPr>
                <w:sz w:val="16"/>
              </w:rPr>
            </w:pPr>
            <w:r w:rsidRPr="00913E25">
              <w:rPr>
                <w:sz w:val="16"/>
              </w:rPr>
              <w:t xml:space="preserve">Na tela </w:t>
            </w:r>
            <w:r w:rsidRPr="00913E25">
              <w:rPr>
                <w:rStyle w:val="screenelement"/>
                <w:sz w:val="16"/>
              </w:rPr>
              <w:t>Modificar condição de imposto não dedutível (TTX1): Síntese</w:t>
            </w:r>
            <w:r w:rsidRPr="00913E25">
              <w:rPr>
                <w:sz w:val="16"/>
              </w:rPr>
              <w:t>, efetue as seguintes entradas:</w:t>
            </w:r>
          </w:p>
          <w:p w14:paraId="52F14C4D" w14:textId="77777777" w:rsidR="000B55FF" w:rsidRPr="00913E25" w:rsidRDefault="008953C4">
            <w:pPr>
              <w:rPr>
                <w:sz w:val="16"/>
              </w:rPr>
            </w:pPr>
            <w:r w:rsidRPr="00913E25">
              <w:rPr>
                <w:rStyle w:val="screenelement"/>
                <w:sz w:val="16"/>
              </w:rPr>
              <w:t>Ind.imposto material</w:t>
            </w:r>
            <w:r w:rsidRPr="00913E25">
              <w:rPr>
                <w:sz w:val="16"/>
              </w:rPr>
              <w:t xml:space="preserve">: </w:t>
            </w:r>
            <w:r w:rsidRPr="00913E25">
              <w:rPr>
                <w:rStyle w:val="userinput"/>
                <w:sz w:val="16"/>
              </w:rPr>
              <w:t>&lt;Indicador de imposto para material&gt;</w:t>
            </w:r>
          </w:p>
          <w:p w14:paraId="0E08F626" w14:textId="77777777" w:rsidR="000B55FF" w:rsidRPr="00913E25" w:rsidRDefault="008953C4">
            <w:pPr>
              <w:rPr>
                <w:sz w:val="16"/>
              </w:rPr>
            </w:pPr>
            <w:r w:rsidRPr="00913E25">
              <w:rPr>
                <w:rStyle w:val="screenelement"/>
                <w:sz w:val="16"/>
              </w:rPr>
              <w:t>IndImpCent</w:t>
            </w:r>
            <w:r w:rsidRPr="00913E25">
              <w:rPr>
                <w:sz w:val="16"/>
              </w:rPr>
              <w:t xml:space="preserve">: </w:t>
            </w:r>
            <w:r w:rsidRPr="00913E25">
              <w:rPr>
                <w:rStyle w:val="userinput"/>
                <w:sz w:val="16"/>
              </w:rPr>
              <w:t>&lt;indicador de imposto&gt; &lt;centro&gt;</w:t>
            </w:r>
          </w:p>
          <w:p w14:paraId="08D7D0EC" w14:textId="77777777" w:rsidR="000B55FF" w:rsidRPr="00913E25" w:rsidRDefault="008953C4">
            <w:pPr>
              <w:rPr>
                <w:sz w:val="16"/>
              </w:rPr>
            </w:pPr>
            <w:r w:rsidRPr="00913E25">
              <w:rPr>
                <w:rStyle w:val="screenelement"/>
                <w:sz w:val="16"/>
              </w:rPr>
              <w:lastRenderedPageBreak/>
              <w:t>Importação</w:t>
            </w:r>
            <w:r w:rsidRPr="00913E25">
              <w:rPr>
                <w:sz w:val="16"/>
              </w:rPr>
              <w:t xml:space="preserve">: </w:t>
            </w:r>
            <w:r w:rsidRPr="00913E25">
              <w:rPr>
                <w:rStyle w:val="userinput"/>
                <w:sz w:val="16"/>
              </w:rPr>
              <w:t>&lt;Importação&gt;</w:t>
            </w:r>
          </w:p>
          <w:p w14:paraId="5A769B4A" w14:textId="77777777" w:rsidR="000B55FF" w:rsidRPr="00913E25" w:rsidRDefault="008953C4">
            <w:pPr>
              <w:rPr>
                <w:sz w:val="16"/>
              </w:rPr>
            </w:pPr>
            <w:r w:rsidRPr="00913E25">
              <w:rPr>
                <w:rStyle w:val="screenelement"/>
                <w:sz w:val="16"/>
              </w:rPr>
              <w:t>Válido desde</w:t>
            </w:r>
            <w:r w:rsidRPr="00913E25">
              <w:rPr>
                <w:sz w:val="16"/>
              </w:rPr>
              <w:t xml:space="preserve">: </w:t>
            </w:r>
            <w:r w:rsidRPr="00913E25">
              <w:rPr>
                <w:rStyle w:val="userinput"/>
                <w:sz w:val="16"/>
              </w:rPr>
              <w:t>&lt;válido desde&gt;</w:t>
            </w:r>
          </w:p>
          <w:p w14:paraId="13305082" w14:textId="77777777" w:rsidR="000B55FF" w:rsidRPr="00913E25" w:rsidRDefault="008953C4">
            <w:pPr>
              <w:rPr>
                <w:sz w:val="16"/>
              </w:rPr>
            </w:pPr>
            <w:r w:rsidRPr="00913E25">
              <w:rPr>
                <w:rStyle w:val="screenelement"/>
                <w:sz w:val="16"/>
              </w:rPr>
              <w:t>Válido até</w:t>
            </w:r>
            <w:r w:rsidRPr="00913E25">
              <w:rPr>
                <w:sz w:val="16"/>
              </w:rPr>
              <w:t xml:space="preserve">: </w:t>
            </w:r>
            <w:r w:rsidRPr="00913E25">
              <w:rPr>
                <w:rStyle w:val="userinput"/>
                <w:sz w:val="16"/>
              </w:rPr>
              <w:t>&lt;válido até&gt;</w:t>
            </w:r>
          </w:p>
          <w:p w14:paraId="3F8D50E9" w14:textId="77777777" w:rsidR="000B55FF" w:rsidRPr="00913E25" w:rsidRDefault="008953C4">
            <w:pPr>
              <w:rPr>
                <w:sz w:val="16"/>
              </w:rPr>
            </w:pPr>
            <w:r w:rsidRPr="00913E25">
              <w:rPr>
                <w:rStyle w:val="screenelement"/>
                <w:sz w:val="16"/>
              </w:rPr>
              <w:t>Código de imposto</w:t>
            </w:r>
            <w:r w:rsidRPr="00913E25">
              <w:rPr>
                <w:sz w:val="16"/>
              </w:rPr>
              <w:t xml:space="preserve">: </w:t>
            </w:r>
            <w:r w:rsidRPr="00913E25">
              <w:rPr>
                <w:rStyle w:val="userinput"/>
                <w:sz w:val="16"/>
              </w:rPr>
              <w:t>&lt;código de imposto&gt;</w:t>
            </w:r>
          </w:p>
        </w:tc>
        <w:tc>
          <w:tcPr>
            <w:tcW w:w="0" w:type="auto"/>
          </w:tcPr>
          <w:p w14:paraId="2B65D1A3" w14:textId="77777777" w:rsidR="000B55FF" w:rsidRPr="00913E25" w:rsidRDefault="008953C4">
            <w:pPr>
              <w:rPr>
                <w:sz w:val="16"/>
              </w:rPr>
            </w:pPr>
            <w:r w:rsidRPr="00913E25">
              <w:rPr>
                <w:sz w:val="16"/>
              </w:rPr>
              <w:lastRenderedPageBreak/>
              <w:t>O registro de condições de imposto é atualizado.</w:t>
            </w:r>
          </w:p>
        </w:tc>
        <w:tc>
          <w:tcPr>
            <w:tcW w:w="0" w:type="auto"/>
          </w:tcPr>
          <w:p w14:paraId="7C282FA1" w14:textId="77777777" w:rsidR="000B55FF" w:rsidRPr="00913E25" w:rsidRDefault="000B55FF">
            <w:pPr>
              <w:rPr>
                <w:sz w:val="16"/>
              </w:rPr>
            </w:pPr>
          </w:p>
        </w:tc>
      </w:tr>
      <w:tr w:rsidR="000B55FF" w:rsidRPr="00913E25" w14:paraId="205C96E4" w14:textId="77777777" w:rsidTr="00913E25">
        <w:tc>
          <w:tcPr>
            <w:tcW w:w="0" w:type="auto"/>
          </w:tcPr>
          <w:p w14:paraId="320B5A65" w14:textId="77777777" w:rsidR="000B55FF" w:rsidRPr="00913E25" w:rsidRDefault="008953C4">
            <w:pPr>
              <w:rPr>
                <w:sz w:val="16"/>
              </w:rPr>
            </w:pPr>
            <w:r w:rsidRPr="00913E25">
              <w:rPr>
                <w:sz w:val="16"/>
              </w:rPr>
              <w:t>7</w:t>
            </w:r>
          </w:p>
        </w:tc>
        <w:tc>
          <w:tcPr>
            <w:tcW w:w="0" w:type="auto"/>
          </w:tcPr>
          <w:p w14:paraId="789793C7" w14:textId="77777777" w:rsidR="000B55FF" w:rsidRPr="00913E25" w:rsidRDefault="008953C4">
            <w:pPr>
              <w:rPr>
                <w:sz w:val="16"/>
              </w:rPr>
            </w:pPr>
            <w:r w:rsidRPr="00913E25">
              <w:rPr>
                <w:rStyle w:val="bold"/>
                <w:sz w:val="16"/>
              </w:rPr>
              <w:t>Salvar</w:t>
            </w:r>
          </w:p>
        </w:tc>
        <w:tc>
          <w:tcPr>
            <w:tcW w:w="0" w:type="auto"/>
          </w:tcPr>
          <w:p w14:paraId="6A0D373F" w14:textId="77777777" w:rsidR="000B55FF" w:rsidRPr="00913E25" w:rsidRDefault="008953C4">
            <w:pPr>
              <w:rPr>
                <w:sz w:val="16"/>
              </w:rPr>
            </w:pPr>
            <w:r w:rsidRPr="00913E25">
              <w:rPr>
                <w:sz w:val="16"/>
              </w:rPr>
              <w:t xml:space="preserve">Clique em </w:t>
            </w:r>
            <w:r w:rsidRPr="00913E25">
              <w:rPr>
                <w:rStyle w:val="screenelement"/>
                <w:sz w:val="16"/>
              </w:rPr>
              <w:t>Salvar</w:t>
            </w:r>
            <w:r w:rsidRPr="00913E25">
              <w:rPr>
                <w:sz w:val="16"/>
              </w:rPr>
              <w:t>.</w:t>
            </w:r>
          </w:p>
        </w:tc>
        <w:tc>
          <w:tcPr>
            <w:tcW w:w="0" w:type="auto"/>
          </w:tcPr>
          <w:p w14:paraId="180D52C4" w14:textId="77777777" w:rsidR="000B55FF" w:rsidRPr="00913E25" w:rsidRDefault="008953C4">
            <w:pPr>
              <w:rPr>
                <w:sz w:val="16"/>
              </w:rPr>
            </w:pPr>
            <w:r w:rsidRPr="00913E25">
              <w:rPr>
                <w:sz w:val="16"/>
              </w:rPr>
              <w:t>O registro de condições de imposto é salvo.</w:t>
            </w:r>
          </w:p>
        </w:tc>
        <w:tc>
          <w:tcPr>
            <w:tcW w:w="0" w:type="auto"/>
          </w:tcPr>
          <w:p w14:paraId="522CEBBD" w14:textId="77777777" w:rsidR="000B55FF" w:rsidRPr="00913E25" w:rsidRDefault="000B55FF">
            <w:pPr>
              <w:rPr>
                <w:sz w:val="16"/>
              </w:rPr>
            </w:pPr>
          </w:p>
        </w:tc>
      </w:tr>
      <w:tr w:rsidR="000B55FF" w:rsidRPr="00913E25" w14:paraId="1406BF3A" w14:textId="77777777" w:rsidTr="00913E25">
        <w:tc>
          <w:tcPr>
            <w:tcW w:w="0" w:type="auto"/>
          </w:tcPr>
          <w:p w14:paraId="1B156B84" w14:textId="77777777" w:rsidR="000B55FF" w:rsidRPr="00913E25" w:rsidRDefault="008953C4">
            <w:pPr>
              <w:rPr>
                <w:sz w:val="16"/>
              </w:rPr>
            </w:pPr>
            <w:r w:rsidRPr="00913E25">
              <w:rPr>
                <w:sz w:val="16"/>
              </w:rPr>
              <w:t>8</w:t>
            </w:r>
          </w:p>
        </w:tc>
        <w:tc>
          <w:tcPr>
            <w:tcW w:w="0" w:type="auto"/>
          </w:tcPr>
          <w:p w14:paraId="1FCA73C2" w14:textId="77777777" w:rsidR="000B55FF" w:rsidRPr="00913E25" w:rsidRDefault="008953C4">
            <w:pPr>
              <w:rPr>
                <w:sz w:val="16"/>
              </w:rPr>
            </w:pPr>
            <w:r w:rsidRPr="00913E25">
              <w:rPr>
                <w:rStyle w:val="bold"/>
                <w:sz w:val="16"/>
              </w:rPr>
              <w:t>Clicar em Voltar</w:t>
            </w:r>
          </w:p>
        </w:tc>
        <w:tc>
          <w:tcPr>
            <w:tcW w:w="0" w:type="auto"/>
          </w:tcPr>
          <w:p w14:paraId="34C793EC" w14:textId="77777777" w:rsidR="000B55FF" w:rsidRPr="00913E25" w:rsidRDefault="008953C4">
            <w:pPr>
              <w:rPr>
                <w:sz w:val="16"/>
              </w:rPr>
            </w:pPr>
            <w:r w:rsidRPr="00913E25">
              <w:rPr>
                <w:sz w:val="16"/>
              </w:rPr>
              <w:t xml:space="preserve">Clique em </w:t>
            </w:r>
            <w:r w:rsidRPr="00913E25">
              <w:rPr>
                <w:rStyle w:val="screenelement"/>
                <w:sz w:val="16"/>
              </w:rPr>
              <w:t>Voltar</w:t>
            </w:r>
            <w:r w:rsidRPr="00913E25">
              <w:rPr>
                <w:sz w:val="16"/>
              </w:rPr>
              <w:t xml:space="preserve"> duas vezes.</w:t>
            </w:r>
          </w:p>
        </w:tc>
        <w:tc>
          <w:tcPr>
            <w:tcW w:w="0" w:type="auto"/>
          </w:tcPr>
          <w:p w14:paraId="67829248" w14:textId="77777777" w:rsidR="000B55FF" w:rsidRPr="00913E25" w:rsidRDefault="000B55FF">
            <w:pPr>
              <w:rPr>
                <w:sz w:val="16"/>
              </w:rPr>
            </w:pPr>
          </w:p>
        </w:tc>
        <w:tc>
          <w:tcPr>
            <w:tcW w:w="0" w:type="auto"/>
          </w:tcPr>
          <w:p w14:paraId="1732D449" w14:textId="77777777" w:rsidR="000B55FF" w:rsidRPr="00913E25" w:rsidRDefault="000B55FF">
            <w:pPr>
              <w:rPr>
                <w:sz w:val="16"/>
              </w:rPr>
            </w:pPr>
          </w:p>
        </w:tc>
      </w:tr>
      <w:tr w:rsidR="000B55FF" w:rsidRPr="00913E25" w14:paraId="47CF0C7C" w14:textId="77777777" w:rsidTr="00913E25">
        <w:tc>
          <w:tcPr>
            <w:tcW w:w="0" w:type="auto"/>
          </w:tcPr>
          <w:p w14:paraId="61E2CB37" w14:textId="77777777" w:rsidR="000B55FF" w:rsidRPr="00913E25" w:rsidRDefault="008953C4">
            <w:pPr>
              <w:rPr>
                <w:sz w:val="16"/>
              </w:rPr>
            </w:pPr>
            <w:r w:rsidRPr="00913E25">
              <w:rPr>
                <w:sz w:val="16"/>
              </w:rPr>
              <w:t>9</w:t>
            </w:r>
          </w:p>
        </w:tc>
        <w:tc>
          <w:tcPr>
            <w:tcW w:w="0" w:type="auto"/>
          </w:tcPr>
          <w:p w14:paraId="549AF131" w14:textId="77777777" w:rsidR="000B55FF" w:rsidRPr="00913E25" w:rsidRDefault="008953C4">
            <w:pPr>
              <w:rPr>
                <w:sz w:val="16"/>
              </w:rPr>
            </w:pPr>
            <w:r w:rsidRPr="00913E25">
              <w:rPr>
                <w:rStyle w:val="bold"/>
                <w:sz w:val="16"/>
              </w:rPr>
              <w:t>Tipo de condição para a determinação de preços</w:t>
            </w:r>
          </w:p>
        </w:tc>
        <w:tc>
          <w:tcPr>
            <w:tcW w:w="0" w:type="auto"/>
          </w:tcPr>
          <w:p w14:paraId="5723DA70" w14:textId="77777777" w:rsidR="000B55FF" w:rsidRPr="00913E25" w:rsidRDefault="008953C4">
            <w:pPr>
              <w:rPr>
                <w:sz w:val="16"/>
              </w:rPr>
            </w:pPr>
            <w:r w:rsidRPr="00913E25">
              <w:rPr>
                <w:sz w:val="16"/>
              </w:rPr>
              <w:t xml:space="preserve">Na tela </w:t>
            </w:r>
            <w:r w:rsidRPr="00913E25">
              <w:rPr>
                <w:rStyle w:val="screenelement"/>
                <w:sz w:val="16"/>
              </w:rPr>
              <w:t>Modificar registros de condição</w:t>
            </w:r>
            <w:r w:rsidRPr="00913E25">
              <w:rPr>
                <w:sz w:val="16"/>
              </w:rPr>
              <w:t xml:space="preserve">, efetue a seguinte entrada e pressione </w:t>
            </w:r>
            <w:r w:rsidRPr="00913E25">
              <w:rPr>
                <w:rStyle w:val="CourierNew"/>
                <w:sz w:val="16"/>
              </w:rPr>
              <w:t>Enter</w:t>
            </w:r>
            <w:r w:rsidRPr="00913E25">
              <w:rPr>
                <w:sz w:val="16"/>
              </w:rPr>
              <w:t>:</w:t>
            </w:r>
          </w:p>
          <w:p w14:paraId="157FDB46" w14:textId="77777777" w:rsidR="000B55FF" w:rsidRPr="00913E25" w:rsidRDefault="008953C4">
            <w:pPr>
              <w:rPr>
                <w:sz w:val="16"/>
              </w:rPr>
            </w:pPr>
            <w:r w:rsidRPr="00913E25">
              <w:rPr>
                <w:rStyle w:val="screenelement"/>
                <w:sz w:val="16"/>
              </w:rPr>
              <w:t>Tipo de condição</w:t>
            </w:r>
            <w:r w:rsidRPr="00913E25">
              <w:rPr>
                <w:sz w:val="16"/>
              </w:rPr>
              <w:t xml:space="preserve">: por exemplo, </w:t>
            </w:r>
            <w:r w:rsidRPr="00913E25">
              <w:rPr>
                <w:rStyle w:val="userinput"/>
                <w:sz w:val="16"/>
              </w:rPr>
              <w:t>TTX1</w:t>
            </w:r>
          </w:p>
        </w:tc>
        <w:tc>
          <w:tcPr>
            <w:tcW w:w="0" w:type="auto"/>
          </w:tcPr>
          <w:p w14:paraId="650BC513" w14:textId="77777777" w:rsidR="000B55FF" w:rsidRPr="00913E25" w:rsidRDefault="008953C4">
            <w:pPr>
              <w:rPr>
                <w:sz w:val="16"/>
              </w:rPr>
            </w:pPr>
            <w:r w:rsidRPr="00913E25">
              <w:rPr>
                <w:sz w:val="16"/>
              </w:rPr>
              <w:t xml:space="preserve">A caixa de diálogo </w:t>
            </w:r>
            <w:r w:rsidRPr="00913E25">
              <w:rPr>
                <w:rStyle w:val="screenelement"/>
                <w:sz w:val="16"/>
              </w:rPr>
              <w:t>Combinação de chaves</w:t>
            </w:r>
            <w:r w:rsidRPr="00913E25">
              <w:rPr>
                <w:sz w:val="16"/>
              </w:rPr>
              <w:t xml:space="preserve"> é exibida.</w:t>
            </w:r>
          </w:p>
        </w:tc>
        <w:tc>
          <w:tcPr>
            <w:tcW w:w="0" w:type="auto"/>
          </w:tcPr>
          <w:p w14:paraId="0F945008" w14:textId="77777777" w:rsidR="000B55FF" w:rsidRPr="00913E25" w:rsidRDefault="000B55FF">
            <w:pPr>
              <w:rPr>
                <w:sz w:val="16"/>
              </w:rPr>
            </w:pPr>
          </w:p>
        </w:tc>
      </w:tr>
      <w:tr w:rsidR="000B55FF" w:rsidRPr="00913E25" w14:paraId="450C2561" w14:textId="77777777" w:rsidTr="00913E25">
        <w:tc>
          <w:tcPr>
            <w:tcW w:w="0" w:type="auto"/>
          </w:tcPr>
          <w:p w14:paraId="6D1ED91F" w14:textId="77777777" w:rsidR="000B55FF" w:rsidRPr="00913E25" w:rsidRDefault="008953C4">
            <w:pPr>
              <w:rPr>
                <w:sz w:val="16"/>
              </w:rPr>
            </w:pPr>
            <w:r w:rsidRPr="00913E25">
              <w:rPr>
                <w:sz w:val="16"/>
              </w:rPr>
              <w:t>10</w:t>
            </w:r>
          </w:p>
        </w:tc>
        <w:tc>
          <w:tcPr>
            <w:tcW w:w="0" w:type="auto"/>
          </w:tcPr>
          <w:p w14:paraId="537C5F90" w14:textId="77777777" w:rsidR="000B55FF" w:rsidRPr="00913E25" w:rsidRDefault="008953C4">
            <w:pPr>
              <w:rPr>
                <w:sz w:val="16"/>
              </w:rPr>
            </w:pPr>
            <w:r w:rsidRPr="00913E25">
              <w:rPr>
                <w:rStyle w:val="bold"/>
                <w:sz w:val="16"/>
              </w:rPr>
              <w:t>Combinação de chaves</w:t>
            </w:r>
          </w:p>
        </w:tc>
        <w:tc>
          <w:tcPr>
            <w:tcW w:w="0" w:type="auto"/>
          </w:tcPr>
          <w:p w14:paraId="656B0754" w14:textId="77777777" w:rsidR="000B55FF" w:rsidRPr="00913E25" w:rsidRDefault="008953C4">
            <w:pPr>
              <w:rPr>
                <w:sz w:val="16"/>
              </w:rPr>
            </w:pPr>
            <w:r w:rsidRPr="00913E25">
              <w:rPr>
                <w:sz w:val="16"/>
              </w:rPr>
              <w:t xml:space="preserve">Na caixa de diálogo </w:t>
            </w:r>
            <w:r w:rsidRPr="00913E25">
              <w:rPr>
                <w:rStyle w:val="screenelement"/>
                <w:sz w:val="16"/>
              </w:rPr>
              <w:t>Combinação de chaves</w:t>
            </w:r>
            <w:r w:rsidRPr="00913E25">
              <w:rPr>
                <w:sz w:val="16"/>
              </w:rPr>
              <w:t xml:space="preserve">, selecione a marcação </w:t>
            </w:r>
            <w:r w:rsidRPr="00913E25">
              <w:rPr>
                <w:rStyle w:val="screenelement"/>
                <w:sz w:val="16"/>
              </w:rPr>
              <w:t>Imposto: Origem e região do centro e da classificação contábil</w:t>
            </w:r>
            <w:r w:rsidRPr="00913E25">
              <w:rPr>
                <w:sz w:val="16"/>
              </w:rPr>
              <w:t xml:space="preserve"> e clique em </w:t>
            </w:r>
            <w:r w:rsidRPr="00913E25">
              <w:rPr>
                <w:rStyle w:val="screenelement"/>
                <w:sz w:val="16"/>
              </w:rPr>
              <w:t>Selecionar</w:t>
            </w:r>
            <w:r w:rsidRPr="00913E25">
              <w:rPr>
                <w:sz w:val="16"/>
              </w:rPr>
              <w:t>.</w:t>
            </w:r>
          </w:p>
        </w:tc>
        <w:tc>
          <w:tcPr>
            <w:tcW w:w="0" w:type="auto"/>
          </w:tcPr>
          <w:p w14:paraId="5605108F" w14:textId="77777777" w:rsidR="000B55FF" w:rsidRPr="00913E25" w:rsidRDefault="008953C4">
            <w:pPr>
              <w:rPr>
                <w:sz w:val="16"/>
              </w:rPr>
            </w:pPr>
            <w:r w:rsidRPr="00913E25">
              <w:rPr>
                <w:sz w:val="16"/>
              </w:rPr>
              <w:t xml:space="preserve">A tela </w:t>
            </w:r>
            <w:r w:rsidRPr="00913E25">
              <w:rPr>
                <w:rStyle w:val="screenelement"/>
                <w:sz w:val="16"/>
              </w:rPr>
              <w:t>Modificar T(TTX1) não dedutível: seleção</w:t>
            </w:r>
            <w:r w:rsidRPr="00913E25">
              <w:rPr>
                <w:sz w:val="16"/>
              </w:rPr>
              <w:t xml:space="preserve"> é exibida.</w:t>
            </w:r>
          </w:p>
        </w:tc>
        <w:tc>
          <w:tcPr>
            <w:tcW w:w="0" w:type="auto"/>
          </w:tcPr>
          <w:p w14:paraId="1B591F22" w14:textId="77777777" w:rsidR="000B55FF" w:rsidRPr="00913E25" w:rsidRDefault="000B55FF">
            <w:pPr>
              <w:rPr>
                <w:sz w:val="16"/>
              </w:rPr>
            </w:pPr>
          </w:p>
        </w:tc>
      </w:tr>
      <w:tr w:rsidR="000B55FF" w:rsidRPr="00913E25" w14:paraId="6930D163" w14:textId="77777777" w:rsidTr="00913E25">
        <w:tc>
          <w:tcPr>
            <w:tcW w:w="0" w:type="auto"/>
          </w:tcPr>
          <w:p w14:paraId="7E02E5C2" w14:textId="77777777" w:rsidR="000B55FF" w:rsidRPr="00913E25" w:rsidRDefault="008953C4">
            <w:pPr>
              <w:rPr>
                <w:sz w:val="16"/>
              </w:rPr>
            </w:pPr>
            <w:r w:rsidRPr="00913E25">
              <w:rPr>
                <w:sz w:val="16"/>
              </w:rPr>
              <w:t>11</w:t>
            </w:r>
          </w:p>
        </w:tc>
        <w:tc>
          <w:tcPr>
            <w:tcW w:w="0" w:type="auto"/>
          </w:tcPr>
          <w:p w14:paraId="5035366A" w14:textId="77777777" w:rsidR="000B55FF" w:rsidRPr="00913E25" w:rsidRDefault="008953C4">
            <w:pPr>
              <w:rPr>
                <w:sz w:val="16"/>
              </w:rPr>
            </w:pPr>
            <w:r w:rsidRPr="00913E25">
              <w:rPr>
                <w:rStyle w:val="bold"/>
                <w:sz w:val="16"/>
              </w:rPr>
              <w:t>País de destino</w:t>
            </w:r>
          </w:p>
        </w:tc>
        <w:tc>
          <w:tcPr>
            <w:tcW w:w="0" w:type="auto"/>
          </w:tcPr>
          <w:p w14:paraId="247572ED" w14:textId="77777777" w:rsidR="000B55FF" w:rsidRPr="00913E25" w:rsidRDefault="008953C4">
            <w:pPr>
              <w:rPr>
                <w:sz w:val="16"/>
              </w:rPr>
            </w:pPr>
            <w:r w:rsidRPr="00913E25">
              <w:rPr>
                <w:sz w:val="16"/>
              </w:rPr>
              <w:t xml:space="preserve">Na tela </w:t>
            </w:r>
            <w:r w:rsidRPr="00913E25">
              <w:rPr>
                <w:rStyle w:val="screenelement"/>
                <w:sz w:val="16"/>
              </w:rPr>
              <w:t>Modificar T(TTX1) não dedutível: Seleção</w:t>
            </w:r>
            <w:r w:rsidRPr="00913E25">
              <w:rPr>
                <w:sz w:val="16"/>
              </w:rPr>
              <w:t xml:space="preserve">, efetue as seguintes entradas e clique em </w:t>
            </w:r>
            <w:r w:rsidRPr="00913E25">
              <w:rPr>
                <w:rStyle w:val="screenelement"/>
                <w:sz w:val="16"/>
              </w:rPr>
              <w:t>Executar</w:t>
            </w:r>
            <w:r w:rsidRPr="00913E25">
              <w:rPr>
                <w:sz w:val="16"/>
              </w:rPr>
              <w:t>:</w:t>
            </w:r>
          </w:p>
          <w:p w14:paraId="48C6AF96" w14:textId="77777777" w:rsidR="000B55FF" w:rsidRPr="00913E25" w:rsidRDefault="008953C4">
            <w:pPr>
              <w:rPr>
                <w:sz w:val="16"/>
              </w:rPr>
            </w:pPr>
            <w:r w:rsidRPr="00913E25">
              <w:rPr>
                <w:rStyle w:val="screenelement"/>
                <w:sz w:val="16"/>
              </w:rPr>
              <w:t>País de destino</w:t>
            </w:r>
            <w:r w:rsidRPr="00913E25">
              <w:rPr>
                <w:sz w:val="16"/>
              </w:rPr>
              <w:t xml:space="preserve">: </w:t>
            </w:r>
            <w:r w:rsidRPr="00913E25">
              <w:rPr>
                <w:rStyle w:val="userinput"/>
                <w:sz w:val="16"/>
              </w:rPr>
              <w:t>&lt;Código do país/região&gt;</w:t>
            </w:r>
          </w:p>
        </w:tc>
        <w:tc>
          <w:tcPr>
            <w:tcW w:w="0" w:type="auto"/>
          </w:tcPr>
          <w:p w14:paraId="094ADDE5" w14:textId="77777777" w:rsidR="000B55FF" w:rsidRPr="00913E25" w:rsidRDefault="008953C4">
            <w:pPr>
              <w:rPr>
                <w:sz w:val="16"/>
              </w:rPr>
            </w:pPr>
            <w:r w:rsidRPr="00913E25">
              <w:rPr>
                <w:sz w:val="16"/>
              </w:rPr>
              <w:t xml:space="preserve">A tela </w:t>
            </w:r>
            <w:r w:rsidRPr="00913E25">
              <w:rPr>
                <w:rStyle w:val="screenelement"/>
                <w:sz w:val="16"/>
              </w:rPr>
              <w:t>Modificar condição de imposto não dedutível (TTX1): Síntese</w:t>
            </w:r>
            <w:r w:rsidRPr="00913E25">
              <w:rPr>
                <w:sz w:val="16"/>
              </w:rPr>
              <w:t xml:space="preserve"> é exibida.</w:t>
            </w:r>
          </w:p>
        </w:tc>
        <w:tc>
          <w:tcPr>
            <w:tcW w:w="0" w:type="auto"/>
          </w:tcPr>
          <w:p w14:paraId="182F49D9" w14:textId="77777777" w:rsidR="000B55FF" w:rsidRPr="00913E25" w:rsidRDefault="000B55FF">
            <w:pPr>
              <w:rPr>
                <w:sz w:val="16"/>
              </w:rPr>
            </w:pPr>
          </w:p>
        </w:tc>
      </w:tr>
      <w:tr w:rsidR="000B55FF" w:rsidRPr="00913E25" w14:paraId="113F0520" w14:textId="77777777" w:rsidTr="00913E25">
        <w:tc>
          <w:tcPr>
            <w:tcW w:w="0" w:type="auto"/>
          </w:tcPr>
          <w:p w14:paraId="10DDAEB7" w14:textId="77777777" w:rsidR="000B55FF" w:rsidRPr="00913E25" w:rsidRDefault="008953C4">
            <w:pPr>
              <w:rPr>
                <w:sz w:val="16"/>
              </w:rPr>
            </w:pPr>
            <w:r w:rsidRPr="00913E25">
              <w:rPr>
                <w:sz w:val="16"/>
              </w:rPr>
              <w:t>12</w:t>
            </w:r>
          </w:p>
        </w:tc>
        <w:tc>
          <w:tcPr>
            <w:tcW w:w="0" w:type="auto"/>
          </w:tcPr>
          <w:p w14:paraId="23845D9A" w14:textId="77777777" w:rsidR="000B55FF" w:rsidRPr="00913E25" w:rsidRDefault="008953C4">
            <w:pPr>
              <w:rPr>
                <w:sz w:val="16"/>
              </w:rPr>
            </w:pPr>
            <w:r w:rsidRPr="00913E25">
              <w:rPr>
                <w:rStyle w:val="bold"/>
                <w:sz w:val="16"/>
              </w:rPr>
              <w:t>Modificar a condição de imposto</w:t>
            </w:r>
          </w:p>
        </w:tc>
        <w:tc>
          <w:tcPr>
            <w:tcW w:w="0" w:type="auto"/>
          </w:tcPr>
          <w:p w14:paraId="28079C7C" w14:textId="77777777" w:rsidR="000B55FF" w:rsidRPr="00913E25" w:rsidRDefault="008953C4">
            <w:pPr>
              <w:rPr>
                <w:sz w:val="16"/>
              </w:rPr>
            </w:pPr>
            <w:r w:rsidRPr="00913E25">
              <w:rPr>
                <w:sz w:val="16"/>
              </w:rPr>
              <w:t xml:space="preserve">Na tela </w:t>
            </w:r>
            <w:r w:rsidRPr="00913E25">
              <w:rPr>
                <w:rStyle w:val="screenelement"/>
                <w:sz w:val="16"/>
              </w:rPr>
              <w:t>Modificar condição de imposto não dedutível (TTX1): Síntese</w:t>
            </w:r>
            <w:r w:rsidRPr="00913E25">
              <w:rPr>
                <w:sz w:val="16"/>
              </w:rPr>
              <w:t>, efetue as seguintes entradas:</w:t>
            </w:r>
          </w:p>
          <w:p w14:paraId="470B1C16" w14:textId="77777777" w:rsidR="000B55FF" w:rsidRPr="00913E25" w:rsidRDefault="008953C4">
            <w:pPr>
              <w:rPr>
                <w:sz w:val="16"/>
              </w:rPr>
            </w:pPr>
            <w:r w:rsidRPr="00913E25">
              <w:rPr>
                <w:rStyle w:val="screenelement"/>
                <w:sz w:val="16"/>
              </w:rPr>
              <w:t>IndImpCent</w:t>
            </w:r>
            <w:r w:rsidRPr="00913E25">
              <w:rPr>
                <w:sz w:val="16"/>
              </w:rPr>
              <w:t xml:space="preserve">: </w:t>
            </w:r>
            <w:r w:rsidRPr="00913E25">
              <w:rPr>
                <w:rStyle w:val="userinput"/>
                <w:sz w:val="16"/>
              </w:rPr>
              <w:t>&lt;indicador de imposto&gt; &lt;centro&gt;</w:t>
            </w:r>
          </w:p>
          <w:p w14:paraId="10414612" w14:textId="77777777" w:rsidR="000B55FF" w:rsidRPr="00913E25" w:rsidRDefault="008953C4">
            <w:pPr>
              <w:rPr>
                <w:sz w:val="16"/>
              </w:rPr>
            </w:pPr>
            <w:r w:rsidRPr="00913E25">
              <w:rPr>
                <w:rStyle w:val="screenelement"/>
                <w:sz w:val="16"/>
              </w:rPr>
              <w:t>Ind.imp.class.cont.</w:t>
            </w:r>
            <w:r w:rsidRPr="00913E25">
              <w:rPr>
                <w:sz w:val="16"/>
              </w:rPr>
              <w:t xml:space="preserve">: </w:t>
            </w:r>
            <w:r w:rsidRPr="00913E25">
              <w:rPr>
                <w:rStyle w:val="userinput"/>
                <w:sz w:val="16"/>
              </w:rPr>
              <w:t>&lt;Indicador de imposto de classificação contábil&gt;</w:t>
            </w:r>
          </w:p>
          <w:p w14:paraId="3329DE5B" w14:textId="77777777" w:rsidR="000B55FF" w:rsidRPr="00913E25" w:rsidRDefault="008953C4">
            <w:pPr>
              <w:rPr>
                <w:sz w:val="16"/>
              </w:rPr>
            </w:pPr>
            <w:r w:rsidRPr="00913E25">
              <w:rPr>
                <w:rStyle w:val="screenelement"/>
                <w:sz w:val="16"/>
              </w:rPr>
              <w:t>Importação</w:t>
            </w:r>
            <w:r w:rsidRPr="00913E25">
              <w:rPr>
                <w:sz w:val="16"/>
              </w:rPr>
              <w:t xml:space="preserve">: </w:t>
            </w:r>
            <w:r w:rsidRPr="00913E25">
              <w:rPr>
                <w:rStyle w:val="userinput"/>
                <w:sz w:val="16"/>
              </w:rPr>
              <w:t>&lt;Importação&gt;</w:t>
            </w:r>
          </w:p>
          <w:p w14:paraId="68441D47" w14:textId="77777777" w:rsidR="000B55FF" w:rsidRPr="00913E25" w:rsidRDefault="008953C4">
            <w:pPr>
              <w:rPr>
                <w:sz w:val="16"/>
              </w:rPr>
            </w:pPr>
            <w:r w:rsidRPr="00913E25">
              <w:rPr>
                <w:rStyle w:val="screenelement"/>
                <w:sz w:val="16"/>
              </w:rPr>
              <w:t>Região do indicador do imposto</w:t>
            </w:r>
            <w:r w:rsidRPr="00913E25">
              <w:rPr>
                <w:sz w:val="16"/>
              </w:rPr>
              <w:t xml:space="preserve">: </w:t>
            </w:r>
            <w:r w:rsidRPr="00913E25">
              <w:rPr>
                <w:rStyle w:val="userinput"/>
                <w:sz w:val="16"/>
              </w:rPr>
              <w:t>&lt;Região&gt;</w:t>
            </w:r>
          </w:p>
          <w:p w14:paraId="18240CEE" w14:textId="77777777" w:rsidR="000B55FF" w:rsidRPr="00913E25" w:rsidRDefault="008953C4">
            <w:pPr>
              <w:rPr>
                <w:sz w:val="16"/>
              </w:rPr>
            </w:pPr>
            <w:r w:rsidRPr="00913E25">
              <w:rPr>
                <w:rStyle w:val="screenelement"/>
                <w:sz w:val="16"/>
              </w:rPr>
              <w:t>Válido desde</w:t>
            </w:r>
            <w:r w:rsidRPr="00913E25">
              <w:rPr>
                <w:sz w:val="16"/>
              </w:rPr>
              <w:t xml:space="preserve">: </w:t>
            </w:r>
            <w:r w:rsidRPr="00913E25">
              <w:rPr>
                <w:rStyle w:val="userinput"/>
                <w:sz w:val="16"/>
              </w:rPr>
              <w:t>&lt;válido desde&gt;</w:t>
            </w:r>
          </w:p>
          <w:p w14:paraId="3A10BBA9" w14:textId="77777777" w:rsidR="000B55FF" w:rsidRPr="00913E25" w:rsidRDefault="008953C4">
            <w:pPr>
              <w:rPr>
                <w:sz w:val="16"/>
              </w:rPr>
            </w:pPr>
            <w:r w:rsidRPr="00913E25">
              <w:rPr>
                <w:rStyle w:val="screenelement"/>
                <w:sz w:val="16"/>
              </w:rPr>
              <w:t>Válido até</w:t>
            </w:r>
            <w:r w:rsidRPr="00913E25">
              <w:rPr>
                <w:sz w:val="16"/>
              </w:rPr>
              <w:t xml:space="preserve">: </w:t>
            </w:r>
            <w:r w:rsidRPr="00913E25">
              <w:rPr>
                <w:rStyle w:val="userinput"/>
                <w:sz w:val="16"/>
              </w:rPr>
              <w:t>&lt;válido até&gt;</w:t>
            </w:r>
          </w:p>
          <w:p w14:paraId="2EFC1AE3" w14:textId="77777777" w:rsidR="000B55FF" w:rsidRPr="00913E25" w:rsidRDefault="008953C4">
            <w:pPr>
              <w:rPr>
                <w:sz w:val="16"/>
              </w:rPr>
            </w:pPr>
            <w:r w:rsidRPr="00913E25">
              <w:rPr>
                <w:rStyle w:val="screenelement"/>
                <w:sz w:val="16"/>
              </w:rPr>
              <w:t>Código de imposto</w:t>
            </w:r>
            <w:r w:rsidRPr="00913E25">
              <w:rPr>
                <w:sz w:val="16"/>
              </w:rPr>
              <w:t xml:space="preserve">: </w:t>
            </w:r>
            <w:r w:rsidRPr="00913E25">
              <w:rPr>
                <w:rStyle w:val="userinput"/>
                <w:sz w:val="16"/>
              </w:rPr>
              <w:t>&lt;código de imposto&gt;</w:t>
            </w:r>
          </w:p>
        </w:tc>
        <w:tc>
          <w:tcPr>
            <w:tcW w:w="0" w:type="auto"/>
          </w:tcPr>
          <w:p w14:paraId="18A03DCD" w14:textId="77777777" w:rsidR="000B55FF" w:rsidRPr="00913E25" w:rsidRDefault="008953C4">
            <w:pPr>
              <w:rPr>
                <w:sz w:val="16"/>
              </w:rPr>
            </w:pPr>
            <w:r w:rsidRPr="00913E25">
              <w:rPr>
                <w:sz w:val="16"/>
              </w:rPr>
              <w:t>O registro de condições de imposto é atualizado.</w:t>
            </w:r>
          </w:p>
        </w:tc>
        <w:tc>
          <w:tcPr>
            <w:tcW w:w="0" w:type="auto"/>
          </w:tcPr>
          <w:p w14:paraId="566F91F3" w14:textId="77777777" w:rsidR="000B55FF" w:rsidRPr="00913E25" w:rsidRDefault="000B55FF">
            <w:pPr>
              <w:rPr>
                <w:sz w:val="16"/>
              </w:rPr>
            </w:pPr>
          </w:p>
        </w:tc>
      </w:tr>
      <w:tr w:rsidR="000B55FF" w:rsidRPr="00913E25" w14:paraId="0A211D3C" w14:textId="77777777" w:rsidTr="00913E25">
        <w:tc>
          <w:tcPr>
            <w:tcW w:w="0" w:type="auto"/>
          </w:tcPr>
          <w:p w14:paraId="39B45B0A" w14:textId="77777777" w:rsidR="000B55FF" w:rsidRPr="00913E25" w:rsidRDefault="008953C4">
            <w:pPr>
              <w:rPr>
                <w:sz w:val="16"/>
              </w:rPr>
            </w:pPr>
            <w:r w:rsidRPr="00913E25">
              <w:rPr>
                <w:sz w:val="16"/>
              </w:rPr>
              <w:t>13</w:t>
            </w:r>
          </w:p>
        </w:tc>
        <w:tc>
          <w:tcPr>
            <w:tcW w:w="0" w:type="auto"/>
          </w:tcPr>
          <w:p w14:paraId="5715743C" w14:textId="77777777" w:rsidR="000B55FF" w:rsidRPr="00913E25" w:rsidRDefault="008953C4">
            <w:pPr>
              <w:rPr>
                <w:sz w:val="16"/>
              </w:rPr>
            </w:pPr>
            <w:r w:rsidRPr="00913E25">
              <w:rPr>
                <w:rStyle w:val="bold"/>
                <w:sz w:val="16"/>
              </w:rPr>
              <w:t>Salvar</w:t>
            </w:r>
          </w:p>
        </w:tc>
        <w:tc>
          <w:tcPr>
            <w:tcW w:w="0" w:type="auto"/>
          </w:tcPr>
          <w:p w14:paraId="6D190753" w14:textId="77777777" w:rsidR="000B55FF" w:rsidRPr="00913E25" w:rsidRDefault="008953C4">
            <w:pPr>
              <w:rPr>
                <w:sz w:val="16"/>
              </w:rPr>
            </w:pPr>
            <w:r w:rsidRPr="00913E25">
              <w:rPr>
                <w:sz w:val="16"/>
              </w:rPr>
              <w:t xml:space="preserve">Clique em </w:t>
            </w:r>
            <w:r w:rsidRPr="00913E25">
              <w:rPr>
                <w:rStyle w:val="screenelement"/>
                <w:sz w:val="16"/>
              </w:rPr>
              <w:t>Salvar</w:t>
            </w:r>
            <w:r w:rsidRPr="00913E25">
              <w:rPr>
                <w:sz w:val="16"/>
              </w:rPr>
              <w:t>.</w:t>
            </w:r>
          </w:p>
        </w:tc>
        <w:tc>
          <w:tcPr>
            <w:tcW w:w="0" w:type="auto"/>
          </w:tcPr>
          <w:p w14:paraId="743AD9B6" w14:textId="77777777" w:rsidR="000B55FF" w:rsidRPr="00913E25" w:rsidRDefault="008953C4">
            <w:pPr>
              <w:rPr>
                <w:sz w:val="16"/>
              </w:rPr>
            </w:pPr>
            <w:r w:rsidRPr="00913E25">
              <w:rPr>
                <w:sz w:val="16"/>
              </w:rPr>
              <w:t xml:space="preserve">O registro de condições de imposto é </w:t>
            </w:r>
            <w:r w:rsidRPr="00913E25">
              <w:rPr>
                <w:sz w:val="16"/>
              </w:rPr>
              <w:t>salvo.</w:t>
            </w:r>
          </w:p>
        </w:tc>
        <w:tc>
          <w:tcPr>
            <w:tcW w:w="0" w:type="auto"/>
          </w:tcPr>
          <w:p w14:paraId="10BEFDF3" w14:textId="77777777" w:rsidR="000B55FF" w:rsidRPr="00913E25" w:rsidRDefault="000B55FF">
            <w:pPr>
              <w:rPr>
                <w:sz w:val="16"/>
              </w:rPr>
            </w:pPr>
          </w:p>
        </w:tc>
      </w:tr>
    </w:tbl>
    <w:p w14:paraId="336B44FD" w14:textId="77777777" w:rsidR="000B55FF" w:rsidRDefault="008953C4">
      <w:pPr>
        <w:pStyle w:val="Heading2"/>
      </w:pPr>
      <w:bookmarkStart w:id="18" w:name="unique_8"/>
      <w:bookmarkStart w:id="19" w:name="_Toc233893601"/>
      <w:r>
        <w:t>Criar condições de preço</w:t>
      </w:r>
      <w:bookmarkEnd w:id="18"/>
      <w:bookmarkEnd w:id="19"/>
    </w:p>
    <w:p w14:paraId="35426E9C" w14:textId="77777777" w:rsidR="000B55FF" w:rsidRDefault="008953C4">
      <w:pPr>
        <w:pStyle w:val="sectiontitle"/>
      </w:pPr>
      <w:r>
        <w:t>Administração de teste</w:t>
      </w:r>
    </w:p>
    <w:p w14:paraId="509A2233" w14:textId="77777777" w:rsidR="000B55FF" w:rsidRDefault="008953C4">
      <w:r>
        <w:t>Projeto de cliente: Preencha as partes específicas do projeto.</w:t>
      </w:r>
    </w:p>
    <w:p w14:paraId="441EDBF7" w14:textId="77777777" w:rsidR="000B55FF" w:rsidRDefault="000B55FF"/>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0B55FF" w:rsidRPr="00913E25" w14:paraId="0426416F" w14:textId="77777777" w:rsidTr="00913E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E9599C" w14:textId="77777777" w:rsidR="000B55FF" w:rsidRPr="00913E25" w:rsidRDefault="008953C4">
            <w:pPr>
              <w:rPr>
                <w:sz w:val="12"/>
              </w:rPr>
            </w:pPr>
            <w:r w:rsidRPr="00913E25">
              <w:rPr>
                <w:sz w:val="12"/>
              </w:rPr>
              <w:lastRenderedPageBreak/>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1FAF6F" w14:textId="77777777" w:rsidR="000B55FF" w:rsidRPr="00913E25" w:rsidRDefault="008953C4">
            <w:pPr>
              <w:rPr>
                <w:sz w:val="12"/>
              </w:rPr>
            </w:pPr>
            <w:r w:rsidRPr="00913E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99EF3F" w14:textId="77777777" w:rsidR="000B55FF" w:rsidRPr="00913E25" w:rsidRDefault="008953C4">
            <w:pPr>
              <w:rPr>
                <w:sz w:val="12"/>
              </w:rPr>
            </w:pPr>
            <w:r w:rsidRPr="00913E25">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7C0705" w14:textId="77777777" w:rsidR="008953C4" w:rsidRPr="00913E25" w:rsidRDefault="008953C4">
            <w:pPr>
              <w:rPr>
                <w:sz w:val="12"/>
              </w:rPr>
            </w:pPr>
          </w:p>
        </w:tc>
      </w:tr>
      <w:tr w:rsidR="000B55FF" w:rsidRPr="00913E25" w14:paraId="69CC77FA" w14:textId="77777777" w:rsidTr="00913E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A8E11E" w14:textId="77777777" w:rsidR="000B55FF" w:rsidRPr="00913E25" w:rsidRDefault="008953C4">
            <w:pPr>
              <w:rPr>
                <w:sz w:val="12"/>
              </w:rPr>
            </w:pPr>
            <w:r w:rsidRPr="00913E25">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BD112AA" w14:textId="77777777" w:rsidR="008953C4" w:rsidRPr="00913E25" w:rsidRDefault="008953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C5EAA3" w14:textId="77777777" w:rsidR="000B55FF" w:rsidRPr="00913E25" w:rsidRDefault="008953C4">
            <w:pPr>
              <w:rPr>
                <w:sz w:val="12"/>
              </w:rPr>
            </w:pPr>
            <w:r w:rsidRPr="00913E25">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9C731BF" w14:textId="77777777" w:rsidR="008953C4" w:rsidRPr="00913E25" w:rsidRDefault="008953C4">
            <w:pPr>
              <w:rPr>
                <w:sz w:val="12"/>
              </w:rPr>
            </w:pPr>
          </w:p>
        </w:tc>
      </w:tr>
      <w:tr w:rsidR="000B55FF" w:rsidRPr="00913E25" w14:paraId="1855F1F3" w14:textId="77777777" w:rsidTr="00913E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239AF1" w14:textId="77777777" w:rsidR="000B55FF" w:rsidRPr="00913E25" w:rsidRDefault="008953C4">
            <w:pPr>
              <w:rPr>
                <w:sz w:val="12"/>
              </w:rPr>
            </w:pPr>
            <w:r w:rsidRPr="00913E25">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4FC09AF" w14:textId="77777777" w:rsidR="008953C4" w:rsidRPr="00913E25" w:rsidRDefault="008953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0C5B43" w14:textId="77777777" w:rsidR="000B55FF" w:rsidRPr="00913E25" w:rsidRDefault="008953C4">
            <w:pPr>
              <w:rPr>
                <w:sz w:val="12"/>
              </w:rPr>
            </w:pPr>
            <w:r w:rsidRPr="00913E25">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915E744" w14:textId="77777777" w:rsidR="000B55FF" w:rsidRPr="00913E25" w:rsidRDefault="008953C4">
            <w:pPr>
              <w:rPr>
                <w:sz w:val="12"/>
              </w:rPr>
            </w:pPr>
            <w:r w:rsidRPr="00913E25">
              <w:rPr>
                <w:rStyle w:val="userinput"/>
                <w:sz w:val="12"/>
              </w:rPr>
              <w:t>&lt;Confirme o provedor de serviços, cliente ou fornecedor de serviço comum e cliente&gt;</w:t>
            </w:r>
          </w:p>
        </w:tc>
      </w:tr>
    </w:tbl>
    <w:p w14:paraId="342FAD60" w14:textId="77777777" w:rsidR="000B55FF" w:rsidRDefault="008953C4">
      <w:pPr>
        <w:pStyle w:val="sectiontitle"/>
      </w:pPr>
      <w:r>
        <w:t>Procedimento</w:t>
      </w:r>
    </w:p>
    <w:tbl>
      <w:tblPr>
        <w:tblStyle w:val="SAPStandardTable"/>
        <w:tblW w:w="5000" w:type="pct"/>
        <w:tblInd w:w="3" w:type="dxa"/>
        <w:tblLook w:val="0620" w:firstRow="1" w:lastRow="0" w:firstColumn="0" w:lastColumn="0" w:noHBand="1" w:noVBand="1"/>
      </w:tblPr>
      <w:tblGrid>
        <w:gridCol w:w="889"/>
        <w:gridCol w:w="2502"/>
        <w:gridCol w:w="6253"/>
        <w:gridCol w:w="3800"/>
        <w:gridCol w:w="860"/>
      </w:tblGrid>
      <w:tr w:rsidR="000B55FF" w:rsidRPr="00913E25" w14:paraId="5552CA80" w14:textId="77777777" w:rsidTr="00913E25">
        <w:trPr>
          <w:cnfStyle w:val="100000000000" w:firstRow="1" w:lastRow="0" w:firstColumn="0" w:lastColumn="0" w:oddVBand="0" w:evenVBand="0" w:oddHBand="0" w:evenHBand="0" w:firstRowFirstColumn="0" w:firstRowLastColumn="0" w:lastRowFirstColumn="0" w:lastRowLastColumn="0"/>
        </w:trPr>
        <w:tc>
          <w:tcPr>
            <w:tcW w:w="0" w:type="auto"/>
          </w:tcPr>
          <w:p w14:paraId="241B1B43" w14:textId="77777777" w:rsidR="000B55FF" w:rsidRPr="00913E25" w:rsidRDefault="008953C4">
            <w:pPr>
              <w:pStyle w:val="boldparagraph"/>
              <w:rPr>
                <w:sz w:val="16"/>
              </w:rPr>
            </w:pPr>
            <w:r w:rsidRPr="00913E25">
              <w:rPr>
                <w:sz w:val="16"/>
              </w:rPr>
              <w:t>Etapa de teste</w:t>
            </w:r>
          </w:p>
        </w:tc>
        <w:tc>
          <w:tcPr>
            <w:tcW w:w="0" w:type="auto"/>
          </w:tcPr>
          <w:p w14:paraId="3EF19595" w14:textId="77777777" w:rsidR="000B55FF" w:rsidRPr="00913E25" w:rsidRDefault="008953C4">
            <w:pPr>
              <w:pStyle w:val="boldparagraph"/>
              <w:rPr>
                <w:sz w:val="16"/>
              </w:rPr>
            </w:pPr>
            <w:r w:rsidRPr="00913E25">
              <w:rPr>
                <w:sz w:val="16"/>
              </w:rPr>
              <w:t>Nome da etapa de teste</w:t>
            </w:r>
          </w:p>
        </w:tc>
        <w:tc>
          <w:tcPr>
            <w:tcW w:w="0" w:type="auto"/>
          </w:tcPr>
          <w:p w14:paraId="55045077" w14:textId="77777777" w:rsidR="000B55FF" w:rsidRPr="00913E25" w:rsidRDefault="008953C4">
            <w:pPr>
              <w:pStyle w:val="boldparagraph"/>
              <w:rPr>
                <w:sz w:val="16"/>
              </w:rPr>
            </w:pPr>
            <w:r w:rsidRPr="00913E25">
              <w:rPr>
                <w:sz w:val="16"/>
              </w:rPr>
              <w:t>Instrução</w:t>
            </w:r>
          </w:p>
        </w:tc>
        <w:tc>
          <w:tcPr>
            <w:tcW w:w="0" w:type="auto"/>
          </w:tcPr>
          <w:p w14:paraId="218FCF2E" w14:textId="77777777" w:rsidR="000B55FF" w:rsidRPr="00913E25" w:rsidRDefault="008953C4">
            <w:pPr>
              <w:pStyle w:val="boldparagraph"/>
              <w:rPr>
                <w:sz w:val="16"/>
              </w:rPr>
            </w:pPr>
            <w:r w:rsidRPr="00913E25">
              <w:rPr>
                <w:sz w:val="16"/>
              </w:rPr>
              <w:t>Resultado esperado</w:t>
            </w:r>
          </w:p>
        </w:tc>
        <w:tc>
          <w:tcPr>
            <w:tcW w:w="0" w:type="auto"/>
          </w:tcPr>
          <w:p w14:paraId="250BEB68" w14:textId="77777777" w:rsidR="000B55FF" w:rsidRPr="00913E25" w:rsidRDefault="008953C4">
            <w:pPr>
              <w:pStyle w:val="boldparagraph"/>
              <w:rPr>
                <w:sz w:val="16"/>
              </w:rPr>
            </w:pPr>
            <w:r w:rsidRPr="00913E25">
              <w:rPr>
                <w:sz w:val="16"/>
              </w:rPr>
              <w:t>Comentários</w:t>
            </w:r>
          </w:p>
        </w:tc>
      </w:tr>
      <w:tr w:rsidR="000B55FF" w:rsidRPr="00913E25" w14:paraId="63F01D47" w14:textId="77777777" w:rsidTr="00913E25">
        <w:tc>
          <w:tcPr>
            <w:tcW w:w="0" w:type="auto"/>
          </w:tcPr>
          <w:p w14:paraId="642F628B" w14:textId="77777777" w:rsidR="000B55FF" w:rsidRPr="00913E25" w:rsidRDefault="008953C4">
            <w:pPr>
              <w:rPr>
                <w:sz w:val="16"/>
              </w:rPr>
            </w:pPr>
            <w:r w:rsidRPr="00913E25">
              <w:rPr>
                <w:sz w:val="16"/>
              </w:rPr>
              <w:t>1</w:t>
            </w:r>
          </w:p>
        </w:tc>
        <w:tc>
          <w:tcPr>
            <w:tcW w:w="0" w:type="auto"/>
          </w:tcPr>
          <w:p w14:paraId="08E46ABB" w14:textId="77777777" w:rsidR="000B55FF" w:rsidRPr="00913E25" w:rsidRDefault="008953C4">
            <w:pPr>
              <w:rPr>
                <w:sz w:val="16"/>
              </w:rPr>
            </w:pPr>
            <w:r w:rsidRPr="00913E25">
              <w:rPr>
                <w:rStyle w:val="bold"/>
                <w:sz w:val="16"/>
              </w:rPr>
              <w:t>Efetuar login</w:t>
            </w:r>
          </w:p>
        </w:tc>
        <w:tc>
          <w:tcPr>
            <w:tcW w:w="0" w:type="auto"/>
          </w:tcPr>
          <w:p w14:paraId="3DDF418E" w14:textId="77777777" w:rsidR="000B55FF" w:rsidRPr="00913E25" w:rsidRDefault="008953C4">
            <w:pPr>
              <w:rPr>
                <w:sz w:val="16"/>
              </w:rPr>
            </w:pPr>
            <w:r w:rsidRPr="00913E25">
              <w:rPr>
                <w:sz w:val="16"/>
              </w:rPr>
              <w:t xml:space="preserve">Efetue login no launchpad do SAP Fiori </w:t>
            </w:r>
            <w:r w:rsidRPr="00913E25">
              <w:rPr>
                <w:sz w:val="16"/>
              </w:rPr>
              <w:t>como Comprador.</w:t>
            </w:r>
          </w:p>
        </w:tc>
        <w:tc>
          <w:tcPr>
            <w:tcW w:w="0" w:type="auto"/>
          </w:tcPr>
          <w:p w14:paraId="38E2B236" w14:textId="77777777" w:rsidR="000B55FF" w:rsidRPr="00913E25" w:rsidRDefault="008953C4">
            <w:pPr>
              <w:rPr>
                <w:sz w:val="16"/>
              </w:rPr>
            </w:pPr>
            <w:r w:rsidRPr="00913E25">
              <w:rPr>
                <w:sz w:val="16"/>
              </w:rPr>
              <w:t>O launchpad do SAP Fiori é exibido.</w:t>
            </w:r>
          </w:p>
        </w:tc>
        <w:tc>
          <w:tcPr>
            <w:tcW w:w="0" w:type="auto"/>
          </w:tcPr>
          <w:p w14:paraId="6BDBA259" w14:textId="77777777" w:rsidR="000B55FF" w:rsidRPr="00913E25" w:rsidRDefault="000B55FF">
            <w:pPr>
              <w:rPr>
                <w:sz w:val="16"/>
              </w:rPr>
            </w:pPr>
          </w:p>
        </w:tc>
      </w:tr>
      <w:tr w:rsidR="000B55FF" w:rsidRPr="00913E25" w14:paraId="79DBB3BD" w14:textId="77777777" w:rsidTr="00913E25">
        <w:tc>
          <w:tcPr>
            <w:tcW w:w="0" w:type="auto"/>
          </w:tcPr>
          <w:p w14:paraId="0DA00AD5" w14:textId="77777777" w:rsidR="000B55FF" w:rsidRPr="00913E25" w:rsidRDefault="008953C4">
            <w:pPr>
              <w:rPr>
                <w:sz w:val="16"/>
              </w:rPr>
            </w:pPr>
            <w:r w:rsidRPr="00913E25">
              <w:rPr>
                <w:sz w:val="16"/>
              </w:rPr>
              <w:t>2</w:t>
            </w:r>
          </w:p>
        </w:tc>
        <w:tc>
          <w:tcPr>
            <w:tcW w:w="0" w:type="auto"/>
          </w:tcPr>
          <w:p w14:paraId="4FCC3F48" w14:textId="77777777" w:rsidR="000B55FF" w:rsidRPr="00913E25" w:rsidRDefault="008953C4">
            <w:pPr>
              <w:rPr>
                <w:sz w:val="16"/>
              </w:rPr>
            </w:pPr>
            <w:r w:rsidRPr="00913E25">
              <w:rPr>
                <w:rStyle w:val="bold"/>
                <w:sz w:val="16"/>
              </w:rPr>
              <w:t>Acessar o app SAP Fiori</w:t>
            </w:r>
          </w:p>
        </w:tc>
        <w:tc>
          <w:tcPr>
            <w:tcW w:w="0" w:type="auto"/>
          </w:tcPr>
          <w:p w14:paraId="69A485F2" w14:textId="77777777" w:rsidR="000B55FF" w:rsidRPr="00913E25" w:rsidRDefault="008953C4">
            <w:pPr>
              <w:rPr>
                <w:sz w:val="16"/>
              </w:rPr>
            </w:pPr>
            <w:r w:rsidRPr="00913E25">
              <w:rPr>
                <w:sz w:val="16"/>
              </w:rPr>
              <w:t xml:space="preserve">Abra </w:t>
            </w:r>
            <w:r w:rsidRPr="00913E25">
              <w:rPr>
                <w:rStyle w:val="screenelement"/>
                <w:sz w:val="16"/>
              </w:rPr>
              <w:t>Criar condições de preço</w:t>
            </w:r>
            <w:r w:rsidRPr="00913E25">
              <w:rPr>
                <w:sz w:val="16"/>
              </w:rPr>
              <w:t xml:space="preserve"> - </w:t>
            </w:r>
            <w:r w:rsidRPr="00913E25">
              <w:rPr>
                <w:rStyle w:val="screenelement"/>
                <w:sz w:val="16"/>
              </w:rPr>
              <w:t>Compras</w:t>
            </w:r>
            <w:r w:rsidRPr="00913E25">
              <w:rPr>
                <w:rStyle w:val="CourierNew"/>
                <w:sz w:val="16"/>
              </w:rPr>
              <w:t>(MEK1)</w:t>
            </w:r>
            <w:r w:rsidRPr="00913E25">
              <w:rPr>
                <w:sz w:val="16"/>
              </w:rPr>
              <w:t>.</w:t>
            </w:r>
          </w:p>
        </w:tc>
        <w:tc>
          <w:tcPr>
            <w:tcW w:w="0" w:type="auto"/>
          </w:tcPr>
          <w:p w14:paraId="67B3781E" w14:textId="77777777" w:rsidR="000B55FF" w:rsidRPr="00913E25" w:rsidRDefault="008953C4">
            <w:pPr>
              <w:rPr>
                <w:sz w:val="16"/>
              </w:rPr>
            </w:pPr>
            <w:r w:rsidRPr="00913E25">
              <w:rPr>
                <w:sz w:val="16"/>
              </w:rPr>
              <w:t>O app é aberto.</w:t>
            </w:r>
          </w:p>
        </w:tc>
        <w:tc>
          <w:tcPr>
            <w:tcW w:w="0" w:type="auto"/>
          </w:tcPr>
          <w:p w14:paraId="6B14039E" w14:textId="77777777" w:rsidR="008953C4" w:rsidRPr="00913E25" w:rsidRDefault="008953C4">
            <w:pPr>
              <w:rPr>
                <w:sz w:val="16"/>
              </w:rPr>
            </w:pPr>
          </w:p>
        </w:tc>
      </w:tr>
      <w:tr w:rsidR="000B55FF" w:rsidRPr="00913E25" w14:paraId="6E0F52CB" w14:textId="77777777" w:rsidTr="00913E25">
        <w:tc>
          <w:tcPr>
            <w:tcW w:w="0" w:type="auto"/>
          </w:tcPr>
          <w:p w14:paraId="7C8B56DD" w14:textId="77777777" w:rsidR="000B55FF" w:rsidRPr="00913E25" w:rsidRDefault="008953C4">
            <w:pPr>
              <w:rPr>
                <w:sz w:val="16"/>
              </w:rPr>
            </w:pPr>
            <w:r w:rsidRPr="00913E25">
              <w:rPr>
                <w:sz w:val="16"/>
              </w:rPr>
              <w:t>3</w:t>
            </w:r>
          </w:p>
        </w:tc>
        <w:tc>
          <w:tcPr>
            <w:tcW w:w="0" w:type="auto"/>
          </w:tcPr>
          <w:p w14:paraId="08904A35" w14:textId="77777777" w:rsidR="000B55FF" w:rsidRPr="00913E25" w:rsidRDefault="008953C4">
            <w:pPr>
              <w:rPr>
                <w:sz w:val="16"/>
              </w:rPr>
            </w:pPr>
            <w:r w:rsidRPr="00913E25">
              <w:rPr>
                <w:rStyle w:val="bold"/>
                <w:sz w:val="16"/>
              </w:rPr>
              <w:t>Tipo de condição para a determinação de preços</w:t>
            </w:r>
          </w:p>
        </w:tc>
        <w:tc>
          <w:tcPr>
            <w:tcW w:w="0" w:type="auto"/>
          </w:tcPr>
          <w:p w14:paraId="227B98B7" w14:textId="77777777" w:rsidR="000B55FF" w:rsidRPr="00913E25" w:rsidRDefault="008953C4">
            <w:pPr>
              <w:rPr>
                <w:sz w:val="16"/>
              </w:rPr>
            </w:pPr>
            <w:r w:rsidRPr="00913E25">
              <w:rPr>
                <w:sz w:val="16"/>
              </w:rPr>
              <w:t xml:space="preserve">Efetue as entradas a seguir e pressione </w:t>
            </w:r>
            <w:r w:rsidRPr="00913E25">
              <w:rPr>
                <w:rStyle w:val="CourierNew"/>
                <w:sz w:val="16"/>
              </w:rPr>
              <w:t>Enter</w:t>
            </w:r>
            <w:r w:rsidRPr="00913E25">
              <w:rPr>
                <w:sz w:val="16"/>
              </w:rPr>
              <w:t>:</w:t>
            </w:r>
          </w:p>
          <w:p w14:paraId="7A9E6690" w14:textId="77777777" w:rsidR="000B55FF" w:rsidRPr="00913E25" w:rsidRDefault="008953C4">
            <w:pPr>
              <w:rPr>
                <w:sz w:val="16"/>
              </w:rPr>
            </w:pPr>
            <w:r w:rsidRPr="00913E25">
              <w:rPr>
                <w:rStyle w:val="screenelement"/>
                <w:sz w:val="16"/>
              </w:rPr>
              <w:t>Tipo de condição</w:t>
            </w:r>
            <w:r w:rsidRPr="00913E25">
              <w:rPr>
                <w:sz w:val="16"/>
              </w:rPr>
              <w:t xml:space="preserve">: por exemplo, </w:t>
            </w:r>
            <w:r w:rsidRPr="00913E25">
              <w:rPr>
                <w:rStyle w:val="userinput"/>
                <w:sz w:val="16"/>
              </w:rPr>
              <w:t>PPR0</w:t>
            </w:r>
          </w:p>
        </w:tc>
        <w:tc>
          <w:tcPr>
            <w:tcW w:w="0" w:type="auto"/>
          </w:tcPr>
          <w:p w14:paraId="29D1AA75" w14:textId="77777777" w:rsidR="000B55FF" w:rsidRPr="00913E25" w:rsidRDefault="008953C4">
            <w:pPr>
              <w:rPr>
                <w:sz w:val="16"/>
              </w:rPr>
            </w:pPr>
            <w:r w:rsidRPr="00913E25">
              <w:rPr>
                <w:sz w:val="16"/>
              </w:rPr>
              <w:t xml:space="preserve">A caixa de diálogo </w:t>
            </w:r>
            <w:r w:rsidRPr="00913E25">
              <w:rPr>
                <w:rStyle w:val="screenelement"/>
                <w:sz w:val="16"/>
              </w:rPr>
              <w:t>Combinação de chaves</w:t>
            </w:r>
            <w:r w:rsidRPr="00913E25">
              <w:rPr>
                <w:sz w:val="16"/>
              </w:rPr>
              <w:t xml:space="preserve"> é exibida.</w:t>
            </w:r>
          </w:p>
        </w:tc>
        <w:tc>
          <w:tcPr>
            <w:tcW w:w="0" w:type="auto"/>
          </w:tcPr>
          <w:p w14:paraId="6B8525FD" w14:textId="77777777" w:rsidR="008953C4" w:rsidRPr="00913E25" w:rsidRDefault="008953C4">
            <w:pPr>
              <w:rPr>
                <w:sz w:val="16"/>
              </w:rPr>
            </w:pPr>
          </w:p>
        </w:tc>
      </w:tr>
      <w:tr w:rsidR="000B55FF" w:rsidRPr="00913E25" w14:paraId="000D1B4F" w14:textId="77777777" w:rsidTr="00913E25">
        <w:tc>
          <w:tcPr>
            <w:tcW w:w="0" w:type="auto"/>
          </w:tcPr>
          <w:p w14:paraId="5CE82790" w14:textId="77777777" w:rsidR="000B55FF" w:rsidRPr="00913E25" w:rsidRDefault="008953C4">
            <w:pPr>
              <w:rPr>
                <w:sz w:val="16"/>
              </w:rPr>
            </w:pPr>
            <w:r w:rsidRPr="00913E25">
              <w:rPr>
                <w:sz w:val="16"/>
              </w:rPr>
              <w:t>4</w:t>
            </w:r>
          </w:p>
        </w:tc>
        <w:tc>
          <w:tcPr>
            <w:tcW w:w="0" w:type="auto"/>
          </w:tcPr>
          <w:p w14:paraId="514295DB" w14:textId="77777777" w:rsidR="000B55FF" w:rsidRPr="00913E25" w:rsidRDefault="008953C4">
            <w:pPr>
              <w:rPr>
                <w:sz w:val="16"/>
              </w:rPr>
            </w:pPr>
            <w:r w:rsidRPr="00913E25">
              <w:rPr>
                <w:rStyle w:val="bold"/>
                <w:sz w:val="16"/>
              </w:rPr>
              <w:t>Combinação de chaves</w:t>
            </w:r>
          </w:p>
        </w:tc>
        <w:tc>
          <w:tcPr>
            <w:tcW w:w="0" w:type="auto"/>
          </w:tcPr>
          <w:p w14:paraId="027BC489" w14:textId="77777777" w:rsidR="000B55FF" w:rsidRPr="00913E25" w:rsidRDefault="008953C4">
            <w:pPr>
              <w:rPr>
                <w:sz w:val="16"/>
              </w:rPr>
            </w:pPr>
            <w:r w:rsidRPr="00913E25">
              <w:rPr>
                <w:sz w:val="16"/>
              </w:rPr>
              <w:t xml:space="preserve">Na tela </w:t>
            </w:r>
            <w:r w:rsidRPr="00913E25">
              <w:rPr>
                <w:rStyle w:val="screenelement"/>
                <w:sz w:val="16"/>
              </w:rPr>
              <w:t>Combinação de chaves</w:t>
            </w:r>
            <w:r w:rsidRPr="00913E25">
              <w:rPr>
                <w:sz w:val="16"/>
              </w:rPr>
              <w:t xml:space="preserve">, marque o campo de seleção </w:t>
            </w:r>
            <w:r w:rsidRPr="00913E25">
              <w:rPr>
                <w:rStyle w:val="screenelement"/>
                <w:sz w:val="16"/>
              </w:rPr>
              <w:t>Registro info de material (específico do centro)</w:t>
            </w:r>
            <w:r w:rsidRPr="00913E25">
              <w:rPr>
                <w:sz w:val="16"/>
              </w:rPr>
              <w:t xml:space="preserve"> e clique em </w:t>
            </w:r>
            <w:r w:rsidRPr="00913E25">
              <w:rPr>
                <w:rStyle w:val="screenelement"/>
                <w:sz w:val="16"/>
              </w:rPr>
              <w:t>Selecionar</w:t>
            </w:r>
            <w:r w:rsidRPr="00913E25">
              <w:rPr>
                <w:sz w:val="16"/>
              </w:rPr>
              <w:t>.</w:t>
            </w:r>
          </w:p>
        </w:tc>
        <w:tc>
          <w:tcPr>
            <w:tcW w:w="0" w:type="auto"/>
          </w:tcPr>
          <w:p w14:paraId="612F644E" w14:textId="77777777" w:rsidR="000B55FF" w:rsidRPr="00913E25" w:rsidRDefault="008953C4">
            <w:pPr>
              <w:rPr>
                <w:sz w:val="16"/>
              </w:rPr>
            </w:pPr>
            <w:r w:rsidRPr="00913E25">
              <w:rPr>
                <w:sz w:val="16"/>
              </w:rPr>
              <w:t xml:space="preserve">A tela </w:t>
            </w:r>
            <w:r w:rsidRPr="00913E25">
              <w:rPr>
                <w:rStyle w:val="screenelement"/>
                <w:sz w:val="16"/>
              </w:rPr>
              <w:t>Criar condição de preço bruto padrão (PPR0): Entrada rápida</w:t>
            </w:r>
            <w:r w:rsidRPr="00913E25">
              <w:rPr>
                <w:sz w:val="16"/>
              </w:rPr>
              <w:t xml:space="preserve"> é exibida.</w:t>
            </w:r>
          </w:p>
        </w:tc>
        <w:tc>
          <w:tcPr>
            <w:tcW w:w="0" w:type="auto"/>
          </w:tcPr>
          <w:p w14:paraId="7227E871" w14:textId="77777777" w:rsidR="008953C4" w:rsidRPr="00913E25" w:rsidRDefault="008953C4">
            <w:pPr>
              <w:rPr>
                <w:sz w:val="16"/>
              </w:rPr>
            </w:pPr>
          </w:p>
        </w:tc>
      </w:tr>
      <w:tr w:rsidR="000B55FF" w:rsidRPr="00913E25" w14:paraId="4D5597E2" w14:textId="77777777" w:rsidTr="00913E25">
        <w:tc>
          <w:tcPr>
            <w:tcW w:w="0" w:type="auto"/>
          </w:tcPr>
          <w:p w14:paraId="11DD5AAD" w14:textId="77777777" w:rsidR="000B55FF" w:rsidRPr="00913E25" w:rsidRDefault="008953C4">
            <w:pPr>
              <w:rPr>
                <w:sz w:val="16"/>
              </w:rPr>
            </w:pPr>
            <w:r w:rsidRPr="00913E25">
              <w:rPr>
                <w:sz w:val="16"/>
              </w:rPr>
              <w:t>5</w:t>
            </w:r>
          </w:p>
        </w:tc>
        <w:tc>
          <w:tcPr>
            <w:tcW w:w="0" w:type="auto"/>
          </w:tcPr>
          <w:p w14:paraId="73EC626E" w14:textId="77777777" w:rsidR="000B55FF" w:rsidRPr="00913E25" w:rsidRDefault="008953C4">
            <w:pPr>
              <w:rPr>
                <w:sz w:val="16"/>
              </w:rPr>
            </w:pPr>
            <w:r w:rsidRPr="00913E25">
              <w:rPr>
                <w:rStyle w:val="bold"/>
                <w:sz w:val="16"/>
              </w:rPr>
              <w:t>Criar condição de bruto padrão</w:t>
            </w:r>
          </w:p>
        </w:tc>
        <w:tc>
          <w:tcPr>
            <w:tcW w:w="0" w:type="auto"/>
          </w:tcPr>
          <w:p w14:paraId="4E891DAD" w14:textId="77777777" w:rsidR="000B55FF" w:rsidRPr="00913E25" w:rsidRDefault="008953C4">
            <w:pPr>
              <w:rPr>
                <w:sz w:val="16"/>
              </w:rPr>
            </w:pPr>
            <w:r w:rsidRPr="00913E25">
              <w:rPr>
                <w:sz w:val="16"/>
              </w:rPr>
              <w:t xml:space="preserve">Na tela </w:t>
            </w:r>
            <w:r w:rsidRPr="00913E25">
              <w:rPr>
                <w:rStyle w:val="screenelement"/>
                <w:sz w:val="16"/>
              </w:rPr>
              <w:t xml:space="preserve">Criar </w:t>
            </w:r>
            <w:r w:rsidRPr="00913E25">
              <w:rPr>
                <w:rStyle w:val="screenelement"/>
                <w:sz w:val="16"/>
              </w:rPr>
              <w:t>condição de preço bruto padrão (PPR0): Entrada rápida</w:t>
            </w:r>
            <w:r w:rsidRPr="00913E25">
              <w:rPr>
                <w:sz w:val="16"/>
              </w:rPr>
              <w:t>, efetue as seguintes entradas:</w:t>
            </w:r>
          </w:p>
          <w:p w14:paraId="7D444618" w14:textId="77777777" w:rsidR="000B55FF" w:rsidRPr="00913E25" w:rsidRDefault="008953C4">
            <w:pPr>
              <w:rPr>
                <w:sz w:val="16"/>
              </w:rPr>
            </w:pPr>
            <w:r w:rsidRPr="00913E25">
              <w:rPr>
                <w:rStyle w:val="screenelement"/>
                <w:sz w:val="16"/>
              </w:rPr>
              <w:t>Fornecedor</w:t>
            </w:r>
            <w:r w:rsidRPr="00913E25">
              <w:rPr>
                <w:sz w:val="16"/>
              </w:rPr>
              <w:t xml:space="preserve">: </w:t>
            </w:r>
            <w:r w:rsidRPr="00913E25">
              <w:rPr>
                <w:rStyle w:val="userinput"/>
                <w:sz w:val="16"/>
              </w:rPr>
              <w:t>&lt;fornecedor&gt;</w:t>
            </w:r>
          </w:p>
          <w:p w14:paraId="3F41F52A" w14:textId="77777777" w:rsidR="000B55FF" w:rsidRPr="00913E25" w:rsidRDefault="008953C4">
            <w:pPr>
              <w:rPr>
                <w:sz w:val="16"/>
              </w:rPr>
            </w:pPr>
            <w:r w:rsidRPr="00913E25">
              <w:rPr>
                <w:rStyle w:val="screenelement"/>
                <w:sz w:val="16"/>
              </w:rPr>
              <w:t>Material</w:t>
            </w:r>
            <w:r w:rsidRPr="00913E25">
              <w:rPr>
                <w:sz w:val="16"/>
              </w:rPr>
              <w:t xml:space="preserve">: </w:t>
            </w:r>
            <w:r w:rsidRPr="00913E25">
              <w:rPr>
                <w:rStyle w:val="userinput"/>
                <w:sz w:val="16"/>
              </w:rPr>
              <w:t>&lt;material&gt;</w:t>
            </w:r>
          </w:p>
          <w:p w14:paraId="60671C34" w14:textId="77777777" w:rsidR="000B55FF" w:rsidRPr="00913E25" w:rsidRDefault="008953C4">
            <w:pPr>
              <w:rPr>
                <w:sz w:val="16"/>
              </w:rPr>
            </w:pPr>
            <w:r w:rsidRPr="00913E25">
              <w:rPr>
                <w:rStyle w:val="screenelement"/>
                <w:sz w:val="16"/>
              </w:rPr>
              <w:t>Organização de compras</w:t>
            </w:r>
            <w:r w:rsidRPr="00913E25">
              <w:rPr>
                <w:sz w:val="16"/>
              </w:rPr>
              <w:t xml:space="preserve">: </w:t>
            </w:r>
            <w:r w:rsidRPr="00913E25">
              <w:rPr>
                <w:rStyle w:val="userinput"/>
                <w:sz w:val="16"/>
              </w:rPr>
              <w:t>&lt;organização de compras&gt;</w:t>
            </w:r>
          </w:p>
          <w:p w14:paraId="6EB1EFD3" w14:textId="77777777" w:rsidR="000B55FF" w:rsidRPr="00913E25" w:rsidRDefault="008953C4">
            <w:pPr>
              <w:rPr>
                <w:sz w:val="16"/>
              </w:rPr>
            </w:pPr>
            <w:r w:rsidRPr="00913E25">
              <w:rPr>
                <w:rStyle w:val="screenelement"/>
                <w:sz w:val="16"/>
              </w:rPr>
              <w:t>Centro</w:t>
            </w:r>
            <w:r w:rsidRPr="00913E25">
              <w:rPr>
                <w:sz w:val="16"/>
              </w:rPr>
              <w:t xml:space="preserve">: </w:t>
            </w:r>
            <w:r w:rsidRPr="00913E25">
              <w:rPr>
                <w:rStyle w:val="userinput"/>
                <w:sz w:val="16"/>
              </w:rPr>
              <w:t>&lt;Centro&gt;</w:t>
            </w:r>
          </w:p>
          <w:p w14:paraId="3B4A51F0" w14:textId="77777777" w:rsidR="000B55FF" w:rsidRPr="00913E25" w:rsidRDefault="008953C4">
            <w:pPr>
              <w:rPr>
                <w:sz w:val="16"/>
              </w:rPr>
            </w:pPr>
            <w:r w:rsidRPr="00913E25">
              <w:rPr>
                <w:rStyle w:val="screenelement"/>
                <w:sz w:val="16"/>
              </w:rPr>
              <w:t>Infotipo</w:t>
            </w:r>
            <w:r w:rsidRPr="00913E25">
              <w:rPr>
                <w:sz w:val="16"/>
              </w:rPr>
              <w:t xml:space="preserve">: por exemplo, </w:t>
            </w:r>
            <w:r w:rsidRPr="00913E25">
              <w:rPr>
                <w:rStyle w:val="userinput"/>
                <w:sz w:val="16"/>
              </w:rPr>
              <w:t>0 Padrão</w:t>
            </w:r>
          </w:p>
          <w:p w14:paraId="2D362766" w14:textId="77777777" w:rsidR="000B55FF" w:rsidRPr="00913E25" w:rsidRDefault="008953C4">
            <w:pPr>
              <w:rPr>
                <w:sz w:val="16"/>
              </w:rPr>
            </w:pPr>
            <w:r w:rsidRPr="00913E25">
              <w:rPr>
                <w:rStyle w:val="screenelement"/>
                <w:sz w:val="16"/>
              </w:rPr>
              <w:t>Montante</w:t>
            </w:r>
            <w:r w:rsidRPr="00913E25">
              <w:rPr>
                <w:sz w:val="16"/>
              </w:rPr>
              <w:t xml:space="preserve">: </w:t>
            </w:r>
            <w:r w:rsidRPr="00913E25">
              <w:rPr>
                <w:rStyle w:val="userinput"/>
                <w:sz w:val="16"/>
              </w:rPr>
              <w:t>&lt;Montante&gt;</w:t>
            </w:r>
          </w:p>
          <w:p w14:paraId="11924B46" w14:textId="77777777" w:rsidR="000B55FF" w:rsidRPr="00913E25" w:rsidRDefault="008953C4">
            <w:pPr>
              <w:rPr>
                <w:sz w:val="16"/>
              </w:rPr>
            </w:pPr>
            <w:r w:rsidRPr="00913E25">
              <w:rPr>
                <w:rStyle w:val="screenelement"/>
                <w:sz w:val="16"/>
              </w:rPr>
              <w:t>Unidade</w:t>
            </w:r>
            <w:r w:rsidRPr="00913E25">
              <w:rPr>
                <w:sz w:val="16"/>
              </w:rPr>
              <w:t xml:space="preserve">: </w:t>
            </w:r>
            <w:r w:rsidRPr="00913E25">
              <w:rPr>
                <w:rStyle w:val="userinput"/>
                <w:sz w:val="16"/>
              </w:rPr>
              <w:t>&lt;unidade de determinação do preço&gt;</w:t>
            </w:r>
          </w:p>
          <w:p w14:paraId="345E8064" w14:textId="77777777" w:rsidR="000B55FF" w:rsidRPr="00913E25" w:rsidRDefault="008953C4">
            <w:pPr>
              <w:rPr>
                <w:sz w:val="16"/>
              </w:rPr>
            </w:pPr>
            <w:r w:rsidRPr="00913E25">
              <w:rPr>
                <w:rStyle w:val="screenelement"/>
                <w:sz w:val="16"/>
              </w:rPr>
              <w:t>Por</w:t>
            </w:r>
            <w:r w:rsidRPr="00913E25">
              <w:rPr>
                <w:sz w:val="16"/>
              </w:rPr>
              <w:t xml:space="preserve">: </w:t>
            </w:r>
            <w:r w:rsidRPr="00913E25">
              <w:rPr>
                <w:rStyle w:val="userinput"/>
                <w:sz w:val="16"/>
              </w:rPr>
              <w:t>&lt;por quantidade&gt;</w:t>
            </w:r>
          </w:p>
          <w:p w14:paraId="28704C81" w14:textId="77777777" w:rsidR="000B55FF" w:rsidRPr="00913E25" w:rsidRDefault="008953C4">
            <w:pPr>
              <w:rPr>
                <w:sz w:val="16"/>
              </w:rPr>
            </w:pPr>
            <w:r w:rsidRPr="00913E25">
              <w:rPr>
                <w:rStyle w:val="screenelement"/>
                <w:sz w:val="16"/>
              </w:rPr>
              <w:t>UM</w:t>
            </w:r>
            <w:r w:rsidRPr="00913E25">
              <w:rPr>
                <w:sz w:val="16"/>
              </w:rPr>
              <w:t xml:space="preserve">: </w:t>
            </w:r>
            <w:r w:rsidRPr="00913E25">
              <w:rPr>
                <w:rStyle w:val="userinput"/>
                <w:sz w:val="16"/>
              </w:rPr>
              <w:t>&lt;unidade&gt;</w:t>
            </w:r>
          </w:p>
          <w:p w14:paraId="7733B1F9" w14:textId="77777777" w:rsidR="000B55FF" w:rsidRPr="00913E25" w:rsidRDefault="008953C4">
            <w:pPr>
              <w:rPr>
                <w:sz w:val="16"/>
              </w:rPr>
            </w:pPr>
            <w:r w:rsidRPr="00913E25">
              <w:rPr>
                <w:rStyle w:val="screenelement"/>
                <w:sz w:val="16"/>
              </w:rPr>
              <w:t>Válido desde</w:t>
            </w:r>
            <w:r w:rsidRPr="00913E25">
              <w:rPr>
                <w:sz w:val="16"/>
              </w:rPr>
              <w:t xml:space="preserve">: </w:t>
            </w:r>
            <w:r w:rsidRPr="00913E25">
              <w:rPr>
                <w:rStyle w:val="userinput"/>
                <w:sz w:val="16"/>
              </w:rPr>
              <w:t>&lt;válido desde&gt;</w:t>
            </w:r>
          </w:p>
          <w:p w14:paraId="153F97BE" w14:textId="77777777" w:rsidR="000B55FF" w:rsidRPr="00913E25" w:rsidRDefault="008953C4">
            <w:pPr>
              <w:rPr>
                <w:sz w:val="16"/>
              </w:rPr>
            </w:pPr>
            <w:r w:rsidRPr="00913E25">
              <w:rPr>
                <w:rStyle w:val="screenelement"/>
                <w:sz w:val="16"/>
              </w:rPr>
              <w:t>Válido até</w:t>
            </w:r>
            <w:r w:rsidRPr="00913E25">
              <w:rPr>
                <w:sz w:val="16"/>
              </w:rPr>
              <w:t xml:space="preserve">: </w:t>
            </w:r>
            <w:r w:rsidRPr="00913E25">
              <w:rPr>
                <w:rStyle w:val="userinput"/>
                <w:sz w:val="16"/>
              </w:rPr>
              <w:t>&lt;válido até&gt;</w:t>
            </w:r>
          </w:p>
        </w:tc>
        <w:tc>
          <w:tcPr>
            <w:tcW w:w="0" w:type="auto"/>
          </w:tcPr>
          <w:p w14:paraId="43AD1849" w14:textId="77777777" w:rsidR="000B55FF" w:rsidRPr="00913E25" w:rsidRDefault="008953C4">
            <w:pPr>
              <w:rPr>
                <w:sz w:val="16"/>
              </w:rPr>
            </w:pPr>
            <w:r w:rsidRPr="00913E25">
              <w:rPr>
                <w:sz w:val="16"/>
              </w:rPr>
              <w:t>O registro de condição de bruto padrão é atualizado.</w:t>
            </w:r>
          </w:p>
        </w:tc>
        <w:tc>
          <w:tcPr>
            <w:tcW w:w="0" w:type="auto"/>
          </w:tcPr>
          <w:p w14:paraId="62896E33" w14:textId="77777777" w:rsidR="008953C4" w:rsidRPr="00913E25" w:rsidRDefault="008953C4">
            <w:pPr>
              <w:rPr>
                <w:sz w:val="16"/>
              </w:rPr>
            </w:pPr>
          </w:p>
        </w:tc>
      </w:tr>
      <w:tr w:rsidR="000B55FF" w:rsidRPr="00913E25" w14:paraId="45866292" w14:textId="77777777" w:rsidTr="00913E25">
        <w:tc>
          <w:tcPr>
            <w:tcW w:w="0" w:type="auto"/>
          </w:tcPr>
          <w:p w14:paraId="67B08E85" w14:textId="77777777" w:rsidR="000B55FF" w:rsidRPr="00913E25" w:rsidRDefault="008953C4">
            <w:pPr>
              <w:rPr>
                <w:sz w:val="16"/>
              </w:rPr>
            </w:pPr>
            <w:r w:rsidRPr="00913E25">
              <w:rPr>
                <w:sz w:val="16"/>
              </w:rPr>
              <w:t>6</w:t>
            </w:r>
          </w:p>
        </w:tc>
        <w:tc>
          <w:tcPr>
            <w:tcW w:w="0" w:type="auto"/>
          </w:tcPr>
          <w:p w14:paraId="7B5860D9" w14:textId="77777777" w:rsidR="000B55FF" w:rsidRPr="00913E25" w:rsidRDefault="008953C4">
            <w:pPr>
              <w:rPr>
                <w:sz w:val="16"/>
              </w:rPr>
            </w:pPr>
            <w:r w:rsidRPr="00913E25">
              <w:rPr>
                <w:rStyle w:val="bold"/>
                <w:sz w:val="16"/>
              </w:rPr>
              <w:t>Salvar</w:t>
            </w:r>
          </w:p>
        </w:tc>
        <w:tc>
          <w:tcPr>
            <w:tcW w:w="0" w:type="auto"/>
          </w:tcPr>
          <w:p w14:paraId="0888718D" w14:textId="77777777" w:rsidR="000B55FF" w:rsidRPr="00913E25" w:rsidRDefault="008953C4">
            <w:pPr>
              <w:rPr>
                <w:sz w:val="16"/>
              </w:rPr>
            </w:pPr>
            <w:r w:rsidRPr="00913E25">
              <w:rPr>
                <w:sz w:val="16"/>
              </w:rPr>
              <w:t xml:space="preserve">Clique em </w:t>
            </w:r>
            <w:r w:rsidRPr="00913E25">
              <w:rPr>
                <w:rStyle w:val="screenelement"/>
                <w:sz w:val="16"/>
              </w:rPr>
              <w:t>Salvar</w:t>
            </w:r>
            <w:r w:rsidRPr="00913E25">
              <w:rPr>
                <w:sz w:val="16"/>
              </w:rPr>
              <w:t>.</w:t>
            </w:r>
          </w:p>
        </w:tc>
        <w:tc>
          <w:tcPr>
            <w:tcW w:w="0" w:type="auto"/>
          </w:tcPr>
          <w:p w14:paraId="7578E67E" w14:textId="77777777" w:rsidR="000B55FF" w:rsidRPr="00913E25" w:rsidRDefault="008953C4">
            <w:pPr>
              <w:rPr>
                <w:sz w:val="16"/>
              </w:rPr>
            </w:pPr>
            <w:r w:rsidRPr="00913E25">
              <w:rPr>
                <w:sz w:val="16"/>
              </w:rPr>
              <w:t>O registro de condição é salvo.</w:t>
            </w:r>
          </w:p>
        </w:tc>
        <w:tc>
          <w:tcPr>
            <w:tcW w:w="0" w:type="auto"/>
          </w:tcPr>
          <w:p w14:paraId="3A2F596C" w14:textId="77777777" w:rsidR="008953C4" w:rsidRPr="00913E25" w:rsidRDefault="008953C4">
            <w:pPr>
              <w:rPr>
                <w:sz w:val="16"/>
              </w:rPr>
            </w:pPr>
          </w:p>
        </w:tc>
      </w:tr>
    </w:tbl>
    <w:p w14:paraId="4F8048D0" w14:textId="77777777" w:rsidR="000B55FF" w:rsidRDefault="008953C4">
      <w:pPr>
        <w:pStyle w:val="Heading2"/>
      </w:pPr>
      <w:bookmarkStart w:id="20" w:name="unique_9"/>
      <w:bookmarkStart w:id="21" w:name="_Toc233893602"/>
      <w:r>
        <w:lastRenderedPageBreak/>
        <w:t>Modificar condições de preço</w:t>
      </w:r>
      <w:bookmarkEnd w:id="20"/>
      <w:bookmarkEnd w:id="21"/>
    </w:p>
    <w:p w14:paraId="0776423C" w14:textId="77777777" w:rsidR="000B55FF" w:rsidRDefault="008953C4">
      <w:pPr>
        <w:pStyle w:val="sectiontitle"/>
      </w:pPr>
      <w:r>
        <w:t>Administração de teste</w:t>
      </w:r>
    </w:p>
    <w:p w14:paraId="5ED7B623" w14:textId="77777777" w:rsidR="000B55FF" w:rsidRDefault="008953C4">
      <w:r>
        <w:t>Projeto de cliente: Preencha as partes específicas do projeto.</w:t>
      </w:r>
    </w:p>
    <w:p w14:paraId="14733B5A" w14:textId="77777777" w:rsidR="000B55FF" w:rsidRDefault="000B55FF"/>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0B55FF" w:rsidRPr="00913E25" w14:paraId="242A787B" w14:textId="77777777" w:rsidTr="00913E2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B8AEFC" w14:textId="77777777" w:rsidR="000B55FF" w:rsidRPr="00913E25" w:rsidRDefault="008953C4">
            <w:pPr>
              <w:rPr>
                <w:sz w:val="12"/>
              </w:rPr>
            </w:pPr>
            <w:r w:rsidRPr="00913E25">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1DB15D" w14:textId="77777777" w:rsidR="000B55FF" w:rsidRPr="00913E25" w:rsidRDefault="008953C4">
            <w:pPr>
              <w:rPr>
                <w:sz w:val="12"/>
              </w:rPr>
            </w:pPr>
            <w:r w:rsidRPr="00913E2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A495A" w14:textId="77777777" w:rsidR="000B55FF" w:rsidRPr="00913E25" w:rsidRDefault="008953C4">
            <w:pPr>
              <w:rPr>
                <w:sz w:val="12"/>
              </w:rPr>
            </w:pPr>
            <w:r w:rsidRPr="00913E25">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4CD23E" w14:textId="77777777" w:rsidR="008953C4" w:rsidRPr="00913E25" w:rsidRDefault="008953C4">
            <w:pPr>
              <w:rPr>
                <w:sz w:val="12"/>
              </w:rPr>
            </w:pPr>
          </w:p>
        </w:tc>
      </w:tr>
      <w:tr w:rsidR="000B55FF" w:rsidRPr="00913E25" w14:paraId="4FD3B579" w14:textId="77777777" w:rsidTr="00913E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5CC600" w14:textId="77777777" w:rsidR="000B55FF" w:rsidRPr="00913E25" w:rsidRDefault="008953C4">
            <w:pPr>
              <w:rPr>
                <w:sz w:val="12"/>
              </w:rPr>
            </w:pPr>
            <w:r w:rsidRPr="00913E25">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E24B422" w14:textId="77777777" w:rsidR="008953C4" w:rsidRPr="00913E25" w:rsidRDefault="008953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1F56CA" w14:textId="77777777" w:rsidR="000B55FF" w:rsidRPr="00913E25" w:rsidRDefault="008953C4">
            <w:pPr>
              <w:rPr>
                <w:sz w:val="12"/>
              </w:rPr>
            </w:pPr>
            <w:r w:rsidRPr="00913E25">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A516670" w14:textId="77777777" w:rsidR="008953C4" w:rsidRPr="00913E25" w:rsidRDefault="008953C4">
            <w:pPr>
              <w:rPr>
                <w:sz w:val="12"/>
              </w:rPr>
            </w:pPr>
          </w:p>
        </w:tc>
      </w:tr>
      <w:tr w:rsidR="000B55FF" w:rsidRPr="00913E25" w14:paraId="2718C5E3" w14:textId="77777777" w:rsidTr="00913E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E5B42F" w14:textId="77777777" w:rsidR="000B55FF" w:rsidRPr="00913E25" w:rsidRDefault="008953C4">
            <w:pPr>
              <w:rPr>
                <w:sz w:val="12"/>
              </w:rPr>
            </w:pPr>
            <w:r w:rsidRPr="00913E25">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23E1EA8" w14:textId="77777777" w:rsidR="008953C4" w:rsidRPr="00913E25" w:rsidRDefault="008953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2AD39E" w14:textId="77777777" w:rsidR="000B55FF" w:rsidRPr="00913E25" w:rsidRDefault="008953C4">
            <w:pPr>
              <w:rPr>
                <w:sz w:val="12"/>
              </w:rPr>
            </w:pPr>
            <w:r w:rsidRPr="00913E25">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A054445" w14:textId="77777777" w:rsidR="000B55FF" w:rsidRPr="00913E25" w:rsidRDefault="008953C4">
            <w:pPr>
              <w:rPr>
                <w:sz w:val="12"/>
              </w:rPr>
            </w:pPr>
            <w:r w:rsidRPr="00913E25">
              <w:rPr>
                <w:rStyle w:val="userinput"/>
                <w:sz w:val="12"/>
              </w:rPr>
              <w:t>&lt;Confirme o provedor de serviços, cliente ou fornecedor de serviço comum e cliente&gt;</w:t>
            </w:r>
          </w:p>
        </w:tc>
      </w:tr>
    </w:tbl>
    <w:p w14:paraId="7C6C5F7E" w14:textId="77777777" w:rsidR="000B55FF" w:rsidRDefault="008953C4">
      <w:pPr>
        <w:pStyle w:val="sectiontitle"/>
      </w:pPr>
      <w:r>
        <w:t>Procedimento</w:t>
      </w:r>
    </w:p>
    <w:tbl>
      <w:tblPr>
        <w:tblStyle w:val="SAPStandardTable"/>
        <w:tblW w:w="5000" w:type="pct"/>
        <w:tblInd w:w="3" w:type="dxa"/>
        <w:tblLook w:val="0620" w:firstRow="1" w:lastRow="0" w:firstColumn="0" w:lastColumn="0" w:noHBand="1" w:noVBand="1"/>
      </w:tblPr>
      <w:tblGrid>
        <w:gridCol w:w="889"/>
        <w:gridCol w:w="2502"/>
        <w:gridCol w:w="6253"/>
        <w:gridCol w:w="3800"/>
        <w:gridCol w:w="860"/>
      </w:tblGrid>
      <w:tr w:rsidR="000B55FF" w:rsidRPr="00913E25" w14:paraId="7CE5BDA3" w14:textId="77777777" w:rsidTr="00913E25">
        <w:trPr>
          <w:cnfStyle w:val="100000000000" w:firstRow="1" w:lastRow="0" w:firstColumn="0" w:lastColumn="0" w:oddVBand="0" w:evenVBand="0" w:oddHBand="0" w:evenHBand="0" w:firstRowFirstColumn="0" w:firstRowLastColumn="0" w:lastRowFirstColumn="0" w:lastRowLastColumn="0"/>
        </w:trPr>
        <w:tc>
          <w:tcPr>
            <w:tcW w:w="0" w:type="auto"/>
          </w:tcPr>
          <w:p w14:paraId="6498504B" w14:textId="77777777" w:rsidR="000B55FF" w:rsidRPr="00913E25" w:rsidRDefault="008953C4">
            <w:pPr>
              <w:pStyle w:val="boldparagraph"/>
              <w:rPr>
                <w:sz w:val="16"/>
              </w:rPr>
            </w:pPr>
            <w:r w:rsidRPr="00913E25">
              <w:rPr>
                <w:sz w:val="16"/>
              </w:rPr>
              <w:t>Etapa de teste</w:t>
            </w:r>
          </w:p>
        </w:tc>
        <w:tc>
          <w:tcPr>
            <w:tcW w:w="0" w:type="auto"/>
          </w:tcPr>
          <w:p w14:paraId="424D4043" w14:textId="77777777" w:rsidR="000B55FF" w:rsidRPr="00913E25" w:rsidRDefault="008953C4">
            <w:pPr>
              <w:pStyle w:val="boldparagraph"/>
              <w:rPr>
                <w:sz w:val="16"/>
              </w:rPr>
            </w:pPr>
            <w:r w:rsidRPr="00913E25">
              <w:rPr>
                <w:sz w:val="16"/>
              </w:rPr>
              <w:t>Nome da etapa de teste</w:t>
            </w:r>
          </w:p>
        </w:tc>
        <w:tc>
          <w:tcPr>
            <w:tcW w:w="0" w:type="auto"/>
          </w:tcPr>
          <w:p w14:paraId="28A71D36" w14:textId="77777777" w:rsidR="000B55FF" w:rsidRPr="00913E25" w:rsidRDefault="008953C4">
            <w:pPr>
              <w:pStyle w:val="boldparagraph"/>
              <w:rPr>
                <w:sz w:val="16"/>
              </w:rPr>
            </w:pPr>
            <w:r w:rsidRPr="00913E25">
              <w:rPr>
                <w:sz w:val="16"/>
              </w:rPr>
              <w:t>Instrução</w:t>
            </w:r>
          </w:p>
        </w:tc>
        <w:tc>
          <w:tcPr>
            <w:tcW w:w="0" w:type="auto"/>
          </w:tcPr>
          <w:p w14:paraId="2E187669" w14:textId="77777777" w:rsidR="000B55FF" w:rsidRPr="00913E25" w:rsidRDefault="008953C4">
            <w:pPr>
              <w:pStyle w:val="boldparagraph"/>
              <w:rPr>
                <w:sz w:val="16"/>
              </w:rPr>
            </w:pPr>
            <w:r w:rsidRPr="00913E25">
              <w:rPr>
                <w:sz w:val="16"/>
              </w:rPr>
              <w:t>Resultado esperado</w:t>
            </w:r>
          </w:p>
        </w:tc>
        <w:tc>
          <w:tcPr>
            <w:tcW w:w="0" w:type="auto"/>
          </w:tcPr>
          <w:p w14:paraId="7B837328" w14:textId="77777777" w:rsidR="000B55FF" w:rsidRPr="00913E25" w:rsidRDefault="008953C4">
            <w:pPr>
              <w:pStyle w:val="boldparagraph"/>
              <w:rPr>
                <w:sz w:val="16"/>
              </w:rPr>
            </w:pPr>
            <w:r w:rsidRPr="00913E25">
              <w:rPr>
                <w:sz w:val="16"/>
              </w:rPr>
              <w:t>Comentários</w:t>
            </w:r>
          </w:p>
        </w:tc>
      </w:tr>
      <w:tr w:rsidR="000B55FF" w:rsidRPr="00913E25" w14:paraId="7BDE2132" w14:textId="77777777" w:rsidTr="00913E25">
        <w:tc>
          <w:tcPr>
            <w:tcW w:w="0" w:type="auto"/>
          </w:tcPr>
          <w:p w14:paraId="14A91D04" w14:textId="77777777" w:rsidR="000B55FF" w:rsidRPr="00913E25" w:rsidRDefault="008953C4">
            <w:pPr>
              <w:rPr>
                <w:sz w:val="16"/>
              </w:rPr>
            </w:pPr>
            <w:r w:rsidRPr="00913E25">
              <w:rPr>
                <w:sz w:val="16"/>
              </w:rPr>
              <w:t>1</w:t>
            </w:r>
          </w:p>
        </w:tc>
        <w:tc>
          <w:tcPr>
            <w:tcW w:w="0" w:type="auto"/>
          </w:tcPr>
          <w:p w14:paraId="36CACD3D" w14:textId="77777777" w:rsidR="000B55FF" w:rsidRPr="00913E25" w:rsidRDefault="008953C4">
            <w:pPr>
              <w:rPr>
                <w:sz w:val="16"/>
              </w:rPr>
            </w:pPr>
            <w:r w:rsidRPr="00913E25">
              <w:rPr>
                <w:rStyle w:val="bold"/>
                <w:sz w:val="16"/>
              </w:rPr>
              <w:t>Efetuar login</w:t>
            </w:r>
          </w:p>
        </w:tc>
        <w:tc>
          <w:tcPr>
            <w:tcW w:w="0" w:type="auto"/>
          </w:tcPr>
          <w:p w14:paraId="1D306C23" w14:textId="77777777" w:rsidR="000B55FF" w:rsidRPr="00913E25" w:rsidRDefault="008953C4">
            <w:pPr>
              <w:rPr>
                <w:sz w:val="16"/>
              </w:rPr>
            </w:pPr>
            <w:r w:rsidRPr="00913E25">
              <w:rPr>
                <w:sz w:val="16"/>
              </w:rPr>
              <w:t xml:space="preserve">Efetue login no launchpad do SAP Fiori </w:t>
            </w:r>
            <w:r w:rsidRPr="00913E25">
              <w:rPr>
                <w:sz w:val="16"/>
              </w:rPr>
              <w:t>como Comprador.</w:t>
            </w:r>
          </w:p>
        </w:tc>
        <w:tc>
          <w:tcPr>
            <w:tcW w:w="0" w:type="auto"/>
          </w:tcPr>
          <w:p w14:paraId="65B13F6C" w14:textId="77777777" w:rsidR="000B55FF" w:rsidRPr="00913E25" w:rsidRDefault="008953C4">
            <w:pPr>
              <w:rPr>
                <w:sz w:val="16"/>
              </w:rPr>
            </w:pPr>
            <w:r w:rsidRPr="00913E25">
              <w:rPr>
                <w:sz w:val="16"/>
              </w:rPr>
              <w:t>O launchpad do SAP Fiori é exibido.</w:t>
            </w:r>
          </w:p>
        </w:tc>
        <w:tc>
          <w:tcPr>
            <w:tcW w:w="0" w:type="auto"/>
          </w:tcPr>
          <w:p w14:paraId="5BDB01BA" w14:textId="77777777" w:rsidR="000B55FF" w:rsidRPr="00913E25" w:rsidRDefault="000B55FF">
            <w:pPr>
              <w:rPr>
                <w:sz w:val="16"/>
              </w:rPr>
            </w:pPr>
          </w:p>
        </w:tc>
      </w:tr>
      <w:tr w:rsidR="000B55FF" w:rsidRPr="00913E25" w14:paraId="50336479" w14:textId="77777777" w:rsidTr="00913E25">
        <w:tc>
          <w:tcPr>
            <w:tcW w:w="0" w:type="auto"/>
          </w:tcPr>
          <w:p w14:paraId="13AC7932" w14:textId="77777777" w:rsidR="000B55FF" w:rsidRPr="00913E25" w:rsidRDefault="008953C4">
            <w:pPr>
              <w:rPr>
                <w:sz w:val="16"/>
              </w:rPr>
            </w:pPr>
            <w:r w:rsidRPr="00913E25">
              <w:rPr>
                <w:sz w:val="16"/>
              </w:rPr>
              <w:t>2</w:t>
            </w:r>
          </w:p>
        </w:tc>
        <w:tc>
          <w:tcPr>
            <w:tcW w:w="0" w:type="auto"/>
          </w:tcPr>
          <w:p w14:paraId="5AB23AB8" w14:textId="77777777" w:rsidR="000B55FF" w:rsidRPr="00913E25" w:rsidRDefault="008953C4">
            <w:pPr>
              <w:rPr>
                <w:sz w:val="16"/>
              </w:rPr>
            </w:pPr>
            <w:r w:rsidRPr="00913E25">
              <w:rPr>
                <w:rStyle w:val="bold"/>
                <w:sz w:val="16"/>
              </w:rPr>
              <w:t>Acessar o app SAP Fiori</w:t>
            </w:r>
          </w:p>
        </w:tc>
        <w:tc>
          <w:tcPr>
            <w:tcW w:w="0" w:type="auto"/>
          </w:tcPr>
          <w:p w14:paraId="02839098" w14:textId="77777777" w:rsidR="000B55FF" w:rsidRPr="00913E25" w:rsidRDefault="008953C4">
            <w:pPr>
              <w:rPr>
                <w:sz w:val="16"/>
              </w:rPr>
            </w:pPr>
            <w:r w:rsidRPr="00913E25">
              <w:rPr>
                <w:sz w:val="16"/>
              </w:rPr>
              <w:t xml:space="preserve">Abra </w:t>
            </w:r>
            <w:r w:rsidRPr="00913E25">
              <w:rPr>
                <w:rStyle w:val="screenelement"/>
                <w:sz w:val="16"/>
              </w:rPr>
              <w:t>Modificar condições de preço</w:t>
            </w:r>
            <w:r w:rsidRPr="00913E25">
              <w:rPr>
                <w:sz w:val="16"/>
              </w:rPr>
              <w:t xml:space="preserve"> - </w:t>
            </w:r>
            <w:r w:rsidRPr="00913E25">
              <w:rPr>
                <w:rStyle w:val="screenelement"/>
                <w:sz w:val="16"/>
              </w:rPr>
              <w:t>Compras</w:t>
            </w:r>
            <w:r w:rsidRPr="00913E25">
              <w:rPr>
                <w:rStyle w:val="CourierNew"/>
                <w:sz w:val="16"/>
              </w:rPr>
              <w:t>(MEK2)</w:t>
            </w:r>
            <w:r w:rsidRPr="00913E25">
              <w:rPr>
                <w:sz w:val="16"/>
              </w:rPr>
              <w:t>.</w:t>
            </w:r>
          </w:p>
        </w:tc>
        <w:tc>
          <w:tcPr>
            <w:tcW w:w="0" w:type="auto"/>
          </w:tcPr>
          <w:p w14:paraId="0C4ED257" w14:textId="77777777" w:rsidR="000B55FF" w:rsidRPr="00913E25" w:rsidRDefault="008953C4">
            <w:pPr>
              <w:rPr>
                <w:sz w:val="16"/>
              </w:rPr>
            </w:pPr>
            <w:r w:rsidRPr="00913E25">
              <w:rPr>
                <w:sz w:val="16"/>
              </w:rPr>
              <w:t>O app é aberto.</w:t>
            </w:r>
          </w:p>
        </w:tc>
        <w:tc>
          <w:tcPr>
            <w:tcW w:w="0" w:type="auto"/>
          </w:tcPr>
          <w:p w14:paraId="46E81326" w14:textId="77777777" w:rsidR="008953C4" w:rsidRPr="00913E25" w:rsidRDefault="008953C4">
            <w:pPr>
              <w:rPr>
                <w:sz w:val="16"/>
              </w:rPr>
            </w:pPr>
          </w:p>
        </w:tc>
      </w:tr>
      <w:tr w:rsidR="000B55FF" w:rsidRPr="00913E25" w14:paraId="3BED17CD" w14:textId="77777777" w:rsidTr="00913E25">
        <w:tc>
          <w:tcPr>
            <w:tcW w:w="0" w:type="auto"/>
          </w:tcPr>
          <w:p w14:paraId="5EA2520B" w14:textId="77777777" w:rsidR="000B55FF" w:rsidRPr="00913E25" w:rsidRDefault="008953C4">
            <w:pPr>
              <w:rPr>
                <w:sz w:val="16"/>
              </w:rPr>
            </w:pPr>
            <w:r w:rsidRPr="00913E25">
              <w:rPr>
                <w:sz w:val="16"/>
              </w:rPr>
              <w:t>3</w:t>
            </w:r>
          </w:p>
        </w:tc>
        <w:tc>
          <w:tcPr>
            <w:tcW w:w="0" w:type="auto"/>
          </w:tcPr>
          <w:p w14:paraId="143252E8" w14:textId="77777777" w:rsidR="000B55FF" w:rsidRPr="00913E25" w:rsidRDefault="008953C4">
            <w:pPr>
              <w:rPr>
                <w:sz w:val="16"/>
              </w:rPr>
            </w:pPr>
            <w:r w:rsidRPr="00913E25">
              <w:rPr>
                <w:rStyle w:val="bold"/>
                <w:sz w:val="16"/>
              </w:rPr>
              <w:t>Tipo de condição para a determinação de preços</w:t>
            </w:r>
          </w:p>
        </w:tc>
        <w:tc>
          <w:tcPr>
            <w:tcW w:w="0" w:type="auto"/>
          </w:tcPr>
          <w:p w14:paraId="69A338C3" w14:textId="77777777" w:rsidR="000B55FF" w:rsidRPr="00913E25" w:rsidRDefault="008953C4">
            <w:pPr>
              <w:rPr>
                <w:sz w:val="16"/>
              </w:rPr>
            </w:pPr>
            <w:r w:rsidRPr="00913E25">
              <w:rPr>
                <w:sz w:val="16"/>
              </w:rPr>
              <w:t xml:space="preserve">Efetue a seguinte entrada e pressione </w:t>
            </w:r>
            <w:r w:rsidRPr="00913E25">
              <w:rPr>
                <w:rStyle w:val="CourierNew"/>
                <w:sz w:val="16"/>
              </w:rPr>
              <w:t>Enter</w:t>
            </w:r>
            <w:r w:rsidRPr="00913E25">
              <w:rPr>
                <w:sz w:val="16"/>
              </w:rPr>
              <w:t>:</w:t>
            </w:r>
          </w:p>
          <w:p w14:paraId="35C590AB" w14:textId="77777777" w:rsidR="000B55FF" w:rsidRPr="00913E25" w:rsidRDefault="008953C4">
            <w:pPr>
              <w:rPr>
                <w:sz w:val="16"/>
              </w:rPr>
            </w:pPr>
            <w:r w:rsidRPr="00913E25">
              <w:rPr>
                <w:rStyle w:val="screenelement"/>
                <w:sz w:val="16"/>
              </w:rPr>
              <w:t xml:space="preserve">Tipo de </w:t>
            </w:r>
            <w:r w:rsidRPr="00913E25">
              <w:rPr>
                <w:rStyle w:val="screenelement"/>
                <w:sz w:val="16"/>
              </w:rPr>
              <w:t>condição</w:t>
            </w:r>
            <w:r w:rsidRPr="00913E25">
              <w:rPr>
                <w:sz w:val="16"/>
              </w:rPr>
              <w:t xml:space="preserve">: Por exemplo, </w:t>
            </w:r>
            <w:r w:rsidRPr="00913E25">
              <w:rPr>
                <w:rStyle w:val="userinput"/>
                <w:sz w:val="16"/>
              </w:rPr>
              <w:t>PPR0</w:t>
            </w:r>
            <w:r w:rsidRPr="00913E25">
              <w:rPr>
                <w:sz w:val="16"/>
              </w:rPr>
              <w:t>.</w:t>
            </w:r>
          </w:p>
        </w:tc>
        <w:tc>
          <w:tcPr>
            <w:tcW w:w="0" w:type="auto"/>
          </w:tcPr>
          <w:p w14:paraId="774BC550" w14:textId="77777777" w:rsidR="000B55FF" w:rsidRPr="00913E25" w:rsidRDefault="008953C4">
            <w:pPr>
              <w:rPr>
                <w:sz w:val="16"/>
              </w:rPr>
            </w:pPr>
            <w:r w:rsidRPr="00913E25">
              <w:rPr>
                <w:sz w:val="16"/>
              </w:rPr>
              <w:t xml:space="preserve">A tela </w:t>
            </w:r>
            <w:r w:rsidRPr="00913E25">
              <w:rPr>
                <w:rStyle w:val="screenelement"/>
                <w:sz w:val="16"/>
              </w:rPr>
              <w:t>Combinação de chaves</w:t>
            </w:r>
            <w:r w:rsidRPr="00913E25">
              <w:rPr>
                <w:sz w:val="16"/>
              </w:rPr>
              <w:t xml:space="preserve"> é exibida.</w:t>
            </w:r>
          </w:p>
        </w:tc>
        <w:tc>
          <w:tcPr>
            <w:tcW w:w="0" w:type="auto"/>
          </w:tcPr>
          <w:p w14:paraId="30DD7C0F" w14:textId="77777777" w:rsidR="008953C4" w:rsidRPr="00913E25" w:rsidRDefault="008953C4">
            <w:pPr>
              <w:rPr>
                <w:sz w:val="16"/>
              </w:rPr>
            </w:pPr>
          </w:p>
        </w:tc>
      </w:tr>
      <w:tr w:rsidR="000B55FF" w:rsidRPr="00913E25" w14:paraId="0122B0AD" w14:textId="77777777" w:rsidTr="00913E25">
        <w:tc>
          <w:tcPr>
            <w:tcW w:w="0" w:type="auto"/>
          </w:tcPr>
          <w:p w14:paraId="11B6F0D6" w14:textId="77777777" w:rsidR="000B55FF" w:rsidRPr="00913E25" w:rsidRDefault="008953C4">
            <w:pPr>
              <w:rPr>
                <w:sz w:val="16"/>
              </w:rPr>
            </w:pPr>
            <w:r w:rsidRPr="00913E25">
              <w:rPr>
                <w:sz w:val="16"/>
              </w:rPr>
              <w:t>4</w:t>
            </w:r>
          </w:p>
        </w:tc>
        <w:tc>
          <w:tcPr>
            <w:tcW w:w="0" w:type="auto"/>
          </w:tcPr>
          <w:p w14:paraId="324201A8" w14:textId="77777777" w:rsidR="000B55FF" w:rsidRPr="00913E25" w:rsidRDefault="008953C4">
            <w:pPr>
              <w:rPr>
                <w:sz w:val="16"/>
              </w:rPr>
            </w:pPr>
            <w:r w:rsidRPr="00913E25">
              <w:rPr>
                <w:rStyle w:val="bold"/>
                <w:sz w:val="16"/>
              </w:rPr>
              <w:t>Combinação de chaves</w:t>
            </w:r>
          </w:p>
        </w:tc>
        <w:tc>
          <w:tcPr>
            <w:tcW w:w="0" w:type="auto"/>
          </w:tcPr>
          <w:p w14:paraId="2946618D" w14:textId="77777777" w:rsidR="000B55FF" w:rsidRPr="00913E25" w:rsidRDefault="008953C4">
            <w:pPr>
              <w:rPr>
                <w:sz w:val="16"/>
              </w:rPr>
            </w:pPr>
            <w:r w:rsidRPr="00913E25">
              <w:rPr>
                <w:sz w:val="16"/>
              </w:rPr>
              <w:t xml:space="preserve">Na tela </w:t>
            </w:r>
            <w:r w:rsidRPr="00913E25">
              <w:rPr>
                <w:rStyle w:val="screenelement"/>
                <w:sz w:val="16"/>
              </w:rPr>
              <w:t>Combinação de chaves</w:t>
            </w:r>
            <w:r w:rsidRPr="00913E25">
              <w:rPr>
                <w:sz w:val="16"/>
              </w:rPr>
              <w:t xml:space="preserve">, marque o campo de seleção </w:t>
            </w:r>
            <w:r w:rsidRPr="00913E25">
              <w:rPr>
                <w:rStyle w:val="screenelement"/>
                <w:sz w:val="16"/>
              </w:rPr>
              <w:t>Registro info de material (específico do centro)</w:t>
            </w:r>
            <w:r w:rsidRPr="00913E25">
              <w:rPr>
                <w:sz w:val="16"/>
              </w:rPr>
              <w:t xml:space="preserve"> e clique em </w:t>
            </w:r>
            <w:r w:rsidRPr="00913E25">
              <w:rPr>
                <w:rStyle w:val="screenelement"/>
                <w:sz w:val="16"/>
              </w:rPr>
              <w:t>Selecionar</w:t>
            </w:r>
            <w:r w:rsidRPr="00913E25">
              <w:rPr>
                <w:sz w:val="16"/>
              </w:rPr>
              <w:t>.</w:t>
            </w:r>
          </w:p>
        </w:tc>
        <w:tc>
          <w:tcPr>
            <w:tcW w:w="0" w:type="auto"/>
          </w:tcPr>
          <w:p w14:paraId="0C1917B2" w14:textId="77777777" w:rsidR="000B55FF" w:rsidRPr="00913E25" w:rsidRDefault="008953C4">
            <w:pPr>
              <w:rPr>
                <w:sz w:val="16"/>
              </w:rPr>
            </w:pPr>
            <w:r w:rsidRPr="00913E25">
              <w:rPr>
                <w:sz w:val="16"/>
              </w:rPr>
              <w:t xml:space="preserve">A tela </w:t>
            </w:r>
            <w:r w:rsidRPr="00913E25">
              <w:rPr>
                <w:rStyle w:val="screenelement"/>
                <w:sz w:val="16"/>
              </w:rPr>
              <w:t>Criar condição de preço bruto padrão (PPR0): Entrada rápida</w:t>
            </w:r>
            <w:r w:rsidRPr="00913E25">
              <w:rPr>
                <w:sz w:val="16"/>
              </w:rPr>
              <w:t xml:space="preserve"> é exibida.</w:t>
            </w:r>
          </w:p>
        </w:tc>
        <w:tc>
          <w:tcPr>
            <w:tcW w:w="0" w:type="auto"/>
          </w:tcPr>
          <w:p w14:paraId="39AEC75B" w14:textId="77777777" w:rsidR="008953C4" w:rsidRPr="00913E25" w:rsidRDefault="008953C4">
            <w:pPr>
              <w:rPr>
                <w:sz w:val="16"/>
              </w:rPr>
            </w:pPr>
          </w:p>
        </w:tc>
      </w:tr>
      <w:tr w:rsidR="000B55FF" w:rsidRPr="00913E25" w14:paraId="285E5CB9" w14:textId="77777777" w:rsidTr="00913E25">
        <w:tc>
          <w:tcPr>
            <w:tcW w:w="0" w:type="auto"/>
          </w:tcPr>
          <w:p w14:paraId="2AE07C52" w14:textId="77777777" w:rsidR="000B55FF" w:rsidRPr="00913E25" w:rsidRDefault="008953C4">
            <w:pPr>
              <w:rPr>
                <w:sz w:val="16"/>
              </w:rPr>
            </w:pPr>
            <w:r w:rsidRPr="00913E25">
              <w:rPr>
                <w:sz w:val="16"/>
              </w:rPr>
              <w:t>5</w:t>
            </w:r>
          </w:p>
        </w:tc>
        <w:tc>
          <w:tcPr>
            <w:tcW w:w="0" w:type="auto"/>
          </w:tcPr>
          <w:p w14:paraId="010E145C" w14:textId="77777777" w:rsidR="000B55FF" w:rsidRPr="00913E25" w:rsidRDefault="008953C4">
            <w:pPr>
              <w:rPr>
                <w:sz w:val="16"/>
              </w:rPr>
            </w:pPr>
            <w:r w:rsidRPr="00913E25">
              <w:rPr>
                <w:rStyle w:val="bold"/>
                <w:sz w:val="16"/>
              </w:rPr>
              <w:t>Modificar condição de bruto padrão</w:t>
            </w:r>
          </w:p>
        </w:tc>
        <w:tc>
          <w:tcPr>
            <w:tcW w:w="0" w:type="auto"/>
          </w:tcPr>
          <w:p w14:paraId="142FBFBD" w14:textId="77777777" w:rsidR="000B55FF" w:rsidRPr="00913E25" w:rsidRDefault="008953C4">
            <w:pPr>
              <w:rPr>
                <w:sz w:val="16"/>
              </w:rPr>
            </w:pPr>
            <w:r w:rsidRPr="00913E25">
              <w:rPr>
                <w:sz w:val="16"/>
              </w:rPr>
              <w:t xml:space="preserve">Na tela </w:t>
            </w:r>
            <w:r w:rsidRPr="00913E25">
              <w:rPr>
                <w:rStyle w:val="screenelement"/>
                <w:sz w:val="16"/>
              </w:rPr>
              <w:t>Modificar condição de preço bruto padrão (PPR0): entrada rápida</w:t>
            </w:r>
            <w:r w:rsidRPr="00913E25">
              <w:rPr>
                <w:sz w:val="16"/>
              </w:rPr>
              <w:t>, efetue as seguintes entradas:</w:t>
            </w:r>
          </w:p>
          <w:p w14:paraId="06DB7B3C" w14:textId="77777777" w:rsidR="000B55FF" w:rsidRPr="00913E25" w:rsidRDefault="008953C4">
            <w:pPr>
              <w:rPr>
                <w:sz w:val="16"/>
              </w:rPr>
            </w:pPr>
            <w:r w:rsidRPr="00913E25">
              <w:rPr>
                <w:rStyle w:val="screenelement"/>
                <w:sz w:val="16"/>
              </w:rPr>
              <w:t>Fornecedor</w:t>
            </w:r>
            <w:r w:rsidRPr="00913E25">
              <w:rPr>
                <w:sz w:val="16"/>
              </w:rPr>
              <w:t xml:space="preserve">: </w:t>
            </w:r>
            <w:r w:rsidRPr="00913E25">
              <w:rPr>
                <w:rStyle w:val="userinput"/>
                <w:sz w:val="16"/>
              </w:rPr>
              <w:t>&lt;fornecedor&gt;</w:t>
            </w:r>
          </w:p>
          <w:p w14:paraId="2D1371A8" w14:textId="77777777" w:rsidR="000B55FF" w:rsidRPr="00913E25" w:rsidRDefault="008953C4">
            <w:pPr>
              <w:rPr>
                <w:sz w:val="16"/>
              </w:rPr>
            </w:pPr>
            <w:r w:rsidRPr="00913E25">
              <w:rPr>
                <w:rStyle w:val="screenelement"/>
                <w:sz w:val="16"/>
              </w:rPr>
              <w:t>embalagem</w:t>
            </w:r>
            <w:r w:rsidRPr="00913E25">
              <w:rPr>
                <w:sz w:val="16"/>
              </w:rPr>
              <w:t xml:space="preserve">: </w:t>
            </w:r>
            <w:r w:rsidRPr="00913E25">
              <w:rPr>
                <w:rStyle w:val="userinput"/>
                <w:sz w:val="16"/>
              </w:rPr>
              <w:t>&lt;Material&gt;</w:t>
            </w:r>
          </w:p>
          <w:p w14:paraId="5DFC1119" w14:textId="77777777" w:rsidR="000B55FF" w:rsidRPr="00913E25" w:rsidRDefault="008953C4">
            <w:pPr>
              <w:rPr>
                <w:sz w:val="16"/>
              </w:rPr>
            </w:pPr>
            <w:r w:rsidRPr="00913E25">
              <w:rPr>
                <w:rStyle w:val="screenelement"/>
                <w:sz w:val="16"/>
              </w:rPr>
              <w:t>Organização de compras</w:t>
            </w:r>
            <w:r w:rsidRPr="00913E25">
              <w:rPr>
                <w:sz w:val="16"/>
              </w:rPr>
              <w:t xml:space="preserve">: </w:t>
            </w:r>
            <w:r w:rsidRPr="00913E25">
              <w:rPr>
                <w:rStyle w:val="userinput"/>
                <w:sz w:val="16"/>
              </w:rPr>
              <w:t>&lt;organização de compras&gt;</w:t>
            </w:r>
          </w:p>
          <w:p w14:paraId="2A28C878" w14:textId="77777777" w:rsidR="000B55FF" w:rsidRPr="00913E25" w:rsidRDefault="008953C4">
            <w:pPr>
              <w:rPr>
                <w:sz w:val="16"/>
              </w:rPr>
            </w:pPr>
            <w:r w:rsidRPr="00913E25">
              <w:rPr>
                <w:rStyle w:val="screenelement"/>
                <w:sz w:val="16"/>
              </w:rPr>
              <w:t>Centro</w:t>
            </w:r>
            <w:r w:rsidRPr="00913E25">
              <w:rPr>
                <w:sz w:val="16"/>
              </w:rPr>
              <w:t xml:space="preserve">: </w:t>
            </w:r>
            <w:r w:rsidRPr="00913E25">
              <w:rPr>
                <w:rStyle w:val="userinput"/>
                <w:sz w:val="16"/>
              </w:rPr>
              <w:t>&lt;centro&gt;</w:t>
            </w:r>
          </w:p>
          <w:p w14:paraId="799F7C02" w14:textId="77777777" w:rsidR="000B55FF" w:rsidRPr="00913E25" w:rsidRDefault="008953C4">
            <w:pPr>
              <w:rPr>
                <w:sz w:val="16"/>
              </w:rPr>
            </w:pPr>
            <w:r w:rsidRPr="00913E25">
              <w:rPr>
                <w:rStyle w:val="screenelement"/>
                <w:sz w:val="16"/>
              </w:rPr>
              <w:t>Infotipo</w:t>
            </w:r>
            <w:r w:rsidRPr="00913E25">
              <w:rPr>
                <w:sz w:val="16"/>
              </w:rPr>
              <w:t xml:space="preserve">: por exemplo, </w:t>
            </w:r>
            <w:r w:rsidRPr="00913E25">
              <w:rPr>
                <w:rStyle w:val="userinput"/>
                <w:sz w:val="16"/>
              </w:rPr>
              <w:t>0 Padrão</w:t>
            </w:r>
          </w:p>
          <w:p w14:paraId="76653F73" w14:textId="77777777" w:rsidR="000B55FF" w:rsidRPr="00913E25" w:rsidRDefault="008953C4">
            <w:pPr>
              <w:rPr>
                <w:sz w:val="16"/>
              </w:rPr>
            </w:pPr>
            <w:r w:rsidRPr="00913E25">
              <w:rPr>
                <w:sz w:val="16"/>
              </w:rPr>
              <w:t xml:space="preserve">Clique em </w:t>
            </w:r>
            <w:r w:rsidRPr="00913E25">
              <w:rPr>
                <w:rStyle w:val="screenelement"/>
                <w:sz w:val="16"/>
              </w:rPr>
              <w:t>Executar</w:t>
            </w:r>
            <w:r w:rsidRPr="00913E25">
              <w:rPr>
                <w:sz w:val="16"/>
              </w:rPr>
              <w:t>.</w:t>
            </w:r>
          </w:p>
          <w:p w14:paraId="2540202E" w14:textId="77777777" w:rsidR="000B55FF" w:rsidRPr="00913E25" w:rsidRDefault="008953C4">
            <w:pPr>
              <w:rPr>
                <w:sz w:val="16"/>
              </w:rPr>
            </w:pPr>
            <w:r w:rsidRPr="00913E25">
              <w:rPr>
                <w:sz w:val="16"/>
              </w:rPr>
              <w:t>Efetue a seguinte entrada:</w:t>
            </w:r>
          </w:p>
          <w:p w14:paraId="281F52DD" w14:textId="77777777" w:rsidR="000B55FF" w:rsidRPr="00913E25" w:rsidRDefault="008953C4">
            <w:pPr>
              <w:rPr>
                <w:sz w:val="16"/>
              </w:rPr>
            </w:pPr>
            <w:r w:rsidRPr="00913E25">
              <w:rPr>
                <w:rStyle w:val="screenelement"/>
                <w:sz w:val="16"/>
              </w:rPr>
              <w:t>Montante</w:t>
            </w:r>
            <w:r w:rsidRPr="00913E25">
              <w:rPr>
                <w:sz w:val="16"/>
              </w:rPr>
              <w:t xml:space="preserve">: </w:t>
            </w:r>
            <w:r w:rsidRPr="00913E25">
              <w:rPr>
                <w:rStyle w:val="userinput"/>
                <w:sz w:val="16"/>
              </w:rPr>
              <w:t>&lt;Montante&gt;</w:t>
            </w:r>
          </w:p>
        </w:tc>
        <w:tc>
          <w:tcPr>
            <w:tcW w:w="0" w:type="auto"/>
          </w:tcPr>
          <w:p w14:paraId="54BAAD12" w14:textId="77777777" w:rsidR="000B55FF" w:rsidRPr="00913E25" w:rsidRDefault="008953C4">
            <w:pPr>
              <w:rPr>
                <w:sz w:val="16"/>
              </w:rPr>
            </w:pPr>
            <w:r w:rsidRPr="00913E25">
              <w:rPr>
                <w:sz w:val="16"/>
              </w:rPr>
              <w:t>O registro de condição de bruto padrão é modificado.</w:t>
            </w:r>
          </w:p>
        </w:tc>
        <w:tc>
          <w:tcPr>
            <w:tcW w:w="0" w:type="auto"/>
          </w:tcPr>
          <w:p w14:paraId="188E5BA4" w14:textId="77777777" w:rsidR="008953C4" w:rsidRPr="00913E25" w:rsidRDefault="008953C4">
            <w:pPr>
              <w:rPr>
                <w:sz w:val="16"/>
              </w:rPr>
            </w:pPr>
          </w:p>
        </w:tc>
      </w:tr>
      <w:tr w:rsidR="000B55FF" w:rsidRPr="00913E25" w14:paraId="58B80740" w14:textId="77777777" w:rsidTr="00913E25">
        <w:tc>
          <w:tcPr>
            <w:tcW w:w="0" w:type="auto"/>
          </w:tcPr>
          <w:p w14:paraId="4717FD3F" w14:textId="77777777" w:rsidR="000B55FF" w:rsidRPr="00913E25" w:rsidRDefault="008953C4">
            <w:pPr>
              <w:rPr>
                <w:sz w:val="16"/>
              </w:rPr>
            </w:pPr>
            <w:r w:rsidRPr="00913E25">
              <w:rPr>
                <w:sz w:val="16"/>
              </w:rPr>
              <w:t>6</w:t>
            </w:r>
          </w:p>
        </w:tc>
        <w:tc>
          <w:tcPr>
            <w:tcW w:w="0" w:type="auto"/>
          </w:tcPr>
          <w:p w14:paraId="7E5B4422" w14:textId="77777777" w:rsidR="000B55FF" w:rsidRPr="00913E25" w:rsidRDefault="008953C4">
            <w:pPr>
              <w:rPr>
                <w:sz w:val="16"/>
              </w:rPr>
            </w:pPr>
            <w:r w:rsidRPr="00913E25">
              <w:rPr>
                <w:rStyle w:val="bold"/>
                <w:sz w:val="16"/>
              </w:rPr>
              <w:t>Salvar</w:t>
            </w:r>
          </w:p>
        </w:tc>
        <w:tc>
          <w:tcPr>
            <w:tcW w:w="0" w:type="auto"/>
          </w:tcPr>
          <w:p w14:paraId="0E51BBEC" w14:textId="77777777" w:rsidR="000B55FF" w:rsidRPr="00913E25" w:rsidRDefault="008953C4">
            <w:pPr>
              <w:rPr>
                <w:sz w:val="16"/>
              </w:rPr>
            </w:pPr>
            <w:r w:rsidRPr="00913E25">
              <w:rPr>
                <w:sz w:val="16"/>
              </w:rPr>
              <w:t xml:space="preserve">Clique em </w:t>
            </w:r>
            <w:r w:rsidRPr="00913E25">
              <w:rPr>
                <w:rStyle w:val="screenelement"/>
                <w:sz w:val="16"/>
              </w:rPr>
              <w:t>Salvar</w:t>
            </w:r>
            <w:r w:rsidRPr="00913E25">
              <w:rPr>
                <w:sz w:val="16"/>
              </w:rPr>
              <w:t>.</w:t>
            </w:r>
          </w:p>
        </w:tc>
        <w:tc>
          <w:tcPr>
            <w:tcW w:w="0" w:type="auto"/>
          </w:tcPr>
          <w:p w14:paraId="70A3120A" w14:textId="77777777" w:rsidR="000B55FF" w:rsidRPr="00913E25" w:rsidRDefault="008953C4">
            <w:pPr>
              <w:rPr>
                <w:sz w:val="16"/>
              </w:rPr>
            </w:pPr>
            <w:r w:rsidRPr="00913E25">
              <w:rPr>
                <w:sz w:val="16"/>
              </w:rPr>
              <w:t xml:space="preserve">O registro de condição é </w:t>
            </w:r>
            <w:r w:rsidRPr="00913E25">
              <w:rPr>
                <w:sz w:val="16"/>
              </w:rPr>
              <w:t>salvo.</w:t>
            </w:r>
          </w:p>
        </w:tc>
        <w:tc>
          <w:tcPr>
            <w:tcW w:w="0" w:type="auto"/>
          </w:tcPr>
          <w:p w14:paraId="3AF80A83" w14:textId="77777777" w:rsidR="008953C4" w:rsidRPr="00913E25" w:rsidRDefault="008953C4">
            <w:pPr>
              <w:rPr>
                <w:sz w:val="16"/>
              </w:rPr>
            </w:pPr>
          </w:p>
        </w:tc>
      </w:tr>
    </w:tbl>
    <w:p w14:paraId="26FAFCEA" w14:textId="77777777" w:rsidR="008953C4" w:rsidRDefault="008953C4"/>
    <w:p w14:paraId="0DF88EF5" w14:textId="77777777" w:rsidR="00913E25" w:rsidRDefault="00913E25"/>
    <w:p w14:paraId="2C5099BE" w14:textId="77777777" w:rsidR="00913E25" w:rsidRDefault="00913E25"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13E25" w14:paraId="2DF66680"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2B26DE33" w14:textId="77777777" w:rsidR="00913E25" w:rsidRDefault="00913E25" w:rsidP="00AA334E">
            <w:r>
              <w:t>Type Style</w:t>
            </w:r>
          </w:p>
        </w:tc>
        <w:tc>
          <w:tcPr>
            <w:tcW w:w="11598" w:type="dxa"/>
          </w:tcPr>
          <w:p w14:paraId="0D270BA5" w14:textId="77777777" w:rsidR="00913E25" w:rsidRDefault="00913E25" w:rsidP="00AA334E">
            <w:r>
              <w:t>Description</w:t>
            </w:r>
          </w:p>
        </w:tc>
      </w:tr>
      <w:tr w:rsidR="00913E25" w:rsidRPr="001B5034" w14:paraId="0B5F68E8"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60C700C2" w14:textId="77777777" w:rsidR="00913E25" w:rsidRPr="001B5034" w:rsidRDefault="00913E25" w:rsidP="00AA334E">
            <w:r w:rsidRPr="00601DC2">
              <w:rPr>
                <w:rStyle w:val="SAPScreenElement"/>
              </w:rPr>
              <w:t>Example</w:t>
            </w:r>
          </w:p>
        </w:tc>
        <w:tc>
          <w:tcPr>
            <w:tcW w:w="11598" w:type="dxa"/>
          </w:tcPr>
          <w:p w14:paraId="4D74FE86" w14:textId="77777777" w:rsidR="00913E25" w:rsidRDefault="00913E25" w:rsidP="00AA334E">
            <w:r w:rsidRPr="001B5034">
              <w:t>Words or characters quoted from the screen. These include field names, screen titles, pushbuttons labels, menu names, menu paths, and menu options.</w:t>
            </w:r>
          </w:p>
          <w:p w14:paraId="1C5531AD" w14:textId="77777777" w:rsidR="00913E25" w:rsidRPr="001B5034" w:rsidRDefault="00913E25" w:rsidP="00AA334E">
            <w:r>
              <w:t>Textual c</w:t>
            </w:r>
            <w:r w:rsidRPr="001B5034">
              <w:t xml:space="preserve">ross-references to other </w:t>
            </w:r>
            <w:r>
              <w:t>documents</w:t>
            </w:r>
            <w:r w:rsidRPr="001B5034">
              <w:t>.</w:t>
            </w:r>
          </w:p>
        </w:tc>
      </w:tr>
      <w:tr w:rsidR="00913E25" w:rsidRPr="001B5034" w14:paraId="5945BA42"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66484274" w14:textId="77777777" w:rsidR="00913E25" w:rsidRPr="005A5AB7" w:rsidRDefault="00913E25" w:rsidP="00AA334E">
            <w:pPr>
              <w:rPr>
                <w:rStyle w:val="SAPEmphasis"/>
              </w:rPr>
            </w:pPr>
            <w:r w:rsidRPr="00D61EBC">
              <w:rPr>
                <w:rStyle w:val="SAPEmphasis"/>
              </w:rPr>
              <w:t>Example</w:t>
            </w:r>
          </w:p>
        </w:tc>
        <w:tc>
          <w:tcPr>
            <w:tcW w:w="11598" w:type="dxa"/>
          </w:tcPr>
          <w:p w14:paraId="7D2A427D" w14:textId="77777777" w:rsidR="00913E25" w:rsidRPr="001B5034" w:rsidRDefault="00913E25" w:rsidP="00AA334E">
            <w:r w:rsidRPr="001B5034">
              <w:t xml:space="preserve">Emphasized words or </w:t>
            </w:r>
            <w:r>
              <w:t>expressions.</w:t>
            </w:r>
          </w:p>
        </w:tc>
      </w:tr>
      <w:tr w:rsidR="00913E25" w:rsidRPr="001B5034" w14:paraId="51954621"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630751C3" w14:textId="77777777" w:rsidR="00913E25" w:rsidRPr="001B5034" w:rsidRDefault="00913E25" w:rsidP="00AA334E">
            <w:r w:rsidRPr="009A20CD">
              <w:rPr>
                <w:rStyle w:val="SAPMonospace"/>
              </w:rPr>
              <w:t>EXAMPLE</w:t>
            </w:r>
          </w:p>
        </w:tc>
        <w:tc>
          <w:tcPr>
            <w:tcW w:w="11598" w:type="dxa"/>
          </w:tcPr>
          <w:p w14:paraId="2AD8933D" w14:textId="77777777" w:rsidR="00913E25" w:rsidRPr="001B5034" w:rsidRDefault="00913E25"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13E25" w:rsidRPr="001B5034" w14:paraId="152F2110"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66B037F4" w14:textId="77777777" w:rsidR="00913E25" w:rsidRPr="005411A0" w:rsidRDefault="00913E25" w:rsidP="00AA334E">
            <w:pPr>
              <w:rPr>
                <w:rStyle w:val="SAPMonospace"/>
              </w:rPr>
            </w:pPr>
            <w:r w:rsidRPr="005411A0">
              <w:rPr>
                <w:rStyle w:val="SAPMonospace"/>
              </w:rPr>
              <w:t>Example</w:t>
            </w:r>
          </w:p>
        </w:tc>
        <w:tc>
          <w:tcPr>
            <w:tcW w:w="11598" w:type="dxa"/>
          </w:tcPr>
          <w:p w14:paraId="115F6EEC" w14:textId="77777777" w:rsidR="00913E25" w:rsidRPr="001B5034" w:rsidRDefault="00913E25" w:rsidP="00AA334E">
            <w:r w:rsidRPr="001B5034">
              <w:t>Output on the screen. This includes file and directory names and their paths, messages, names of variables and parameters, source text, and names of installation, upgrade and database tools.</w:t>
            </w:r>
          </w:p>
        </w:tc>
      </w:tr>
      <w:tr w:rsidR="00913E25" w:rsidRPr="001B5034" w14:paraId="6914A59B"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4C1427AC" w14:textId="77777777" w:rsidR="00913E25" w:rsidRPr="005A5AB7" w:rsidRDefault="00913E25" w:rsidP="00AA334E">
            <w:pPr>
              <w:rPr>
                <w:rStyle w:val="SAPEmphasis"/>
              </w:rPr>
            </w:pPr>
            <w:r w:rsidRPr="006F3BFA">
              <w:rPr>
                <w:rStyle w:val="SAPUserEntry"/>
              </w:rPr>
              <w:t>Example</w:t>
            </w:r>
          </w:p>
        </w:tc>
        <w:tc>
          <w:tcPr>
            <w:tcW w:w="11598" w:type="dxa"/>
          </w:tcPr>
          <w:p w14:paraId="3C42C88D" w14:textId="77777777" w:rsidR="00913E25" w:rsidRPr="001B5034" w:rsidRDefault="00913E25" w:rsidP="00AA334E">
            <w:r w:rsidRPr="001B5034">
              <w:t>Exact user entry. These are words or characters that you enter in the system exactly as they appear in the documentation.</w:t>
            </w:r>
          </w:p>
        </w:tc>
      </w:tr>
      <w:tr w:rsidR="00913E25" w:rsidRPr="001B5034" w14:paraId="194B91CF"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58222A16" w14:textId="77777777" w:rsidR="00913E25" w:rsidRPr="006F3BFA" w:rsidRDefault="00913E25" w:rsidP="00AA334E">
            <w:pPr>
              <w:rPr>
                <w:rStyle w:val="SAPUserEntry"/>
              </w:rPr>
            </w:pPr>
            <w:r w:rsidRPr="006F3BFA">
              <w:rPr>
                <w:rStyle w:val="SAPUserEntry"/>
              </w:rPr>
              <w:t>&lt;Example&gt;</w:t>
            </w:r>
          </w:p>
        </w:tc>
        <w:tc>
          <w:tcPr>
            <w:tcW w:w="11598" w:type="dxa"/>
          </w:tcPr>
          <w:p w14:paraId="31B574B8" w14:textId="77777777" w:rsidR="00913E25" w:rsidRPr="001B5034" w:rsidRDefault="00913E25" w:rsidP="00AA334E">
            <w:r w:rsidRPr="001B5034">
              <w:t>Variable user entry. Angle brackets indicate that you replace these words and characters with appropriate entries to make entries in the system.</w:t>
            </w:r>
          </w:p>
        </w:tc>
      </w:tr>
      <w:tr w:rsidR="00913E25" w:rsidRPr="001B5034" w14:paraId="03657A11"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0325794F" w14:textId="77777777" w:rsidR="00913E25" w:rsidRPr="00601DC2" w:rsidRDefault="00913E25" w:rsidP="00AA334E">
            <w:pPr>
              <w:rPr>
                <w:rStyle w:val="SAPKeyboard"/>
              </w:rPr>
            </w:pPr>
            <w:r w:rsidRPr="005E595C">
              <w:rPr>
                <w:rStyle w:val="SAPKeyboard"/>
              </w:rPr>
              <w:t>EXAMPLE</w:t>
            </w:r>
          </w:p>
        </w:tc>
        <w:tc>
          <w:tcPr>
            <w:tcW w:w="11598" w:type="dxa"/>
          </w:tcPr>
          <w:p w14:paraId="4FAB8DA3" w14:textId="77777777" w:rsidR="00913E25" w:rsidRPr="001B5034" w:rsidRDefault="00913E25"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7088C1B" w14:textId="77777777" w:rsidR="00913E25" w:rsidRDefault="00913E25" w:rsidP="00B51138"/>
    <w:p w14:paraId="4DF3CEE9" w14:textId="77777777" w:rsidR="00913E25" w:rsidRPr="00416A0C" w:rsidRDefault="00913E25" w:rsidP="00B51138">
      <w:pPr>
        <w:sectPr w:rsidR="00913E25" w:rsidRPr="00416A0C" w:rsidSect="00913E25">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13E25" w14:paraId="77B85CDB" w14:textId="77777777" w:rsidTr="00AA334E">
        <w:trPr>
          <w:trHeight w:hRule="exact" w:val="227"/>
        </w:trPr>
        <w:tc>
          <w:tcPr>
            <w:tcW w:w="3969" w:type="dxa"/>
            <w:tcMar>
              <w:top w:w="0" w:type="dxa"/>
              <w:bottom w:w="0" w:type="dxa"/>
            </w:tcMar>
          </w:tcPr>
          <w:p w14:paraId="1D559817" w14:textId="77777777" w:rsidR="00913E25" w:rsidRDefault="00913E25" w:rsidP="00AA334E"/>
        </w:tc>
      </w:tr>
      <w:tr w:rsidR="00913E25" w14:paraId="0434199D" w14:textId="77777777" w:rsidTr="00AA334E">
        <w:trPr>
          <w:trHeight w:hRule="exact" w:val="1134"/>
        </w:trPr>
        <w:tc>
          <w:tcPr>
            <w:tcW w:w="3969" w:type="dxa"/>
            <w:shd w:val="clear" w:color="auto" w:fill="FFFFFF" w:themeFill="background1"/>
          </w:tcPr>
          <w:p w14:paraId="76CF27BB" w14:textId="77777777" w:rsidR="00913E25" w:rsidRDefault="00913E25" w:rsidP="00AA334E">
            <w:pPr>
              <w:pStyle w:val="SAPLastPageGray"/>
            </w:pPr>
            <w:r w:rsidRPr="00447440">
              <w:rPr>
                <w:color w:val="auto"/>
              </w:rPr>
              <w:t>www.sap.com</w:t>
            </w:r>
            <w:r>
              <w:t>/contactsap</w:t>
            </w:r>
          </w:p>
        </w:tc>
      </w:tr>
      <w:tr w:rsidR="00913E25" w14:paraId="45E26DBB" w14:textId="77777777" w:rsidTr="00AA334E">
        <w:trPr>
          <w:trHeight w:val="8120"/>
        </w:trPr>
        <w:tc>
          <w:tcPr>
            <w:tcW w:w="3969" w:type="dxa"/>
            <w:shd w:val="clear" w:color="auto" w:fill="FFFFFF" w:themeFill="background1"/>
            <w:vAlign w:val="bottom"/>
          </w:tcPr>
          <w:p w14:paraId="5DC74612" w14:textId="77777777" w:rsidR="00913E25" w:rsidRPr="00CD309F" w:rsidRDefault="00913E25" w:rsidP="00AA334E">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40D7F68F" w14:textId="77777777" w:rsidR="00913E25" w:rsidRDefault="00913E25" w:rsidP="00AA334E">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81A9382" w14:textId="77777777" w:rsidR="00913E25" w:rsidRPr="00F42CDC" w:rsidRDefault="00913E25"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E99A79C" w14:textId="77777777" w:rsidR="00913E25" w:rsidRPr="00F42CDC" w:rsidRDefault="00913E25"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7BFED28" w14:textId="77777777" w:rsidR="00913E25" w:rsidRPr="00F42CDC" w:rsidRDefault="00913E25"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8F9D725" w14:textId="59CE83AC" w:rsidR="00913E25" w:rsidRDefault="00913E25" w:rsidP="00AA334E">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63BF8872" w14:textId="77777777" w:rsidR="00913E25" w:rsidRPr="00907380" w:rsidRDefault="00913E25" w:rsidP="00AA334E">
            <w:pPr>
              <w:pStyle w:val="SAPMaterialNumber"/>
            </w:pPr>
          </w:p>
        </w:tc>
      </w:tr>
    </w:tbl>
    <w:p w14:paraId="1A98837D" w14:textId="77777777" w:rsidR="00913E25" w:rsidRPr="00B51138" w:rsidRDefault="00913E25" w:rsidP="00B51138">
      <w:pPr>
        <w:pStyle w:val="SAPLastPageNormal"/>
        <w:rPr>
          <w:lang w:val="en-US"/>
        </w:rPr>
      </w:pPr>
      <w:r>
        <w:rPr>
          <w:noProof/>
        </w:rPr>
        <w:drawing>
          <wp:anchor distT="0" distB="0" distL="114300" distR="114300" simplePos="0" relativeHeight="251662336" behindDoc="1" locked="0" layoutInCell="1" allowOverlap="1" wp14:anchorId="67F9231B" wp14:editId="5BC4B4B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13E25" w:rsidRPr="00B51138" w:rsidSect="00913E25">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BF7AE" w14:textId="77777777" w:rsidR="008953C4" w:rsidRDefault="008953C4">
      <w:pPr>
        <w:spacing w:before="0" w:after="0" w:line="240" w:lineRule="auto"/>
      </w:pPr>
      <w:r>
        <w:separator/>
      </w:r>
    </w:p>
  </w:endnote>
  <w:endnote w:type="continuationSeparator" w:id="0">
    <w:p w14:paraId="7C909054" w14:textId="77777777" w:rsidR="008953C4" w:rsidRDefault="008953C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E5F2" w14:textId="77777777" w:rsidR="00913E25" w:rsidRDefault="00913E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13E25" w:rsidRPr="005D1853" w14:paraId="021BD74D" w14:textId="77777777" w:rsidTr="005A1517">
      <w:tc>
        <w:tcPr>
          <w:tcW w:w="5245" w:type="dxa"/>
          <w:vAlign w:val="bottom"/>
        </w:tcPr>
        <w:p w14:paraId="6DB0042D" w14:textId="499613C7" w:rsidR="00913E25" w:rsidRDefault="00913E25" w:rsidP="005A1517">
          <w:pPr>
            <w:pStyle w:val="SAPFooterleft"/>
          </w:pPr>
          <w:fldSimple w:instr=" REF maintitle \* MERGEFORMAT ">
            <w:r w:rsidRPr="00913E25">
              <w:t>Criar condição de imposto -</w:t>
            </w:r>
            <w:r>
              <w:rPr>
                <w:u w:color="000000" w:themeColor="text1"/>
              </w:rPr>
              <w:t xml:space="preserve"> MDS (2SW)</w:t>
            </w:r>
          </w:fldSimple>
        </w:p>
        <w:p w14:paraId="149D1FAC" w14:textId="20738214" w:rsidR="00913E25" w:rsidRPr="001B2C66" w:rsidRDefault="00913E25"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6AD4BD8F" w14:textId="05331858" w:rsidR="00913E25" w:rsidRPr="00860C35" w:rsidRDefault="00913E25"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E78FA00" w14:textId="77777777" w:rsidR="00913E25" w:rsidRPr="004319A4" w:rsidRDefault="00913E25"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11F5DD9" w14:textId="77777777" w:rsidR="00913E25" w:rsidRDefault="00913E25" w:rsidP="004C21BF">
    <w:pPr>
      <w:pStyle w:val="Footer"/>
    </w:pPr>
  </w:p>
  <w:p w14:paraId="129A19E7" w14:textId="77777777" w:rsidR="00913E25" w:rsidRPr="00E63F4C" w:rsidRDefault="00913E2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68D3" w14:textId="77777777" w:rsidR="00913E25" w:rsidRDefault="00913E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17096" w14:textId="77777777" w:rsidR="00913E25" w:rsidRPr="00913E25" w:rsidRDefault="00913E25" w:rsidP="00913E2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F2B8A" w14:textId="77777777" w:rsidR="00913E25" w:rsidRPr="00913E25" w:rsidRDefault="00913E25" w:rsidP="00913E2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59216" w14:textId="77777777" w:rsidR="00913E25" w:rsidRPr="00913E25" w:rsidRDefault="00913E25" w:rsidP="00913E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D3CE8" w14:textId="77777777" w:rsidR="008953C4" w:rsidRDefault="008953C4">
      <w:pPr>
        <w:spacing w:before="0" w:after="0" w:line="240" w:lineRule="auto"/>
      </w:pPr>
      <w:r>
        <w:rPr>
          <w:color w:val="000000"/>
        </w:rPr>
        <w:separator/>
      </w:r>
    </w:p>
  </w:footnote>
  <w:footnote w:type="continuationSeparator" w:id="0">
    <w:p w14:paraId="7613023E" w14:textId="77777777" w:rsidR="008953C4" w:rsidRDefault="008953C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52CA9" w14:textId="77777777" w:rsidR="00913E25" w:rsidRDefault="00913E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6F7B8" w14:textId="77777777" w:rsidR="00913E25" w:rsidRDefault="00913E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10056" w14:textId="77777777" w:rsidR="00913E25" w:rsidRDefault="00913E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EC6CCC"/>
    <w:multiLevelType w:val="multilevel"/>
    <w:tmpl w:val="4F5A88A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732DB1"/>
    <w:multiLevelType w:val="multilevel"/>
    <w:tmpl w:val="197AC2C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1ED68E9"/>
    <w:multiLevelType w:val="multilevel"/>
    <w:tmpl w:val="F68AAC4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4764CDB"/>
    <w:multiLevelType w:val="multilevel"/>
    <w:tmpl w:val="41E6776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687101300">
    <w:abstractNumId w:val="19"/>
  </w:num>
  <w:num w:numId="2" w16cid:durableId="711879643">
    <w:abstractNumId w:val="25"/>
  </w:num>
  <w:num w:numId="3" w16cid:durableId="658072820">
    <w:abstractNumId w:val="13"/>
  </w:num>
  <w:num w:numId="4" w16cid:durableId="1576210386">
    <w:abstractNumId w:val="18"/>
  </w:num>
  <w:num w:numId="5" w16cid:durableId="1905487596">
    <w:abstractNumId w:val="9"/>
  </w:num>
  <w:num w:numId="6" w16cid:durableId="462694606">
    <w:abstractNumId w:val="7"/>
  </w:num>
  <w:num w:numId="7" w16cid:durableId="556821159">
    <w:abstractNumId w:val="6"/>
  </w:num>
  <w:num w:numId="8" w16cid:durableId="934050787">
    <w:abstractNumId w:val="8"/>
  </w:num>
  <w:num w:numId="9" w16cid:durableId="100296699">
    <w:abstractNumId w:val="3"/>
  </w:num>
  <w:num w:numId="10" w16cid:durableId="342973308">
    <w:abstractNumId w:val="2"/>
  </w:num>
  <w:num w:numId="11" w16cid:durableId="1072628837">
    <w:abstractNumId w:val="10"/>
  </w:num>
  <w:num w:numId="12" w16cid:durableId="835532731">
    <w:abstractNumId w:val="20"/>
  </w:num>
  <w:num w:numId="13" w16cid:durableId="1885629888">
    <w:abstractNumId w:val="23"/>
  </w:num>
  <w:num w:numId="14" w16cid:durableId="1754543043">
    <w:abstractNumId w:val="5"/>
  </w:num>
  <w:num w:numId="15" w16cid:durableId="1278949697">
    <w:abstractNumId w:val="4"/>
  </w:num>
  <w:num w:numId="16" w16cid:durableId="575282713">
    <w:abstractNumId w:val="1"/>
  </w:num>
  <w:num w:numId="17" w16cid:durableId="287586544">
    <w:abstractNumId w:val="0"/>
  </w:num>
  <w:num w:numId="18" w16cid:durableId="1984265305">
    <w:abstractNumId w:val="15"/>
  </w:num>
  <w:num w:numId="19" w16cid:durableId="1852144416">
    <w:abstractNumId w:val="12"/>
  </w:num>
  <w:num w:numId="20" w16cid:durableId="1460495247">
    <w:abstractNumId w:val="17"/>
  </w:num>
  <w:num w:numId="21" w16cid:durableId="324287548">
    <w:abstractNumId w:val="22"/>
  </w:num>
  <w:num w:numId="22" w16cid:durableId="1398015352">
    <w:abstractNumId w:val="14"/>
  </w:num>
  <w:num w:numId="23" w16cid:durableId="822042149">
    <w:abstractNumId w:val="21"/>
  </w:num>
  <w:num w:numId="24" w16cid:durableId="1795908549">
    <w:abstractNumId w:val="8"/>
    <w:lvlOverride w:ilvl="0">
      <w:startOverride w:val="1"/>
    </w:lvlOverride>
  </w:num>
  <w:num w:numId="25" w16cid:durableId="1618608321">
    <w:abstractNumId w:val="8"/>
    <w:lvlOverride w:ilvl="0">
      <w:startOverride w:val="1"/>
    </w:lvlOverride>
  </w:num>
  <w:num w:numId="26" w16cid:durableId="824051833">
    <w:abstractNumId w:val="11"/>
  </w:num>
  <w:num w:numId="27" w16cid:durableId="2057729628">
    <w:abstractNumId w:val="24"/>
  </w:num>
  <w:num w:numId="28" w16cid:durableId="1448041271">
    <w:abstractNumId w:val="16"/>
  </w:num>
  <w:num w:numId="29" w16cid:durableId="8733496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361889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B55FF"/>
    <w:rsid w:val="000B55FF"/>
    <w:rsid w:val="007D11B2"/>
    <w:rsid w:val="008953C4"/>
    <w:rsid w:val="00913E2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12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E2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13E25"/>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13E2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13E25"/>
    <w:pPr>
      <w:numPr>
        <w:ilvl w:val="2"/>
      </w:numPr>
      <w:ind w:left="1134" w:hanging="1134"/>
      <w:outlineLvl w:val="2"/>
    </w:pPr>
    <w:rPr>
      <w:bCs/>
    </w:rPr>
  </w:style>
  <w:style w:type="paragraph" w:styleId="Heading4">
    <w:name w:val="heading 4"/>
    <w:basedOn w:val="Heading2"/>
    <w:next w:val="Normal"/>
    <w:link w:val="Heading4Char"/>
    <w:unhideWhenUsed/>
    <w:qFormat/>
    <w:rsid w:val="00913E25"/>
    <w:pPr>
      <w:numPr>
        <w:ilvl w:val="3"/>
      </w:numPr>
      <w:ind w:left="1418" w:hanging="1418"/>
      <w:outlineLvl w:val="3"/>
    </w:pPr>
    <w:rPr>
      <w:bCs/>
      <w:iCs/>
    </w:rPr>
  </w:style>
  <w:style w:type="paragraph" w:styleId="Heading5">
    <w:name w:val="heading 5"/>
    <w:basedOn w:val="Heading2"/>
    <w:next w:val="Normal"/>
    <w:link w:val="Heading5Char"/>
    <w:unhideWhenUsed/>
    <w:qFormat/>
    <w:rsid w:val="00913E25"/>
    <w:pPr>
      <w:numPr>
        <w:ilvl w:val="4"/>
      </w:numPr>
      <w:ind w:left="1701" w:hanging="1701"/>
      <w:outlineLvl w:val="4"/>
    </w:pPr>
  </w:style>
  <w:style w:type="paragraph" w:styleId="Heading6">
    <w:name w:val="heading 6"/>
    <w:basedOn w:val="Heading2"/>
    <w:next w:val="Normal"/>
    <w:link w:val="Heading6Char"/>
    <w:uiPriority w:val="9"/>
    <w:unhideWhenUsed/>
    <w:rsid w:val="00913E25"/>
    <w:pPr>
      <w:numPr>
        <w:ilvl w:val="5"/>
      </w:numPr>
      <w:ind w:left="1871" w:hanging="1871"/>
      <w:outlineLvl w:val="5"/>
    </w:pPr>
    <w:rPr>
      <w:iCs/>
    </w:rPr>
  </w:style>
  <w:style w:type="paragraph" w:styleId="Heading7">
    <w:name w:val="heading 7"/>
    <w:basedOn w:val="Heading2"/>
    <w:next w:val="Normal"/>
    <w:link w:val="Heading7Char"/>
    <w:uiPriority w:val="9"/>
    <w:unhideWhenUsed/>
    <w:rsid w:val="00913E25"/>
    <w:pPr>
      <w:numPr>
        <w:ilvl w:val="6"/>
      </w:numPr>
      <w:ind w:left="1985" w:hanging="1985"/>
      <w:outlineLvl w:val="6"/>
    </w:pPr>
    <w:rPr>
      <w:iCs/>
    </w:rPr>
  </w:style>
  <w:style w:type="paragraph" w:styleId="Heading8">
    <w:name w:val="heading 8"/>
    <w:basedOn w:val="Heading2"/>
    <w:next w:val="Normal"/>
    <w:link w:val="Heading8Char"/>
    <w:uiPriority w:val="9"/>
    <w:unhideWhenUsed/>
    <w:rsid w:val="00913E2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13E25"/>
    <w:pPr>
      <w:numPr>
        <w:ilvl w:val="8"/>
      </w:numPr>
      <w:ind w:left="2495" w:hanging="2495"/>
      <w:outlineLvl w:val="8"/>
    </w:pPr>
    <w:rPr>
      <w:iCs/>
      <w:szCs w:val="20"/>
    </w:rPr>
  </w:style>
  <w:style w:type="character" w:default="1" w:styleId="DefaultParagraphFont">
    <w:name w:val="Default Paragraph Font"/>
    <w:uiPriority w:val="1"/>
    <w:semiHidden/>
    <w:unhideWhenUsed/>
    <w:rsid w:val="00913E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3E2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13E2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913E2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913E2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13E2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13E2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13E2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13E2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13E2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13E2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13E2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913E25"/>
    <w:rPr>
      <w:rFonts w:ascii="BentonSans Medium" w:hAnsi="BentonSans Medium"/>
      <w:sz w:val="20"/>
    </w:rPr>
  </w:style>
  <w:style w:type="paragraph" w:customStyle="1" w:styleId="SAPMainTitle">
    <w:name w:val="SAP_MainTitle"/>
    <w:basedOn w:val="Normal"/>
    <w:next w:val="SAPSubTitle"/>
    <w:rsid w:val="00913E2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13E25"/>
    <w:pPr>
      <w:spacing w:before="120"/>
    </w:pPr>
    <w:rPr>
      <w:color w:val="000000" w:themeColor="text1"/>
      <w:sz w:val="28"/>
    </w:rPr>
  </w:style>
  <w:style w:type="paragraph" w:customStyle="1" w:styleId="SAPSecurityLevel">
    <w:name w:val="SAP_SecurityLevel"/>
    <w:basedOn w:val="SAPMainTitle"/>
    <w:locked/>
    <w:rsid w:val="00913E2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13E2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13E2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13E2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13E2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3E2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13E25"/>
    <w:pPr>
      <w:spacing w:before="1080"/>
    </w:pPr>
    <w:rPr>
      <w:b/>
      <w:color w:val="999999"/>
      <w:sz w:val="20"/>
    </w:rPr>
  </w:style>
  <w:style w:type="paragraph" w:customStyle="1" w:styleId="SAPTargetAudience">
    <w:name w:val="SAP_TargetAudience"/>
    <w:basedOn w:val="Normal"/>
    <w:locked/>
    <w:rsid w:val="00913E25"/>
    <w:pPr>
      <w:ind w:left="170" w:right="170"/>
    </w:pPr>
  </w:style>
  <w:style w:type="paragraph" w:customStyle="1" w:styleId="SAPHeading1NoNumber">
    <w:name w:val="SAP_Heading1NoNumber"/>
    <w:basedOn w:val="Heading1"/>
    <w:next w:val="Normal"/>
    <w:locked/>
    <w:rsid w:val="00913E25"/>
    <w:pPr>
      <w:numPr>
        <w:numId w:val="0"/>
      </w:numPr>
      <w:outlineLvl w:val="9"/>
    </w:pPr>
  </w:style>
  <w:style w:type="table" w:customStyle="1" w:styleId="LightShading1">
    <w:name w:val="Light Shading1"/>
    <w:basedOn w:val="TableNormal"/>
    <w:uiPriority w:val="60"/>
    <w:locked/>
    <w:rsid w:val="00913E2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13E2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13E2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13E2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13E2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13E2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13E2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13E2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13E25"/>
    <w:pPr>
      <w:keepNext w:val="0"/>
      <w:spacing w:before="0"/>
    </w:pPr>
  </w:style>
  <w:style w:type="paragraph" w:styleId="TOC1">
    <w:name w:val="toc 1"/>
    <w:basedOn w:val="Normal"/>
    <w:autoRedefine/>
    <w:uiPriority w:val="39"/>
    <w:unhideWhenUsed/>
    <w:rsid w:val="00913E2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13E25"/>
    <w:pPr>
      <w:keepNext w:val="0"/>
      <w:tabs>
        <w:tab w:val="left" w:pos="1418"/>
      </w:tabs>
      <w:spacing w:before="0"/>
      <w:ind w:left="1418" w:hanging="794"/>
    </w:pPr>
  </w:style>
  <w:style w:type="paragraph" w:styleId="TOC4">
    <w:name w:val="toc 4"/>
    <w:basedOn w:val="TOC3"/>
    <w:next w:val="Normal"/>
    <w:autoRedefine/>
    <w:uiPriority w:val="39"/>
    <w:unhideWhenUsed/>
    <w:rsid w:val="00913E25"/>
    <w:pPr>
      <w:tabs>
        <w:tab w:val="left" w:pos="1985"/>
      </w:tabs>
      <w:ind w:right="851"/>
    </w:pPr>
  </w:style>
  <w:style w:type="paragraph" w:styleId="TOC5">
    <w:name w:val="toc 5"/>
    <w:basedOn w:val="TOC4"/>
    <w:next w:val="Normal"/>
    <w:autoRedefine/>
    <w:uiPriority w:val="39"/>
    <w:unhideWhenUsed/>
    <w:rsid w:val="00913E25"/>
  </w:style>
  <w:style w:type="paragraph" w:customStyle="1" w:styleId="SAPKeyblockTitle">
    <w:name w:val="SAP_KeyblockTitle"/>
    <w:basedOn w:val="Normal"/>
    <w:next w:val="Normal"/>
    <w:qFormat/>
    <w:rsid w:val="00913E2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13E25"/>
    <w:pPr>
      <w:ind w:left="680"/>
    </w:pPr>
  </w:style>
  <w:style w:type="paragraph" w:styleId="ListContinue">
    <w:name w:val="List Continue"/>
    <w:basedOn w:val="Normal"/>
    <w:uiPriority w:val="99"/>
    <w:qFormat/>
    <w:rsid w:val="00913E25"/>
    <w:pPr>
      <w:ind w:left="340"/>
    </w:pPr>
  </w:style>
  <w:style w:type="paragraph" w:styleId="ListContinue2">
    <w:name w:val="List Continue 2"/>
    <w:basedOn w:val="Normal"/>
    <w:uiPriority w:val="99"/>
    <w:qFormat/>
    <w:rsid w:val="00913E25"/>
    <w:pPr>
      <w:ind w:left="680"/>
    </w:pPr>
  </w:style>
  <w:style w:type="paragraph" w:styleId="ListContinue3">
    <w:name w:val="List Continue 3"/>
    <w:basedOn w:val="Normal"/>
    <w:uiPriority w:val="99"/>
    <w:qFormat/>
    <w:rsid w:val="00913E25"/>
    <w:pPr>
      <w:ind w:left="1021"/>
    </w:pPr>
  </w:style>
  <w:style w:type="character" w:styleId="Hyperlink">
    <w:name w:val="Hyperlink"/>
    <w:basedOn w:val="DefaultParagraphFont"/>
    <w:uiPriority w:val="99"/>
    <w:unhideWhenUsed/>
    <w:rsid w:val="00913E2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13E2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13E2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13E25"/>
    <w:rPr>
      <w:rFonts w:ascii="Courier New" w:hAnsi="Courier New" w:cs="Times New Roman"/>
      <w:sz w:val="18"/>
    </w:rPr>
  </w:style>
  <w:style w:type="paragraph" w:styleId="Header">
    <w:name w:val="header"/>
    <w:basedOn w:val="Normal"/>
    <w:link w:val="HeaderChar"/>
    <w:uiPriority w:val="99"/>
    <w:unhideWhenUsed/>
    <w:rsid w:val="00913E2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13E2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13E2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13E25"/>
    <w:pPr>
      <w:tabs>
        <w:tab w:val="clear" w:pos="4703"/>
        <w:tab w:val="clear" w:pos="9406"/>
      </w:tabs>
      <w:spacing w:line="180" w:lineRule="exact"/>
    </w:pPr>
    <w:rPr>
      <w:sz w:val="12"/>
    </w:rPr>
  </w:style>
  <w:style w:type="character" w:customStyle="1" w:styleId="SAPUserEntry">
    <w:name w:val="SAP_UserEntry"/>
    <w:basedOn w:val="SAPMonospace"/>
    <w:uiPriority w:val="1"/>
    <w:qFormat/>
    <w:rsid w:val="00913E25"/>
    <w:rPr>
      <w:rFonts w:ascii="Courier New" w:hAnsi="Courier New" w:cs="Times New Roman"/>
      <w:b/>
      <w:color w:val="45157E"/>
      <w:sz w:val="18"/>
    </w:rPr>
  </w:style>
  <w:style w:type="character" w:customStyle="1" w:styleId="SAPScreenElement">
    <w:name w:val="SAP_ScreenElement"/>
    <w:basedOn w:val="DefaultParagraphFont"/>
    <w:uiPriority w:val="1"/>
    <w:qFormat/>
    <w:rsid w:val="00913E25"/>
    <w:rPr>
      <w:rFonts w:ascii="BentonSans Book Italic" w:hAnsi="BentonSans Book Italic" w:cs="Times New Roman"/>
      <w:color w:val="003283"/>
    </w:rPr>
  </w:style>
  <w:style w:type="character" w:customStyle="1" w:styleId="SAPEmphasis">
    <w:name w:val="SAP_Emphasis"/>
    <w:basedOn w:val="DefaultParagraphFont"/>
    <w:uiPriority w:val="1"/>
    <w:qFormat/>
    <w:rsid w:val="00913E25"/>
    <w:rPr>
      <w:rFonts w:ascii="BentonSans Medium" w:hAnsi="BentonSans Medium" w:cs="Times New Roman"/>
      <w:sz w:val="18"/>
    </w:rPr>
  </w:style>
  <w:style w:type="character" w:customStyle="1" w:styleId="SAPKeyboard">
    <w:name w:val="SAP_Keyboard"/>
    <w:basedOn w:val="SAPMonospace"/>
    <w:uiPriority w:val="1"/>
    <w:qFormat/>
    <w:rsid w:val="00913E2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13E2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13E25"/>
    <w:rPr>
      <w:rFonts w:ascii="BentonSans Bold" w:hAnsi="BentonSans Bold" w:cs="Times New Roman"/>
    </w:rPr>
  </w:style>
  <w:style w:type="character" w:customStyle="1" w:styleId="SAPFooterSecurityLevel">
    <w:name w:val="SAP_Footer_SecurityLevel"/>
    <w:basedOn w:val="DefaultParagraphFont"/>
    <w:uiPriority w:val="1"/>
    <w:locked/>
    <w:rsid w:val="00913E25"/>
    <w:rPr>
      <w:rFonts w:cs="Times New Roman"/>
      <w:caps/>
      <w:spacing w:val="6"/>
    </w:rPr>
  </w:style>
  <w:style w:type="character" w:styleId="PlaceholderText">
    <w:name w:val="Placeholder Text"/>
    <w:basedOn w:val="DefaultParagraphFont"/>
    <w:uiPriority w:val="99"/>
    <w:semiHidden/>
    <w:rsid w:val="00913E25"/>
    <w:rPr>
      <w:rFonts w:cs="Times New Roman"/>
      <w:color w:val="808080"/>
    </w:rPr>
  </w:style>
  <w:style w:type="paragraph" w:customStyle="1" w:styleId="SAPGraphicParagraph">
    <w:name w:val="SAP_GraphicParagraph"/>
    <w:basedOn w:val="Normal"/>
    <w:next w:val="Normal"/>
    <w:rsid w:val="00913E2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13E25"/>
    <w:rPr>
      <w:rFonts w:cs="Times New Roman"/>
      <w:color w:val="96607D" w:themeColor="followedHyperlink"/>
      <w:u w:val="single"/>
    </w:rPr>
  </w:style>
  <w:style w:type="character" w:styleId="SubtleEmphasis">
    <w:name w:val="Subtle Emphasis"/>
    <w:basedOn w:val="DefaultParagraphFont"/>
    <w:uiPriority w:val="19"/>
    <w:rsid w:val="00913E25"/>
    <w:rPr>
      <w:rFonts w:cs="Times New Roman"/>
      <w:i/>
      <w:iCs/>
      <w:color w:val="808080" w:themeColor="text1" w:themeTint="7F"/>
    </w:rPr>
  </w:style>
  <w:style w:type="character" w:styleId="Strong">
    <w:name w:val="Strong"/>
    <w:basedOn w:val="DefaultParagraphFont"/>
    <w:uiPriority w:val="22"/>
    <w:rsid w:val="00913E25"/>
    <w:rPr>
      <w:rFonts w:cs="Times New Roman"/>
      <w:b/>
      <w:bCs/>
    </w:rPr>
  </w:style>
  <w:style w:type="paragraph" w:customStyle="1" w:styleId="SAPCopyrightShort">
    <w:name w:val="SAP_CopyrightShort"/>
    <w:basedOn w:val="Normal"/>
    <w:locked/>
    <w:rsid w:val="00913E25"/>
    <w:pPr>
      <w:spacing w:before="11760" w:after="0" w:line="220" w:lineRule="exact"/>
      <w:ind w:left="-1418" w:right="-567"/>
    </w:pPr>
  </w:style>
  <w:style w:type="paragraph" w:customStyle="1" w:styleId="SAPLastPageGray">
    <w:name w:val="SAP_LastPage_Gray"/>
    <w:basedOn w:val="Normal"/>
    <w:locked/>
    <w:rsid w:val="00913E2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13E2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13E25"/>
  </w:style>
  <w:style w:type="paragraph" w:styleId="List">
    <w:name w:val="List"/>
    <w:basedOn w:val="Normal"/>
    <w:uiPriority w:val="99"/>
    <w:unhideWhenUsed/>
    <w:rsid w:val="00913E25"/>
    <w:pPr>
      <w:ind w:left="340" w:hanging="340"/>
      <w:contextualSpacing/>
    </w:pPr>
  </w:style>
  <w:style w:type="paragraph" w:styleId="ListBullet">
    <w:name w:val="List Bullet"/>
    <w:basedOn w:val="Normal"/>
    <w:uiPriority w:val="99"/>
    <w:qFormat/>
    <w:rsid w:val="00913E25"/>
    <w:pPr>
      <w:numPr>
        <w:numId w:val="5"/>
      </w:numPr>
      <w:ind w:left="341" w:hanging="284"/>
    </w:pPr>
  </w:style>
  <w:style w:type="paragraph" w:styleId="ListBullet2">
    <w:name w:val="List Bullet 2"/>
    <w:basedOn w:val="Normal"/>
    <w:uiPriority w:val="99"/>
    <w:qFormat/>
    <w:rsid w:val="00913E25"/>
    <w:pPr>
      <w:numPr>
        <w:numId w:val="6"/>
      </w:numPr>
      <w:ind w:left="681" w:hanging="284"/>
    </w:pPr>
  </w:style>
  <w:style w:type="paragraph" w:styleId="ListBullet3">
    <w:name w:val="List Bullet 3"/>
    <w:basedOn w:val="Normal"/>
    <w:uiPriority w:val="99"/>
    <w:qFormat/>
    <w:rsid w:val="00913E25"/>
    <w:pPr>
      <w:numPr>
        <w:numId w:val="7"/>
      </w:numPr>
      <w:ind w:left="1021" w:hanging="284"/>
    </w:pPr>
  </w:style>
  <w:style w:type="paragraph" w:styleId="ListNumber">
    <w:name w:val="List Number"/>
    <w:basedOn w:val="Normal"/>
    <w:uiPriority w:val="99"/>
    <w:qFormat/>
    <w:rsid w:val="00913E25"/>
    <w:pPr>
      <w:numPr>
        <w:numId w:val="30"/>
      </w:numPr>
    </w:pPr>
  </w:style>
  <w:style w:type="paragraph" w:styleId="ListNumber2">
    <w:name w:val="List Number 2"/>
    <w:basedOn w:val="Normal"/>
    <w:uiPriority w:val="99"/>
    <w:qFormat/>
    <w:rsid w:val="00913E25"/>
    <w:pPr>
      <w:numPr>
        <w:ilvl w:val="1"/>
        <w:numId w:val="30"/>
      </w:numPr>
    </w:pPr>
  </w:style>
  <w:style w:type="paragraph" w:styleId="ListNumber3">
    <w:name w:val="List Number 3"/>
    <w:basedOn w:val="Normal"/>
    <w:uiPriority w:val="99"/>
    <w:qFormat/>
    <w:rsid w:val="00913E25"/>
    <w:pPr>
      <w:numPr>
        <w:ilvl w:val="2"/>
        <w:numId w:val="30"/>
      </w:numPr>
    </w:pPr>
  </w:style>
  <w:style w:type="paragraph" w:styleId="List2">
    <w:name w:val="List 2"/>
    <w:basedOn w:val="Normal"/>
    <w:uiPriority w:val="99"/>
    <w:unhideWhenUsed/>
    <w:rsid w:val="00913E25"/>
    <w:pPr>
      <w:ind w:left="680" w:hanging="340"/>
      <w:contextualSpacing/>
    </w:pPr>
  </w:style>
  <w:style w:type="paragraph" w:styleId="List3">
    <w:name w:val="List 3"/>
    <w:basedOn w:val="Normal"/>
    <w:uiPriority w:val="99"/>
    <w:unhideWhenUsed/>
    <w:rsid w:val="00913E25"/>
    <w:pPr>
      <w:ind w:left="1020" w:hanging="340"/>
      <w:contextualSpacing/>
    </w:pPr>
  </w:style>
  <w:style w:type="paragraph" w:styleId="DocumentMap">
    <w:name w:val="Document Map"/>
    <w:basedOn w:val="Normal"/>
    <w:link w:val="DocumentMapChar"/>
    <w:uiPriority w:val="99"/>
    <w:semiHidden/>
    <w:unhideWhenUsed/>
    <w:rsid w:val="00913E2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13E25"/>
    <w:rPr>
      <w:rFonts w:ascii="Tahoma" w:eastAsia="MS Mincho" w:hAnsi="Tahoma"/>
      <w:color w:val="000000" w:themeColor="text1"/>
      <w:kern w:val="0"/>
      <w:sz w:val="16"/>
      <w:szCs w:val="16"/>
      <w:lang w:eastAsia="en-US"/>
    </w:rPr>
  </w:style>
  <w:style w:type="paragraph" w:styleId="NoSpacing">
    <w:name w:val="No Spacing"/>
    <w:link w:val="NoSpacingChar"/>
    <w:uiPriority w:val="1"/>
    <w:rsid w:val="00913E2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13E2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13E25"/>
    <w:pPr>
      <w:jc w:val="right"/>
    </w:pPr>
    <w:rPr>
      <w:noProof/>
    </w:rPr>
  </w:style>
  <w:style w:type="character" w:styleId="Emphasis">
    <w:name w:val="Emphasis"/>
    <w:basedOn w:val="DefaultParagraphFont"/>
    <w:uiPriority w:val="20"/>
    <w:rsid w:val="00913E25"/>
    <w:rPr>
      <w:rFonts w:cs="Times New Roman"/>
      <w:i/>
      <w:iCs/>
    </w:rPr>
  </w:style>
  <w:style w:type="paragraph" w:styleId="Quote">
    <w:name w:val="Quote"/>
    <w:basedOn w:val="Normal"/>
    <w:next w:val="Normal"/>
    <w:link w:val="QuoteChar"/>
    <w:uiPriority w:val="29"/>
    <w:rsid w:val="00913E25"/>
    <w:rPr>
      <w:i/>
      <w:iCs/>
    </w:rPr>
  </w:style>
  <w:style w:type="character" w:customStyle="1" w:styleId="QuoteChar">
    <w:name w:val="Quote Char"/>
    <w:basedOn w:val="DefaultParagraphFont"/>
    <w:link w:val="Quote"/>
    <w:uiPriority w:val="29"/>
    <w:rsid w:val="00913E2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13E25"/>
    <w:rPr>
      <w:rFonts w:cs="Times New Roman"/>
      <w:smallCaps/>
      <w:color w:val="E97132" w:themeColor="accent2"/>
      <w:u w:val="single"/>
    </w:rPr>
  </w:style>
  <w:style w:type="paragraph" w:styleId="IntenseQuote">
    <w:name w:val="Intense Quote"/>
    <w:basedOn w:val="Normal"/>
    <w:next w:val="Normal"/>
    <w:link w:val="IntenseQuoteChar"/>
    <w:uiPriority w:val="30"/>
    <w:rsid w:val="00913E2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13E2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13E25"/>
    <w:rPr>
      <w:rFonts w:cs="Times New Roman"/>
      <w:b/>
      <w:bCs/>
      <w:smallCaps/>
      <w:color w:val="E97132" w:themeColor="accent2"/>
      <w:spacing w:val="5"/>
      <w:u w:val="single"/>
    </w:rPr>
  </w:style>
  <w:style w:type="character" w:styleId="IntenseEmphasis">
    <w:name w:val="Intense Emphasis"/>
    <w:basedOn w:val="DefaultParagraphFont"/>
    <w:uiPriority w:val="21"/>
    <w:rsid w:val="00913E25"/>
    <w:rPr>
      <w:rFonts w:cs="Times New Roman"/>
      <w:b/>
      <w:bCs/>
      <w:i/>
      <w:iCs/>
      <w:color w:val="156082" w:themeColor="accent1"/>
    </w:rPr>
  </w:style>
  <w:style w:type="paragraph" w:styleId="ListParagraph">
    <w:name w:val="List Paragraph"/>
    <w:basedOn w:val="Normal"/>
    <w:uiPriority w:val="34"/>
    <w:rsid w:val="00913E25"/>
    <w:pPr>
      <w:ind w:left="720"/>
      <w:contextualSpacing/>
    </w:pPr>
  </w:style>
  <w:style w:type="character" w:styleId="BookTitle">
    <w:name w:val="Book Title"/>
    <w:basedOn w:val="DefaultParagraphFont"/>
    <w:uiPriority w:val="33"/>
    <w:rsid w:val="00913E25"/>
    <w:rPr>
      <w:rFonts w:cs="Times New Roman"/>
      <w:b/>
      <w:bCs/>
      <w:smallCaps/>
      <w:spacing w:val="5"/>
    </w:rPr>
  </w:style>
  <w:style w:type="character" w:customStyle="1" w:styleId="SAPTextReference">
    <w:name w:val="SAP_TextReference"/>
    <w:basedOn w:val="SAPScreenElement"/>
    <w:uiPriority w:val="1"/>
    <w:qFormat/>
    <w:rsid w:val="00913E2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13E2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13E25"/>
    <w:rPr>
      <w:rFonts w:ascii="BentonSans Bold" w:hAnsi="BentonSans Bold"/>
    </w:rPr>
  </w:style>
  <w:style w:type="paragraph" w:customStyle="1" w:styleId="SAPFooterCurrentTopicLeft">
    <w:name w:val="SAP_Footer_CurrentTopicLeft"/>
    <w:basedOn w:val="SAPFooterleft"/>
    <w:qFormat/>
    <w:locked/>
    <w:rsid w:val="00913E25"/>
    <w:rPr>
      <w:rFonts w:ascii="BentonSans Bold" w:hAnsi="BentonSans Bold"/>
    </w:rPr>
  </w:style>
  <w:style w:type="character" w:customStyle="1" w:styleId="Superscript">
    <w:name w:val="Superscript"/>
    <w:basedOn w:val="DefaultParagraphFont"/>
    <w:uiPriority w:val="1"/>
    <w:rsid w:val="00913E25"/>
    <w:rPr>
      <w:rFonts w:cs="Times New Roman"/>
      <w:vertAlign w:val="superscript"/>
    </w:rPr>
  </w:style>
  <w:style w:type="character" w:customStyle="1" w:styleId="SAPGreenTextNotPrintedChar">
    <w:name w:val="SAP_GreenText_(NotPrinted) Char"/>
    <w:basedOn w:val="DefaultParagraphFont"/>
    <w:link w:val="SAPGreenTextNotPrinted"/>
    <w:rsid w:val="00913E2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13E2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13E2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13E2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13E25"/>
    <w:pPr>
      <w:spacing w:before="0" w:after="200" w:line="240" w:lineRule="auto"/>
    </w:pPr>
    <w:rPr>
      <w:i/>
      <w:iCs/>
      <w:color w:val="0E2841" w:themeColor="text2"/>
      <w:szCs w:val="18"/>
    </w:rPr>
  </w:style>
  <w:style w:type="paragraph" w:customStyle="1" w:styleId="SAPXMLCodeblock">
    <w:name w:val="SAP_XML_Codeblock"/>
    <w:basedOn w:val="Normal"/>
    <w:qFormat/>
    <w:rsid w:val="00913E25"/>
    <w:rPr>
      <w:rFonts w:ascii="Courier New" w:eastAsiaTheme="majorEastAsia" w:hAnsi="Courier New"/>
      <w:szCs w:val="26"/>
    </w:rPr>
  </w:style>
  <w:style w:type="character" w:customStyle="1" w:styleId="SAPIcon">
    <w:name w:val="SAP_Icon"/>
    <w:basedOn w:val="SAPTextReference"/>
    <w:uiPriority w:val="1"/>
    <w:qFormat/>
    <w:rsid w:val="00913E25"/>
    <w:rPr>
      <w:rFonts w:ascii="SAP-icons" w:hAnsi="SAP-icons" w:cs="Times New Roman"/>
      <w:color w:val="7F7F7F" w:themeColor="text1" w:themeTint="80"/>
      <w:sz w:val="18"/>
    </w:rPr>
  </w:style>
  <w:style w:type="table" w:customStyle="1" w:styleId="SAPNote">
    <w:name w:val="SAP_Note"/>
    <w:basedOn w:val="TableGrid"/>
    <w:uiPriority w:val="99"/>
    <w:rsid w:val="00913E2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13E2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2001</Words>
  <Characters>11411</Characters>
  <Application>Microsoft Office Word</Application>
  <DocSecurity>4</DocSecurity>
  <Lines>95</Lines>
  <Paragraphs>26</Paragraphs>
  <ScaleCrop>false</ScaleCrop>
  <Company/>
  <LinksUpToDate>false</LinksUpToDate>
  <CharactersWithSpaces>13386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2026-07-02T12:06:00Z</dcterms:created>
  <dcterms:modified xsi:type="dcterms:W3CDTF">2026-07-02T12:06:00Z</dcterms:modified>
</cp:coreProperties>
</file>