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5B54" w14:paraId="3A909C01" w14:textId="77777777" w:rsidTr="000C4DD4">
        <w:trPr>
          <w:trHeight w:val="636"/>
        </w:trPr>
        <w:tc>
          <w:tcPr>
            <w:tcW w:w="3227" w:type="dxa"/>
          </w:tcPr>
          <w:p w14:paraId="789DAF47" w14:textId="77777777" w:rsidR="00EA5B54" w:rsidRPr="006A4D17" w:rsidRDefault="00EA5B54" w:rsidP="000C4DD4">
            <w:bookmarkStart w:id="0" w:name="unique_1"/>
            <w:bookmarkStart w:id="1" w:name="_Hlk107001998"/>
            <w:r w:rsidRPr="006A4D17">
              <w:rPr>
                <w:noProof/>
              </w:rPr>
              <w:drawing>
                <wp:anchor distT="0" distB="0" distL="114300" distR="114300" simplePos="0" relativeHeight="251659264" behindDoc="1" locked="0" layoutInCell="1" allowOverlap="1" wp14:anchorId="1CB85E7E" wp14:editId="680DCE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F6BB36" w14:textId="187A05DD" w:rsidR="00EA5B54" w:rsidRPr="00E540A2" w:rsidRDefault="00EA5B54" w:rsidP="00EA5B54">
            <w:pPr>
              <w:pStyle w:val="SAPCollateralType"/>
            </w:pPr>
            <w:r>
              <w:t>Script de datos maestros</w:t>
            </w:r>
          </w:p>
          <w:p w14:paraId="2878BA52" w14:textId="528D0AE8" w:rsidR="00EA5B54" w:rsidRPr="00CF3F1C" w:rsidRDefault="00EA5B54" w:rsidP="00EA5B54">
            <w:pPr>
              <w:pStyle w:val="SAPDocumentVersion"/>
            </w:pPr>
            <w:r>
              <w:t>SAP S/4HANA Cloud Public Edition - 02-07-26</w:t>
            </w:r>
          </w:p>
        </w:tc>
      </w:tr>
      <w:tr w:rsidR="00EA5B54" w14:paraId="0F00B414" w14:textId="77777777" w:rsidTr="000C4DD4">
        <w:trPr>
          <w:trHeight w:hRule="exact" w:val="1656"/>
        </w:trPr>
        <w:tc>
          <w:tcPr>
            <w:tcW w:w="3227" w:type="dxa"/>
          </w:tcPr>
          <w:p w14:paraId="58BD9F63" w14:textId="77777777" w:rsidR="00EA5B54" w:rsidRPr="006A4D17" w:rsidRDefault="00EA5B54" w:rsidP="000C4DD4"/>
        </w:tc>
        <w:tc>
          <w:tcPr>
            <w:tcW w:w="11340" w:type="dxa"/>
          </w:tcPr>
          <w:p w14:paraId="60A66A66" w14:textId="07E83556" w:rsidR="00EA5B54" w:rsidRDefault="00EA5B54" w:rsidP="00EA5B54">
            <w:pPr>
              <w:pStyle w:val="SAPMainTitle"/>
            </w:pPr>
            <w:bookmarkStart w:id="2" w:name="maintitle"/>
            <w:r>
              <w:t>Actualizar atributos de productos de almacén - MDS (3KQ)</w:t>
            </w:r>
            <w:bookmarkEnd w:id="2"/>
            <w:r w:rsidRPr="00585F3D">
              <w:t xml:space="preserve"> </w:t>
            </w:r>
          </w:p>
          <w:p w14:paraId="6B4CA617" w14:textId="77777777" w:rsidR="00EA5B54" w:rsidRDefault="00EA5B54" w:rsidP="000C4DD4"/>
          <w:p w14:paraId="768CB4CB" w14:textId="77777777" w:rsidR="00EA5B54" w:rsidRPr="00585F3D" w:rsidRDefault="00EA5B54" w:rsidP="000C4DD4">
            <w:r w:rsidRPr="00DE3655">
              <w:rPr>
                <w:b/>
                <w:bCs/>
                <w:noProof/>
                <w:szCs w:val="28"/>
              </w:rPr>
              <w:drawing>
                <wp:anchor distT="0" distB="0" distL="114300" distR="114300" simplePos="0" relativeHeight="251660288" behindDoc="1" locked="0" layoutInCell="1" allowOverlap="1" wp14:anchorId="74C0B64B" wp14:editId="201E5DB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5B54" w14:paraId="305201CF" w14:textId="77777777" w:rsidTr="000C4DD4">
        <w:trPr>
          <w:trHeight w:hRule="exact" w:val="481"/>
        </w:trPr>
        <w:tc>
          <w:tcPr>
            <w:tcW w:w="3227" w:type="dxa"/>
          </w:tcPr>
          <w:p w14:paraId="29091F23" w14:textId="77777777" w:rsidR="00EA5B54" w:rsidRDefault="00EA5B54" w:rsidP="000C4DD4"/>
        </w:tc>
        <w:tc>
          <w:tcPr>
            <w:tcW w:w="11340" w:type="dxa"/>
          </w:tcPr>
          <w:p w14:paraId="5DFC3A36" w14:textId="77777777" w:rsidR="00EA5B54" w:rsidRDefault="00EA5B54" w:rsidP="000C4DD4">
            <w:pPr>
              <w:pStyle w:val="SAPSecurityLevel"/>
              <w:jc w:val="left"/>
            </w:pPr>
            <w:r>
              <w:t>PUBLIC</w:t>
            </w:r>
          </w:p>
        </w:tc>
      </w:tr>
    </w:tbl>
    <w:p w14:paraId="0C18D5EE" w14:textId="77777777" w:rsidR="00EA5B54" w:rsidRDefault="00EA5B54"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FD3CC34" w14:textId="4530EF28" w:rsidR="00EA5B54" w:rsidRDefault="00EA5B54">
      <w:pPr>
        <w:pStyle w:val="TOC1"/>
        <w:rPr>
          <w:rFonts w:asciiTheme="minorHAnsi" w:eastAsiaTheme="minorEastAsia" w:hAnsiTheme="minorHAnsi" w:cstheme="minorBidi"/>
          <w:noProof/>
          <w:color w:val="auto"/>
          <w:kern w:val="2"/>
          <w:sz w:val="24"/>
          <w:lang/>
          <w14:ligatures w14:val="standardContextual"/>
        </w:rPr>
      </w:pPr>
      <w:hyperlink w:anchor="_Toc233894616" w:history="1">
        <w:r w:rsidRPr="000D1C33">
          <w:rPr>
            <w:rStyle w:val="Hyperlink"/>
            <w:noProof/>
          </w:rPr>
          <w:t>1</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Objetivo</w:t>
        </w:r>
        <w:r>
          <w:rPr>
            <w:noProof/>
            <w:webHidden/>
          </w:rPr>
          <w:tab/>
        </w:r>
        <w:r>
          <w:rPr>
            <w:noProof/>
            <w:webHidden/>
          </w:rPr>
          <w:fldChar w:fldCharType="begin"/>
        </w:r>
        <w:r>
          <w:rPr>
            <w:noProof/>
            <w:webHidden/>
          </w:rPr>
          <w:instrText xml:space="preserve"> PAGEREF _Toc233894616 \h </w:instrText>
        </w:r>
        <w:r>
          <w:rPr>
            <w:noProof/>
            <w:webHidden/>
          </w:rPr>
        </w:r>
        <w:r>
          <w:rPr>
            <w:noProof/>
            <w:webHidden/>
          </w:rPr>
          <w:fldChar w:fldCharType="separate"/>
        </w:r>
        <w:r>
          <w:rPr>
            <w:noProof/>
            <w:webHidden/>
          </w:rPr>
          <w:t>2</w:t>
        </w:r>
        <w:r>
          <w:rPr>
            <w:noProof/>
            <w:webHidden/>
          </w:rPr>
          <w:fldChar w:fldCharType="end"/>
        </w:r>
      </w:hyperlink>
    </w:p>
    <w:p w14:paraId="6B4DAEF6" w14:textId="7F27AC9B" w:rsidR="00EA5B54" w:rsidRDefault="00EA5B54">
      <w:pPr>
        <w:pStyle w:val="TOC1"/>
        <w:rPr>
          <w:rFonts w:asciiTheme="minorHAnsi" w:eastAsiaTheme="minorEastAsia" w:hAnsiTheme="minorHAnsi" w:cstheme="minorBidi"/>
          <w:noProof/>
          <w:color w:val="auto"/>
          <w:kern w:val="2"/>
          <w:sz w:val="24"/>
          <w:lang/>
          <w14:ligatures w14:val="standardContextual"/>
        </w:rPr>
      </w:pPr>
      <w:hyperlink w:anchor="_Toc233894617" w:history="1">
        <w:r w:rsidRPr="000D1C33">
          <w:rPr>
            <w:rStyle w:val="Hyperlink"/>
            <w:noProof/>
          </w:rPr>
          <w:t>2</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Requisitos previos</w:t>
        </w:r>
        <w:r>
          <w:rPr>
            <w:noProof/>
            <w:webHidden/>
          </w:rPr>
          <w:tab/>
        </w:r>
        <w:r>
          <w:rPr>
            <w:noProof/>
            <w:webHidden/>
          </w:rPr>
          <w:fldChar w:fldCharType="begin"/>
        </w:r>
        <w:r>
          <w:rPr>
            <w:noProof/>
            <w:webHidden/>
          </w:rPr>
          <w:instrText xml:space="preserve"> PAGEREF _Toc233894617 \h </w:instrText>
        </w:r>
        <w:r>
          <w:rPr>
            <w:noProof/>
            <w:webHidden/>
          </w:rPr>
        </w:r>
        <w:r>
          <w:rPr>
            <w:noProof/>
            <w:webHidden/>
          </w:rPr>
          <w:fldChar w:fldCharType="separate"/>
        </w:r>
        <w:r>
          <w:rPr>
            <w:noProof/>
            <w:webHidden/>
          </w:rPr>
          <w:t>3</w:t>
        </w:r>
        <w:r>
          <w:rPr>
            <w:noProof/>
            <w:webHidden/>
          </w:rPr>
          <w:fldChar w:fldCharType="end"/>
        </w:r>
      </w:hyperlink>
    </w:p>
    <w:p w14:paraId="1E3DFA49" w14:textId="4C8EB6B9"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18" w:history="1">
        <w:r w:rsidRPr="000D1C33">
          <w:rPr>
            <w:rStyle w:val="Hyperlink"/>
            <w:noProof/>
          </w:rPr>
          <w:t>2.1</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Acceso al sistema</w:t>
        </w:r>
        <w:r>
          <w:rPr>
            <w:noProof/>
            <w:webHidden/>
          </w:rPr>
          <w:tab/>
        </w:r>
        <w:r>
          <w:rPr>
            <w:noProof/>
            <w:webHidden/>
          </w:rPr>
          <w:fldChar w:fldCharType="begin"/>
        </w:r>
        <w:r>
          <w:rPr>
            <w:noProof/>
            <w:webHidden/>
          </w:rPr>
          <w:instrText xml:space="preserve"> PAGEREF _Toc233894618 \h </w:instrText>
        </w:r>
        <w:r>
          <w:rPr>
            <w:noProof/>
            <w:webHidden/>
          </w:rPr>
        </w:r>
        <w:r>
          <w:rPr>
            <w:noProof/>
            <w:webHidden/>
          </w:rPr>
          <w:fldChar w:fldCharType="separate"/>
        </w:r>
        <w:r>
          <w:rPr>
            <w:noProof/>
            <w:webHidden/>
          </w:rPr>
          <w:t>3</w:t>
        </w:r>
        <w:r>
          <w:rPr>
            <w:noProof/>
            <w:webHidden/>
          </w:rPr>
          <w:fldChar w:fldCharType="end"/>
        </w:r>
      </w:hyperlink>
    </w:p>
    <w:p w14:paraId="4AB77565" w14:textId="408790DA"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19" w:history="1">
        <w:r w:rsidRPr="000D1C33">
          <w:rPr>
            <w:rStyle w:val="Hyperlink"/>
            <w:noProof/>
          </w:rPr>
          <w:t>2.2</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Roles</w:t>
        </w:r>
        <w:r>
          <w:rPr>
            <w:noProof/>
            <w:webHidden/>
          </w:rPr>
          <w:tab/>
        </w:r>
        <w:r>
          <w:rPr>
            <w:noProof/>
            <w:webHidden/>
          </w:rPr>
          <w:fldChar w:fldCharType="begin"/>
        </w:r>
        <w:r>
          <w:rPr>
            <w:noProof/>
            <w:webHidden/>
          </w:rPr>
          <w:instrText xml:space="preserve"> PAGEREF _Toc233894619 \h </w:instrText>
        </w:r>
        <w:r>
          <w:rPr>
            <w:noProof/>
            <w:webHidden/>
          </w:rPr>
        </w:r>
        <w:r>
          <w:rPr>
            <w:noProof/>
            <w:webHidden/>
          </w:rPr>
          <w:fldChar w:fldCharType="separate"/>
        </w:r>
        <w:r>
          <w:rPr>
            <w:noProof/>
            <w:webHidden/>
          </w:rPr>
          <w:t>3</w:t>
        </w:r>
        <w:r>
          <w:rPr>
            <w:noProof/>
            <w:webHidden/>
          </w:rPr>
          <w:fldChar w:fldCharType="end"/>
        </w:r>
      </w:hyperlink>
    </w:p>
    <w:p w14:paraId="7B1F8A57" w14:textId="6B0FF7B5"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20" w:history="1">
        <w:r w:rsidRPr="000D1C33">
          <w:rPr>
            <w:rStyle w:val="Hyperlink"/>
            <w:noProof/>
          </w:rPr>
          <w:t>2.3</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Unidades organizativas necesarias</w:t>
        </w:r>
        <w:r>
          <w:rPr>
            <w:noProof/>
            <w:webHidden/>
          </w:rPr>
          <w:tab/>
        </w:r>
        <w:r>
          <w:rPr>
            <w:noProof/>
            <w:webHidden/>
          </w:rPr>
          <w:fldChar w:fldCharType="begin"/>
        </w:r>
        <w:r>
          <w:rPr>
            <w:noProof/>
            <w:webHidden/>
          </w:rPr>
          <w:instrText xml:space="preserve"> PAGEREF _Toc233894620 \h </w:instrText>
        </w:r>
        <w:r>
          <w:rPr>
            <w:noProof/>
            <w:webHidden/>
          </w:rPr>
        </w:r>
        <w:r>
          <w:rPr>
            <w:noProof/>
            <w:webHidden/>
          </w:rPr>
          <w:fldChar w:fldCharType="separate"/>
        </w:r>
        <w:r>
          <w:rPr>
            <w:noProof/>
            <w:webHidden/>
          </w:rPr>
          <w:t>3</w:t>
        </w:r>
        <w:r>
          <w:rPr>
            <w:noProof/>
            <w:webHidden/>
          </w:rPr>
          <w:fldChar w:fldCharType="end"/>
        </w:r>
      </w:hyperlink>
    </w:p>
    <w:p w14:paraId="040B25F8" w14:textId="0DE6EA7A"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21" w:history="1">
        <w:r w:rsidRPr="000D1C33">
          <w:rPr>
            <w:rStyle w:val="Hyperlink"/>
            <w:noProof/>
          </w:rPr>
          <w:t>2.4</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Datos maestros obligatorios y opcionales</w:t>
        </w:r>
        <w:r>
          <w:rPr>
            <w:noProof/>
            <w:webHidden/>
          </w:rPr>
          <w:tab/>
        </w:r>
        <w:r>
          <w:rPr>
            <w:noProof/>
            <w:webHidden/>
          </w:rPr>
          <w:fldChar w:fldCharType="begin"/>
        </w:r>
        <w:r>
          <w:rPr>
            <w:noProof/>
            <w:webHidden/>
          </w:rPr>
          <w:instrText xml:space="preserve"> PAGEREF _Toc233894621 \h </w:instrText>
        </w:r>
        <w:r>
          <w:rPr>
            <w:noProof/>
            <w:webHidden/>
          </w:rPr>
        </w:r>
        <w:r>
          <w:rPr>
            <w:noProof/>
            <w:webHidden/>
          </w:rPr>
          <w:fldChar w:fldCharType="separate"/>
        </w:r>
        <w:r>
          <w:rPr>
            <w:noProof/>
            <w:webHidden/>
          </w:rPr>
          <w:t>4</w:t>
        </w:r>
        <w:r>
          <w:rPr>
            <w:noProof/>
            <w:webHidden/>
          </w:rPr>
          <w:fldChar w:fldCharType="end"/>
        </w:r>
      </w:hyperlink>
    </w:p>
    <w:p w14:paraId="3ABC4009" w14:textId="0BC0D5A3" w:rsidR="00EA5B54" w:rsidRDefault="00EA5B54">
      <w:pPr>
        <w:pStyle w:val="TOC1"/>
        <w:rPr>
          <w:rFonts w:asciiTheme="minorHAnsi" w:eastAsiaTheme="minorEastAsia" w:hAnsiTheme="minorHAnsi" w:cstheme="minorBidi"/>
          <w:noProof/>
          <w:color w:val="auto"/>
          <w:kern w:val="2"/>
          <w:sz w:val="24"/>
          <w:lang/>
          <w14:ligatures w14:val="standardContextual"/>
        </w:rPr>
      </w:pPr>
      <w:hyperlink w:anchor="_Toc233894622" w:history="1">
        <w:r w:rsidRPr="000D1C33">
          <w:rPr>
            <w:rStyle w:val="Hyperlink"/>
            <w:noProof/>
          </w:rPr>
          <w:t>3</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Tabla de resumen</w:t>
        </w:r>
        <w:r>
          <w:rPr>
            <w:noProof/>
            <w:webHidden/>
          </w:rPr>
          <w:tab/>
        </w:r>
        <w:r>
          <w:rPr>
            <w:noProof/>
            <w:webHidden/>
          </w:rPr>
          <w:fldChar w:fldCharType="begin"/>
        </w:r>
        <w:r>
          <w:rPr>
            <w:noProof/>
            <w:webHidden/>
          </w:rPr>
          <w:instrText xml:space="preserve"> PAGEREF _Toc233894622 \h </w:instrText>
        </w:r>
        <w:r>
          <w:rPr>
            <w:noProof/>
            <w:webHidden/>
          </w:rPr>
        </w:r>
        <w:r>
          <w:rPr>
            <w:noProof/>
            <w:webHidden/>
          </w:rPr>
          <w:fldChar w:fldCharType="separate"/>
        </w:r>
        <w:r>
          <w:rPr>
            <w:noProof/>
            <w:webHidden/>
          </w:rPr>
          <w:t>5</w:t>
        </w:r>
        <w:r>
          <w:rPr>
            <w:noProof/>
            <w:webHidden/>
          </w:rPr>
          <w:fldChar w:fldCharType="end"/>
        </w:r>
      </w:hyperlink>
    </w:p>
    <w:p w14:paraId="62F161CC" w14:textId="7BAD84BF" w:rsidR="00EA5B54" w:rsidRDefault="00EA5B54">
      <w:pPr>
        <w:pStyle w:val="TOC1"/>
        <w:rPr>
          <w:rFonts w:asciiTheme="minorHAnsi" w:eastAsiaTheme="minorEastAsia" w:hAnsiTheme="minorHAnsi" w:cstheme="minorBidi"/>
          <w:noProof/>
          <w:color w:val="auto"/>
          <w:kern w:val="2"/>
          <w:sz w:val="24"/>
          <w:lang/>
          <w14:ligatures w14:val="standardContextual"/>
        </w:rPr>
      </w:pPr>
      <w:hyperlink w:anchor="_Toc233894623" w:history="1">
        <w:r w:rsidRPr="000D1C33">
          <w:rPr>
            <w:rStyle w:val="Hyperlink"/>
            <w:noProof/>
          </w:rPr>
          <w:t>4</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Procedimientos de prueba</w:t>
        </w:r>
        <w:r>
          <w:rPr>
            <w:noProof/>
            <w:webHidden/>
          </w:rPr>
          <w:tab/>
        </w:r>
        <w:r>
          <w:rPr>
            <w:noProof/>
            <w:webHidden/>
          </w:rPr>
          <w:fldChar w:fldCharType="begin"/>
        </w:r>
        <w:r>
          <w:rPr>
            <w:noProof/>
            <w:webHidden/>
          </w:rPr>
          <w:instrText xml:space="preserve"> PAGEREF _Toc233894623 \h </w:instrText>
        </w:r>
        <w:r>
          <w:rPr>
            <w:noProof/>
            <w:webHidden/>
          </w:rPr>
        </w:r>
        <w:r>
          <w:rPr>
            <w:noProof/>
            <w:webHidden/>
          </w:rPr>
          <w:fldChar w:fldCharType="separate"/>
        </w:r>
        <w:r>
          <w:rPr>
            <w:noProof/>
            <w:webHidden/>
          </w:rPr>
          <w:t>6</w:t>
        </w:r>
        <w:r>
          <w:rPr>
            <w:noProof/>
            <w:webHidden/>
          </w:rPr>
          <w:fldChar w:fldCharType="end"/>
        </w:r>
      </w:hyperlink>
    </w:p>
    <w:p w14:paraId="6141C8B7" w14:textId="5916D365"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24" w:history="1">
        <w:r w:rsidRPr="000D1C33">
          <w:rPr>
            <w:rStyle w:val="Hyperlink"/>
            <w:noProof/>
          </w:rPr>
          <w:t>4.1</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Actualizar atributos de producto de almacén con monitor de almacén</w:t>
        </w:r>
        <w:r>
          <w:rPr>
            <w:noProof/>
            <w:webHidden/>
          </w:rPr>
          <w:tab/>
        </w:r>
        <w:r>
          <w:rPr>
            <w:noProof/>
            <w:webHidden/>
          </w:rPr>
          <w:fldChar w:fldCharType="begin"/>
        </w:r>
        <w:r>
          <w:rPr>
            <w:noProof/>
            <w:webHidden/>
          </w:rPr>
          <w:instrText xml:space="preserve"> PAGEREF _Toc233894624 \h </w:instrText>
        </w:r>
        <w:r>
          <w:rPr>
            <w:noProof/>
            <w:webHidden/>
          </w:rPr>
        </w:r>
        <w:r>
          <w:rPr>
            <w:noProof/>
            <w:webHidden/>
          </w:rPr>
          <w:fldChar w:fldCharType="separate"/>
        </w:r>
        <w:r>
          <w:rPr>
            <w:noProof/>
            <w:webHidden/>
          </w:rPr>
          <w:t>6</w:t>
        </w:r>
        <w:r>
          <w:rPr>
            <w:noProof/>
            <w:webHidden/>
          </w:rPr>
          <w:fldChar w:fldCharType="end"/>
        </w:r>
      </w:hyperlink>
    </w:p>
    <w:p w14:paraId="33BE0D1E" w14:textId="557A892C" w:rsidR="00EA5B54" w:rsidRDefault="00EA5B54">
      <w:pPr>
        <w:pStyle w:val="TOC2"/>
        <w:rPr>
          <w:rFonts w:asciiTheme="minorHAnsi" w:eastAsiaTheme="minorEastAsia" w:hAnsiTheme="minorHAnsi" w:cstheme="minorBidi"/>
          <w:noProof/>
          <w:color w:val="auto"/>
          <w:kern w:val="2"/>
          <w:sz w:val="24"/>
          <w:lang/>
          <w14:ligatures w14:val="standardContextual"/>
        </w:rPr>
      </w:pPr>
      <w:hyperlink w:anchor="_Toc233894625" w:history="1">
        <w:r w:rsidRPr="000D1C33">
          <w:rPr>
            <w:rStyle w:val="Hyperlink"/>
            <w:noProof/>
          </w:rPr>
          <w:t>4.2</w:t>
        </w:r>
        <w:r>
          <w:rPr>
            <w:rFonts w:asciiTheme="minorHAnsi" w:eastAsiaTheme="minorEastAsia" w:hAnsiTheme="minorHAnsi" w:cstheme="minorBidi"/>
            <w:noProof/>
            <w:color w:val="auto"/>
            <w:kern w:val="2"/>
            <w:sz w:val="24"/>
            <w:lang/>
            <w14:ligatures w14:val="standardContextual"/>
          </w:rPr>
          <w:tab/>
        </w:r>
        <w:r w:rsidRPr="000D1C33">
          <w:rPr>
            <w:rStyle w:val="Hyperlink"/>
            <w:noProof/>
          </w:rPr>
          <w:t>Actualizar atributos de producto de almacén</w:t>
        </w:r>
        <w:r>
          <w:rPr>
            <w:noProof/>
            <w:webHidden/>
          </w:rPr>
          <w:tab/>
        </w:r>
        <w:r>
          <w:rPr>
            <w:noProof/>
            <w:webHidden/>
          </w:rPr>
          <w:fldChar w:fldCharType="begin"/>
        </w:r>
        <w:r>
          <w:rPr>
            <w:noProof/>
            <w:webHidden/>
          </w:rPr>
          <w:instrText xml:space="preserve"> PAGEREF _Toc233894625 \h </w:instrText>
        </w:r>
        <w:r>
          <w:rPr>
            <w:noProof/>
            <w:webHidden/>
          </w:rPr>
        </w:r>
        <w:r>
          <w:rPr>
            <w:noProof/>
            <w:webHidden/>
          </w:rPr>
          <w:fldChar w:fldCharType="separate"/>
        </w:r>
        <w:r>
          <w:rPr>
            <w:noProof/>
            <w:webHidden/>
          </w:rPr>
          <w:t>7</w:t>
        </w:r>
        <w:r>
          <w:rPr>
            <w:noProof/>
            <w:webHidden/>
          </w:rPr>
          <w:fldChar w:fldCharType="end"/>
        </w:r>
      </w:hyperlink>
    </w:p>
    <w:p w14:paraId="58A10635" w14:textId="77777777" w:rsidR="00EA5B54" w:rsidRPr="00FE477D" w:rsidRDefault="00EA5B54" w:rsidP="0086541D">
      <w:r>
        <w:fldChar w:fldCharType="end"/>
      </w:r>
    </w:p>
    <w:p w14:paraId="347806F5" w14:textId="77777777" w:rsidR="00EA5B54" w:rsidRDefault="00EA5B54" w:rsidP="0086541D"/>
    <w:bookmarkEnd w:id="1"/>
    <w:p w14:paraId="7BAFA776" w14:textId="77777777" w:rsidR="00EA5B54" w:rsidRDefault="00EA5B54"/>
    <w:p w14:paraId="4B2C3D0C" w14:textId="77777777" w:rsidR="00495DF7" w:rsidRDefault="00093205">
      <w:pPr>
        <w:pStyle w:val="Heading1"/>
      </w:pPr>
      <w:bookmarkStart w:id="3" w:name="_Toc233894616"/>
      <w:r>
        <w:lastRenderedPageBreak/>
        <w:t>Objetivo</w:t>
      </w:r>
      <w:bookmarkEnd w:id="0"/>
      <w:bookmarkEnd w:id="3"/>
    </w:p>
    <w:p w14:paraId="7B2EC754" w14:textId="77777777" w:rsidR="00495DF7" w:rsidRDefault="00093205">
      <w:r>
        <w:rPr>
          <w:rStyle w:val="userinput"/>
        </w:rPr>
        <w:t xml:space="preserve">ATENCIÓN Se trata de un documento traducido </w:t>
      </w:r>
      <w:r>
        <w:rPr>
          <w:rStyle w:val="userinput"/>
        </w:rPr>
        <w:t>automáticamente que no se ha revisado para comprobar su exactitud. Para enviar comentarios sobre la traducción, puede crear un ticket de cliente en la página del elemento de alcance para su versión de país en SAP Signavio Process Navigator.</w:t>
      </w:r>
    </w:p>
    <w:p w14:paraId="4CA1D6C7" w14:textId="77777777" w:rsidR="00495DF7" w:rsidRDefault="00093205">
      <w:r>
        <w:t>En este documento, puede aprender a crear atributos relevantes para el almacén para su maestro de materiales/productos. Existen dos opciones para actualizar los atributos de almacén:</w:t>
      </w:r>
    </w:p>
    <w:p w14:paraId="77B97478" w14:textId="77777777" w:rsidR="00495DF7" w:rsidRDefault="00093205">
      <w:pPr>
        <w:pStyle w:val="listpara1"/>
        <w:numPr>
          <w:ilvl w:val="0"/>
          <w:numId w:val="5"/>
        </w:numPr>
      </w:pPr>
      <w:r>
        <w:t xml:space="preserve">Puede actualizar los atributos de producto de almacén con la </w:t>
      </w:r>
      <w:r>
        <w:rPr>
          <w:rStyle w:val="screenelement"/>
        </w:rPr>
        <w:t>Monitor de almacén</w:t>
      </w:r>
      <w:r>
        <w:t xml:space="preserve"> </w:t>
      </w:r>
      <w:r>
        <w:rPr>
          <w:rStyle w:val="CourierNew"/>
        </w:rPr>
        <w:t>(/SCWM/MON)</w:t>
      </w:r>
      <w:r>
        <w:t xml:space="preserve"> aplicación. Esta aplicación se puede utilizar para modificaciones individuales y en masa.</w:t>
      </w:r>
    </w:p>
    <w:p w14:paraId="20B61A2E" w14:textId="77777777" w:rsidR="00495DF7" w:rsidRDefault="00093205">
      <w:pPr>
        <w:pStyle w:val="listpara1"/>
        <w:numPr>
          <w:ilvl w:val="0"/>
          <w:numId w:val="3"/>
        </w:numPr>
      </w:pPr>
      <w:r>
        <w:t xml:space="preserve">Puede actualizar los atributos de producto de almacén con la </w:t>
      </w:r>
      <w:r>
        <w:rPr>
          <w:rStyle w:val="screenelement"/>
        </w:rPr>
        <w:t>Gestionar datos maestros de producto</w:t>
      </w:r>
      <w:r>
        <w:t xml:space="preserve"> </w:t>
      </w:r>
      <w:r>
        <w:rPr>
          <w:rStyle w:val="CourierNew"/>
        </w:rPr>
        <w:t>(F1602)</w:t>
      </w:r>
      <w:r>
        <w:t xml:space="preserve"> aplicación. Esta aplicación se puede utilizar para modificaciones individuales.</w:t>
      </w:r>
    </w:p>
    <w:p w14:paraId="0517107C" w14:textId="77777777" w:rsidR="00495DF7" w:rsidRDefault="00093205">
      <w:r>
        <w:t>Este documento incluye los segmentos de datos que son relevantes para que los datos maestros funcionen en un entorno de sistema normal. El lector aprende principalmente qué segmentos de datos y campos deben rellenarse normalmente con valores de entrada. Los campos que no son relevantes para el alcance de la entrega de contenido de SAP S/4HANA por parte de SAP Best Practices no se describen en este documento aunque puedan aparecer en la IU.</w:t>
      </w:r>
    </w:p>
    <w:p w14:paraId="60E01A3F" w14:textId="77777777" w:rsidR="00495DF7" w:rsidRDefault="00093205">
      <w:r>
        <w:t>Utilice estos datos maestros para todos los procesos empresariales de Gestión de almacenes.</w:t>
      </w:r>
    </w:p>
    <w:p w14:paraId="105BBB61" w14:textId="77777777" w:rsidR="00495DF7" w:rsidRDefault="00093205">
      <w:pPr>
        <w:pStyle w:val="Heading1"/>
      </w:pPr>
      <w:bookmarkStart w:id="4" w:name="d2e106"/>
      <w:bookmarkStart w:id="5" w:name="_Toc233894617"/>
      <w:r>
        <w:lastRenderedPageBreak/>
        <w:t>Requisitos previos</w:t>
      </w:r>
      <w:bookmarkEnd w:id="4"/>
      <w:bookmarkEnd w:id="5"/>
    </w:p>
    <w:p w14:paraId="2A303F92" w14:textId="77777777" w:rsidR="00495DF7" w:rsidRDefault="00093205">
      <w:pPr>
        <w:pStyle w:val="Heading2"/>
      </w:pPr>
      <w:bookmarkStart w:id="6" w:name="unique_2"/>
      <w:bookmarkStart w:id="7" w:name="_Toc23389461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495DF7" w:rsidRPr="00EA5B54" w14:paraId="511913E8"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18039AE2" w14:textId="77777777" w:rsidR="00495DF7" w:rsidRPr="00EA5B54" w:rsidRDefault="00093205">
            <w:pPr>
              <w:pStyle w:val="boldparagraph"/>
              <w:rPr>
                <w:sz w:val="16"/>
              </w:rPr>
            </w:pPr>
            <w:r w:rsidRPr="00EA5B54">
              <w:rPr>
                <w:rStyle w:val="bold"/>
                <w:sz w:val="16"/>
              </w:rPr>
              <w:t>Sistema</w:t>
            </w:r>
          </w:p>
        </w:tc>
        <w:tc>
          <w:tcPr>
            <w:tcW w:w="0" w:type="auto"/>
          </w:tcPr>
          <w:p w14:paraId="5D599795" w14:textId="77777777" w:rsidR="00495DF7" w:rsidRPr="00EA5B54" w:rsidRDefault="00093205">
            <w:pPr>
              <w:pStyle w:val="boldparagraph"/>
              <w:rPr>
                <w:sz w:val="16"/>
              </w:rPr>
            </w:pPr>
            <w:r w:rsidRPr="00EA5B54">
              <w:rPr>
                <w:rStyle w:val="bold"/>
                <w:sz w:val="16"/>
              </w:rPr>
              <w:t>Detalles</w:t>
            </w:r>
          </w:p>
        </w:tc>
      </w:tr>
      <w:tr w:rsidR="00495DF7" w:rsidRPr="00EA5B54" w14:paraId="6099E60C" w14:textId="77777777" w:rsidTr="00EA5B54">
        <w:tc>
          <w:tcPr>
            <w:tcW w:w="0" w:type="auto"/>
          </w:tcPr>
          <w:p w14:paraId="4A1D90E2" w14:textId="77777777" w:rsidR="00495DF7" w:rsidRPr="00EA5B54" w:rsidRDefault="00093205">
            <w:pPr>
              <w:rPr>
                <w:sz w:val="16"/>
              </w:rPr>
            </w:pPr>
            <w:r w:rsidRPr="00EA5B54">
              <w:rPr>
                <w:sz w:val="16"/>
              </w:rPr>
              <w:t>Sistema</w:t>
            </w:r>
          </w:p>
        </w:tc>
        <w:tc>
          <w:tcPr>
            <w:tcW w:w="0" w:type="auto"/>
          </w:tcPr>
          <w:p w14:paraId="6B4C13A1" w14:textId="77777777" w:rsidR="00495DF7" w:rsidRPr="00EA5B54" w:rsidRDefault="00093205">
            <w:pPr>
              <w:rPr>
                <w:sz w:val="16"/>
              </w:rPr>
            </w:pPr>
            <w:r w:rsidRPr="00EA5B54">
              <w:rPr>
                <w:sz w:val="16"/>
              </w:rPr>
              <w:t>Accesible a través de la rampa de lanzamiento SAP Fiori. El administrador del sistema le proporciona la URL para acceder a las diferentes aplicaciones asignadas a su rol.</w:t>
            </w:r>
          </w:p>
        </w:tc>
      </w:tr>
    </w:tbl>
    <w:p w14:paraId="0B1B3D31" w14:textId="77777777" w:rsidR="00495DF7" w:rsidRDefault="00093205">
      <w:pPr>
        <w:pStyle w:val="Heading2"/>
      </w:pPr>
      <w:bookmarkStart w:id="8" w:name="unique_3"/>
      <w:bookmarkStart w:id="9" w:name="_Toc233894619"/>
      <w:r>
        <w:t>Roles</w:t>
      </w:r>
      <w:bookmarkEnd w:id="8"/>
      <w:bookmarkEnd w:id="9"/>
    </w:p>
    <w:p w14:paraId="43DC8E53" w14:textId="77777777" w:rsidR="00EA5B54" w:rsidRDefault="00093205">
      <w:r>
        <w:t>Cree roles empresariales utilizando los siguientes modelos de rol empresarial suministrados por SAP y asígnelos a sus usuarios de prueba individuales.</w:t>
      </w:r>
    </w:p>
    <w:p w14:paraId="443F792D" w14:textId="77777777" w:rsidR="00EA5B54" w:rsidRDefault="00093205">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7D7A18FD" w14:textId="6A413AC3" w:rsidR="00495DF7" w:rsidRDefault="00093205">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304"/>
        <w:gridCol w:w="2743"/>
        <w:gridCol w:w="3292"/>
        <w:gridCol w:w="4965"/>
      </w:tblGrid>
      <w:tr w:rsidR="00495DF7" w:rsidRPr="00EA5B54" w14:paraId="13FE25B3"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501DA3C3" w14:textId="77777777" w:rsidR="00495DF7" w:rsidRPr="00EA5B54" w:rsidRDefault="00093205">
            <w:pPr>
              <w:pStyle w:val="boldparagraph"/>
              <w:rPr>
                <w:sz w:val="16"/>
              </w:rPr>
            </w:pPr>
            <w:r w:rsidRPr="00EA5B54">
              <w:rPr>
                <w:sz w:val="16"/>
              </w:rPr>
              <w:t>Nombre (modelo de rol)</w:t>
            </w:r>
          </w:p>
        </w:tc>
        <w:tc>
          <w:tcPr>
            <w:tcW w:w="0" w:type="auto"/>
          </w:tcPr>
          <w:p w14:paraId="1C204170" w14:textId="77777777" w:rsidR="00495DF7" w:rsidRPr="00EA5B54" w:rsidRDefault="00093205">
            <w:pPr>
              <w:pStyle w:val="boldparagraph"/>
              <w:rPr>
                <w:sz w:val="16"/>
              </w:rPr>
            </w:pPr>
            <w:r w:rsidRPr="00EA5B54">
              <w:rPr>
                <w:sz w:val="16"/>
              </w:rPr>
              <w:t>ID (modelo de rol)</w:t>
            </w:r>
          </w:p>
        </w:tc>
        <w:tc>
          <w:tcPr>
            <w:tcW w:w="0" w:type="auto"/>
          </w:tcPr>
          <w:p w14:paraId="1C7B381C" w14:textId="77777777" w:rsidR="00495DF7" w:rsidRPr="00EA5B54" w:rsidRDefault="00093205">
            <w:pPr>
              <w:pStyle w:val="boldparagraph"/>
              <w:rPr>
                <w:sz w:val="16"/>
              </w:rPr>
            </w:pPr>
            <w:r w:rsidRPr="00EA5B54">
              <w:rPr>
                <w:sz w:val="16"/>
              </w:rPr>
              <w:t>Nombre (espacio de rampa de lanzamiento)</w:t>
            </w:r>
          </w:p>
        </w:tc>
        <w:tc>
          <w:tcPr>
            <w:tcW w:w="0" w:type="auto"/>
          </w:tcPr>
          <w:p w14:paraId="3E245C85" w14:textId="77777777" w:rsidR="00495DF7" w:rsidRPr="00EA5B54" w:rsidRDefault="00093205">
            <w:pPr>
              <w:pStyle w:val="boldparagraph"/>
              <w:rPr>
                <w:sz w:val="16"/>
              </w:rPr>
            </w:pPr>
            <w:r w:rsidRPr="00EA5B54">
              <w:rPr>
                <w:sz w:val="16"/>
              </w:rPr>
              <w:t>ID (espacio de rampa de lanzamiento)</w:t>
            </w:r>
          </w:p>
        </w:tc>
      </w:tr>
      <w:tr w:rsidR="00495DF7" w:rsidRPr="00EA5B54" w14:paraId="14172D19" w14:textId="77777777" w:rsidTr="00EA5B54">
        <w:tc>
          <w:tcPr>
            <w:tcW w:w="0" w:type="auto"/>
          </w:tcPr>
          <w:p w14:paraId="17F8ED2A" w14:textId="77777777" w:rsidR="00495DF7" w:rsidRPr="00EA5B54" w:rsidRDefault="00093205">
            <w:pPr>
              <w:rPr>
                <w:sz w:val="16"/>
              </w:rPr>
            </w:pPr>
            <w:r w:rsidRPr="00EA5B54">
              <w:rPr>
                <w:sz w:val="16"/>
              </w:rPr>
              <w:t>Jefe de almacén (EWM)</w:t>
            </w:r>
          </w:p>
        </w:tc>
        <w:tc>
          <w:tcPr>
            <w:tcW w:w="0" w:type="auto"/>
          </w:tcPr>
          <w:p w14:paraId="43AF3362" w14:textId="77777777" w:rsidR="00495DF7" w:rsidRPr="00EA5B54" w:rsidRDefault="00093205">
            <w:pPr>
              <w:rPr>
                <w:sz w:val="16"/>
              </w:rPr>
            </w:pPr>
            <w:r w:rsidRPr="00EA5B54">
              <w:rPr>
                <w:rStyle w:val="CourierNew"/>
                <w:sz w:val="16"/>
              </w:rPr>
              <w:t>SAP_BR_WAREHOUSE_CLERK_EWM</w:t>
            </w:r>
          </w:p>
        </w:tc>
        <w:tc>
          <w:tcPr>
            <w:tcW w:w="0" w:type="auto"/>
          </w:tcPr>
          <w:p w14:paraId="33530940" w14:textId="77777777" w:rsidR="00495DF7" w:rsidRPr="00EA5B54" w:rsidRDefault="00093205">
            <w:pPr>
              <w:rPr>
                <w:sz w:val="16"/>
              </w:rPr>
            </w:pPr>
            <w:r w:rsidRPr="00EA5B54">
              <w:rPr>
                <w:sz w:val="16"/>
              </w:rPr>
              <w:t>Oficina de almacén</w:t>
            </w:r>
          </w:p>
        </w:tc>
        <w:tc>
          <w:tcPr>
            <w:tcW w:w="0" w:type="auto"/>
          </w:tcPr>
          <w:p w14:paraId="13969D24" w14:textId="77777777" w:rsidR="00495DF7" w:rsidRPr="00EA5B54" w:rsidRDefault="00093205">
            <w:pPr>
              <w:rPr>
                <w:sz w:val="16"/>
              </w:rPr>
            </w:pPr>
            <w:r w:rsidRPr="00EA5B54">
              <w:rPr>
                <w:rStyle w:val="CourierNew"/>
                <w:sz w:val="16"/>
              </w:rPr>
              <w:t>SAP_BR_WAREHOUSE_CLERK_EWM</w:t>
            </w:r>
          </w:p>
        </w:tc>
      </w:tr>
      <w:tr w:rsidR="00495DF7" w:rsidRPr="00EA5B54" w14:paraId="5D728D0E" w14:textId="77777777" w:rsidTr="00EA5B54">
        <w:tc>
          <w:tcPr>
            <w:tcW w:w="0" w:type="auto"/>
          </w:tcPr>
          <w:p w14:paraId="5829C257" w14:textId="77777777" w:rsidR="00495DF7" w:rsidRPr="00EA5B54" w:rsidRDefault="00093205">
            <w:pPr>
              <w:rPr>
                <w:sz w:val="16"/>
              </w:rPr>
            </w:pPr>
            <w:r w:rsidRPr="00EA5B54">
              <w:rPr>
                <w:sz w:val="16"/>
              </w:rPr>
              <w:t>Especialista en datos maestros - Datos de producto</w:t>
            </w:r>
          </w:p>
        </w:tc>
        <w:tc>
          <w:tcPr>
            <w:tcW w:w="0" w:type="auto"/>
          </w:tcPr>
          <w:p w14:paraId="55116E87" w14:textId="77777777" w:rsidR="00495DF7" w:rsidRPr="00EA5B54" w:rsidRDefault="00093205">
            <w:pPr>
              <w:rPr>
                <w:sz w:val="16"/>
              </w:rPr>
            </w:pPr>
            <w:r w:rsidRPr="00EA5B54">
              <w:rPr>
                <w:rStyle w:val="CourierNew"/>
                <w:sz w:val="16"/>
              </w:rPr>
              <w:t>SAP_BR_PRODMASTER_SPECIALIST</w:t>
            </w:r>
          </w:p>
        </w:tc>
        <w:tc>
          <w:tcPr>
            <w:tcW w:w="0" w:type="auto"/>
          </w:tcPr>
          <w:p w14:paraId="18CA129A" w14:textId="77777777" w:rsidR="00495DF7" w:rsidRPr="00EA5B54" w:rsidRDefault="00093205">
            <w:pPr>
              <w:rPr>
                <w:sz w:val="16"/>
              </w:rPr>
            </w:pPr>
            <w:r w:rsidRPr="00EA5B54">
              <w:rPr>
                <w:sz w:val="16"/>
              </w:rPr>
              <w:t>Datos maestros - Productos / Control de productos</w:t>
            </w:r>
          </w:p>
        </w:tc>
        <w:tc>
          <w:tcPr>
            <w:tcW w:w="0" w:type="auto"/>
          </w:tcPr>
          <w:p w14:paraId="1B386475" w14:textId="77777777" w:rsidR="00495DF7" w:rsidRPr="00EA5B54" w:rsidRDefault="00093205">
            <w:pPr>
              <w:rPr>
                <w:sz w:val="16"/>
              </w:rPr>
            </w:pPr>
            <w:r w:rsidRPr="00EA5B54">
              <w:rPr>
                <w:rStyle w:val="CourierNew"/>
                <w:sz w:val="16"/>
              </w:rPr>
              <w:t>SAP_BR_PRODMASTER_SPECIALIST / SAP_CMD_SPT_PR_GOV_PC</w:t>
            </w:r>
          </w:p>
        </w:tc>
      </w:tr>
    </w:tbl>
    <w:p w14:paraId="0E9A46E7" w14:textId="77777777" w:rsidR="00495DF7" w:rsidRDefault="00093205">
      <w:pPr>
        <w:pStyle w:val="Heading2"/>
      </w:pPr>
      <w:bookmarkStart w:id="10" w:name="unique_4"/>
      <w:bookmarkStart w:id="11" w:name="_Toc233894620"/>
      <w:r>
        <w:t>Unidades organizativas necesarias</w:t>
      </w:r>
      <w:bookmarkEnd w:id="10"/>
      <w:bookmarkEnd w:id="11"/>
    </w:p>
    <w:p w14:paraId="4F9EC636" w14:textId="77777777" w:rsidR="00495DF7" w:rsidRDefault="00093205">
      <w:r>
        <w:t>Algunos segmentos de datos maestros dependen de las unidades organizativas de la empresa. Los datos generales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2723"/>
        <w:gridCol w:w="2806"/>
        <w:gridCol w:w="2874"/>
        <w:gridCol w:w="1881"/>
        <w:gridCol w:w="4020"/>
      </w:tblGrid>
      <w:tr w:rsidR="00495DF7" w:rsidRPr="00EA5B54" w14:paraId="19AF173E"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1926EB99" w14:textId="77777777" w:rsidR="00495DF7" w:rsidRPr="00EA5B54" w:rsidRDefault="00093205">
            <w:pPr>
              <w:pStyle w:val="boldparagraph"/>
              <w:rPr>
                <w:sz w:val="16"/>
              </w:rPr>
            </w:pPr>
            <w:r w:rsidRPr="00EA5B54">
              <w:rPr>
                <w:sz w:val="16"/>
              </w:rPr>
              <w:t>Segmento de datos</w:t>
            </w:r>
          </w:p>
        </w:tc>
        <w:tc>
          <w:tcPr>
            <w:tcW w:w="0" w:type="auto"/>
          </w:tcPr>
          <w:p w14:paraId="0529083B" w14:textId="77777777" w:rsidR="00495DF7" w:rsidRPr="00EA5B54" w:rsidRDefault="00093205">
            <w:pPr>
              <w:pStyle w:val="boldparagraph"/>
              <w:rPr>
                <w:sz w:val="16"/>
              </w:rPr>
            </w:pPr>
            <w:r w:rsidRPr="00EA5B54">
              <w:rPr>
                <w:sz w:val="16"/>
              </w:rPr>
              <w:t>Depende de</w:t>
            </w:r>
          </w:p>
        </w:tc>
        <w:tc>
          <w:tcPr>
            <w:tcW w:w="0" w:type="auto"/>
          </w:tcPr>
          <w:p w14:paraId="122D6307" w14:textId="77777777" w:rsidR="00495DF7" w:rsidRPr="00EA5B54" w:rsidRDefault="00093205">
            <w:pPr>
              <w:pStyle w:val="boldparagraph"/>
              <w:rPr>
                <w:sz w:val="16"/>
              </w:rPr>
            </w:pPr>
            <w:r w:rsidRPr="00EA5B54">
              <w:rPr>
                <w:sz w:val="16"/>
              </w:rPr>
              <w:t>Ejemplos de campos</w:t>
            </w:r>
          </w:p>
        </w:tc>
        <w:tc>
          <w:tcPr>
            <w:tcW w:w="0" w:type="auto"/>
          </w:tcPr>
          <w:p w14:paraId="723CC1BB" w14:textId="77777777" w:rsidR="00495DF7" w:rsidRPr="00EA5B54" w:rsidRDefault="00093205">
            <w:pPr>
              <w:pStyle w:val="boldparagraph"/>
              <w:rPr>
                <w:sz w:val="16"/>
              </w:rPr>
            </w:pPr>
            <w:r w:rsidRPr="00EA5B54">
              <w:rPr>
                <w:sz w:val="16"/>
              </w:rPr>
              <w:t>Comentarios</w:t>
            </w:r>
          </w:p>
        </w:tc>
        <w:tc>
          <w:tcPr>
            <w:tcW w:w="0" w:type="auto"/>
          </w:tcPr>
          <w:p w14:paraId="1FE119FF" w14:textId="77777777" w:rsidR="00495DF7" w:rsidRPr="00EA5B54" w:rsidRDefault="00093205">
            <w:pPr>
              <w:pStyle w:val="boldparagraph"/>
              <w:rPr>
                <w:sz w:val="16"/>
              </w:rPr>
            </w:pPr>
            <w:r w:rsidRPr="00EA5B54">
              <w:rPr>
                <w:sz w:val="16"/>
              </w:rPr>
              <w:t>Unidad organizativa a utilizar</w:t>
            </w:r>
          </w:p>
        </w:tc>
      </w:tr>
      <w:tr w:rsidR="00495DF7" w:rsidRPr="00EA5B54" w14:paraId="56A88404" w14:textId="77777777" w:rsidTr="00EA5B54">
        <w:tc>
          <w:tcPr>
            <w:tcW w:w="0" w:type="auto"/>
          </w:tcPr>
          <w:p w14:paraId="6D1B6390" w14:textId="77777777" w:rsidR="00495DF7" w:rsidRPr="00EA5B54" w:rsidRDefault="00093205">
            <w:pPr>
              <w:rPr>
                <w:sz w:val="16"/>
              </w:rPr>
            </w:pPr>
            <w:r w:rsidRPr="00EA5B54">
              <w:rPr>
                <w:sz w:val="16"/>
              </w:rPr>
              <w:t>Todo</w:t>
            </w:r>
          </w:p>
        </w:tc>
        <w:tc>
          <w:tcPr>
            <w:tcW w:w="0" w:type="auto"/>
          </w:tcPr>
          <w:p w14:paraId="4EC77470" w14:textId="77777777" w:rsidR="00495DF7" w:rsidRPr="00EA5B54" w:rsidRDefault="00093205">
            <w:pPr>
              <w:rPr>
                <w:sz w:val="16"/>
              </w:rPr>
            </w:pPr>
            <w:r w:rsidRPr="00EA5B54">
              <w:rPr>
                <w:sz w:val="16"/>
              </w:rPr>
              <w:t>Número de almacén</w:t>
            </w:r>
          </w:p>
        </w:tc>
        <w:tc>
          <w:tcPr>
            <w:tcW w:w="0" w:type="auto"/>
          </w:tcPr>
          <w:p w14:paraId="54CAC088" w14:textId="77777777" w:rsidR="00093205" w:rsidRPr="00EA5B54" w:rsidRDefault="00093205">
            <w:pPr>
              <w:rPr>
                <w:sz w:val="16"/>
              </w:rPr>
            </w:pPr>
          </w:p>
        </w:tc>
        <w:tc>
          <w:tcPr>
            <w:tcW w:w="0" w:type="auto"/>
          </w:tcPr>
          <w:p w14:paraId="01490511" w14:textId="77777777" w:rsidR="00093205" w:rsidRPr="00EA5B54" w:rsidRDefault="00093205">
            <w:pPr>
              <w:rPr>
                <w:sz w:val="16"/>
              </w:rPr>
            </w:pPr>
          </w:p>
        </w:tc>
        <w:tc>
          <w:tcPr>
            <w:tcW w:w="0" w:type="auto"/>
          </w:tcPr>
          <w:p w14:paraId="6954009D" w14:textId="77777777" w:rsidR="00093205" w:rsidRPr="00EA5B54" w:rsidRDefault="00093205">
            <w:pPr>
              <w:rPr>
                <w:sz w:val="16"/>
              </w:rPr>
            </w:pPr>
          </w:p>
        </w:tc>
      </w:tr>
    </w:tbl>
    <w:p w14:paraId="19DD71DC" w14:textId="77777777" w:rsidR="00495DF7" w:rsidRDefault="00093205">
      <w:pPr>
        <w:pStyle w:val="Heading2"/>
      </w:pPr>
      <w:bookmarkStart w:id="12" w:name="unique_5"/>
      <w:bookmarkStart w:id="13" w:name="_Toc233894621"/>
      <w:r>
        <w:lastRenderedPageBreak/>
        <w:t>Datos maestros obligatorios y opcionales</w:t>
      </w:r>
      <w:bookmarkEnd w:id="12"/>
      <w:bookmarkEnd w:id="13"/>
    </w:p>
    <w:p w14:paraId="5F65C7AE" w14:textId="77777777" w:rsidR="00495DF7" w:rsidRDefault="00093205">
      <w:r>
        <w:t xml:space="preserve">Los </w:t>
      </w:r>
      <w:r>
        <w:t xml:space="preserve">registros de datos maestros pueden </w:t>
      </w:r>
      <w:r>
        <w:rPr>
          <w:rStyle w:val="bold"/>
        </w:rPr>
        <w:t>hacer referencia a otros datos maestros</w:t>
      </w:r>
      <w:r>
        <w:t xml:space="preserve"> . La siguiente tabla ofrece un resumen de los objetos de datos maestros opcionales y obligatorios que se utilizarán en un registro de datos maestros &lt;tipo&gt;.</w:t>
      </w:r>
    </w:p>
    <w:tbl>
      <w:tblPr>
        <w:tblStyle w:val="SAPStandardTable"/>
        <w:tblW w:w="5000" w:type="pct"/>
        <w:tblInd w:w="3" w:type="dxa"/>
        <w:tblLook w:val="0620" w:firstRow="1" w:lastRow="0" w:firstColumn="0" w:lastColumn="0" w:noHBand="1" w:noVBand="1"/>
      </w:tblPr>
      <w:tblGrid>
        <w:gridCol w:w="2298"/>
        <w:gridCol w:w="3769"/>
        <w:gridCol w:w="1913"/>
        <w:gridCol w:w="6324"/>
      </w:tblGrid>
      <w:tr w:rsidR="00495DF7" w:rsidRPr="00EA5B54" w14:paraId="4EC3E459"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5EAA5858" w14:textId="77777777" w:rsidR="00495DF7" w:rsidRPr="00EA5B54" w:rsidRDefault="00093205">
            <w:pPr>
              <w:pStyle w:val="boldparagraph"/>
              <w:rPr>
                <w:sz w:val="16"/>
              </w:rPr>
            </w:pPr>
            <w:r w:rsidRPr="00EA5B54">
              <w:rPr>
                <w:sz w:val="16"/>
              </w:rPr>
              <w:t>Objeto de datos maestros</w:t>
            </w:r>
          </w:p>
        </w:tc>
        <w:tc>
          <w:tcPr>
            <w:tcW w:w="0" w:type="auto"/>
          </w:tcPr>
          <w:p w14:paraId="480C04A8" w14:textId="77777777" w:rsidR="00495DF7" w:rsidRPr="00EA5B54" w:rsidRDefault="00093205">
            <w:pPr>
              <w:pStyle w:val="boldparagraph"/>
              <w:rPr>
                <w:sz w:val="16"/>
              </w:rPr>
            </w:pPr>
            <w:r w:rsidRPr="00EA5B54">
              <w:rPr>
                <w:sz w:val="16"/>
              </w:rPr>
              <w:t>Utilizado en segmento de datos</w:t>
            </w:r>
          </w:p>
        </w:tc>
        <w:tc>
          <w:tcPr>
            <w:tcW w:w="0" w:type="auto"/>
          </w:tcPr>
          <w:p w14:paraId="101B6EF6" w14:textId="77777777" w:rsidR="00495DF7" w:rsidRPr="00EA5B54" w:rsidRDefault="00093205">
            <w:pPr>
              <w:pStyle w:val="boldparagraph"/>
              <w:rPr>
                <w:sz w:val="16"/>
              </w:rPr>
            </w:pPr>
            <w:r w:rsidRPr="00EA5B54">
              <w:rPr>
                <w:sz w:val="16"/>
              </w:rPr>
              <w:t>Obligatorio/Opcional</w:t>
            </w:r>
          </w:p>
        </w:tc>
        <w:tc>
          <w:tcPr>
            <w:tcW w:w="0" w:type="auto"/>
          </w:tcPr>
          <w:p w14:paraId="077C8340" w14:textId="77777777" w:rsidR="00495DF7" w:rsidRPr="00EA5B54" w:rsidRDefault="00093205">
            <w:pPr>
              <w:pStyle w:val="boldparagraph"/>
              <w:rPr>
                <w:sz w:val="16"/>
              </w:rPr>
            </w:pPr>
            <w:r w:rsidRPr="00EA5B54">
              <w:rPr>
                <w:sz w:val="16"/>
              </w:rPr>
              <w:t>Comentarios</w:t>
            </w:r>
          </w:p>
        </w:tc>
      </w:tr>
      <w:tr w:rsidR="00495DF7" w:rsidRPr="00EA5B54" w14:paraId="2EDFABED" w14:textId="77777777" w:rsidTr="00EA5B54">
        <w:tc>
          <w:tcPr>
            <w:tcW w:w="0" w:type="auto"/>
          </w:tcPr>
          <w:p w14:paraId="4C1C09B7" w14:textId="77777777" w:rsidR="00495DF7" w:rsidRPr="00EA5B54" w:rsidRDefault="00093205">
            <w:pPr>
              <w:rPr>
                <w:sz w:val="16"/>
              </w:rPr>
            </w:pPr>
            <w:r w:rsidRPr="00EA5B54">
              <w:rPr>
                <w:sz w:val="16"/>
              </w:rPr>
              <w:t>Interlocutor comercial</w:t>
            </w:r>
          </w:p>
        </w:tc>
        <w:tc>
          <w:tcPr>
            <w:tcW w:w="0" w:type="auto"/>
          </w:tcPr>
          <w:p w14:paraId="6AAD9415" w14:textId="77777777" w:rsidR="00495DF7" w:rsidRPr="00EA5B54" w:rsidRDefault="00093205">
            <w:pPr>
              <w:rPr>
                <w:sz w:val="16"/>
              </w:rPr>
            </w:pPr>
            <w:r w:rsidRPr="00EA5B54">
              <w:rPr>
                <w:sz w:val="16"/>
              </w:rPr>
              <w:t>Actualizar atributos de producto de almacén</w:t>
            </w:r>
          </w:p>
        </w:tc>
        <w:tc>
          <w:tcPr>
            <w:tcW w:w="0" w:type="auto"/>
          </w:tcPr>
          <w:p w14:paraId="2016EB55" w14:textId="77777777" w:rsidR="00495DF7" w:rsidRPr="00EA5B54" w:rsidRDefault="00093205">
            <w:pPr>
              <w:rPr>
                <w:sz w:val="16"/>
              </w:rPr>
            </w:pPr>
            <w:r w:rsidRPr="00EA5B54">
              <w:rPr>
                <w:sz w:val="16"/>
              </w:rPr>
              <w:t>Obligatorio</w:t>
            </w:r>
          </w:p>
        </w:tc>
        <w:tc>
          <w:tcPr>
            <w:tcW w:w="0" w:type="auto"/>
          </w:tcPr>
          <w:p w14:paraId="2A4EDF77" w14:textId="77777777" w:rsidR="00495DF7" w:rsidRPr="00EA5B54" w:rsidRDefault="00093205">
            <w:pPr>
              <w:rPr>
                <w:sz w:val="16"/>
              </w:rPr>
            </w:pPr>
            <w:r w:rsidRPr="00EA5B54">
              <w:rPr>
                <w:sz w:val="16"/>
              </w:rPr>
              <w:t>Interlocutor comercial como persona autorizada a disponer para el almacén</w:t>
            </w:r>
          </w:p>
        </w:tc>
      </w:tr>
    </w:tbl>
    <w:p w14:paraId="55D378D1" w14:textId="77777777" w:rsidR="00495DF7" w:rsidRDefault="00093205">
      <w:pPr>
        <w:pStyle w:val="Heading1"/>
      </w:pPr>
      <w:bookmarkStart w:id="14" w:name="unique_6"/>
      <w:bookmarkStart w:id="15" w:name="_Toc233894622"/>
      <w:r>
        <w:lastRenderedPageBreak/>
        <w:t>Tabla de resumen</w:t>
      </w:r>
      <w:bookmarkEnd w:id="14"/>
      <w:bookmarkEnd w:id="15"/>
    </w:p>
    <w:p w14:paraId="2CCEBBF9" w14:textId="77777777" w:rsidR="00495DF7" w:rsidRDefault="00093205">
      <w:r>
        <w:t xml:space="preserve">Este </w:t>
      </w:r>
      <w:r>
        <w:t>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495DF7" w:rsidRPr="00EA5B54" w14:paraId="6F7C3644"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14296DE3" w14:textId="77777777" w:rsidR="00EA5B54" w:rsidRPr="00EA5B54" w:rsidRDefault="00093205">
            <w:pPr>
              <w:rPr>
                <w:sz w:val="16"/>
              </w:rPr>
            </w:pPr>
            <w:r w:rsidRPr="00EA5B54">
              <w:rPr>
                <w:rStyle w:val="bold"/>
                <w:sz w:val="16"/>
              </w:rPr>
              <w:t xml:space="preserve">Nota </w:t>
            </w:r>
            <w:r w:rsidRPr="00EA5B54">
              <w:rPr>
                <w:sz w:val="16"/>
              </w:rPr>
              <w:t>Si el administrador del sistema ha activado espacios y páginas en la rampa de lanzamiento SAP Fiori, la página de inicio solo contendrá las aplicaciones esenciales para realizar las tareas típicas de un rol empresarial.</w:t>
            </w:r>
          </w:p>
          <w:p w14:paraId="284FF3D8" w14:textId="154BE00E" w:rsidR="00EA5B54" w:rsidRPr="00EA5B54" w:rsidRDefault="00093205">
            <w:pPr>
              <w:rPr>
                <w:sz w:val="16"/>
              </w:rPr>
            </w:pPr>
            <w:r w:rsidRPr="00EA5B54">
              <w:rPr>
                <w:sz w:val="16"/>
              </w:rPr>
              <w:t>Puede encontrar todas las demás aplicaciones (de búsqueda) no incluidas en la página de inicio utilizando la barra de búsqueda (</w:t>
            </w:r>
            <w:hyperlink r:id="rId10" w:history="1">
              <w:r w:rsidRPr="00EA5B54">
                <w:rPr>
                  <w:rStyle w:val="underline"/>
                  <w:sz w:val="16"/>
                </w:rPr>
                <w:t>2434549</w:t>
              </w:r>
            </w:hyperlink>
            <w:r w:rsidRPr="00EA5B54">
              <w:rPr>
                <w:sz w:val="16"/>
              </w:rPr>
              <w:t>).</w:t>
            </w:r>
          </w:p>
          <w:p w14:paraId="1A37F344" w14:textId="1469578A" w:rsidR="00495DF7" w:rsidRPr="00EA5B54" w:rsidRDefault="00093205">
            <w:pPr>
              <w:rPr>
                <w:sz w:val="16"/>
              </w:rPr>
            </w:pPr>
            <w:r w:rsidRPr="00EA5B54">
              <w:rPr>
                <w:sz w:val="16"/>
              </w:rPr>
              <w:t xml:space="preserve">Si desea personalizar la página de inicio e incluir las aplicaciones ocultas, vaya a su perfil de usuario y seleccione </w:t>
            </w:r>
            <w:r w:rsidRPr="00EA5B54">
              <w:rPr>
                <w:rStyle w:val="screenelement"/>
                <w:sz w:val="16"/>
              </w:rPr>
              <w:t>Buscador de aplicaciones</w:t>
            </w:r>
            <w:r w:rsidRPr="00EA5B54">
              <w:rPr>
                <w:sz w:val="16"/>
              </w:rPr>
              <w:t xml:space="preserve"> .</w:t>
            </w:r>
          </w:p>
        </w:tc>
      </w:tr>
    </w:tbl>
    <w:p w14:paraId="0B3AC23F" w14:textId="77777777" w:rsidR="00093205" w:rsidRDefault="00093205">
      <w:pPr>
        <w:spacing w:before="0" w:after="0"/>
        <w:rPr>
          <w:vanish/>
        </w:rPr>
      </w:pPr>
    </w:p>
    <w:tbl>
      <w:tblPr>
        <w:tblStyle w:val="SAPStandardTable"/>
        <w:tblW w:w="5000" w:type="pct"/>
        <w:tblInd w:w="3" w:type="dxa"/>
        <w:tblLook w:val="0620" w:firstRow="1" w:lastRow="0" w:firstColumn="0" w:lastColumn="0" w:noHBand="1" w:noVBand="1"/>
      </w:tblPr>
      <w:tblGrid>
        <w:gridCol w:w="4598"/>
        <w:gridCol w:w="2959"/>
        <w:gridCol w:w="2934"/>
        <w:gridCol w:w="3813"/>
      </w:tblGrid>
      <w:tr w:rsidR="00495DF7" w:rsidRPr="00EA5B54" w14:paraId="3E2F6556"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683AA1F5" w14:textId="77777777" w:rsidR="00495DF7" w:rsidRPr="00EA5B54" w:rsidRDefault="00093205">
            <w:pPr>
              <w:pStyle w:val="boldparagraph"/>
              <w:rPr>
                <w:sz w:val="16"/>
              </w:rPr>
            </w:pPr>
            <w:r w:rsidRPr="00EA5B54">
              <w:rPr>
                <w:sz w:val="16"/>
              </w:rPr>
              <w:t>Segmento</w:t>
            </w:r>
          </w:p>
        </w:tc>
        <w:tc>
          <w:tcPr>
            <w:tcW w:w="0" w:type="auto"/>
          </w:tcPr>
          <w:p w14:paraId="2C642140" w14:textId="77777777" w:rsidR="00495DF7" w:rsidRPr="00EA5B54" w:rsidRDefault="00093205">
            <w:pPr>
              <w:pStyle w:val="boldparagraph"/>
              <w:rPr>
                <w:sz w:val="16"/>
              </w:rPr>
            </w:pPr>
            <w:r w:rsidRPr="00EA5B54">
              <w:rPr>
                <w:sz w:val="16"/>
              </w:rPr>
              <w:t>Rol empresarial</w:t>
            </w:r>
          </w:p>
        </w:tc>
        <w:tc>
          <w:tcPr>
            <w:tcW w:w="0" w:type="auto"/>
          </w:tcPr>
          <w:p w14:paraId="185C67A6" w14:textId="77777777" w:rsidR="00495DF7" w:rsidRPr="00EA5B54" w:rsidRDefault="00093205">
            <w:pPr>
              <w:pStyle w:val="boldparagraph"/>
              <w:rPr>
                <w:sz w:val="16"/>
              </w:rPr>
            </w:pPr>
            <w:r w:rsidRPr="00EA5B54">
              <w:rPr>
                <w:sz w:val="16"/>
              </w:rPr>
              <w:t>Aplicación/Transacción</w:t>
            </w:r>
          </w:p>
        </w:tc>
        <w:tc>
          <w:tcPr>
            <w:tcW w:w="0" w:type="auto"/>
          </w:tcPr>
          <w:p w14:paraId="2C010527" w14:textId="77777777" w:rsidR="00495DF7" w:rsidRPr="00EA5B54" w:rsidRDefault="00093205">
            <w:pPr>
              <w:pStyle w:val="boldparagraph"/>
              <w:rPr>
                <w:sz w:val="16"/>
              </w:rPr>
            </w:pPr>
            <w:r w:rsidRPr="00EA5B54">
              <w:rPr>
                <w:sz w:val="16"/>
              </w:rPr>
              <w:t>Resultados previstos</w:t>
            </w:r>
          </w:p>
        </w:tc>
      </w:tr>
      <w:tr w:rsidR="00495DF7" w:rsidRPr="00EA5B54" w14:paraId="62BA36E7" w14:textId="77777777" w:rsidTr="00EA5B54">
        <w:tc>
          <w:tcPr>
            <w:tcW w:w="0" w:type="auto"/>
          </w:tcPr>
          <w:p w14:paraId="3B4F689D" w14:textId="20B8DEAE" w:rsidR="00495DF7" w:rsidRPr="00EA5B54" w:rsidRDefault="00093205">
            <w:pPr>
              <w:rPr>
                <w:sz w:val="16"/>
              </w:rPr>
            </w:pPr>
            <w:hyperlink r:id="rId11" w:history="1">
              <w:r w:rsidRPr="00EA5B54">
                <w:rPr>
                  <w:sz w:val="16"/>
                </w:rPr>
                <w:t>Actualizar atributos de producto de almacén con monitor de almacén</w:t>
              </w:r>
            </w:hyperlink>
            <w:r w:rsidRPr="00EA5B54">
              <w:rPr>
                <w:sz w:val="16"/>
              </w:rPr>
              <w:t xml:space="preserve">   [página ] </w:t>
            </w:r>
            <w:r w:rsidRPr="00EA5B54">
              <w:rPr>
                <w:sz w:val="16"/>
              </w:rPr>
              <w:fldChar w:fldCharType="begin"/>
            </w:r>
            <w:r w:rsidRPr="00EA5B54">
              <w:rPr>
                <w:sz w:val="16"/>
              </w:rPr>
              <w:instrText xml:space="preserve"> PAGEREF unique_7 </w:instrText>
            </w:r>
            <w:r w:rsidRPr="00EA5B54">
              <w:rPr>
                <w:sz w:val="16"/>
              </w:rPr>
              <w:fldChar w:fldCharType="separate"/>
            </w:r>
            <w:r w:rsidR="00EA5B54">
              <w:rPr>
                <w:noProof/>
                <w:sz w:val="16"/>
              </w:rPr>
              <w:t>6</w:t>
            </w:r>
            <w:r w:rsidRPr="00EA5B54">
              <w:rPr>
                <w:sz w:val="16"/>
              </w:rPr>
              <w:fldChar w:fldCharType="end"/>
            </w:r>
          </w:p>
        </w:tc>
        <w:tc>
          <w:tcPr>
            <w:tcW w:w="0" w:type="auto"/>
          </w:tcPr>
          <w:p w14:paraId="706D16BD" w14:textId="77777777" w:rsidR="00495DF7" w:rsidRPr="00EA5B54" w:rsidRDefault="00093205">
            <w:pPr>
              <w:rPr>
                <w:sz w:val="16"/>
              </w:rPr>
            </w:pPr>
            <w:r w:rsidRPr="00EA5B54">
              <w:rPr>
                <w:sz w:val="16"/>
              </w:rPr>
              <w:t>Jefe de almacén (EWM)</w:t>
            </w:r>
          </w:p>
        </w:tc>
        <w:tc>
          <w:tcPr>
            <w:tcW w:w="0" w:type="auto"/>
          </w:tcPr>
          <w:p w14:paraId="240E4A59" w14:textId="77777777" w:rsidR="00495DF7" w:rsidRPr="00EA5B54" w:rsidRDefault="00093205">
            <w:pPr>
              <w:rPr>
                <w:sz w:val="16"/>
              </w:rPr>
            </w:pPr>
            <w:r w:rsidRPr="00EA5B54">
              <w:rPr>
                <w:rStyle w:val="screenelement"/>
                <w:sz w:val="16"/>
              </w:rPr>
              <w:t>Monitor de almacén</w:t>
            </w:r>
            <w:r w:rsidRPr="00EA5B54">
              <w:rPr>
                <w:sz w:val="16"/>
              </w:rPr>
              <w:t xml:space="preserve"> </w:t>
            </w:r>
            <w:r w:rsidRPr="00EA5B54">
              <w:rPr>
                <w:rStyle w:val="CourierNew"/>
                <w:sz w:val="16"/>
              </w:rPr>
              <w:t>(/SCWM/MON)</w:t>
            </w:r>
          </w:p>
        </w:tc>
        <w:tc>
          <w:tcPr>
            <w:tcW w:w="0" w:type="auto"/>
          </w:tcPr>
          <w:p w14:paraId="5346EB35" w14:textId="77777777" w:rsidR="00495DF7" w:rsidRPr="00EA5B54" w:rsidRDefault="00093205">
            <w:pPr>
              <w:rPr>
                <w:sz w:val="16"/>
              </w:rPr>
            </w:pPr>
            <w:r w:rsidRPr="00EA5B54">
              <w:rPr>
                <w:sz w:val="16"/>
              </w:rPr>
              <w:t>Se realiza una modificación en masa de productos de almacén.</w:t>
            </w:r>
          </w:p>
        </w:tc>
      </w:tr>
      <w:tr w:rsidR="00495DF7" w:rsidRPr="00EA5B54" w14:paraId="0B3D3E3A" w14:textId="77777777" w:rsidTr="00EA5B54">
        <w:tc>
          <w:tcPr>
            <w:tcW w:w="0" w:type="auto"/>
          </w:tcPr>
          <w:p w14:paraId="1CD93647" w14:textId="089F0E42" w:rsidR="00495DF7" w:rsidRPr="00EA5B54" w:rsidRDefault="00093205">
            <w:pPr>
              <w:rPr>
                <w:sz w:val="16"/>
              </w:rPr>
            </w:pPr>
            <w:hyperlink r:id="rId12" w:history="1">
              <w:r w:rsidRPr="00EA5B54">
                <w:rPr>
                  <w:sz w:val="16"/>
                </w:rPr>
                <w:t>Actualizar atributos de producto de almacén</w:t>
              </w:r>
            </w:hyperlink>
            <w:r w:rsidRPr="00EA5B54">
              <w:rPr>
                <w:sz w:val="16"/>
              </w:rPr>
              <w:t xml:space="preserve">   [página ] </w:t>
            </w:r>
            <w:r w:rsidRPr="00EA5B54">
              <w:rPr>
                <w:sz w:val="16"/>
              </w:rPr>
              <w:fldChar w:fldCharType="begin"/>
            </w:r>
            <w:r w:rsidRPr="00EA5B54">
              <w:rPr>
                <w:sz w:val="16"/>
              </w:rPr>
              <w:instrText xml:space="preserve"> PAGEREF unique_8 </w:instrText>
            </w:r>
            <w:r w:rsidRPr="00EA5B54">
              <w:rPr>
                <w:sz w:val="16"/>
              </w:rPr>
              <w:fldChar w:fldCharType="separate"/>
            </w:r>
            <w:r w:rsidR="00EA5B54">
              <w:rPr>
                <w:noProof/>
                <w:sz w:val="16"/>
              </w:rPr>
              <w:t>7</w:t>
            </w:r>
            <w:r w:rsidRPr="00EA5B54">
              <w:rPr>
                <w:sz w:val="16"/>
              </w:rPr>
              <w:fldChar w:fldCharType="end"/>
            </w:r>
          </w:p>
        </w:tc>
        <w:tc>
          <w:tcPr>
            <w:tcW w:w="0" w:type="auto"/>
          </w:tcPr>
          <w:p w14:paraId="54040D05" w14:textId="77777777" w:rsidR="00495DF7" w:rsidRPr="00EA5B54" w:rsidRDefault="00093205">
            <w:pPr>
              <w:rPr>
                <w:sz w:val="16"/>
              </w:rPr>
            </w:pPr>
            <w:r w:rsidRPr="00EA5B54">
              <w:rPr>
                <w:sz w:val="16"/>
              </w:rPr>
              <w:t>Especialista en datos maestros - Datos de producto</w:t>
            </w:r>
          </w:p>
        </w:tc>
        <w:tc>
          <w:tcPr>
            <w:tcW w:w="0" w:type="auto"/>
          </w:tcPr>
          <w:p w14:paraId="3A7460BE" w14:textId="77777777" w:rsidR="00495DF7" w:rsidRPr="00EA5B54" w:rsidRDefault="00093205">
            <w:pPr>
              <w:rPr>
                <w:sz w:val="16"/>
              </w:rPr>
            </w:pPr>
            <w:r w:rsidRPr="00EA5B54">
              <w:rPr>
                <w:rStyle w:val="screenelement"/>
                <w:sz w:val="16"/>
              </w:rPr>
              <w:t>Gestionar datos maestros de producto</w:t>
            </w:r>
            <w:r w:rsidRPr="00EA5B54">
              <w:rPr>
                <w:sz w:val="16"/>
              </w:rPr>
              <w:t xml:space="preserve"> </w:t>
            </w:r>
            <w:r w:rsidRPr="00EA5B54">
              <w:rPr>
                <w:rStyle w:val="CourierNew"/>
                <w:sz w:val="16"/>
              </w:rPr>
              <w:t>(F1602)</w:t>
            </w:r>
          </w:p>
        </w:tc>
        <w:tc>
          <w:tcPr>
            <w:tcW w:w="0" w:type="auto"/>
          </w:tcPr>
          <w:p w14:paraId="1DB03064" w14:textId="77777777" w:rsidR="00495DF7" w:rsidRPr="00EA5B54" w:rsidRDefault="00093205">
            <w:pPr>
              <w:rPr>
                <w:sz w:val="16"/>
              </w:rPr>
            </w:pPr>
            <w:r w:rsidRPr="00EA5B54">
              <w:rPr>
                <w:sz w:val="16"/>
              </w:rPr>
              <w:t>Se crean atributos de almacén para los datos maestros de material.</w:t>
            </w:r>
          </w:p>
        </w:tc>
      </w:tr>
    </w:tbl>
    <w:p w14:paraId="4788FF00" w14:textId="77777777" w:rsidR="00495DF7" w:rsidRDefault="00093205">
      <w:pPr>
        <w:pStyle w:val="Heading1"/>
      </w:pPr>
      <w:bookmarkStart w:id="16" w:name="unique_9"/>
      <w:bookmarkStart w:id="17" w:name="_Toc233894623"/>
      <w:r>
        <w:lastRenderedPageBreak/>
        <w:t>Procedimientos de prueba</w:t>
      </w:r>
      <w:bookmarkEnd w:id="16"/>
      <w:bookmarkEnd w:id="17"/>
    </w:p>
    <w:p w14:paraId="6DAB8B39" w14:textId="77777777" w:rsidR="00495DF7" w:rsidRDefault="00093205">
      <w:r>
        <w:t>Esta sección describe los procedimientos para cada segmento o paso de proceso que forma parte de este registro maestro.</w:t>
      </w:r>
    </w:p>
    <w:p w14:paraId="6908FCF2" w14:textId="77777777" w:rsidR="00495DF7" w:rsidRDefault="00093205">
      <w:pPr>
        <w:pStyle w:val="Heading2"/>
      </w:pPr>
      <w:bookmarkStart w:id="18" w:name="unique_7"/>
      <w:bookmarkStart w:id="19" w:name="_Toc233894624"/>
      <w:r>
        <w:t>Actualizar atributos de producto de almacén con monitor de almacén</w:t>
      </w:r>
      <w:bookmarkEnd w:id="18"/>
      <w:bookmarkEnd w:id="19"/>
    </w:p>
    <w:p w14:paraId="18DCB7D8" w14:textId="77777777" w:rsidR="00495DF7" w:rsidRDefault="00093205">
      <w:pPr>
        <w:pStyle w:val="sectiontitle"/>
      </w:pPr>
      <w:r>
        <w:t>Objetivo</w:t>
      </w:r>
    </w:p>
    <w:p w14:paraId="66858A78" w14:textId="77777777" w:rsidR="00495DF7" w:rsidRDefault="00093205">
      <w:r>
        <w:t xml:space="preserve">En esta sección se actualizan los atributos de producto de almacén mediante la </w:t>
      </w:r>
      <w:r>
        <w:rPr>
          <w:rStyle w:val="screenelement"/>
        </w:rPr>
        <w:t>Monitor de almacén</w:t>
      </w:r>
      <w:r>
        <w:t xml:space="preserve"> </w:t>
      </w:r>
      <w:r>
        <w:rPr>
          <w:rStyle w:val="CourierNew"/>
        </w:rPr>
        <w:t>(/SCWM/MON)</w:t>
      </w:r>
      <w:r>
        <w:t xml:space="preserve"> aplicación. Esta aplicación se puede utilizar para modificaciones individuales y en masa.</w:t>
      </w:r>
    </w:p>
    <w:p w14:paraId="2C1E15DB" w14:textId="77777777" w:rsidR="00495DF7" w:rsidRDefault="00093205">
      <w:pPr>
        <w:pStyle w:val="sectiontitle"/>
      </w:pPr>
      <w:r>
        <w:t>Procedimiento</w:t>
      </w:r>
    </w:p>
    <w:tbl>
      <w:tblPr>
        <w:tblStyle w:val="SAPStandardTable"/>
        <w:tblW w:w="5000" w:type="pct"/>
        <w:tblInd w:w="3" w:type="dxa"/>
        <w:tblLook w:val="0620" w:firstRow="1" w:lastRow="0" w:firstColumn="0" w:lastColumn="0" w:noHBand="1" w:noVBand="1"/>
      </w:tblPr>
      <w:tblGrid>
        <w:gridCol w:w="642"/>
        <w:gridCol w:w="1232"/>
        <w:gridCol w:w="8449"/>
        <w:gridCol w:w="3235"/>
        <w:gridCol w:w="746"/>
      </w:tblGrid>
      <w:tr w:rsidR="00495DF7" w:rsidRPr="00EA5B54" w14:paraId="076100AB"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19393A7E" w14:textId="77777777" w:rsidR="00495DF7" w:rsidRPr="00EA5B54" w:rsidRDefault="00093205">
            <w:pPr>
              <w:pStyle w:val="boldparagraph"/>
              <w:rPr>
                <w:sz w:val="16"/>
              </w:rPr>
            </w:pPr>
            <w:r w:rsidRPr="00EA5B54">
              <w:rPr>
                <w:sz w:val="16"/>
              </w:rPr>
              <w:t>Paso de test #</w:t>
            </w:r>
          </w:p>
        </w:tc>
        <w:tc>
          <w:tcPr>
            <w:tcW w:w="0" w:type="auto"/>
          </w:tcPr>
          <w:p w14:paraId="4385B5A3" w14:textId="77777777" w:rsidR="00495DF7" w:rsidRPr="00EA5B54" w:rsidRDefault="00093205">
            <w:pPr>
              <w:pStyle w:val="boldparagraph"/>
              <w:rPr>
                <w:sz w:val="16"/>
              </w:rPr>
            </w:pPr>
            <w:r w:rsidRPr="00EA5B54">
              <w:rPr>
                <w:sz w:val="16"/>
              </w:rPr>
              <w:t>Nombre de paso de test</w:t>
            </w:r>
          </w:p>
        </w:tc>
        <w:tc>
          <w:tcPr>
            <w:tcW w:w="0" w:type="auto"/>
          </w:tcPr>
          <w:p w14:paraId="7B95FB17" w14:textId="77777777" w:rsidR="00495DF7" w:rsidRPr="00EA5B54" w:rsidRDefault="00093205">
            <w:pPr>
              <w:pStyle w:val="boldparagraph"/>
              <w:rPr>
                <w:sz w:val="16"/>
              </w:rPr>
            </w:pPr>
            <w:r w:rsidRPr="00EA5B54">
              <w:rPr>
                <w:sz w:val="16"/>
              </w:rPr>
              <w:t>Instrucción</w:t>
            </w:r>
          </w:p>
        </w:tc>
        <w:tc>
          <w:tcPr>
            <w:tcW w:w="0" w:type="auto"/>
          </w:tcPr>
          <w:p w14:paraId="43CE8922" w14:textId="77777777" w:rsidR="00495DF7" w:rsidRPr="00EA5B54" w:rsidRDefault="00093205">
            <w:pPr>
              <w:pStyle w:val="boldparagraph"/>
              <w:rPr>
                <w:sz w:val="16"/>
              </w:rPr>
            </w:pPr>
            <w:r w:rsidRPr="00EA5B54">
              <w:rPr>
                <w:sz w:val="16"/>
              </w:rPr>
              <w:t>Resultado previsto</w:t>
            </w:r>
          </w:p>
        </w:tc>
        <w:tc>
          <w:tcPr>
            <w:tcW w:w="0" w:type="auto"/>
          </w:tcPr>
          <w:p w14:paraId="656FA6DB" w14:textId="77777777" w:rsidR="00495DF7" w:rsidRPr="00EA5B54" w:rsidRDefault="00093205">
            <w:pPr>
              <w:pStyle w:val="boldparagraph"/>
              <w:rPr>
                <w:sz w:val="16"/>
              </w:rPr>
            </w:pPr>
            <w:r w:rsidRPr="00EA5B54">
              <w:rPr>
                <w:sz w:val="16"/>
              </w:rPr>
              <w:t>Comentarios</w:t>
            </w:r>
          </w:p>
        </w:tc>
      </w:tr>
      <w:tr w:rsidR="00495DF7" w:rsidRPr="00EA5B54" w14:paraId="2BC91231" w14:textId="77777777" w:rsidTr="00EA5B54">
        <w:tc>
          <w:tcPr>
            <w:tcW w:w="0" w:type="auto"/>
          </w:tcPr>
          <w:p w14:paraId="2F63632F" w14:textId="77777777" w:rsidR="00495DF7" w:rsidRPr="00EA5B54" w:rsidRDefault="00093205">
            <w:pPr>
              <w:rPr>
                <w:sz w:val="16"/>
              </w:rPr>
            </w:pPr>
            <w:r w:rsidRPr="00EA5B54">
              <w:rPr>
                <w:sz w:val="16"/>
              </w:rPr>
              <w:t>1</w:t>
            </w:r>
          </w:p>
        </w:tc>
        <w:tc>
          <w:tcPr>
            <w:tcW w:w="0" w:type="auto"/>
          </w:tcPr>
          <w:p w14:paraId="12E0CB5B" w14:textId="77777777" w:rsidR="00495DF7" w:rsidRPr="00EA5B54" w:rsidRDefault="00093205">
            <w:pPr>
              <w:rPr>
                <w:sz w:val="16"/>
              </w:rPr>
            </w:pPr>
            <w:r w:rsidRPr="00EA5B54">
              <w:rPr>
                <w:rStyle w:val="bold"/>
                <w:sz w:val="16"/>
              </w:rPr>
              <w:t>Iniciar sesión</w:t>
            </w:r>
          </w:p>
        </w:tc>
        <w:tc>
          <w:tcPr>
            <w:tcW w:w="0" w:type="auto"/>
          </w:tcPr>
          <w:p w14:paraId="54E62E42" w14:textId="77777777" w:rsidR="00495DF7" w:rsidRPr="00EA5B54" w:rsidRDefault="00093205">
            <w:pPr>
              <w:rPr>
                <w:sz w:val="16"/>
              </w:rPr>
            </w:pPr>
            <w:r w:rsidRPr="00EA5B54">
              <w:rPr>
                <w:sz w:val="16"/>
              </w:rPr>
              <w:t>Inicie sesión en la rampa de lanzamiento SAP Fiori como Jefe de almacén (EWM) .</w:t>
            </w:r>
          </w:p>
        </w:tc>
        <w:tc>
          <w:tcPr>
            <w:tcW w:w="0" w:type="auto"/>
          </w:tcPr>
          <w:p w14:paraId="1D898FC4" w14:textId="77777777" w:rsidR="00093205" w:rsidRPr="00EA5B54" w:rsidRDefault="00093205">
            <w:pPr>
              <w:rPr>
                <w:sz w:val="16"/>
              </w:rPr>
            </w:pPr>
          </w:p>
        </w:tc>
        <w:tc>
          <w:tcPr>
            <w:tcW w:w="0" w:type="auto"/>
          </w:tcPr>
          <w:p w14:paraId="415D1A5C" w14:textId="77777777" w:rsidR="00093205" w:rsidRPr="00EA5B54" w:rsidRDefault="00093205">
            <w:pPr>
              <w:rPr>
                <w:sz w:val="16"/>
              </w:rPr>
            </w:pPr>
          </w:p>
        </w:tc>
      </w:tr>
      <w:tr w:rsidR="00495DF7" w:rsidRPr="00EA5B54" w14:paraId="0D3E8533" w14:textId="77777777" w:rsidTr="00EA5B54">
        <w:tc>
          <w:tcPr>
            <w:tcW w:w="0" w:type="auto"/>
          </w:tcPr>
          <w:p w14:paraId="5BCBA250" w14:textId="77777777" w:rsidR="00495DF7" w:rsidRPr="00EA5B54" w:rsidRDefault="00093205">
            <w:pPr>
              <w:rPr>
                <w:sz w:val="16"/>
              </w:rPr>
            </w:pPr>
            <w:r w:rsidRPr="00EA5B54">
              <w:rPr>
                <w:sz w:val="16"/>
              </w:rPr>
              <w:t>2</w:t>
            </w:r>
          </w:p>
        </w:tc>
        <w:tc>
          <w:tcPr>
            <w:tcW w:w="0" w:type="auto"/>
          </w:tcPr>
          <w:p w14:paraId="2E1EBFF7" w14:textId="77777777" w:rsidR="00495DF7" w:rsidRPr="00EA5B54" w:rsidRDefault="00093205">
            <w:pPr>
              <w:rPr>
                <w:sz w:val="16"/>
              </w:rPr>
            </w:pPr>
            <w:r w:rsidRPr="00EA5B54">
              <w:rPr>
                <w:rStyle w:val="bold"/>
                <w:sz w:val="16"/>
              </w:rPr>
              <w:t>Acceder a la aplicación</w:t>
            </w:r>
          </w:p>
        </w:tc>
        <w:tc>
          <w:tcPr>
            <w:tcW w:w="0" w:type="auto"/>
          </w:tcPr>
          <w:p w14:paraId="6CB72598" w14:textId="77777777" w:rsidR="00495DF7" w:rsidRPr="00EA5B54" w:rsidRDefault="00093205">
            <w:pPr>
              <w:rPr>
                <w:sz w:val="16"/>
              </w:rPr>
            </w:pPr>
            <w:r w:rsidRPr="00EA5B54">
              <w:rPr>
                <w:sz w:val="16"/>
              </w:rPr>
              <w:t xml:space="preserve">Abierto </w:t>
            </w:r>
            <w:r w:rsidRPr="00EA5B54">
              <w:rPr>
                <w:rStyle w:val="screenelement"/>
                <w:sz w:val="16"/>
              </w:rPr>
              <w:t>Monitor de almacén</w:t>
            </w:r>
            <w:r w:rsidRPr="00EA5B54">
              <w:rPr>
                <w:sz w:val="16"/>
              </w:rPr>
              <w:t xml:space="preserve"> </w:t>
            </w:r>
            <w:r w:rsidRPr="00EA5B54">
              <w:rPr>
                <w:rStyle w:val="CourierNew"/>
                <w:sz w:val="16"/>
              </w:rPr>
              <w:t>(/SCWM/MON)</w:t>
            </w:r>
            <w:r w:rsidRPr="00EA5B54">
              <w:rPr>
                <w:sz w:val="16"/>
              </w:rPr>
              <w:t xml:space="preserve"> .</w:t>
            </w:r>
          </w:p>
        </w:tc>
        <w:tc>
          <w:tcPr>
            <w:tcW w:w="0" w:type="auto"/>
          </w:tcPr>
          <w:p w14:paraId="492A2145" w14:textId="77777777" w:rsidR="00495DF7" w:rsidRPr="00EA5B54" w:rsidRDefault="00093205">
            <w:pPr>
              <w:rPr>
                <w:sz w:val="16"/>
              </w:rPr>
            </w:pPr>
            <w:r w:rsidRPr="00EA5B54">
              <w:rPr>
                <w:sz w:val="16"/>
              </w:rPr>
              <w:t xml:space="preserve">El </w:t>
            </w:r>
            <w:r w:rsidRPr="00EA5B54">
              <w:rPr>
                <w:rStyle w:val="screenelement"/>
                <w:sz w:val="16"/>
              </w:rPr>
              <w:t>Monitor de gestión de almacén SAP - Número de almacén XX50</w:t>
            </w:r>
            <w:r w:rsidRPr="00EA5B54">
              <w:rPr>
                <w:sz w:val="16"/>
              </w:rPr>
              <w:t xml:space="preserve"> se visualiza.</w:t>
            </w:r>
          </w:p>
        </w:tc>
        <w:tc>
          <w:tcPr>
            <w:tcW w:w="0" w:type="auto"/>
          </w:tcPr>
          <w:p w14:paraId="704B2104" w14:textId="77777777" w:rsidR="00093205" w:rsidRPr="00EA5B54" w:rsidRDefault="00093205">
            <w:pPr>
              <w:rPr>
                <w:sz w:val="16"/>
              </w:rPr>
            </w:pPr>
          </w:p>
        </w:tc>
      </w:tr>
      <w:tr w:rsidR="00495DF7" w:rsidRPr="00EA5B54" w14:paraId="0189E07B" w14:textId="77777777" w:rsidTr="00EA5B54">
        <w:tc>
          <w:tcPr>
            <w:tcW w:w="0" w:type="auto"/>
          </w:tcPr>
          <w:p w14:paraId="3288BAFD" w14:textId="77777777" w:rsidR="00495DF7" w:rsidRPr="00EA5B54" w:rsidRDefault="00093205">
            <w:pPr>
              <w:rPr>
                <w:sz w:val="16"/>
              </w:rPr>
            </w:pPr>
            <w:r w:rsidRPr="00EA5B54">
              <w:rPr>
                <w:sz w:val="16"/>
              </w:rPr>
              <w:t>3</w:t>
            </w:r>
          </w:p>
        </w:tc>
        <w:tc>
          <w:tcPr>
            <w:tcW w:w="0" w:type="auto"/>
          </w:tcPr>
          <w:p w14:paraId="427A3DFF" w14:textId="77777777" w:rsidR="00495DF7" w:rsidRPr="00EA5B54" w:rsidRDefault="00093205">
            <w:pPr>
              <w:rPr>
                <w:sz w:val="16"/>
              </w:rPr>
            </w:pPr>
            <w:r w:rsidRPr="00EA5B54">
              <w:rPr>
                <w:rStyle w:val="bold"/>
                <w:sz w:val="16"/>
              </w:rPr>
              <w:t>Seleccionar menú</w:t>
            </w:r>
          </w:p>
        </w:tc>
        <w:tc>
          <w:tcPr>
            <w:tcW w:w="0" w:type="auto"/>
          </w:tcPr>
          <w:p w14:paraId="66A9416B" w14:textId="77777777" w:rsidR="00495DF7" w:rsidRPr="00EA5B54" w:rsidRDefault="00093205">
            <w:pPr>
              <w:rPr>
                <w:sz w:val="16"/>
              </w:rPr>
            </w:pPr>
            <w:r w:rsidRPr="00EA5B54">
              <w:rPr>
                <w:sz w:val="16"/>
              </w:rPr>
              <w:t xml:space="preserve">En la jerarquía del área izquierda de la pantalla, seleccione </w:t>
            </w:r>
            <w:r w:rsidRPr="00EA5B54">
              <w:rPr>
                <w:rStyle w:val="screenelement"/>
                <w:sz w:val="16"/>
              </w:rPr>
              <w:t>Datos maestros de producto &gt; Atributo de almacén</w:t>
            </w:r>
            <w:r w:rsidRPr="00EA5B54">
              <w:rPr>
                <w:sz w:val="16"/>
              </w:rPr>
              <w:t xml:space="preserve"> .</w:t>
            </w:r>
          </w:p>
        </w:tc>
        <w:tc>
          <w:tcPr>
            <w:tcW w:w="0" w:type="auto"/>
          </w:tcPr>
          <w:p w14:paraId="063F814A" w14:textId="77777777" w:rsidR="00093205" w:rsidRPr="00EA5B54" w:rsidRDefault="00093205">
            <w:pPr>
              <w:rPr>
                <w:sz w:val="16"/>
              </w:rPr>
            </w:pPr>
          </w:p>
        </w:tc>
        <w:tc>
          <w:tcPr>
            <w:tcW w:w="0" w:type="auto"/>
          </w:tcPr>
          <w:p w14:paraId="4D4F9813" w14:textId="77777777" w:rsidR="00093205" w:rsidRPr="00EA5B54" w:rsidRDefault="00093205">
            <w:pPr>
              <w:rPr>
                <w:sz w:val="16"/>
              </w:rPr>
            </w:pPr>
          </w:p>
        </w:tc>
      </w:tr>
      <w:tr w:rsidR="00495DF7" w:rsidRPr="00EA5B54" w14:paraId="0B98CE9C" w14:textId="77777777" w:rsidTr="00EA5B54">
        <w:tc>
          <w:tcPr>
            <w:tcW w:w="0" w:type="auto"/>
          </w:tcPr>
          <w:p w14:paraId="21757E6A" w14:textId="77777777" w:rsidR="00495DF7" w:rsidRPr="00EA5B54" w:rsidRDefault="00093205">
            <w:pPr>
              <w:rPr>
                <w:sz w:val="16"/>
              </w:rPr>
            </w:pPr>
            <w:r w:rsidRPr="00EA5B54">
              <w:rPr>
                <w:sz w:val="16"/>
              </w:rPr>
              <w:t>4</w:t>
            </w:r>
          </w:p>
        </w:tc>
        <w:tc>
          <w:tcPr>
            <w:tcW w:w="0" w:type="auto"/>
          </w:tcPr>
          <w:p w14:paraId="337F7709" w14:textId="77777777" w:rsidR="00495DF7" w:rsidRPr="00EA5B54" w:rsidRDefault="00093205">
            <w:pPr>
              <w:rPr>
                <w:sz w:val="16"/>
              </w:rPr>
            </w:pPr>
            <w:r w:rsidRPr="00EA5B54">
              <w:rPr>
                <w:rStyle w:val="bold"/>
                <w:sz w:val="16"/>
              </w:rPr>
              <w:t>Introducir número de producto</w:t>
            </w:r>
          </w:p>
        </w:tc>
        <w:tc>
          <w:tcPr>
            <w:tcW w:w="0" w:type="auto"/>
          </w:tcPr>
          <w:p w14:paraId="2856AA27" w14:textId="77777777" w:rsidR="00EA5B54" w:rsidRPr="00EA5B54" w:rsidRDefault="00093205">
            <w:pPr>
              <w:rPr>
                <w:sz w:val="16"/>
              </w:rPr>
            </w:pPr>
            <w:r w:rsidRPr="00EA5B54">
              <w:rPr>
                <w:sz w:val="16"/>
              </w:rPr>
              <w:t xml:space="preserve">En la </w:t>
            </w:r>
            <w:r w:rsidRPr="00EA5B54">
              <w:rPr>
                <w:rStyle w:val="screenelement"/>
                <w:sz w:val="16"/>
              </w:rPr>
              <w:t>/SCWM/SAPLPROD_OVERVIEW</w:t>
            </w:r>
            <w:r w:rsidRPr="00EA5B54">
              <w:rPr>
                <w:sz w:val="16"/>
              </w:rPr>
              <w:t xml:space="preserve"> indique los siguientes datos:</w:t>
            </w:r>
          </w:p>
          <w:p w14:paraId="3241DFE3" w14:textId="77777777" w:rsidR="00EA5B54" w:rsidRPr="00EA5B54" w:rsidRDefault="00093205">
            <w:pPr>
              <w:rPr>
                <w:sz w:val="16"/>
              </w:rPr>
            </w:pPr>
            <w:r w:rsidRPr="00EA5B54">
              <w:rPr>
                <w:rStyle w:val="bold"/>
                <w:sz w:val="16"/>
              </w:rPr>
              <w:t>Atributos básicos</w:t>
            </w:r>
            <w:r w:rsidRPr="00EA5B54">
              <w:rPr>
                <w:sz w:val="16"/>
              </w:rPr>
              <w:t xml:space="preserve"> sección:</w:t>
            </w:r>
          </w:p>
          <w:p w14:paraId="6571A168" w14:textId="77777777" w:rsidR="00EA5B54" w:rsidRPr="00EA5B54" w:rsidRDefault="00093205">
            <w:pPr>
              <w:rPr>
                <w:sz w:val="16"/>
              </w:rPr>
            </w:pPr>
            <w:r w:rsidRPr="00EA5B54">
              <w:rPr>
                <w:rStyle w:val="screenelement"/>
                <w:sz w:val="16"/>
              </w:rPr>
              <w:t>Número de producto</w:t>
            </w:r>
            <w:r w:rsidRPr="00EA5B54">
              <w:rPr>
                <w:sz w:val="16"/>
              </w:rPr>
              <w:t xml:space="preserve"> : </w:t>
            </w:r>
            <w:r w:rsidRPr="00EA5B54">
              <w:rPr>
                <w:rStyle w:val="userinput"/>
                <w:sz w:val="16"/>
              </w:rPr>
              <w:t>&lt;Número de producto&gt;</w:t>
            </w:r>
            <w:r w:rsidRPr="00EA5B54">
              <w:rPr>
                <w:sz w:val="16"/>
              </w:rPr>
              <w:t xml:space="preserve"> hasta </w:t>
            </w:r>
            <w:r w:rsidRPr="00EA5B54">
              <w:rPr>
                <w:rStyle w:val="userinput"/>
                <w:sz w:val="16"/>
              </w:rPr>
              <w:t>&lt;Número de producto&gt;</w:t>
            </w:r>
          </w:p>
          <w:p w14:paraId="59433C30" w14:textId="77777777" w:rsidR="00EA5B54" w:rsidRPr="00EA5B54" w:rsidRDefault="00093205">
            <w:pPr>
              <w:rPr>
                <w:sz w:val="16"/>
              </w:rPr>
            </w:pPr>
            <w:r w:rsidRPr="00EA5B54">
              <w:rPr>
                <w:rStyle w:val="bold"/>
                <w:sz w:val="16"/>
              </w:rPr>
              <w:t>Opciones adicionales</w:t>
            </w:r>
            <w:r w:rsidRPr="00EA5B54">
              <w:rPr>
                <w:sz w:val="16"/>
              </w:rPr>
              <w:t xml:space="preserve"> sección:</w:t>
            </w:r>
          </w:p>
          <w:p w14:paraId="68624D1A" w14:textId="77777777" w:rsidR="00EA5B54" w:rsidRPr="00EA5B54" w:rsidRDefault="00093205">
            <w:pPr>
              <w:rPr>
                <w:sz w:val="16"/>
              </w:rPr>
            </w:pPr>
            <w:r w:rsidRPr="00EA5B54">
              <w:rPr>
                <w:rStyle w:val="screenelement"/>
                <w:sz w:val="16"/>
              </w:rPr>
              <w:t>Sólo prod.sin datos almacén</w:t>
            </w:r>
            <w:r w:rsidRPr="00EA5B54">
              <w:rPr>
                <w:sz w:val="16"/>
              </w:rPr>
              <w:t xml:space="preserve"> : </w:t>
            </w:r>
            <w:r w:rsidRPr="00EA5B54">
              <w:rPr>
                <w:rStyle w:val="userinput"/>
                <w:sz w:val="16"/>
              </w:rPr>
              <w:t>X</w:t>
            </w:r>
          </w:p>
          <w:p w14:paraId="3FA9916C" w14:textId="0368D93B" w:rsidR="00495DF7" w:rsidRPr="00EA5B54" w:rsidRDefault="00093205">
            <w:pPr>
              <w:rPr>
                <w:sz w:val="16"/>
              </w:rPr>
            </w:pPr>
            <w:r w:rsidRPr="00EA5B54">
              <w:rPr>
                <w:sz w:val="16"/>
              </w:rPr>
              <w:t xml:space="preserve">Seleccionar </w:t>
            </w:r>
            <w:r w:rsidRPr="00EA5B54">
              <w:rPr>
                <w:rStyle w:val="screenelement"/>
                <w:sz w:val="16"/>
              </w:rPr>
              <w:t>Ejecutar</w:t>
            </w:r>
            <w:r w:rsidRPr="00EA5B54">
              <w:rPr>
                <w:sz w:val="16"/>
              </w:rPr>
              <w:t xml:space="preserve"> .</w:t>
            </w:r>
          </w:p>
        </w:tc>
        <w:tc>
          <w:tcPr>
            <w:tcW w:w="0" w:type="auto"/>
          </w:tcPr>
          <w:p w14:paraId="673CB792" w14:textId="77777777" w:rsidR="00495DF7" w:rsidRPr="00EA5B54" w:rsidRDefault="00093205">
            <w:pPr>
              <w:rPr>
                <w:sz w:val="16"/>
              </w:rPr>
            </w:pPr>
            <w:r w:rsidRPr="00EA5B54">
              <w:rPr>
                <w:sz w:val="16"/>
              </w:rPr>
              <w:t>El sistema muestra los productos que aún no se han actualizado con datos de almacén en el área derecha de la pantalla.</w:t>
            </w:r>
          </w:p>
        </w:tc>
        <w:tc>
          <w:tcPr>
            <w:tcW w:w="0" w:type="auto"/>
          </w:tcPr>
          <w:p w14:paraId="1F5B45FD" w14:textId="77777777" w:rsidR="00093205" w:rsidRPr="00EA5B54" w:rsidRDefault="00093205">
            <w:pPr>
              <w:rPr>
                <w:sz w:val="16"/>
              </w:rPr>
            </w:pPr>
          </w:p>
        </w:tc>
      </w:tr>
      <w:tr w:rsidR="00495DF7" w:rsidRPr="00EA5B54" w14:paraId="4A85AD56" w14:textId="77777777" w:rsidTr="00EA5B54">
        <w:tc>
          <w:tcPr>
            <w:tcW w:w="0" w:type="auto"/>
          </w:tcPr>
          <w:p w14:paraId="003AE608" w14:textId="77777777" w:rsidR="00495DF7" w:rsidRPr="00EA5B54" w:rsidRDefault="00093205">
            <w:pPr>
              <w:rPr>
                <w:sz w:val="16"/>
              </w:rPr>
            </w:pPr>
            <w:r w:rsidRPr="00EA5B54">
              <w:rPr>
                <w:sz w:val="16"/>
              </w:rPr>
              <w:t>5</w:t>
            </w:r>
          </w:p>
        </w:tc>
        <w:tc>
          <w:tcPr>
            <w:tcW w:w="0" w:type="auto"/>
          </w:tcPr>
          <w:p w14:paraId="6E976C96" w14:textId="77777777" w:rsidR="00495DF7" w:rsidRPr="00EA5B54" w:rsidRDefault="00093205">
            <w:pPr>
              <w:rPr>
                <w:sz w:val="16"/>
              </w:rPr>
            </w:pPr>
            <w:r w:rsidRPr="00EA5B54">
              <w:rPr>
                <w:rStyle w:val="bold"/>
                <w:sz w:val="16"/>
              </w:rPr>
              <w:t>Seleccionar productos</w:t>
            </w:r>
          </w:p>
        </w:tc>
        <w:tc>
          <w:tcPr>
            <w:tcW w:w="0" w:type="auto"/>
          </w:tcPr>
          <w:p w14:paraId="422DB2BA" w14:textId="77777777" w:rsidR="00495DF7" w:rsidRPr="00EA5B54" w:rsidRDefault="00093205">
            <w:pPr>
              <w:rPr>
                <w:sz w:val="16"/>
              </w:rPr>
            </w:pPr>
            <w:r w:rsidRPr="00EA5B54">
              <w:rPr>
                <w:sz w:val="16"/>
              </w:rPr>
              <w:t xml:space="preserve">En la </w:t>
            </w:r>
            <w:r w:rsidRPr="00EA5B54">
              <w:rPr>
                <w:rStyle w:val="screenelement"/>
                <w:sz w:val="16"/>
              </w:rPr>
              <w:t>Atributos de almacén</w:t>
            </w:r>
            <w:r w:rsidRPr="00EA5B54">
              <w:rPr>
                <w:sz w:val="16"/>
              </w:rPr>
              <w:t xml:space="preserve"> , seleccione los productos y, a continuación, seleccione </w:t>
            </w:r>
            <w:r w:rsidRPr="00EA5B54">
              <w:rPr>
                <w:rStyle w:val="screenelement"/>
                <w:sz w:val="16"/>
              </w:rPr>
              <w:t>Más métodos &gt; Modificación/creación en masa</w:t>
            </w:r>
            <w:r w:rsidRPr="00EA5B54">
              <w:rPr>
                <w:sz w:val="16"/>
              </w:rPr>
              <w:t xml:space="preserve"> .</w:t>
            </w:r>
          </w:p>
        </w:tc>
        <w:tc>
          <w:tcPr>
            <w:tcW w:w="0" w:type="auto"/>
          </w:tcPr>
          <w:p w14:paraId="6E2E5193" w14:textId="77777777" w:rsidR="00093205" w:rsidRPr="00EA5B54" w:rsidRDefault="00093205">
            <w:pPr>
              <w:rPr>
                <w:sz w:val="16"/>
              </w:rPr>
            </w:pPr>
          </w:p>
        </w:tc>
        <w:tc>
          <w:tcPr>
            <w:tcW w:w="0" w:type="auto"/>
          </w:tcPr>
          <w:p w14:paraId="01FC639A" w14:textId="77777777" w:rsidR="00093205" w:rsidRPr="00EA5B54" w:rsidRDefault="00093205">
            <w:pPr>
              <w:rPr>
                <w:sz w:val="16"/>
              </w:rPr>
            </w:pPr>
          </w:p>
        </w:tc>
      </w:tr>
      <w:tr w:rsidR="00495DF7" w:rsidRPr="00EA5B54" w14:paraId="3AD9FAD7" w14:textId="77777777" w:rsidTr="00EA5B54">
        <w:tc>
          <w:tcPr>
            <w:tcW w:w="0" w:type="auto"/>
          </w:tcPr>
          <w:p w14:paraId="0557A466" w14:textId="77777777" w:rsidR="00495DF7" w:rsidRPr="00EA5B54" w:rsidRDefault="00093205">
            <w:pPr>
              <w:rPr>
                <w:sz w:val="16"/>
              </w:rPr>
            </w:pPr>
            <w:r w:rsidRPr="00EA5B54">
              <w:rPr>
                <w:sz w:val="16"/>
              </w:rPr>
              <w:t>6</w:t>
            </w:r>
          </w:p>
        </w:tc>
        <w:tc>
          <w:tcPr>
            <w:tcW w:w="0" w:type="auto"/>
          </w:tcPr>
          <w:p w14:paraId="0E4A939B" w14:textId="77777777" w:rsidR="00495DF7" w:rsidRPr="00EA5B54" w:rsidRDefault="00093205">
            <w:pPr>
              <w:rPr>
                <w:sz w:val="16"/>
              </w:rPr>
            </w:pPr>
            <w:r w:rsidRPr="00EA5B54">
              <w:rPr>
                <w:rStyle w:val="bold"/>
                <w:sz w:val="16"/>
              </w:rPr>
              <w:t>Seleccionar productos</w:t>
            </w:r>
          </w:p>
        </w:tc>
        <w:tc>
          <w:tcPr>
            <w:tcW w:w="0" w:type="auto"/>
          </w:tcPr>
          <w:p w14:paraId="68AE0D42" w14:textId="77777777" w:rsidR="00EA5B54" w:rsidRPr="00EA5B54" w:rsidRDefault="00093205">
            <w:pPr>
              <w:rPr>
                <w:sz w:val="16"/>
              </w:rPr>
            </w:pPr>
            <w:r w:rsidRPr="00EA5B54">
              <w:rPr>
                <w:sz w:val="16"/>
              </w:rPr>
              <w:t xml:space="preserve">En la </w:t>
            </w:r>
            <w:r w:rsidRPr="00EA5B54">
              <w:rPr>
                <w:rStyle w:val="screenelement"/>
                <w:sz w:val="16"/>
              </w:rPr>
              <w:t>/SCWM/SAPLPROD_OVERVIEW</w:t>
            </w:r>
            <w:r w:rsidRPr="00EA5B54">
              <w:rPr>
                <w:sz w:val="16"/>
              </w:rPr>
              <w:t xml:space="preserve"> introduzca los siguientes datos cuando corresponda.</w:t>
            </w:r>
          </w:p>
          <w:p w14:paraId="3728314E" w14:textId="77777777" w:rsidR="00EA5B54" w:rsidRPr="00EA5B54" w:rsidRDefault="00093205">
            <w:pPr>
              <w:rPr>
                <w:sz w:val="16"/>
              </w:rPr>
            </w:pPr>
            <w:r w:rsidRPr="00EA5B54">
              <w:rPr>
                <w:sz w:val="16"/>
              </w:rPr>
              <w:t xml:space="preserve">En la </w:t>
            </w:r>
            <w:r w:rsidRPr="00EA5B54">
              <w:rPr>
                <w:rStyle w:val="bold"/>
                <w:sz w:val="16"/>
              </w:rPr>
              <w:t>Datos de almacén</w:t>
            </w:r>
            <w:r w:rsidRPr="00EA5B54">
              <w:rPr>
                <w:sz w:val="16"/>
              </w:rPr>
              <w:t xml:space="preserve"> sección:</w:t>
            </w:r>
          </w:p>
          <w:p w14:paraId="37585A13" w14:textId="783F8041" w:rsidR="00495DF7" w:rsidRPr="00EA5B54" w:rsidRDefault="00093205">
            <w:pPr>
              <w:pStyle w:val="listpara1"/>
              <w:numPr>
                <w:ilvl w:val="0"/>
                <w:numId w:val="6"/>
              </w:numPr>
              <w:rPr>
                <w:sz w:val="16"/>
              </w:rPr>
            </w:pPr>
            <w:r w:rsidRPr="00EA5B54">
              <w:rPr>
                <w:rStyle w:val="screenelement"/>
                <w:sz w:val="16"/>
              </w:rPr>
              <w:t xml:space="preserve">Indicador de </w:t>
            </w:r>
            <w:r w:rsidRPr="00EA5B54">
              <w:rPr>
                <w:rStyle w:val="screenelement"/>
                <w:sz w:val="16"/>
              </w:rPr>
              <w:t>control de entrada en stock</w:t>
            </w:r>
          </w:p>
          <w:p w14:paraId="53846BEF" w14:textId="77777777" w:rsidR="00495DF7" w:rsidRPr="00EA5B54" w:rsidRDefault="00093205">
            <w:pPr>
              <w:pStyle w:val="listpara1"/>
              <w:numPr>
                <w:ilvl w:val="0"/>
                <w:numId w:val="3"/>
              </w:numPr>
              <w:rPr>
                <w:sz w:val="16"/>
              </w:rPr>
            </w:pPr>
            <w:r w:rsidRPr="00EA5B54">
              <w:rPr>
                <w:rStyle w:val="screenelement"/>
                <w:sz w:val="16"/>
              </w:rPr>
              <w:lastRenderedPageBreak/>
              <w:t>Indicador de control de salida de stock</w:t>
            </w:r>
          </w:p>
          <w:p w14:paraId="1A2D9248" w14:textId="77777777" w:rsidR="00495DF7" w:rsidRPr="00EA5B54" w:rsidRDefault="00093205">
            <w:pPr>
              <w:pStyle w:val="listpara1"/>
              <w:numPr>
                <w:ilvl w:val="0"/>
                <w:numId w:val="3"/>
              </w:numPr>
              <w:rPr>
                <w:sz w:val="16"/>
              </w:rPr>
            </w:pPr>
            <w:r w:rsidRPr="00EA5B54">
              <w:rPr>
                <w:rStyle w:val="screenelement"/>
                <w:sz w:val="16"/>
              </w:rPr>
              <w:t>Ind.almacén bloques</w:t>
            </w:r>
          </w:p>
          <w:p w14:paraId="6151A18E" w14:textId="77777777" w:rsidR="00495DF7" w:rsidRPr="00EA5B54" w:rsidRDefault="00093205">
            <w:pPr>
              <w:pStyle w:val="listpara1"/>
              <w:numPr>
                <w:ilvl w:val="0"/>
                <w:numId w:val="3"/>
              </w:numPr>
              <w:rPr>
                <w:sz w:val="16"/>
              </w:rPr>
            </w:pPr>
            <w:r w:rsidRPr="00EA5B54">
              <w:rPr>
                <w:rStyle w:val="screenelement"/>
                <w:sz w:val="16"/>
              </w:rPr>
              <w:t>Indicador de inventario cíclico</w:t>
            </w:r>
          </w:p>
          <w:p w14:paraId="1E104F3C" w14:textId="77777777" w:rsidR="00EA5B54" w:rsidRPr="00EA5B54" w:rsidRDefault="00093205">
            <w:pPr>
              <w:pStyle w:val="listpara1"/>
              <w:numPr>
                <w:ilvl w:val="0"/>
                <w:numId w:val="3"/>
              </w:numPr>
              <w:rPr>
                <w:sz w:val="16"/>
              </w:rPr>
            </w:pPr>
            <w:r w:rsidRPr="00EA5B54">
              <w:rPr>
                <w:rStyle w:val="screenelement"/>
                <w:sz w:val="16"/>
              </w:rPr>
              <w:t>Ind.determ.cl.proc.</w:t>
            </w:r>
          </w:p>
          <w:p w14:paraId="4665D7EC" w14:textId="1BF84233" w:rsidR="00495DF7" w:rsidRPr="00EA5B54" w:rsidRDefault="00093205">
            <w:pPr>
              <w:rPr>
                <w:sz w:val="16"/>
              </w:rPr>
            </w:pPr>
            <w:r w:rsidRPr="00EA5B54">
              <w:rPr>
                <w:sz w:val="16"/>
              </w:rPr>
              <w:t xml:space="preserve">Seleccionar </w:t>
            </w:r>
            <w:r w:rsidRPr="00EA5B54">
              <w:rPr>
                <w:rStyle w:val="screenelement"/>
                <w:sz w:val="16"/>
              </w:rPr>
              <w:t>Ejecutar</w:t>
            </w:r>
            <w:r w:rsidRPr="00EA5B54">
              <w:rPr>
                <w:sz w:val="16"/>
              </w:rPr>
              <w:t xml:space="preserve"> .</w:t>
            </w:r>
          </w:p>
          <w:p w14:paraId="4C194DA1" w14:textId="77777777" w:rsidR="00495DF7" w:rsidRPr="00EA5B54" w:rsidRDefault="00495DF7">
            <w:pPr>
              <w:rPr>
                <w:sz w:val="16"/>
              </w:rPr>
            </w:pPr>
          </w:p>
          <w:tbl>
            <w:tblPr>
              <w:tblW w:w="4975" w:type="pct"/>
              <w:tblCellMar>
                <w:left w:w="10" w:type="dxa"/>
                <w:right w:w="10" w:type="dxa"/>
              </w:tblCellMar>
              <w:tblLook w:val="04A0" w:firstRow="1" w:lastRow="0" w:firstColumn="1" w:lastColumn="0" w:noHBand="0" w:noVBand="1"/>
            </w:tblPr>
            <w:tblGrid>
              <w:gridCol w:w="8246"/>
            </w:tblGrid>
            <w:tr w:rsidR="00495DF7" w:rsidRPr="00EA5B54" w14:paraId="54329C82" w14:textId="77777777" w:rsidTr="00EA5B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3EB9D" w14:textId="77777777" w:rsidR="00495DF7" w:rsidRPr="00EA5B54" w:rsidRDefault="00093205">
                  <w:pPr>
                    <w:rPr>
                      <w:sz w:val="16"/>
                    </w:rPr>
                  </w:pPr>
                  <w:r w:rsidRPr="00EA5B54">
                    <w:rPr>
                      <w:rStyle w:val="bold"/>
                      <w:sz w:val="16"/>
                    </w:rPr>
                    <w:t xml:space="preserve">Nota </w:t>
                  </w:r>
                  <w:r w:rsidRPr="00EA5B54">
                    <w:rPr>
                      <w:sz w:val="16"/>
                    </w:rPr>
                    <w:t>En Cloud Warehouse Management, el indicador de control de entrada en stock y el indicador de control de salida de stock normalmente se actualizan con el mismo valor. Sin embargo, en el proceso de reaprovisionamiento utilizado en el almacén, estos dos campos deben actualizarse de forma diferente para permitir el proceso.</w:t>
                  </w:r>
                </w:p>
              </w:tc>
            </w:tr>
          </w:tbl>
          <w:p w14:paraId="34AB0318" w14:textId="77777777" w:rsidR="00093205" w:rsidRPr="00EA5B54" w:rsidRDefault="00093205">
            <w:pPr>
              <w:rPr>
                <w:sz w:val="16"/>
              </w:rPr>
            </w:pPr>
          </w:p>
        </w:tc>
        <w:tc>
          <w:tcPr>
            <w:tcW w:w="0" w:type="auto"/>
          </w:tcPr>
          <w:p w14:paraId="1FA26E5C" w14:textId="77777777" w:rsidR="00093205" w:rsidRPr="00EA5B54" w:rsidRDefault="00093205">
            <w:pPr>
              <w:rPr>
                <w:sz w:val="16"/>
              </w:rPr>
            </w:pPr>
          </w:p>
        </w:tc>
        <w:tc>
          <w:tcPr>
            <w:tcW w:w="0" w:type="auto"/>
          </w:tcPr>
          <w:p w14:paraId="35709391" w14:textId="77777777" w:rsidR="00093205" w:rsidRPr="00EA5B54" w:rsidRDefault="00093205">
            <w:pPr>
              <w:rPr>
                <w:sz w:val="16"/>
              </w:rPr>
            </w:pPr>
          </w:p>
        </w:tc>
      </w:tr>
      <w:tr w:rsidR="00495DF7" w:rsidRPr="00EA5B54" w14:paraId="0F5116C0" w14:textId="77777777" w:rsidTr="00EA5B54">
        <w:tc>
          <w:tcPr>
            <w:tcW w:w="0" w:type="auto"/>
          </w:tcPr>
          <w:p w14:paraId="5778E9CA" w14:textId="77777777" w:rsidR="00495DF7" w:rsidRPr="00EA5B54" w:rsidRDefault="00093205">
            <w:pPr>
              <w:rPr>
                <w:sz w:val="16"/>
              </w:rPr>
            </w:pPr>
            <w:r w:rsidRPr="00EA5B54">
              <w:rPr>
                <w:sz w:val="16"/>
              </w:rPr>
              <w:t>7</w:t>
            </w:r>
          </w:p>
        </w:tc>
        <w:tc>
          <w:tcPr>
            <w:tcW w:w="0" w:type="auto"/>
          </w:tcPr>
          <w:p w14:paraId="54ADC27F" w14:textId="77777777" w:rsidR="00495DF7" w:rsidRPr="00EA5B54" w:rsidRDefault="00093205">
            <w:pPr>
              <w:rPr>
                <w:sz w:val="16"/>
              </w:rPr>
            </w:pPr>
            <w:r w:rsidRPr="00EA5B54">
              <w:rPr>
                <w:rStyle w:val="bold"/>
                <w:sz w:val="16"/>
              </w:rPr>
              <w:t>Guardar los datos</w:t>
            </w:r>
          </w:p>
        </w:tc>
        <w:tc>
          <w:tcPr>
            <w:tcW w:w="0" w:type="auto"/>
          </w:tcPr>
          <w:p w14:paraId="290B735B" w14:textId="77777777" w:rsidR="00495DF7" w:rsidRPr="00EA5B54" w:rsidRDefault="00093205">
            <w:pPr>
              <w:rPr>
                <w:sz w:val="16"/>
              </w:rPr>
            </w:pPr>
            <w:r w:rsidRPr="00EA5B54">
              <w:rPr>
                <w:sz w:val="16"/>
              </w:rPr>
              <w:t>En la ventana de diálogo, confirme las modificaciones.</w:t>
            </w:r>
          </w:p>
        </w:tc>
        <w:tc>
          <w:tcPr>
            <w:tcW w:w="0" w:type="auto"/>
          </w:tcPr>
          <w:p w14:paraId="37552F25" w14:textId="77777777" w:rsidR="00495DF7" w:rsidRPr="00EA5B54" w:rsidRDefault="00093205">
            <w:pPr>
              <w:rPr>
                <w:sz w:val="16"/>
              </w:rPr>
            </w:pPr>
            <w:r w:rsidRPr="00EA5B54">
              <w:rPr>
                <w:sz w:val="16"/>
              </w:rPr>
              <w:t>Un mensaje del sistema le indica que los productos se han guardado correctamente.</w:t>
            </w:r>
          </w:p>
        </w:tc>
        <w:tc>
          <w:tcPr>
            <w:tcW w:w="0" w:type="auto"/>
          </w:tcPr>
          <w:p w14:paraId="59FE640C" w14:textId="77777777" w:rsidR="00093205" w:rsidRPr="00EA5B54" w:rsidRDefault="00093205">
            <w:pPr>
              <w:rPr>
                <w:sz w:val="16"/>
              </w:rPr>
            </w:pPr>
          </w:p>
        </w:tc>
      </w:tr>
    </w:tbl>
    <w:p w14:paraId="34E276ED" w14:textId="77777777" w:rsidR="00495DF7" w:rsidRDefault="00093205">
      <w:pPr>
        <w:pStyle w:val="Heading2"/>
      </w:pPr>
      <w:bookmarkStart w:id="20" w:name="unique_8"/>
      <w:bookmarkStart w:id="21" w:name="_Toc233894625"/>
      <w:r>
        <w:t>Actualizar atributos de producto de almacén</w:t>
      </w:r>
      <w:bookmarkEnd w:id="20"/>
      <w:bookmarkEnd w:id="21"/>
    </w:p>
    <w:p w14:paraId="6EF93E42" w14:textId="77777777" w:rsidR="00495DF7" w:rsidRDefault="00093205">
      <w:pPr>
        <w:pStyle w:val="sectiontitle"/>
      </w:pPr>
      <w:r>
        <w:t>Objetivo</w:t>
      </w:r>
    </w:p>
    <w:p w14:paraId="6AD653D9" w14:textId="77777777" w:rsidR="00495DF7" w:rsidRDefault="00093205">
      <w:r>
        <w:t xml:space="preserve">En esta sección encontrará una descripción de cómo actualizar los atributos de producto de almacén. con el </w:t>
      </w:r>
      <w:r>
        <w:rPr>
          <w:rStyle w:val="screenelement"/>
        </w:rPr>
        <w:t>Gestionar datos maestros de producto</w:t>
      </w:r>
      <w:r>
        <w:t xml:space="preserve"> </w:t>
      </w:r>
      <w:r>
        <w:rPr>
          <w:rStyle w:val="CourierNew"/>
        </w:rPr>
        <w:t>(F1602)</w:t>
      </w:r>
      <w:r>
        <w:t xml:space="preserve"> aplicación. Esta aplicación se puede utilizar para cambios individuales.</w:t>
      </w:r>
    </w:p>
    <w:p w14:paraId="3B5B9EFF" w14:textId="77777777" w:rsidR="00495DF7" w:rsidRDefault="00093205">
      <w:pPr>
        <w:pStyle w:val="sectiontitle"/>
      </w:pPr>
      <w:r>
        <w:t>Procedimiento</w:t>
      </w:r>
    </w:p>
    <w:tbl>
      <w:tblPr>
        <w:tblStyle w:val="SAPStandardTable"/>
        <w:tblW w:w="5000" w:type="pct"/>
        <w:tblInd w:w="3" w:type="dxa"/>
        <w:tblLook w:val="0620" w:firstRow="1" w:lastRow="0" w:firstColumn="0" w:lastColumn="0" w:noHBand="1" w:noVBand="1"/>
      </w:tblPr>
      <w:tblGrid>
        <w:gridCol w:w="661"/>
        <w:gridCol w:w="1947"/>
        <w:gridCol w:w="8779"/>
        <w:gridCol w:w="2160"/>
        <w:gridCol w:w="757"/>
      </w:tblGrid>
      <w:tr w:rsidR="00495DF7" w:rsidRPr="00EA5B54" w14:paraId="2086CD28" w14:textId="77777777" w:rsidTr="00EA5B54">
        <w:trPr>
          <w:cnfStyle w:val="100000000000" w:firstRow="1" w:lastRow="0" w:firstColumn="0" w:lastColumn="0" w:oddVBand="0" w:evenVBand="0" w:oddHBand="0" w:evenHBand="0" w:firstRowFirstColumn="0" w:firstRowLastColumn="0" w:lastRowFirstColumn="0" w:lastRowLastColumn="0"/>
        </w:trPr>
        <w:tc>
          <w:tcPr>
            <w:tcW w:w="0" w:type="auto"/>
          </w:tcPr>
          <w:p w14:paraId="44EF7D85" w14:textId="77777777" w:rsidR="00495DF7" w:rsidRPr="00EA5B54" w:rsidRDefault="00093205">
            <w:pPr>
              <w:pStyle w:val="boldparagraph"/>
              <w:rPr>
                <w:sz w:val="16"/>
              </w:rPr>
            </w:pPr>
            <w:r w:rsidRPr="00EA5B54">
              <w:rPr>
                <w:sz w:val="16"/>
              </w:rPr>
              <w:t>Paso de test #</w:t>
            </w:r>
          </w:p>
        </w:tc>
        <w:tc>
          <w:tcPr>
            <w:tcW w:w="0" w:type="auto"/>
          </w:tcPr>
          <w:p w14:paraId="32AF2BD6" w14:textId="77777777" w:rsidR="00495DF7" w:rsidRPr="00EA5B54" w:rsidRDefault="00093205">
            <w:pPr>
              <w:pStyle w:val="boldparagraph"/>
              <w:rPr>
                <w:sz w:val="16"/>
              </w:rPr>
            </w:pPr>
            <w:r w:rsidRPr="00EA5B54">
              <w:rPr>
                <w:sz w:val="16"/>
              </w:rPr>
              <w:t>Nombre de paso de test</w:t>
            </w:r>
          </w:p>
        </w:tc>
        <w:tc>
          <w:tcPr>
            <w:tcW w:w="0" w:type="auto"/>
          </w:tcPr>
          <w:p w14:paraId="05318664" w14:textId="77777777" w:rsidR="00495DF7" w:rsidRPr="00EA5B54" w:rsidRDefault="00093205">
            <w:pPr>
              <w:pStyle w:val="boldparagraph"/>
              <w:rPr>
                <w:sz w:val="16"/>
              </w:rPr>
            </w:pPr>
            <w:r w:rsidRPr="00EA5B54">
              <w:rPr>
                <w:sz w:val="16"/>
              </w:rPr>
              <w:t>Instrucción</w:t>
            </w:r>
          </w:p>
        </w:tc>
        <w:tc>
          <w:tcPr>
            <w:tcW w:w="0" w:type="auto"/>
          </w:tcPr>
          <w:p w14:paraId="57FD4F0B" w14:textId="77777777" w:rsidR="00495DF7" w:rsidRPr="00EA5B54" w:rsidRDefault="00093205">
            <w:pPr>
              <w:pStyle w:val="boldparagraph"/>
              <w:rPr>
                <w:sz w:val="16"/>
              </w:rPr>
            </w:pPr>
            <w:r w:rsidRPr="00EA5B54">
              <w:rPr>
                <w:sz w:val="16"/>
              </w:rPr>
              <w:t>Resultado previsto</w:t>
            </w:r>
          </w:p>
        </w:tc>
        <w:tc>
          <w:tcPr>
            <w:tcW w:w="0" w:type="auto"/>
          </w:tcPr>
          <w:p w14:paraId="2BCE32FD" w14:textId="77777777" w:rsidR="00495DF7" w:rsidRPr="00EA5B54" w:rsidRDefault="00093205">
            <w:pPr>
              <w:pStyle w:val="boldparagraph"/>
              <w:rPr>
                <w:sz w:val="16"/>
              </w:rPr>
            </w:pPr>
            <w:r w:rsidRPr="00EA5B54">
              <w:rPr>
                <w:sz w:val="16"/>
              </w:rPr>
              <w:t>Comentarios</w:t>
            </w:r>
          </w:p>
        </w:tc>
      </w:tr>
      <w:tr w:rsidR="00495DF7" w:rsidRPr="00EA5B54" w14:paraId="61425D36" w14:textId="77777777" w:rsidTr="00EA5B54">
        <w:tc>
          <w:tcPr>
            <w:tcW w:w="0" w:type="auto"/>
          </w:tcPr>
          <w:p w14:paraId="6E7948AD" w14:textId="77777777" w:rsidR="00495DF7" w:rsidRPr="00EA5B54" w:rsidRDefault="00093205">
            <w:pPr>
              <w:rPr>
                <w:sz w:val="16"/>
              </w:rPr>
            </w:pPr>
            <w:r w:rsidRPr="00EA5B54">
              <w:rPr>
                <w:sz w:val="16"/>
              </w:rPr>
              <w:t>1</w:t>
            </w:r>
          </w:p>
        </w:tc>
        <w:tc>
          <w:tcPr>
            <w:tcW w:w="0" w:type="auto"/>
          </w:tcPr>
          <w:p w14:paraId="3DE60A30" w14:textId="77777777" w:rsidR="00495DF7" w:rsidRPr="00EA5B54" w:rsidRDefault="00093205">
            <w:pPr>
              <w:rPr>
                <w:sz w:val="16"/>
              </w:rPr>
            </w:pPr>
            <w:r w:rsidRPr="00EA5B54">
              <w:rPr>
                <w:rStyle w:val="bold"/>
                <w:sz w:val="16"/>
              </w:rPr>
              <w:t>Iniciar sesión</w:t>
            </w:r>
          </w:p>
        </w:tc>
        <w:tc>
          <w:tcPr>
            <w:tcW w:w="0" w:type="auto"/>
          </w:tcPr>
          <w:p w14:paraId="3D21984C" w14:textId="77777777" w:rsidR="00495DF7" w:rsidRPr="00EA5B54" w:rsidRDefault="00093205">
            <w:pPr>
              <w:rPr>
                <w:sz w:val="16"/>
              </w:rPr>
            </w:pPr>
            <w:r w:rsidRPr="00EA5B54">
              <w:rPr>
                <w:sz w:val="16"/>
              </w:rPr>
              <w:t>Inicie sesión en la rampa de lanzamiento SAP Fiori como Especialista en datos maestros - Datos de producto .</w:t>
            </w:r>
          </w:p>
        </w:tc>
        <w:tc>
          <w:tcPr>
            <w:tcW w:w="0" w:type="auto"/>
          </w:tcPr>
          <w:p w14:paraId="4CDC72AD" w14:textId="77777777" w:rsidR="00093205" w:rsidRPr="00EA5B54" w:rsidRDefault="00093205">
            <w:pPr>
              <w:rPr>
                <w:sz w:val="16"/>
              </w:rPr>
            </w:pPr>
          </w:p>
        </w:tc>
        <w:tc>
          <w:tcPr>
            <w:tcW w:w="0" w:type="auto"/>
          </w:tcPr>
          <w:p w14:paraId="4028333C" w14:textId="77777777" w:rsidR="00093205" w:rsidRPr="00EA5B54" w:rsidRDefault="00093205">
            <w:pPr>
              <w:rPr>
                <w:sz w:val="16"/>
              </w:rPr>
            </w:pPr>
          </w:p>
        </w:tc>
      </w:tr>
      <w:tr w:rsidR="00495DF7" w:rsidRPr="00EA5B54" w14:paraId="0457733C" w14:textId="77777777" w:rsidTr="00EA5B54">
        <w:tc>
          <w:tcPr>
            <w:tcW w:w="0" w:type="auto"/>
          </w:tcPr>
          <w:p w14:paraId="49FEC758" w14:textId="77777777" w:rsidR="00495DF7" w:rsidRPr="00EA5B54" w:rsidRDefault="00093205">
            <w:pPr>
              <w:rPr>
                <w:sz w:val="16"/>
              </w:rPr>
            </w:pPr>
            <w:r w:rsidRPr="00EA5B54">
              <w:rPr>
                <w:sz w:val="16"/>
              </w:rPr>
              <w:t>2</w:t>
            </w:r>
          </w:p>
        </w:tc>
        <w:tc>
          <w:tcPr>
            <w:tcW w:w="0" w:type="auto"/>
          </w:tcPr>
          <w:p w14:paraId="4E3255EE" w14:textId="77777777" w:rsidR="00495DF7" w:rsidRPr="00EA5B54" w:rsidRDefault="00093205">
            <w:pPr>
              <w:rPr>
                <w:sz w:val="16"/>
              </w:rPr>
            </w:pPr>
            <w:r w:rsidRPr="00EA5B54">
              <w:rPr>
                <w:rStyle w:val="bold"/>
                <w:sz w:val="16"/>
              </w:rPr>
              <w:t>Acceder a la aplicación</w:t>
            </w:r>
          </w:p>
        </w:tc>
        <w:tc>
          <w:tcPr>
            <w:tcW w:w="0" w:type="auto"/>
          </w:tcPr>
          <w:p w14:paraId="7C1778EE" w14:textId="77777777" w:rsidR="00495DF7" w:rsidRPr="00EA5B54" w:rsidRDefault="00093205">
            <w:pPr>
              <w:rPr>
                <w:sz w:val="16"/>
              </w:rPr>
            </w:pPr>
            <w:r w:rsidRPr="00EA5B54">
              <w:rPr>
                <w:sz w:val="16"/>
              </w:rPr>
              <w:t xml:space="preserve">Abierto </w:t>
            </w:r>
            <w:r w:rsidRPr="00EA5B54">
              <w:rPr>
                <w:rStyle w:val="screenelement"/>
                <w:sz w:val="16"/>
              </w:rPr>
              <w:t>Gestionar datos maestros de producto</w:t>
            </w:r>
            <w:r w:rsidRPr="00EA5B54">
              <w:rPr>
                <w:sz w:val="16"/>
              </w:rPr>
              <w:t xml:space="preserve"> </w:t>
            </w:r>
            <w:r w:rsidRPr="00EA5B54">
              <w:rPr>
                <w:rStyle w:val="CourierNew"/>
                <w:sz w:val="16"/>
              </w:rPr>
              <w:t>(F1602)</w:t>
            </w:r>
            <w:r w:rsidRPr="00EA5B54">
              <w:rPr>
                <w:sz w:val="16"/>
              </w:rPr>
              <w:t xml:space="preserve"> .</w:t>
            </w:r>
          </w:p>
        </w:tc>
        <w:tc>
          <w:tcPr>
            <w:tcW w:w="0" w:type="auto"/>
          </w:tcPr>
          <w:p w14:paraId="2B872AC3" w14:textId="77777777" w:rsidR="00093205" w:rsidRPr="00EA5B54" w:rsidRDefault="00093205">
            <w:pPr>
              <w:rPr>
                <w:sz w:val="16"/>
              </w:rPr>
            </w:pPr>
          </w:p>
        </w:tc>
        <w:tc>
          <w:tcPr>
            <w:tcW w:w="0" w:type="auto"/>
          </w:tcPr>
          <w:p w14:paraId="7B804EAE" w14:textId="77777777" w:rsidR="00093205" w:rsidRPr="00EA5B54" w:rsidRDefault="00093205">
            <w:pPr>
              <w:rPr>
                <w:sz w:val="16"/>
              </w:rPr>
            </w:pPr>
          </w:p>
        </w:tc>
      </w:tr>
      <w:tr w:rsidR="00495DF7" w:rsidRPr="00EA5B54" w14:paraId="4C900A39" w14:textId="77777777" w:rsidTr="00EA5B54">
        <w:tc>
          <w:tcPr>
            <w:tcW w:w="0" w:type="auto"/>
          </w:tcPr>
          <w:p w14:paraId="29EC6864" w14:textId="77777777" w:rsidR="00495DF7" w:rsidRPr="00EA5B54" w:rsidRDefault="00093205">
            <w:pPr>
              <w:rPr>
                <w:sz w:val="16"/>
              </w:rPr>
            </w:pPr>
            <w:r w:rsidRPr="00EA5B54">
              <w:rPr>
                <w:sz w:val="16"/>
              </w:rPr>
              <w:t>3</w:t>
            </w:r>
          </w:p>
        </w:tc>
        <w:tc>
          <w:tcPr>
            <w:tcW w:w="0" w:type="auto"/>
          </w:tcPr>
          <w:p w14:paraId="6D6D8284" w14:textId="77777777" w:rsidR="00495DF7" w:rsidRPr="00EA5B54" w:rsidRDefault="00093205">
            <w:pPr>
              <w:rPr>
                <w:sz w:val="16"/>
              </w:rPr>
            </w:pPr>
            <w:r w:rsidRPr="00EA5B54">
              <w:rPr>
                <w:rStyle w:val="bold"/>
                <w:sz w:val="16"/>
              </w:rPr>
              <w:t>Introducir número de material</w:t>
            </w:r>
          </w:p>
        </w:tc>
        <w:tc>
          <w:tcPr>
            <w:tcW w:w="0" w:type="auto"/>
          </w:tcPr>
          <w:p w14:paraId="40C15EB4" w14:textId="77777777" w:rsidR="00EA5B54" w:rsidRPr="00EA5B54" w:rsidRDefault="00093205">
            <w:pPr>
              <w:rPr>
                <w:sz w:val="16"/>
              </w:rPr>
            </w:pPr>
            <w:r w:rsidRPr="00EA5B54">
              <w:rPr>
                <w:sz w:val="16"/>
              </w:rPr>
              <w:t xml:space="preserve">El </w:t>
            </w:r>
            <w:r w:rsidRPr="00EA5B54">
              <w:rPr>
                <w:rStyle w:val="screenelement"/>
                <w:sz w:val="16"/>
              </w:rPr>
              <w:t>Gestionar datos maestros de producto</w:t>
            </w:r>
            <w:r w:rsidRPr="00EA5B54">
              <w:rPr>
                <w:sz w:val="16"/>
              </w:rPr>
              <w:t xml:space="preserve"> </w:t>
            </w:r>
            <w:r w:rsidRPr="00EA5B54">
              <w:rPr>
                <w:rStyle w:val="CourierNew"/>
                <w:sz w:val="16"/>
              </w:rPr>
              <w:t>(F1602)</w:t>
            </w:r>
            <w:r w:rsidRPr="00EA5B54">
              <w:rPr>
                <w:sz w:val="16"/>
              </w:rPr>
              <w:t xml:space="preserve"> introduzca los siguientes datos:</w:t>
            </w:r>
          </w:p>
          <w:p w14:paraId="200687DD" w14:textId="77777777" w:rsidR="00EA5B54" w:rsidRPr="00EA5B54" w:rsidRDefault="00093205">
            <w:pPr>
              <w:rPr>
                <w:sz w:val="16"/>
              </w:rPr>
            </w:pPr>
            <w:r w:rsidRPr="00EA5B54">
              <w:rPr>
                <w:rStyle w:val="screenelement"/>
                <w:sz w:val="16"/>
              </w:rPr>
              <w:t>Producto</w:t>
            </w:r>
            <w:r w:rsidRPr="00EA5B54">
              <w:rPr>
                <w:sz w:val="16"/>
              </w:rPr>
              <w:t xml:space="preserve"> : </w:t>
            </w:r>
            <w:r w:rsidRPr="00EA5B54">
              <w:rPr>
                <w:rStyle w:val="userinput"/>
                <w:sz w:val="16"/>
              </w:rPr>
              <w:t>&lt;Número de material&gt;</w:t>
            </w:r>
          </w:p>
          <w:p w14:paraId="401ED68A" w14:textId="555B061E" w:rsidR="00495DF7" w:rsidRPr="00EA5B54" w:rsidRDefault="00093205">
            <w:pPr>
              <w:rPr>
                <w:sz w:val="16"/>
              </w:rPr>
            </w:pPr>
            <w:r w:rsidRPr="00EA5B54">
              <w:rPr>
                <w:sz w:val="16"/>
              </w:rPr>
              <w:t xml:space="preserve">Seleccionar </w:t>
            </w:r>
            <w:r w:rsidRPr="00EA5B54">
              <w:rPr>
                <w:rStyle w:val="screenelement"/>
                <w:sz w:val="16"/>
              </w:rPr>
              <w:t>Ir</w:t>
            </w:r>
            <w:r w:rsidRPr="00EA5B54">
              <w:rPr>
                <w:sz w:val="16"/>
              </w:rPr>
              <w:t xml:space="preserve"> .</w:t>
            </w:r>
          </w:p>
        </w:tc>
        <w:tc>
          <w:tcPr>
            <w:tcW w:w="0" w:type="auto"/>
          </w:tcPr>
          <w:p w14:paraId="7A1948D1" w14:textId="77777777" w:rsidR="00495DF7" w:rsidRPr="00EA5B54" w:rsidRDefault="00093205">
            <w:pPr>
              <w:rPr>
                <w:sz w:val="16"/>
              </w:rPr>
            </w:pPr>
            <w:r w:rsidRPr="00EA5B54">
              <w:rPr>
                <w:sz w:val="16"/>
              </w:rPr>
              <w:t xml:space="preserve">Los datos maestros de material se visualizan en el </w:t>
            </w:r>
            <w:r w:rsidRPr="00EA5B54">
              <w:rPr>
                <w:rStyle w:val="screenelement"/>
                <w:sz w:val="16"/>
              </w:rPr>
              <w:t>Producto</w:t>
            </w:r>
            <w:r w:rsidRPr="00EA5B54">
              <w:rPr>
                <w:sz w:val="16"/>
              </w:rPr>
              <w:t xml:space="preserve"> sección.</w:t>
            </w:r>
          </w:p>
        </w:tc>
        <w:tc>
          <w:tcPr>
            <w:tcW w:w="0" w:type="auto"/>
          </w:tcPr>
          <w:p w14:paraId="370B6E37" w14:textId="77777777" w:rsidR="00093205" w:rsidRPr="00EA5B54" w:rsidRDefault="00093205">
            <w:pPr>
              <w:rPr>
                <w:sz w:val="16"/>
              </w:rPr>
            </w:pPr>
          </w:p>
        </w:tc>
      </w:tr>
      <w:tr w:rsidR="00495DF7" w:rsidRPr="00EA5B54" w14:paraId="2357DA36" w14:textId="77777777" w:rsidTr="00EA5B54">
        <w:tc>
          <w:tcPr>
            <w:tcW w:w="0" w:type="auto"/>
          </w:tcPr>
          <w:p w14:paraId="4CE5092B" w14:textId="77777777" w:rsidR="00495DF7" w:rsidRPr="00EA5B54" w:rsidRDefault="00093205">
            <w:pPr>
              <w:rPr>
                <w:sz w:val="16"/>
              </w:rPr>
            </w:pPr>
            <w:r w:rsidRPr="00EA5B54">
              <w:rPr>
                <w:sz w:val="16"/>
              </w:rPr>
              <w:t>4</w:t>
            </w:r>
          </w:p>
        </w:tc>
        <w:tc>
          <w:tcPr>
            <w:tcW w:w="0" w:type="auto"/>
          </w:tcPr>
          <w:p w14:paraId="099D9602" w14:textId="77777777" w:rsidR="00495DF7" w:rsidRPr="00EA5B54" w:rsidRDefault="00093205">
            <w:pPr>
              <w:rPr>
                <w:sz w:val="16"/>
              </w:rPr>
            </w:pPr>
            <w:r w:rsidRPr="00EA5B54">
              <w:rPr>
                <w:rStyle w:val="bold"/>
                <w:sz w:val="16"/>
              </w:rPr>
              <w:t>Seleccionar material</w:t>
            </w:r>
          </w:p>
        </w:tc>
        <w:tc>
          <w:tcPr>
            <w:tcW w:w="0" w:type="auto"/>
          </w:tcPr>
          <w:p w14:paraId="7D9086F7" w14:textId="77777777" w:rsidR="00495DF7" w:rsidRPr="00EA5B54" w:rsidRDefault="00093205">
            <w:pPr>
              <w:rPr>
                <w:sz w:val="16"/>
              </w:rPr>
            </w:pPr>
            <w:r w:rsidRPr="00EA5B54">
              <w:rPr>
                <w:sz w:val="16"/>
              </w:rPr>
              <w:t>Seleccione la fila de los datos maestros de material.</w:t>
            </w:r>
          </w:p>
        </w:tc>
        <w:tc>
          <w:tcPr>
            <w:tcW w:w="0" w:type="auto"/>
          </w:tcPr>
          <w:p w14:paraId="2C96B36F" w14:textId="77777777" w:rsidR="00093205" w:rsidRPr="00EA5B54" w:rsidRDefault="00093205">
            <w:pPr>
              <w:rPr>
                <w:sz w:val="16"/>
              </w:rPr>
            </w:pPr>
          </w:p>
        </w:tc>
        <w:tc>
          <w:tcPr>
            <w:tcW w:w="0" w:type="auto"/>
          </w:tcPr>
          <w:p w14:paraId="2C6E6CFC" w14:textId="77777777" w:rsidR="00093205" w:rsidRPr="00EA5B54" w:rsidRDefault="00093205">
            <w:pPr>
              <w:rPr>
                <w:sz w:val="16"/>
              </w:rPr>
            </w:pPr>
          </w:p>
        </w:tc>
      </w:tr>
      <w:tr w:rsidR="00495DF7" w:rsidRPr="00EA5B54" w14:paraId="1E5AF49D" w14:textId="77777777" w:rsidTr="00EA5B54">
        <w:tc>
          <w:tcPr>
            <w:tcW w:w="0" w:type="auto"/>
          </w:tcPr>
          <w:p w14:paraId="7C5B1B36" w14:textId="77777777" w:rsidR="00495DF7" w:rsidRPr="00EA5B54" w:rsidRDefault="00093205">
            <w:pPr>
              <w:rPr>
                <w:sz w:val="16"/>
              </w:rPr>
            </w:pPr>
            <w:r w:rsidRPr="00EA5B54">
              <w:rPr>
                <w:sz w:val="16"/>
              </w:rPr>
              <w:lastRenderedPageBreak/>
              <w:t>5</w:t>
            </w:r>
          </w:p>
        </w:tc>
        <w:tc>
          <w:tcPr>
            <w:tcW w:w="0" w:type="auto"/>
          </w:tcPr>
          <w:p w14:paraId="4E2FDF67" w14:textId="77777777" w:rsidR="00495DF7" w:rsidRPr="00EA5B54" w:rsidRDefault="00093205">
            <w:pPr>
              <w:rPr>
                <w:sz w:val="16"/>
              </w:rPr>
            </w:pPr>
            <w:r w:rsidRPr="00EA5B54">
              <w:rPr>
                <w:rStyle w:val="bold"/>
                <w:sz w:val="16"/>
              </w:rPr>
              <w:t>Seleccionar gestión de almacenes</w:t>
            </w:r>
          </w:p>
        </w:tc>
        <w:tc>
          <w:tcPr>
            <w:tcW w:w="0" w:type="auto"/>
          </w:tcPr>
          <w:p w14:paraId="1D9A44C4" w14:textId="77777777" w:rsidR="00495DF7" w:rsidRPr="00EA5B54" w:rsidRDefault="00093205">
            <w:pPr>
              <w:rPr>
                <w:sz w:val="16"/>
              </w:rPr>
            </w:pPr>
            <w:r w:rsidRPr="00EA5B54">
              <w:rPr>
                <w:sz w:val="16"/>
              </w:rPr>
              <w:t xml:space="preserve">El </w:t>
            </w:r>
            <w:r w:rsidRPr="00EA5B54">
              <w:rPr>
                <w:rStyle w:val="screenelement"/>
                <w:sz w:val="16"/>
              </w:rPr>
              <w:t>Producto</w:t>
            </w:r>
            <w:r w:rsidRPr="00EA5B54">
              <w:rPr>
                <w:sz w:val="16"/>
              </w:rPr>
              <w:t xml:space="preserve"> , seleccione </w:t>
            </w:r>
            <w:r w:rsidRPr="00EA5B54">
              <w:rPr>
                <w:rStyle w:val="screenelement"/>
                <w:sz w:val="16"/>
              </w:rPr>
              <w:t>Almacén Gestión</w:t>
            </w:r>
            <w:r w:rsidRPr="00EA5B54">
              <w:rPr>
                <w:sz w:val="16"/>
              </w:rPr>
              <w:t xml:space="preserve"> y vaya a </w:t>
            </w:r>
            <w:r w:rsidRPr="00EA5B54">
              <w:rPr>
                <w:rStyle w:val="screenelement"/>
                <w:sz w:val="16"/>
              </w:rPr>
              <w:t>Gestión de almacenes &gt; Almacén</w:t>
            </w:r>
            <w:r w:rsidRPr="00EA5B54">
              <w:rPr>
                <w:sz w:val="16"/>
              </w:rPr>
              <w:t xml:space="preserve"> .</w:t>
            </w:r>
          </w:p>
        </w:tc>
        <w:tc>
          <w:tcPr>
            <w:tcW w:w="0" w:type="auto"/>
          </w:tcPr>
          <w:p w14:paraId="424CDE95" w14:textId="77777777" w:rsidR="00093205" w:rsidRPr="00EA5B54" w:rsidRDefault="00093205">
            <w:pPr>
              <w:rPr>
                <w:sz w:val="16"/>
              </w:rPr>
            </w:pPr>
          </w:p>
        </w:tc>
        <w:tc>
          <w:tcPr>
            <w:tcW w:w="0" w:type="auto"/>
          </w:tcPr>
          <w:p w14:paraId="1A03C9A1" w14:textId="77777777" w:rsidR="00093205" w:rsidRPr="00EA5B54" w:rsidRDefault="00093205">
            <w:pPr>
              <w:rPr>
                <w:sz w:val="16"/>
              </w:rPr>
            </w:pPr>
          </w:p>
        </w:tc>
      </w:tr>
      <w:tr w:rsidR="00495DF7" w:rsidRPr="00EA5B54" w14:paraId="6836E15C" w14:textId="77777777" w:rsidTr="00EA5B54">
        <w:tc>
          <w:tcPr>
            <w:tcW w:w="0" w:type="auto"/>
          </w:tcPr>
          <w:p w14:paraId="2266FDAF" w14:textId="77777777" w:rsidR="00495DF7" w:rsidRPr="00EA5B54" w:rsidRDefault="00093205">
            <w:pPr>
              <w:rPr>
                <w:sz w:val="16"/>
              </w:rPr>
            </w:pPr>
            <w:r w:rsidRPr="00EA5B54">
              <w:rPr>
                <w:sz w:val="16"/>
              </w:rPr>
              <w:t>6</w:t>
            </w:r>
          </w:p>
        </w:tc>
        <w:tc>
          <w:tcPr>
            <w:tcW w:w="0" w:type="auto"/>
          </w:tcPr>
          <w:p w14:paraId="641EE376" w14:textId="77777777" w:rsidR="00495DF7" w:rsidRPr="00EA5B54" w:rsidRDefault="00093205">
            <w:pPr>
              <w:rPr>
                <w:sz w:val="16"/>
              </w:rPr>
            </w:pPr>
            <w:r w:rsidRPr="00EA5B54">
              <w:rPr>
                <w:rStyle w:val="bold"/>
                <w:sz w:val="16"/>
              </w:rPr>
              <w:t>Editar datos maestros de material</w:t>
            </w:r>
          </w:p>
        </w:tc>
        <w:tc>
          <w:tcPr>
            <w:tcW w:w="0" w:type="auto"/>
          </w:tcPr>
          <w:p w14:paraId="10090B40" w14:textId="77777777" w:rsidR="00495DF7" w:rsidRPr="00EA5B54" w:rsidRDefault="00093205">
            <w:pPr>
              <w:rPr>
                <w:sz w:val="16"/>
              </w:rPr>
            </w:pPr>
            <w:r w:rsidRPr="00EA5B54">
              <w:rPr>
                <w:sz w:val="16"/>
              </w:rPr>
              <w:t xml:space="preserve">El </w:t>
            </w:r>
            <w:r w:rsidRPr="00EA5B54">
              <w:rPr>
                <w:rStyle w:val="screenelement"/>
                <w:sz w:val="16"/>
              </w:rPr>
              <w:t>Producto</w:t>
            </w:r>
            <w:r w:rsidRPr="00EA5B54">
              <w:rPr>
                <w:sz w:val="16"/>
              </w:rPr>
              <w:t xml:space="preserve"> , seleccione </w:t>
            </w:r>
            <w:r w:rsidRPr="00EA5B54">
              <w:rPr>
                <w:rStyle w:val="screenelement"/>
                <w:sz w:val="16"/>
              </w:rPr>
              <w:t>Editar</w:t>
            </w:r>
            <w:r w:rsidRPr="00EA5B54">
              <w:rPr>
                <w:sz w:val="16"/>
              </w:rPr>
              <w:t xml:space="preserve"> .</w:t>
            </w:r>
          </w:p>
        </w:tc>
        <w:tc>
          <w:tcPr>
            <w:tcW w:w="0" w:type="auto"/>
          </w:tcPr>
          <w:p w14:paraId="46014082" w14:textId="77777777" w:rsidR="00093205" w:rsidRPr="00EA5B54" w:rsidRDefault="00093205">
            <w:pPr>
              <w:rPr>
                <w:sz w:val="16"/>
              </w:rPr>
            </w:pPr>
          </w:p>
        </w:tc>
        <w:tc>
          <w:tcPr>
            <w:tcW w:w="0" w:type="auto"/>
          </w:tcPr>
          <w:p w14:paraId="3914A626" w14:textId="77777777" w:rsidR="00093205" w:rsidRPr="00EA5B54" w:rsidRDefault="00093205">
            <w:pPr>
              <w:rPr>
                <w:sz w:val="16"/>
              </w:rPr>
            </w:pPr>
          </w:p>
        </w:tc>
      </w:tr>
      <w:tr w:rsidR="00495DF7" w:rsidRPr="00EA5B54" w14:paraId="2130BC43" w14:textId="77777777" w:rsidTr="00EA5B54">
        <w:tc>
          <w:tcPr>
            <w:tcW w:w="0" w:type="auto"/>
          </w:tcPr>
          <w:p w14:paraId="1C70734C" w14:textId="77777777" w:rsidR="00495DF7" w:rsidRPr="00EA5B54" w:rsidRDefault="00093205">
            <w:pPr>
              <w:rPr>
                <w:sz w:val="16"/>
              </w:rPr>
            </w:pPr>
            <w:r w:rsidRPr="00EA5B54">
              <w:rPr>
                <w:sz w:val="16"/>
              </w:rPr>
              <w:t>7</w:t>
            </w:r>
          </w:p>
        </w:tc>
        <w:tc>
          <w:tcPr>
            <w:tcW w:w="0" w:type="auto"/>
          </w:tcPr>
          <w:p w14:paraId="2103DB2A" w14:textId="77777777" w:rsidR="00495DF7" w:rsidRPr="00EA5B54" w:rsidRDefault="00093205">
            <w:pPr>
              <w:rPr>
                <w:sz w:val="16"/>
              </w:rPr>
            </w:pPr>
            <w:r w:rsidRPr="00EA5B54">
              <w:rPr>
                <w:rStyle w:val="bold"/>
                <w:sz w:val="16"/>
              </w:rPr>
              <w:t>Añadir datos de almacén</w:t>
            </w:r>
          </w:p>
        </w:tc>
        <w:tc>
          <w:tcPr>
            <w:tcW w:w="0" w:type="auto"/>
          </w:tcPr>
          <w:p w14:paraId="7A9114A0" w14:textId="77777777" w:rsidR="00EA5B54" w:rsidRPr="00EA5B54" w:rsidRDefault="00093205">
            <w:pPr>
              <w:rPr>
                <w:sz w:val="16"/>
              </w:rPr>
            </w:pPr>
            <w:r w:rsidRPr="00EA5B54">
              <w:rPr>
                <w:sz w:val="16"/>
              </w:rPr>
              <w:t xml:space="preserve">En la </w:t>
            </w:r>
            <w:r w:rsidRPr="00EA5B54">
              <w:rPr>
                <w:rStyle w:val="screenelement"/>
                <w:sz w:val="16"/>
              </w:rPr>
              <w:t>Almacén</w:t>
            </w:r>
            <w:r w:rsidRPr="00EA5B54">
              <w:rPr>
                <w:sz w:val="16"/>
              </w:rPr>
              <w:t xml:space="preserve"> de almacén, seleccione el almacén para su almacén.</w:t>
            </w:r>
          </w:p>
          <w:p w14:paraId="14438A20" w14:textId="3596F065" w:rsidR="00495DF7" w:rsidRPr="00EA5B54" w:rsidRDefault="00093205">
            <w:pPr>
              <w:rPr>
                <w:sz w:val="16"/>
              </w:rPr>
            </w:pPr>
            <w:r w:rsidRPr="00EA5B54">
              <w:rPr>
                <w:sz w:val="16"/>
              </w:rPr>
              <w:t xml:space="preserve">Si su número de almacén no existe, seleccione </w:t>
            </w:r>
            <w:r w:rsidRPr="00EA5B54">
              <w:rPr>
                <w:rStyle w:val="screenelement"/>
                <w:sz w:val="16"/>
              </w:rPr>
              <w:t>Crear</w:t>
            </w:r>
            <w:r w:rsidRPr="00EA5B54">
              <w:rPr>
                <w:sz w:val="16"/>
              </w:rPr>
              <w:t xml:space="preserve"> .</w:t>
            </w:r>
          </w:p>
        </w:tc>
        <w:tc>
          <w:tcPr>
            <w:tcW w:w="0" w:type="auto"/>
          </w:tcPr>
          <w:p w14:paraId="7E16A957" w14:textId="77777777" w:rsidR="00093205" w:rsidRPr="00EA5B54" w:rsidRDefault="00093205">
            <w:pPr>
              <w:rPr>
                <w:sz w:val="16"/>
              </w:rPr>
            </w:pPr>
          </w:p>
        </w:tc>
        <w:tc>
          <w:tcPr>
            <w:tcW w:w="0" w:type="auto"/>
          </w:tcPr>
          <w:p w14:paraId="466B65E4" w14:textId="77777777" w:rsidR="00093205" w:rsidRPr="00EA5B54" w:rsidRDefault="00093205">
            <w:pPr>
              <w:rPr>
                <w:sz w:val="16"/>
              </w:rPr>
            </w:pPr>
          </w:p>
        </w:tc>
      </w:tr>
      <w:tr w:rsidR="00495DF7" w:rsidRPr="00EA5B54" w14:paraId="5347A635" w14:textId="77777777" w:rsidTr="00EA5B54">
        <w:tc>
          <w:tcPr>
            <w:tcW w:w="0" w:type="auto"/>
          </w:tcPr>
          <w:p w14:paraId="65B32769" w14:textId="77777777" w:rsidR="00495DF7" w:rsidRPr="00EA5B54" w:rsidRDefault="00093205">
            <w:pPr>
              <w:rPr>
                <w:sz w:val="16"/>
              </w:rPr>
            </w:pPr>
            <w:r w:rsidRPr="00EA5B54">
              <w:rPr>
                <w:sz w:val="16"/>
              </w:rPr>
              <w:t>8</w:t>
            </w:r>
          </w:p>
        </w:tc>
        <w:tc>
          <w:tcPr>
            <w:tcW w:w="0" w:type="auto"/>
          </w:tcPr>
          <w:p w14:paraId="24FBD584" w14:textId="77777777" w:rsidR="00495DF7" w:rsidRPr="00EA5B54" w:rsidRDefault="00093205">
            <w:pPr>
              <w:rPr>
                <w:sz w:val="16"/>
              </w:rPr>
            </w:pPr>
            <w:r w:rsidRPr="00EA5B54">
              <w:rPr>
                <w:rStyle w:val="bold"/>
                <w:sz w:val="16"/>
              </w:rPr>
              <w:t>Introducir valores</w:t>
            </w:r>
          </w:p>
        </w:tc>
        <w:tc>
          <w:tcPr>
            <w:tcW w:w="0" w:type="auto"/>
          </w:tcPr>
          <w:p w14:paraId="376AF89C" w14:textId="77777777" w:rsidR="00EA5B54" w:rsidRPr="00EA5B54" w:rsidRDefault="00093205">
            <w:pPr>
              <w:rPr>
                <w:sz w:val="16"/>
              </w:rPr>
            </w:pPr>
            <w:r w:rsidRPr="00EA5B54">
              <w:rPr>
                <w:sz w:val="16"/>
              </w:rPr>
              <w:t xml:space="preserve">El </w:t>
            </w:r>
            <w:r w:rsidRPr="00EA5B54">
              <w:rPr>
                <w:rStyle w:val="screenelement"/>
                <w:sz w:val="16"/>
              </w:rPr>
              <w:t>Almacén</w:t>
            </w:r>
            <w:r w:rsidRPr="00EA5B54">
              <w:rPr>
                <w:sz w:val="16"/>
              </w:rPr>
              <w:t xml:space="preserve"> introduzca lo siguiente datos:</w:t>
            </w:r>
          </w:p>
          <w:p w14:paraId="5A9E6CE9" w14:textId="77777777" w:rsidR="00EA5B54" w:rsidRPr="00EA5B54" w:rsidRDefault="00093205">
            <w:pPr>
              <w:rPr>
                <w:sz w:val="16"/>
              </w:rPr>
            </w:pPr>
            <w:r w:rsidRPr="00EA5B54">
              <w:rPr>
                <w:sz w:val="16"/>
              </w:rPr>
              <w:t xml:space="preserve">En la </w:t>
            </w:r>
            <w:r w:rsidRPr="00EA5B54">
              <w:rPr>
                <w:rStyle w:val="bold"/>
                <w:sz w:val="16"/>
              </w:rPr>
              <w:t>Información general</w:t>
            </w:r>
            <w:r w:rsidRPr="00EA5B54">
              <w:rPr>
                <w:sz w:val="16"/>
              </w:rPr>
              <w:t xml:space="preserve"> sección:</w:t>
            </w:r>
          </w:p>
          <w:p w14:paraId="429C47A0" w14:textId="77777777" w:rsidR="00EA5B54" w:rsidRPr="00EA5B54" w:rsidRDefault="00093205">
            <w:pPr>
              <w:rPr>
                <w:sz w:val="16"/>
              </w:rPr>
            </w:pPr>
            <w:r w:rsidRPr="00EA5B54">
              <w:rPr>
                <w:rStyle w:val="screenelement"/>
                <w:sz w:val="16"/>
              </w:rPr>
              <w:t>Almacén</w:t>
            </w:r>
            <w:r w:rsidRPr="00EA5B54">
              <w:rPr>
                <w:sz w:val="16"/>
              </w:rPr>
              <w:t xml:space="preserve"> : </w:t>
            </w:r>
            <w:r w:rsidRPr="00EA5B54">
              <w:rPr>
                <w:rStyle w:val="userinput"/>
                <w:sz w:val="16"/>
              </w:rPr>
              <w:t>&lt;Almacén EWM Número&gt;</w:t>
            </w:r>
          </w:p>
          <w:p w14:paraId="1384EC9B" w14:textId="77777777" w:rsidR="00EA5B54" w:rsidRPr="00EA5B54" w:rsidRDefault="00093205">
            <w:pPr>
              <w:rPr>
                <w:sz w:val="16"/>
              </w:rPr>
            </w:pPr>
            <w:r w:rsidRPr="00EA5B54">
              <w:rPr>
                <w:rStyle w:val="screenelement"/>
                <w:sz w:val="16"/>
              </w:rPr>
              <w:t>Persona autorizada a disponer</w:t>
            </w:r>
            <w:r w:rsidRPr="00EA5B54">
              <w:rPr>
                <w:sz w:val="16"/>
              </w:rPr>
              <w:t xml:space="preserve"> : </w:t>
            </w:r>
            <w:r w:rsidRPr="00EA5B54">
              <w:rPr>
                <w:rStyle w:val="userinput"/>
                <w:sz w:val="16"/>
              </w:rPr>
              <w:t>&lt;Negocio ID de interlocutor para la parte autorizada a disponer&gt;</w:t>
            </w:r>
          </w:p>
          <w:p w14:paraId="5794AEF5" w14:textId="77777777" w:rsidR="00EA5B54" w:rsidRPr="00EA5B54" w:rsidRDefault="00093205">
            <w:pPr>
              <w:rPr>
                <w:sz w:val="16"/>
              </w:rPr>
            </w:pPr>
            <w:r w:rsidRPr="00EA5B54">
              <w:rPr>
                <w:rStyle w:val="screenelement"/>
                <w:sz w:val="16"/>
              </w:rPr>
              <w:t>Indicador de determinación de tipo de proceso</w:t>
            </w:r>
          </w:p>
          <w:p w14:paraId="284168E0" w14:textId="6D75B459" w:rsidR="00495DF7" w:rsidRPr="00EA5B54" w:rsidRDefault="00093205">
            <w:pPr>
              <w:rPr>
                <w:sz w:val="16"/>
              </w:rPr>
            </w:pPr>
            <w:r w:rsidRPr="00EA5B54">
              <w:rPr>
                <w:rStyle w:val="screenelement"/>
                <w:sz w:val="16"/>
              </w:rPr>
              <w:t>Indicador de inventario cíclico</w:t>
            </w:r>
          </w:p>
          <w:p w14:paraId="70611983" w14:textId="77777777" w:rsidR="00495DF7" w:rsidRPr="00EA5B54" w:rsidRDefault="00495DF7">
            <w:pPr>
              <w:rPr>
                <w:sz w:val="16"/>
              </w:rPr>
            </w:pPr>
          </w:p>
          <w:tbl>
            <w:tblPr>
              <w:tblW w:w="4975" w:type="pct"/>
              <w:tblCellMar>
                <w:left w:w="10" w:type="dxa"/>
                <w:right w:w="10" w:type="dxa"/>
              </w:tblCellMar>
              <w:tblLook w:val="04A0" w:firstRow="1" w:lastRow="0" w:firstColumn="1" w:lastColumn="0" w:noHBand="0" w:noVBand="1"/>
            </w:tblPr>
            <w:tblGrid>
              <w:gridCol w:w="8574"/>
            </w:tblGrid>
            <w:tr w:rsidR="00495DF7" w:rsidRPr="00EA5B54" w14:paraId="5FCE64CD" w14:textId="77777777" w:rsidTr="00EA5B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CB165" w14:textId="77777777" w:rsidR="00495DF7" w:rsidRPr="00EA5B54" w:rsidRDefault="00093205">
                  <w:pPr>
                    <w:rPr>
                      <w:sz w:val="16"/>
                    </w:rPr>
                  </w:pPr>
                  <w:r w:rsidRPr="00EA5B54">
                    <w:rPr>
                      <w:rStyle w:val="bold"/>
                      <w:sz w:val="16"/>
                    </w:rPr>
                    <w:t xml:space="preserve">Nota </w:t>
                  </w:r>
                  <w:r w:rsidRPr="00EA5B54">
                    <w:rPr>
                      <w:sz w:val="16"/>
                    </w:rPr>
                    <w:t xml:space="preserve">Solo </w:t>
                  </w:r>
                  <w:r w:rsidRPr="00EA5B54">
                    <w:rPr>
                      <w:rStyle w:val="screenelement"/>
                      <w:sz w:val="16"/>
                    </w:rPr>
                    <w:t>Almacén</w:t>
                  </w:r>
                  <w:r w:rsidRPr="00EA5B54">
                    <w:rPr>
                      <w:sz w:val="16"/>
                    </w:rPr>
                    <w:t xml:space="preserve"> y </w:t>
                  </w:r>
                  <w:r w:rsidRPr="00EA5B54">
                    <w:rPr>
                      <w:rStyle w:val="screenelement"/>
                      <w:sz w:val="16"/>
                    </w:rPr>
                    <w:t>Persona autorizada a Eliminar</w:t>
                  </w:r>
                  <w:r w:rsidRPr="00EA5B54">
                    <w:rPr>
                      <w:sz w:val="16"/>
                    </w:rPr>
                    <w:t xml:space="preserve"> son obligatorios para la entrada. Los siguientes valores son opcionales.</w:t>
                  </w:r>
                </w:p>
              </w:tc>
            </w:tr>
          </w:tbl>
          <w:p w14:paraId="0BFE0902" w14:textId="77777777" w:rsidR="00495DF7" w:rsidRPr="00EA5B54" w:rsidRDefault="00495DF7">
            <w:pPr>
              <w:rPr>
                <w:sz w:val="16"/>
              </w:rPr>
            </w:pPr>
          </w:p>
          <w:p w14:paraId="330E8F24" w14:textId="77777777" w:rsidR="00EA5B54" w:rsidRPr="00EA5B54" w:rsidRDefault="00093205">
            <w:pPr>
              <w:rPr>
                <w:sz w:val="16"/>
              </w:rPr>
            </w:pPr>
            <w:r w:rsidRPr="00EA5B54">
              <w:rPr>
                <w:sz w:val="16"/>
              </w:rPr>
              <w:t xml:space="preserve">En la </w:t>
            </w:r>
            <w:r w:rsidRPr="00EA5B54">
              <w:rPr>
                <w:rStyle w:val="bold"/>
                <w:sz w:val="16"/>
              </w:rPr>
              <w:t>Entrada en stock</w:t>
            </w:r>
            <w:r w:rsidRPr="00EA5B54">
              <w:rPr>
                <w:sz w:val="16"/>
              </w:rPr>
              <w:t xml:space="preserve"> sección:</w:t>
            </w:r>
          </w:p>
          <w:p w14:paraId="2A53F515" w14:textId="77777777" w:rsidR="00EA5B54" w:rsidRPr="00EA5B54" w:rsidRDefault="00093205">
            <w:pPr>
              <w:pStyle w:val="listpara1"/>
              <w:numPr>
                <w:ilvl w:val="0"/>
                <w:numId w:val="7"/>
              </w:numPr>
              <w:rPr>
                <w:sz w:val="16"/>
              </w:rPr>
            </w:pPr>
            <w:r w:rsidRPr="00EA5B54">
              <w:rPr>
                <w:rStyle w:val="screenelement"/>
                <w:sz w:val="16"/>
              </w:rPr>
              <w:t>Indicador de control de entrada en stock</w:t>
            </w:r>
          </w:p>
          <w:p w14:paraId="51419C86" w14:textId="77777777" w:rsidR="00EA5B54" w:rsidRPr="00EA5B54" w:rsidRDefault="00093205">
            <w:pPr>
              <w:rPr>
                <w:sz w:val="16"/>
              </w:rPr>
            </w:pPr>
            <w:r w:rsidRPr="00EA5B54">
              <w:rPr>
                <w:sz w:val="16"/>
              </w:rPr>
              <w:t xml:space="preserve">En la </w:t>
            </w:r>
            <w:r w:rsidRPr="00EA5B54">
              <w:rPr>
                <w:rStyle w:val="bold"/>
                <w:sz w:val="16"/>
              </w:rPr>
              <w:t>Salida de stock</w:t>
            </w:r>
            <w:r w:rsidRPr="00EA5B54">
              <w:rPr>
                <w:sz w:val="16"/>
              </w:rPr>
              <w:t xml:space="preserve"> sección:</w:t>
            </w:r>
          </w:p>
          <w:p w14:paraId="45BD609C" w14:textId="71EDF7A0" w:rsidR="00495DF7" w:rsidRPr="00EA5B54" w:rsidRDefault="00093205">
            <w:pPr>
              <w:pStyle w:val="listpara1"/>
              <w:numPr>
                <w:ilvl w:val="0"/>
                <w:numId w:val="8"/>
              </w:numPr>
              <w:rPr>
                <w:sz w:val="16"/>
              </w:rPr>
            </w:pPr>
            <w:r w:rsidRPr="00EA5B54">
              <w:rPr>
                <w:rStyle w:val="screenelement"/>
                <w:sz w:val="16"/>
              </w:rPr>
              <w:t>Indicador de control de salida de almacén</w:t>
            </w:r>
          </w:p>
          <w:p w14:paraId="0D3025C1" w14:textId="77777777" w:rsidR="00495DF7" w:rsidRPr="00EA5B54" w:rsidRDefault="00495DF7">
            <w:pPr>
              <w:rPr>
                <w:sz w:val="16"/>
              </w:rPr>
            </w:pPr>
          </w:p>
          <w:tbl>
            <w:tblPr>
              <w:tblW w:w="4975" w:type="pct"/>
              <w:tblCellMar>
                <w:left w:w="10" w:type="dxa"/>
                <w:right w:w="10" w:type="dxa"/>
              </w:tblCellMar>
              <w:tblLook w:val="04A0" w:firstRow="1" w:lastRow="0" w:firstColumn="1" w:lastColumn="0" w:noHBand="0" w:noVBand="1"/>
            </w:tblPr>
            <w:tblGrid>
              <w:gridCol w:w="8574"/>
            </w:tblGrid>
            <w:tr w:rsidR="00495DF7" w:rsidRPr="00EA5B54" w14:paraId="282B2055" w14:textId="77777777" w:rsidTr="00EA5B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511DE" w14:textId="77777777" w:rsidR="00495DF7" w:rsidRPr="00EA5B54" w:rsidRDefault="00093205">
                  <w:pPr>
                    <w:rPr>
                      <w:sz w:val="16"/>
                    </w:rPr>
                  </w:pPr>
                  <w:r w:rsidRPr="00EA5B54">
                    <w:rPr>
                      <w:rStyle w:val="bold"/>
                      <w:sz w:val="16"/>
                    </w:rPr>
                    <w:t xml:space="preserve">Nota </w:t>
                  </w:r>
                  <w:r w:rsidRPr="00EA5B54">
                    <w:rPr>
                      <w:sz w:val="16"/>
                    </w:rPr>
                    <w:t>En la gestión de almacenes en la nube, el indicador de control de entrada en stock y el indicador de control de salida de stock se actualiza con el mismo valor. Sin embargo, en el proceso de reaprovisionamiento utilizado en el almacén, estos dos Los campos deben actualizarse de forma diferente para permitir el proceso.</w:t>
                  </w:r>
                </w:p>
              </w:tc>
            </w:tr>
          </w:tbl>
          <w:p w14:paraId="19841694" w14:textId="77777777" w:rsidR="00093205" w:rsidRPr="00EA5B54" w:rsidRDefault="00093205">
            <w:pPr>
              <w:rPr>
                <w:sz w:val="16"/>
              </w:rPr>
            </w:pPr>
          </w:p>
        </w:tc>
        <w:tc>
          <w:tcPr>
            <w:tcW w:w="0" w:type="auto"/>
          </w:tcPr>
          <w:p w14:paraId="7B62D9FE" w14:textId="77777777" w:rsidR="00093205" w:rsidRPr="00EA5B54" w:rsidRDefault="00093205">
            <w:pPr>
              <w:rPr>
                <w:sz w:val="16"/>
              </w:rPr>
            </w:pPr>
          </w:p>
        </w:tc>
        <w:tc>
          <w:tcPr>
            <w:tcW w:w="0" w:type="auto"/>
          </w:tcPr>
          <w:p w14:paraId="1A51E840" w14:textId="77777777" w:rsidR="00093205" w:rsidRPr="00EA5B54" w:rsidRDefault="00093205">
            <w:pPr>
              <w:rPr>
                <w:sz w:val="16"/>
              </w:rPr>
            </w:pPr>
          </w:p>
        </w:tc>
      </w:tr>
      <w:tr w:rsidR="00495DF7" w:rsidRPr="00EA5B54" w14:paraId="1E667454" w14:textId="77777777" w:rsidTr="00EA5B54">
        <w:tc>
          <w:tcPr>
            <w:tcW w:w="0" w:type="auto"/>
          </w:tcPr>
          <w:p w14:paraId="7EC0199D" w14:textId="77777777" w:rsidR="00495DF7" w:rsidRPr="00EA5B54" w:rsidRDefault="00495DF7">
            <w:pPr>
              <w:rPr>
                <w:sz w:val="16"/>
              </w:rPr>
            </w:pPr>
          </w:p>
        </w:tc>
        <w:tc>
          <w:tcPr>
            <w:tcW w:w="0" w:type="auto"/>
          </w:tcPr>
          <w:p w14:paraId="2AA39E7D" w14:textId="77777777" w:rsidR="00495DF7" w:rsidRPr="00EA5B54" w:rsidRDefault="00093205">
            <w:pPr>
              <w:rPr>
                <w:sz w:val="16"/>
              </w:rPr>
            </w:pPr>
            <w:r w:rsidRPr="00EA5B54">
              <w:rPr>
                <w:rStyle w:val="bold"/>
                <w:sz w:val="16"/>
              </w:rPr>
              <w:t>Crear datos de tipo de almacén para reaprovisionamiento</w:t>
            </w:r>
          </w:p>
        </w:tc>
        <w:tc>
          <w:tcPr>
            <w:tcW w:w="0" w:type="auto"/>
          </w:tcPr>
          <w:p w14:paraId="7DEC0604" w14:textId="77777777" w:rsidR="00EA5B54" w:rsidRPr="00EA5B54" w:rsidRDefault="00093205">
            <w:pPr>
              <w:rPr>
                <w:sz w:val="16"/>
              </w:rPr>
            </w:pPr>
            <w:r w:rsidRPr="00EA5B54">
              <w:rPr>
                <w:sz w:val="16"/>
              </w:rPr>
              <w:t xml:space="preserve">En la </w:t>
            </w:r>
            <w:r w:rsidRPr="00EA5B54">
              <w:rPr>
                <w:rStyle w:val="bold"/>
                <w:sz w:val="16"/>
              </w:rPr>
              <w:t>Tipos de almacenamiento</w:t>
            </w:r>
            <w:r w:rsidRPr="00EA5B54">
              <w:rPr>
                <w:sz w:val="16"/>
              </w:rPr>
              <w:t xml:space="preserve"> sección, seleccione </w:t>
            </w:r>
            <w:r w:rsidRPr="00EA5B54">
              <w:rPr>
                <w:rStyle w:val="screenelement"/>
                <w:sz w:val="16"/>
              </w:rPr>
              <w:t>Crear</w:t>
            </w:r>
            <w:r w:rsidRPr="00EA5B54">
              <w:rPr>
                <w:sz w:val="16"/>
              </w:rPr>
              <w:t xml:space="preserve"> .</w:t>
            </w:r>
          </w:p>
          <w:p w14:paraId="0977AD38" w14:textId="77777777" w:rsidR="00EA5B54" w:rsidRPr="00EA5B54" w:rsidRDefault="00093205">
            <w:pPr>
              <w:rPr>
                <w:sz w:val="16"/>
              </w:rPr>
            </w:pPr>
            <w:r w:rsidRPr="00EA5B54">
              <w:rPr>
                <w:sz w:val="16"/>
              </w:rPr>
              <w:t xml:space="preserve">El </w:t>
            </w:r>
            <w:r w:rsidRPr="00EA5B54">
              <w:rPr>
                <w:rStyle w:val="screenelement"/>
                <w:sz w:val="16"/>
              </w:rPr>
              <w:t>Nuevo registro – Tipo de almacenamiento</w:t>
            </w:r>
            <w:r w:rsidRPr="00EA5B54">
              <w:rPr>
                <w:sz w:val="16"/>
              </w:rPr>
              <w:t xml:space="preserve"> , introduzca el Datos siguientes:</w:t>
            </w:r>
          </w:p>
          <w:p w14:paraId="6DA7F436" w14:textId="77777777" w:rsidR="00EA5B54" w:rsidRPr="00EA5B54" w:rsidRDefault="00093205">
            <w:pPr>
              <w:rPr>
                <w:sz w:val="16"/>
              </w:rPr>
            </w:pPr>
            <w:r w:rsidRPr="00EA5B54">
              <w:rPr>
                <w:sz w:val="16"/>
              </w:rPr>
              <w:t xml:space="preserve">En la </w:t>
            </w:r>
            <w:r w:rsidRPr="00EA5B54">
              <w:rPr>
                <w:rStyle w:val="bold"/>
                <w:sz w:val="16"/>
              </w:rPr>
              <w:t>Información general</w:t>
            </w:r>
            <w:r w:rsidRPr="00EA5B54">
              <w:rPr>
                <w:sz w:val="16"/>
              </w:rPr>
              <w:t xml:space="preserve"> sección:</w:t>
            </w:r>
          </w:p>
          <w:p w14:paraId="361466B1" w14:textId="77777777" w:rsidR="00EA5B54" w:rsidRPr="00EA5B54" w:rsidRDefault="00093205">
            <w:pPr>
              <w:rPr>
                <w:sz w:val="16"/>
              </w:rPr>
            </w:pPr>
            <w:r w:rsidRPr="00EA5B54">
              <w:rPr>
                <w:rStyle w:val="screenelement"/>
                <w:sz w:val="16"/>
              </w:rPr>
              <w:t>Tipo de almacén</w:t>
            </w:r>
            <w:r w:rsidRPr="00EA5B54">
              <w:rPr>
                <w:sz w:val="16"/>
              </w:rPr>
              <w:t xml:space="preserve"> : </w:t>
            </w:r>
            <w:r w:rsidRPr="00EA5B54">
              <w:rPr>
                <w:rStyle w:val="userinput"/>
                <w:sz w:val="16"/>
              </w:rPr>
              <w:t>&lt;Almacenamiento Tipo&gt;</w:t>
            </w:r>
          </w:p>
          <w:p w14:paraId="6DD2E531" w14:textId="77777777" w:rsidR="00EA5B54" w:rsidRPr="00EA5B54" w:rsidRDefault="00093205">
            <w:pPr>
              <w:rPr>
                <w:sz w:val="16"/>
              </w:rPr>
            </w:pPr>
            <w:r w:rsidRPr="00EA5B54">
              <w:rPr>
                <w:rStyle w:val="screenelement"/>
                <w:sz w:val="16"/>
              </w:rPr>
              <w:t>Cantidad máxima de ubicaciones</w:t>
            </w:r>
            <w:r w:rsidRPr="00EA5B54">
              <w:rPr>
                <w:sz w:val="16"/>
              </w:rPr>
              <w:t xml:space="preserve"> : </w:t>
            </w:r>
            <w:r w:rsidRPr="00EA5B54">
              <w:rPr>
                <w:rStyle w:val="userinput"/>
                <w:sz w:val="16"/>
              </w:rPr>
              <w:t>&lt;Número de Ubicaciones&gt;</w:t>
            </w:r>
          </w:p>
          <w:p w14:paraId="3B144BFB" w14:textId="77777777" w:rsidR="00EA5B54" w:rsidRPr="00EA5B54" w:rsidRDefault="00093205">
            <w:pPr>
              <w:rPr>
                <w:sz w:val="16"/>
              </w:rPr>
            </w:pPr>
            <w:r w:rsidRPr="00EA5B54">
              <w:rPr>
                <w:sz w:val="16"/>
              </w:rPr>
              <w:t xml:space="preserve">En la </w:t>
            </w:r>
            <w:r w:rsidRPr="00EA5B54">
              <w:rPr>
                <w:rStyle w:val="bold"/>
                <w:sz w:val="16"/>
              </w:rPr>
              <w:t>Reaprovisionamiento</w:t>
            </w:r>
            <w:r w:rsidRPr="00EA5B54">
              <w:rPr>
                <w:sz w:val="16"/>
              </w:rPr>
              <w:t xml:space="preserve"> sección:</w:t>
            </w:r>
          </w:p>
          <w:p w14:paraId="4D40F704" w14:textId="77777777" w:rsidR="00EA5B54" w:rsidRPr="00EA5B54" w:rsidRDefault="00093205">
            <w:pPr>
              <w:rPr>
                <w:sz w:val="16"/>
              </w:rPr>
            </w:pPr>
            <w:r w:rsidRPr="00EA5B54">
              <w:rPr>
                <w:rStyle w:val="screenelement"/>
                <w:sz w:val="16"/>
              </w:rPr>
              <w:t>Cantidad mínima de reaprovisionamiento/UM de visualización</w:t>
            </w:r>
            <w:r w:rsidRPr="00EA5B54">
              <w:rPr>
                <w:sz w:val="16"/>
              </w:rPr>
              <w:t xml:space="preserve"> : </w:t>
            </w:r>
            <w:r w:rsidRPr="00EA5B54">
              <w:rPr>
                <w:rStyle w:val="userinput"/>
                <w:sz w:val="16"/>
              </w:rPr>
              <w:t>&lt;Cantidad&gt; / &lt;UM&gt;</w:t>
            </w:r>
          </w:p>
          <w:p w14:paraId="5527A7E4" w14:textId="77777777" w:rsidR="00EA5B54" w:rsidRPr="00EA5B54" w:rsidRDefault="00093205">
            <w:pPr>
              <w:rPr>
                <w:sz w:val="16"/>
              </w:rPr>
            </w:pPr>
            <w:r w:rsidRPr="00EA5B54">
              <w:rPr>
                <w:rStyle w:val="screenelement"/>
                <w:sz w:val="16"/>
              </w:rPr>
              <w:lastRenderedPageBreak/>
              <w:t>Cantidad mínima/UM de visualización</w:t>
            </w:r>
            <w:r w:rsidRPr="00EA5B54">
              <w:rPr>
                <w:sz w:val="16"/>
              </w:rPr>
              <w:t xml:space="preserve"> : </w:t>
            </w:r>
            <w:r w:rsidRPr="00EA5B54">
              <w:rPr>
                <w:rStyle w:val="userinput"/>
                <w:sz w:val="16"/>
              </w:rPr>
              <w:t>&lt;Cantidad&gt; / &lt;UM&gt;</w:t>
            </w:r>
          </w:p>
          <w:p w14:paraId="6A96CA2F" w14:textId="50512C91" w:rsidR="00495DF7" w:rsidRPr="00EA5B54" w:rsidRDefault="00093205">
            <w:pPr>
              <w:rPr>
                <w:sz w:val="16"/>
              </w:rPr>
            </w:pPr>
            <w:r w:rsidRPr="00EA5B54">
              <w:rPr>
                <w:rStyle w:val="screenelement"/>
                <w:sz w:val="16"/>
              </w:rPr>
              <w:t>Cantidad máxima / UM de visualización</w:t>
            </w:r>
            <w:r w:rsidRPr="00EA5B54">
              <w:rPr>
                <w:sz w:val="16"/>
              </w:rPr>
              <w:t xml:space="preserve"> : </w:t>
            </w:r>
            <w:r w:rsidRPr="00EA5B54">
              <w:rPr>
                <w:rStyle w:val="userinput"/>
                <w:sz w:val="16"/>
              </w:rPr>
              <w:t>&lt;Cantidad&gt; / &lt;UM&gt;</w:t>
            </w:r>
          </w:p>
        </w:tc>
        <w:tc>
          <w:tcPr>
            <w:tcW w:w="0" w:type="auto"/>
          </w:tcPr>
          <w:p w14:paraId="35D76EDA" w14:textId="77777777" w:rsidR="00495DF7" w:rsidRPr="00EA5B54" w:rsidRDefault="00495DF7">
            <w:pPr>
              <w:rPr>
                <w:sz w:val="16"/>
              </w:rPr>
            </w:pPr>
          </w:p>
        </w:tc>
        <w:tc>
          <w:tcPr>
            <w:tcW w:w="0" w:type="auto"/>
          </w:tcPr>
          <w:p w14:paraId="24C46BC0" w14:textId="77777777" w:rsidR="00495DF7" w:rsidRPr="00EA5B54" w:rsidRDefault="00495DF7">
            <w:pPr>
              <w:rPr>
                <w:sz w:val="16"/>
              </w:rPr>
            </w:pPr>
          </w:p>
        </w:tc>
      </w:tr>
      <w:tr w:rsidR="00495DF7" w:rsidRPr="00EA5B54" w14:paraId="25083FD5" w14:textId="77777777" w:rsidTr="00EA5B54">
        <w:tc>
          <w:tcPr>
            <w:tcW w:w="0" w:type="auto"/>
          </w:tcPr>
          <w:p w14:paraId="5B896A3E" w14:textId="77777777" w:rsidR="00495DF7" w:rsidRPr="00EA5B54" w:rsidRDefault="00093205">
            <w:pPr>
              <w:rPr>
                <w:sz w:val="16"/>
              </w:rPr>
            </w:pPr>
            <w:r w:rsidRPr="00EA5B54">
              <w:rPr>
                <w:sz w:val="16"/>
              </w:rPr>
              <w:t>9</w:t>
            </w:r>
          </w:p>
        </w:tc>
        <w:tc>
          <w:tcPr>
            <w:tcW w:w="0" w:type="auto"/>
          </w:tcPr>
          <w:p w14:paraId="41BDC169" w14:textId="77777777" w:rsidR="00495DF7" w:rsidRPr="00EA5B54" w:rsidRDefault="00093205">
            <w:pPr>
              <w:rPr>
                <w:sz w:val="16"/>
              </w:rPr>
            </w:pPr>
            <w:r w:rsidRPr="00EA5B54">
              <w:rPr>
                <w:rStyle w:val="bold"/>
                <w:sz w:val="16"/>
              </w:rPr>
              <w:t>Guardar los datos</w:t>
            </w:r>
          </w:p>
        </w:tc>
        <w:tc>
          <w:tcPr>
            <w:tcW w:w="0" w:type="auto"/>
          </w:tcPr>
          <w:p w14:paraId="27B1C0C6" w14:textId="77777777" w:rsidR="00495DF7" w:rsidRPr="00EA5B54" w:rsidRDefault="00093205">
            <w:pPr>
              <w:rPr>
                <w:sz w:val="16"/>
              </w:rPr>
            </w:pPr>
            <w:r w:rsidRPr="00EA5B54">
              <w:rPr>
                <w:sz w:val="16"/>
              </w:rPr>
              <w:t xml:space="preserve">Seleccionar </w:t>
            </w:r>
            <w:r w:rsidRPr="00EA5B54">
              <w:rPr>
                <w:rStyle w:val="screenelement"/>
                <w:sz w:val="16"/>
              </w:rPr>
              <w:t>Aplicar</w:t>
            </w:r>
            <w:r w:rsidRPr="00EA5B54">
              <w:rPr>
                <w:sz w:val="16"/>
              </w:rPr>
              <w:t xml:space="preserve"> .</w:t>
            </w:r>
          </w:p>
        </w:tc>
        <w:tc>
          <w:tcPr>
            <w:tcW w:w="0" w:type="auto"/>
          </w:tcPr>
          <w:p w14:paraId="693D276C" w14:textId="77777777" w:rsidR="00495DF7" w:rsidRPr="00EA5B54" w:rsidRDefault="00093205">
            <w:pPr>
              <w:rPr>
                <w:sz w:val="16"/>
              </w:rPr>
            </w:pPr>
            <w:r w:rsidRPr="00EA5B54">
              <w:rPr>
                <w:sz w:val="16"/>
              </w:rPr>
              <w:t>Se graban los datos de almacén.</w:t>
            </w:r>
          </w:p>
        </w:tc>
        <w:tc>
          <w:tcPr>
            <w:tcW w:w="0" w:type="auto"/>
          </w:tcPr>
          <w:p w14:paraId="6A1E3C9D" w14:textId="77777777" w:rsidR="00093205" w:rsidRPr="00EA5B54" w:rsidRDefault="00093205">
            <w:pPr>
              <w:rPr>
                <w:sz w:val="16"/>
              </w:rPr>
            </w:pPr>
          </w:p>
        </w:tc>
      </w:tr>
      <w:tr w:rsidR="00495DF7" w:rsidRPr="00EA5B54" w14:paraId="61F75132" w14:textId="77777777" w:rsidTr="00EA5B54">
        <w:tc>
          <w:tcPr>
            <w:tcW w:w="0" w:type="auto"/>
          </w:tcPr>
          <w:p w14:paraId="48859E54" w14:textId="77777777" w:rsidR="00495DF7" w:rsidRPr="00EA5B54" w:rsidRDefault="00093205">
            <w:pPr>
              <w:rPr>
                <w:sz w:val="16"/>
              </w:rPr>
            </w:pPr>
            <w:r w:rsidRPr="00EA5B54">
              <w:rPr>
                <w:sz w:val="16"/>
              </w:rPr>
              <w:t>10</w:t>
            </w:r>
          </w:p>
        </w:tc>
        <w:tc>
          <w:tcPr>
            <w:tcW w:w="0" w:type="auto"/>
          </w:tcPr>
          <w:p w14:paraId="4917CF16" w14:textId="77777777" w:rsidR="00495DF7" w:rsidRPr="00EA5B54" w:rsidRDefault="00093205">
            <w:pPr>
              <w:rPr>
                <w:sz w:val="16"/>
              </w:rPr>
            </w:pPr>
            <w:r w:rsidRPr="00EA5B54">
              <w:rPr>
                <w:sz w:val="16"/>
              </w:rPr>
              <w:t>Volver a la pantalla Producto</w:t>
            </w:r>
          </w:p>
        </w:tc>
        <w:tc>
          <w:tcPr>
            <w:tcW w:w="0" w:type="auto"/>
          </w:tcPr>
          <w:p w14:paraId="31705F47" w14:textId="77777777" w:rsidR="00495DF7" w:rsidRPr="00EA5B54" w:rsidRDefault="00093205">
            <w:pPr>
              <w:rPr>
                <w:sz w:val="16"/>
              </w:rPr>
            </w:pPr>
            <w:r w:rsidRPr="00EA5B54">
              <w:rPr>
                <w:sz w:val="16"/>
              </w:rPr>
              <w:t xml:space="preserve">Regrese a la </w:t>
            </w:r>
            <w:r w:rsidRPr="00EA5B54">
              <w:rPr>
                <w:rStyle w:val="screenelement"/>
                <w:sz w:val="16"/>
              </w:rPr>
              <w:t>Producto</w:t>
            </w:r>
            <w:r w:rsidRPr="00EA5B54">
              <w:rPr>
                <w:sz w:val="16"/>
              </w:rPr>
              <w:t xml:space="preserve"> pantalla.</w:t>
            </w:r>
          </w:p>
        </w:tc>
        <w:tc>
          <w:tcPr>
            <w:tcW w:w="0" w:type="auto"/>
          </w:tcPr>
          <w:p w14:paraId="3F03E9EE" w14:textId="77777777" w:rsidR="00495DF7" w:rsidRPr="00EA5B54" w:rsidRDefault="00495DF7">
            <w:pPr>
              <w:rPr>
                <w:sz w:val="16"/>
              </w:rPr>
            </w:pPr>
          </w:p>
        </w:tc>
        <w:tc>
          <w:tcPr>
            <w:tcW w:w="0" w:type="auto"/>
          </w:tcPr>
          <w:p w14:paraId="14321FB6" w14:textId="77777777" w:rsidR="00495DF7" w:rsidRPr="00EA5B54" w:rsidRDefault="00495DF7">
            <w:pPr>
              <w:rPr>
                <w:sz w:val="16"/>
              </w:rPr>
            </w:pPr>
          </w:p>
        </w:tc>
      </w:tr>
      <w:tr w:rsidR="00495DF7" w:rsidRPr="00EA5B54" w14:paraId="5EBC4774" w14:textId="77777777" w:rsidTr="00EA5B54">
        <w:tc>
          <w:tcPr>
            <w:tcW w:w="0" w:type="auto"/>
          </w:tcPr>
          <w:p w14:paraId="67F2E153" w14:textId="77777777" w:rsidR="00495DF7" w:rsidRPr="00EA5B54" w:rsidRDefault="00093205">
            <w:pPr>
              <w:rPr>
                <w:sz w:val="16"/>
              </w:rPr>
            </w:pPr>
            <w:r w:rsidRPr="00EA5B54">
              <w:rPr>
                <w:sz w:val="16"/>
              </w:rPr>
              <w:t>11</w:t>
            </w:r>
          </w:p>
        </w:tc>
        <w:tc>
          <w:tcPr>
            <w:tcW w:w="0" w:type="auto"/>
          </w:tcPr>
          <w:p w14:paraId="6BBB1826" w14:textId="77777777" w:rsidR="00495DF7" w:rsidRPr="00EA5B54" w:rsidRDefault="00093205">
            <w:pPr>
              <w:rPr>
                <w:sz w:val="16"/>
              </w:rPr>
            </w:pPr>
            <w:r w:rsidRPr="00EA5B54">
              <w:rPr>
                <w:sz w:val="16"/>
              </w:rPr>
              <w:t>Seleccionar gestión de almacenes</w:t>
            </w:r>
          </w:p>
        </w:tc>
        <w:tc>
          <w:tcPr>
            <w:tcW w:w="0" w:type="auto"/>
          </w:tcPr>
          <w:p w14:paraId="039A5255" w14:textId="77777777" w:rsidR="00495DF7" w:rsidRPr="00EA5B54" w:rsidRDefault="00093205">
            <w:pPr>
              <w:rPr>
                <w:sz w:val="16"/>
              </w:rPr>
            </w:pPr>
            <w:r w:rsidRPr="00EA5B54">
              <w:rPr>
                <w:sz w:val="16"/>
              </w:rPr>
              <w:t xml:space="preserve">El </w:t>
            </w:r>
            <w:r w:rsidRPr="00EA5B54">
              <w:rPr>
                <w:rStyle w:val="screenelement"/>
                <w:sz w:val="16"/>
              </w:rPr>
              <w:t>Producto</w:t>
            </w:r>
            <w:r w:rsidRPr="00EA5B54">
              <w:rPr>
                <w:sz w:val="16"/>
              </w:rPr>
              <w:t xml:space="preserve"> , seleccione el botón de selección </w:t>
            </w:r>
            <w:r w:rsidRPr="00EA5B54">
              <w:rPr>
                <w:rStyle w:val="screenelement"/>
                <w:sz w:val="16"/>
              </w:rPr>
              <w:t>Centros</w:t>
            </w:r>
            <w:r w:rsidRPr="00EA5B54">
              <w:rPr>
                <w:sz w:val="16"/>
              </w:rPr>
              <w:t xml:space="preserve"> pestaña.</w:t>
            </w:r>
          </w:p>
        </w:tc>
        <w:tc>
          <w:tcPr>
            <w:tcW w:w="0" w:type="auto"/>
          </w:tcPr>
          <w:p w14:paraId="52554957" w14:textId="77777777" w:rsidR="00495DF7" w:rsidRPr="00EA5B54" w:rsidRDefault="00495DF7">
            <w:pPr>
              <w:rPr>
                <w:sz w:val="16"/>
              </w:rPr>
            </w:pPr>
          </w:p>
        </w:tc>
        <w:tc>
          <w:tcPr>
            <w:tcW w:w="0" w:type="auto"/>
          </w:tcPr>
          <w:p w14:paraId="2CEB6CDE" w14:textId="77777777" w:rsidR="00495DF7" w:rsidRPr="00EA5B54" w:rsidRDefault="00495DF7">
            <w:pPr>
              <w:rPr>
                <w:sz w:val="16"/>
              </w:rPr>
            </w:pPr>
          </w:p>
        </w:tc>
      </w:tr>
      <w:tr w:rsidR="00495DF7" w:rsidRPr="00EA5B54" w14:paraId="61F963E1" w14:textId="77777777" w:rsidTr="00EA5B54">
        <w:tc>
          <w:tcPr>
            <w:tcW w:w="0" w:type="auto"/>
          </w:tcPr>
          <w:p w14:paraId="780E1FED" w14:textId="77777777" w:rsidR="00495DF7" w:rsidRPr="00EA5B54" w:rsidRDefault="00093205">
            <w:pPr>
              <w:rPr>
                <w:sz w:val="16"/>
              </w:rPr>
            </w:pPr>
            <w:r w:rsidRPr="00EA5B54">
              <w:rPr>
                <w:sz w:val="16"/>
              </w:rPr>
              <w:t>12</w:t>
            </w:r>
          </w:p>
        </w:tc>
        <w:tc>
          <w:tcPr>
            <w:tcW w:w="0" w:type="auto"/>
          </w:tcPr>
          <w:p w14:paraId="50EBD1CA" w14:textId="77777777" w:rsidR="00495DF7" w:rsidRPr="00EA5B54" w:rsidRDefault="00093205">
            <w:pPr>
              <w:rPr>
                <w:sz w:val="16"/>
              </w:rPr>
            </w:pPr>
            <w:r w:rsidRPr="00EA5B54">
              <w:rPr>
                <w:sz w:val="16"/>
              </w:rPr>
              <w:t xml:space="preserve">Añadir datos de </w:t>
            </w:r>
            <w:r w:rsidRPr="00EA5B54">
              <w:rPr>
                <w:sz w:val="16"/>
              </w:rPr>
              <w:t>centro</w:t>
            </w:r>
          </w:p>
        </w:tc>
        <w:tc>
          <w:tcPr>
            <w:tcW w:w="0" w:type="auto"/>
          </w:tcPr>
          <w:p w14:paraId="33E38667" w14:textId="77777777" w:rsidR="00EA5B54" w:rsidRPr="00EA5B54" w:rsidRDefault="00093205">
            <w:pPr>
              <w:rPr>
                <w:sz w:val="16"/>
              </w:rPr>
            </w:pPr>
            <w:r w:rsidRPr="00EA5B54">
              <w:rPr>
                <w:sz w:val="16"/>
              </w:rPr>
              <w:t xml:space="preserve">En la </w:t>
            </w:r>
            <w:r w:rsidRPr="00EA5B54">
              <w:rPr>
                <w:rStyle w:val="screenelement"/>
                <w:sz w:val="16"/>
              </w:rPr>
              <w:t>Centros</w:t>
            </w:r>
            <w:r w:rsidRPr="00EA5B54">
              <w:rPr>
                <w:sz w:val="16"/>
              </w:rPr>
              <w:t xml:space="preserve"> seleccione el centro.</w:t>
            </w:r>
          </w:p>
          <w:p w14:paraId="3AF58E63" w14:textId="6D60C146" w:rsidR="00495DF7" w:rsidRPr="00EA5B54" w:rsidRDefault="00093205">
            <w:pPr>
              <w:rPr>
                <w:sz w:val="16"/>
              </w:rPr>
            </w:pPr>
            <w:r w:rsidRPr="00EA5B54">
              <w:rPr>
                <w:sz w:val="16"/>
              </w:rPr>
              <w:t xml:space="preserve">Si su centro no existe, seleccione </w:t>
            </w:r>
            <w:r w:rsidRPr="00EA5B54">
              <w:rPr>
                <w:rStyle w:val="screenelement"/>
                <w:sz w:val="16"/>
              </w:rPr>
              <w:t>Crear</w:t>
            </w:r>
            <w:r w:rsidRPr="00EA5B54">
              <w:rPr>
                <w:sz w:val="16"/>
              </w:rPr>
              <w:t xml:space="preserve"> .</w:t>
            </w:r>
          </w:p>
        </w:tc>
        <w:tc>
          <w:tcPr>
            <w:tcW w:w="0" w:type="auto"/>
          </w:tcPr>
          <w:p w14:paraId="79642E6C" w14:textId="77777777" w:rsidR="00495DF7" w:rsidRPr="00EA5B54" w:rsidRDefault="00495DF7">
            <w:pPr>
              <w:rPr>
                <w:sz w:val="16"/>
              </w:rPr>
            </w:pPr>
          </w:p>
        </w:tc>
        <w:tc>
          <w:tcPr>
            <w:tcW w:w="0" w:type="auto"/>
          </w:tcPr>
          <w:p w14:paraId="1355E9DC" w14:textId="77777777" w:rsidR="00495DF7" w:rsidRPr="00EA5B54" w:rsidRDefault="00495DF7">
            <w:pPr>
              <w:rPr>
                <w:sz w:val="16"/>
              </w:rPr>
            </w:pPr>
          </w:p>
        </w:tc>
      </w:tr>
      <w:tr w:rsidR="00495DF7" w:rsidRPr="00EA5B54" w14:paraId="650E821A" w14:textId="77777777" w:rsidTr="00EA5B54">
        <w:tc>
          <w:tcPr>
            <w:tcW w:w="0" w:type="auto"/>
          </w:tcPr>
          <w:p w14:paraId="3779891A" w14:textId="77777777" w:rsidR="00495DF7" w:rsidRPr="00EA5B54" w:rsidRDefault="00093205">
            <w:pPr>
              <w:rPr>
                <w:sz w:val="16"/>
              </w:rPr>
            </w:pPr>
            <w:r w:rsidRPr="00EA5B54">
              <w:rPr>
                <w:sz w:val="16"/>
              </w:rPr>
              <w:t>13</w:t>
            </w:r>
          </w:p>
        </w:tc>
        <w:tc>
          <w:tcPr>
            <w:tcW w:w="0" w:type="auto"/>
          </w:tcPr>
          <w:p w14:paraId="4C8D8688" w14:textId="77777777" w:rsidR="00495DF7" w:rsidRPr="00EA5B54" w:rsidRDefault="00093205">
            <w:pPr>
              <w:rPr>
                <w:sz w:val="16"/>
              </w:rPr>
            </w:pPr>
            <w:r w:rsidRPr="00EA5B54">
              <w:rPr>
                <w:sz w:val="16"/>
              </w:rPr>
              <w:t>Introducir valores</w:t>
            </w:r>
          </w:p>
        </w:tc>
        <w:tc>
          <w:tcPr>
            <w:tcW w:w="0" w:type="auto"/>
          </w:tcPr>
          <w:p w14:paraId="574FC176" w14:textId="77777777" w:rsidR="00EA5B54" w:rsidRPr="00EA5B54" w:rsidRDefault="00093205">
            <w:pPr>
              <w:rPr>
                <w:sz w:val="16"/>
              </w:rPr>
            </w:pPr>
            <w:r w:rsidRPr="00EA5B54">
              <w:rPr>
                <w:sz w:val="16"/>
              </w:rPr>
              <w:t xml:space="preserve">El </w:t>
            </w:r>
            <w:r w:rsidRPr="00EA5B54">
              <w:rPr>
                <w:rStyle w:val="screenelement"/>
                <w:sz w:val="16"/>
              </w:rPr>
              <w:t>Centro</w:t>
            </w:r>
            <w:r w:rsidRPr="00EA5B54">
              <w:rPr>
                <w:sz w:val="16"/>
              </w:rPr>
              <w:t xml:space="preserve"> introduzca los siguientes datos en la sección Información general:</w:t>
            </w:r>
          </w:p>
          <w:p w14:paraId="3B663F2F" w14:textId="3AA7ED84" w:rsidR="00495DF7" w:rsidRPr="00EA5B54" w:rsidRDefault="00093205">
            <w:pPr>
              <w:rPr>
                <w:sz w:val="16"/>
              </w:rPr>
            </w:pPr>
            <w:r w:rsidRPr="00EA5B54">
              <w:rPr>
                <w:rStyle w:val="screenelement"/>
                <w:sz w:val="16"/>
              </w:rPr>
              <w:t>Perfil de número de serie: &lt;Perfil de número de serie&gt;</w:t>
            </w:r>
          </w:p>
        </w:tc>
        <w:tc>
          <w:tcPr>
            <w:tcW w:w="0" w:type="auto"/>
          </w:tcPr>
          <w:p w14:paraId="5C92CA4F" w14:textId="77777777" w:rsidR="00495DF7" w:rsidRPr="00EA5B54" w:rsidRDefault="00495DF7">
            <w:pPr>
              <w:rPr>
                <w:sz w:val="16"/>
              </w:rPr>
            </w:pPr>
          </w:p>
        </w:tc>
        <w:tc>
          <w:tcPr>
            <w:tcW w:w="0" w:type="auto"/>
          </w:tcPr>
          <w:p w14:paraId="0668298C" w14:textId="77777777" w:rsidR="00495DF7" w:rsidRPr="00EA5B54" w:rsidRDefault="00495DF7">
            <w:pPr>
              <w:rPr>
                <w:sz w:val="16"/>
              </w:rPr>
            </w:pPr>
          </w:p>
        </w:tc>
      </w:tr>
      <w:tr w:rsidR="00495DF7" w:rsidRPr="00EA5B54" w14:paraId="52916236" w14:textId="77777777" w:rsidTr="00EA5B54">
        <w:tc>
          <w:tcPr>
            <w:tcW w:w="0" w:type="auto"/>
          </w:tcPr>
          <w:p w14:paraId="78A1F9A8" w14:textId="77777777" w:rsidR="00495DF7" w:rsidRPr="00EA5B54" w:rsidRDefault="00093205">
            <w:pPr>
              <w:rPr>
                <w:sz w:val="16"/>
              </w:rPr>
            </w:pPr>
            <w:r w:rsidRPr="00EA5B54">
              <w:rPr>
                <w:sz w:val="16"/>
              </w:rPr>
              <w:t>14</w:t>
            </w:r>
          </w:p>
        </w:tc>
        <w:tc>
          <w:tcPr>
            <w:tcW w:w="0" w:type="auto"/>
          </w:tcPr>
          <w:p w14:paraId="78F3968B" w14:textId="77777777" w:rsidR="00495DF7" w:rsidRPr="00EA5B54" w:rsidRDefault="00093205">
            <w:pPr>
              <w:rPr>
                <w:sz w:val="16"/>
              </w:rPr>
            </w:pPr>
            <w:r w:rsidRPr="00EA5B54">
              <w:rPr>
                <w:sz w:val="16"/>
              </w:rPr>
              <w:t>Guardar los datos</w:t>
            </w:r>
          </w:p>
        </w:tc>
        <w:tc>
          <w:tcPr>
            <w:tcW w:w="0" w:type="auto"/>
          </w:tcPr>
          <w:p w14:paraId="33E33DB8" w14:textId="77777777" w:rsidR="00495DF7" w:rsidRPr="00EA5B54" w:rsidRDefault="00093205">
            <w:pPr>
              <w:rPr>
                <w:sz w:val="16"/>
              </w:rPr>
            </w:pPr>
            <w:r w:rsidRPr="00EA5B54">
              <w:rPr>
                <w:sz w:val="16"/>
              </w:rPr>
              <w:t xml:space="preserve">Seleccionar </w:t>
            </w:r>
            <w:r w:rsidRPr="00EA5B54">
              <w:rPr>
                <w:rStyle w:val="screenelement"/>
                <w:sz w:val="16"/>
              </w:rPr>
              <w:t>Aplicar</w:t>
            </w:r>
            <w:r w:rsidRPr="00EA5B54">
              <w:rPr>
                <w:sz w:val="16"/>
              </w:rPr>
              <w:t xml:space="preserve"> .</w:t>
            </w:r>
          </w:p>
        </w:tc>
        <w:tc>
          <w:tcPr>
            <w:tcW w:w="0" w:type="auto"/>
          </w:tcPr>
          <w:p w14:paraId="2FC392FD" w14:textId="77777777" w:rsidR="00495DF7" w:rsidRPr="00EA5B54" w:rsidRDefault="00093205">
            <w:pPr>
              <w:rPr>
                <w:sz w:val="16"/>
              </w:rPr>
            </w:pPr>
            <w:r w:rsidRPr="00EA5B54">
              <w:rPr>
                <w:sz w:val="16"/>
              </w:rPr>
              <w:t>Se graban los datos del centro.</w:t>
            </w:r>
          </w:p>
        </w:tc>
        <w:tc>
          <w:tcPr>
            <w:tcW w:w="0" w:type="auto"/>
          </w:tcPr>
          <w:p w14:paraId="7CEAB0E6" w14:textId="77777777" w:rsidR="00495DF7" w:rsidRPr="00EA5B54" w:rsidRDefault="00495DF7">
            <w:pPr>
              <w:rPr>
                <w:sz w:val="16"/>
              </w:rPr>
            </w:pPr>
          </w:p>
        </w:tc>
      </w:tr>
    </w:tbl>
    <w:p w14:paraId="2E7198CB" w14:textId="77777777" w:rsidR="00093205" w:rsidRDefault="00093205"/>
    <w:p w14:paraId="626E9715" w14:textId="77777777" w:rsidR="00EA5B54" w:rsidRDefault="00EA5B54"/>
    <w:p w14:paraId="6DADE1C8" w14:textId="77777777" w:rsidR="00EA5B54" w:rsidRDefault="00EA5B54"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5B54" w14:paraId="2EBECE12"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2BB9C02" w14:textId="77777777" w:rsidR="00EA5B54" w:rsidRDefault="00EA5B54" w:rsidP="00633F2B">
            <w:r>
              <w:t>Type Style</w:t>
            </w:r>
          </w:p>
        </w:tc>
        <w:tc>
          <w:tcPr>
            <w:tcW w:w="11598" w:type="dxa"/>
          </w:tcPr>
          <w:p w14:paraId="325CD75D" w14:textId="77777777" w:rsidR="00EA5B54" w:rsidRDefault="00EA5B54" w:rsidP="00633F2B">
            <w:r>
              <w:t>Description</w:t>
            </w:r>
          </w:p>
        </w:tc>
      </w:tr>
      <w:tr w:rsidR="00EA5B54" w:rsidRPr="001B5034" w14:paraId="310C1B42"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8F466B9" w14:textId="77777777" w:rsidR="00EA5B54" w:rsidRPr="001B5034" w:rsidRDefault="00EA5B54" w:rsidP="00633F2B">
            <w:r w:rsidRPr="00601DC2">
              <w:rPr>
                <w:rStyle w:val="SAPScreenElement"/>
              </w:rPr>
              <w:t>Example</w:t>
            </w:r>
          </w:p>
        </w:tc>
        <w:tc>
          <w:tcPr>
            <w:tcW w:w="11598" w:type="dxa"/>
          </w:tcPr>
          <w:p w14:paraId="0315AD6A" w14:textId="77777777" w:rsidR="00EA5B54" w:rsidRDefault="00EA5B54" w:rsidP="00633F2B">
            <w:r w:rsidRPr="001B5034">
              <w:t>Words or characters quoted from the screen. These include field names, screen titles, pushbuttons labels, menu names, menu paths, and menu options.</w:t>
            </w:r>
          </w:p>
          <w:p w14:paraId="71AA65B1" w14:textId="77777777" w:rsidR="00EA5B54" w:rsidRPr="001B5034" w:rsidRDefault="00EA5B54" w:rsidP="00633F2B">
            <w:r>
              <w:t>Textual c</w:t>
            </w:r>
            <w:r w:rsidRPr="001B5034">
              <w:t xml:space="preserve">ross-references to other </w:t>
            </w:r>
            <w:r>
              <w:t>documents</w:t>
            </w:r>
            <w:r w:rsidRPr="001B5034">
              <w:t>.</w:t>
            </w:r>
          </w:p>
        </w:tc>
      </w:tr>
      <w:tr w:rsidR="00EA5B54" w:rsidRPr="001B5034" w14:paraId="736F6300"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87E895F" w14:textId="77777777" w:rsidR="00EA5B54" w:rsidRPr="005A5AB7" w:rsidRDefault="00EA5B54" w:rsidP="00633F2B">
            <w:pPr>
              <w:rPr>
                <w:rStyle w:val="SAPEmphasis"/>
              </w:rPr>
            </w:pPr>
            <w:r w:rsidRPr="00D61EBC">
              <w:rPr>
                <w:rStyle w:val="SAPEmphasis"/>
              </w:rPr>
              <w:t>Example</w:t>
            </w:r>
          </w:p>
        </w:tc>
        <w:tc>
          <w:tcPr>
            <w:tcW w:w="11598" w:type="dxa"/>
          </w:tcPr>
          <w:p w14:paraId="6968C58B" w14:textId="77777777" w:rsidR="00EA5B54" w:rsidRPr="001B5034" w:rsidRDefault="00EA5B54" w:rsidP="00633F2B">
            <w:r w:rsidRPr="001B5034">
              <w:t xml:space="preserve">Emphasized words or </w:t>
            </w:r>
            <w:r>
              <w:t>expressions.</w:t>
            </w:r>
          </w:p>
        </w:tc>
      </w:tr>
      <w:tr w:rsidR="00EA5B54" w:rsidRPr="001B5034" w14:paraId="5EA1888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335DA5C" w14:textId="77777777" w:rsidR="00EA5B54" w:rsidRPr="001B5034" w:rsidRDefault="00EA5B54" w:rsidP="00633F2B">
            <w:r w:rsidRPr="009A20CD">
              <w:rPr>
                <w:rStyle w:val="SAPMonospace"/>
              </w:rPr>
              <w:t>EXAMPLE</w:t>
            </w:r>
          </w:p>
        </w:tc>
        <w:tc>
          <w:tcPr>
            <w:tcW w:w="11598" w:type="dxa"/>
          </w:tcPr>
          <w:p w14:paraId="1406A981" w14:textId="77777777" w:rsidR="00EA5B54" w:rsidRPr="001B5034" w:rsidRDefault="00EA5B54"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5B54" w:rsidRPr="001B5034" w14:paraId="2CAB0FE8"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75FFE554" w14:textId="77777777" w:rsidR="00EA5B54" w:rsidRPr="005411A0" w:rsidRDefault="00EA5B54" w:rsidP="00633F2B">
            <w:pPr>
              <w:rPr>
                <w:rStyle w:val="SAPMonospace"/>
              </w:rPr>
            </w:pPr>
            <w:r w:rsidRPr="005411A0">
              <w:rPr>
                <w:rStyle w:val="SAPMonospace"/>
              </w:rPr>
              <w:t>Example</w:t>
            </w:r>
          </w:p>
        </w:tc>
        <w:tc>
          <w:tcPr>
            <w:tcW w:w="11598" w:type="dxa"/>
          </w:tcPr>
          <w:p w14:paraId="750DC77D" w14:textId="77777777" w:rsidR="00EA5B54" w:rsidRPr="001B5034" w:rsidRDefault="00EA5B54" w:rsidP="00633F2B">
            <w:r w:rsidRPr="001B5034">
              <w:t>Output on the screen. This includes file and directory names and their paths, messages, names of variables and parameters, source text, and names of installation, upgrade and database tools.</w:t>
            </w:r>
          </w:p>
        </w:tc>
      </w:tr>
      <w:tr w:rsidR="00EA5B54" w:rsidRPr="001B5034" w14:paraId="295347B4"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98DF6BF" w14:textId="77777777" w:rsidR="00EA5B54" w:rsidRPr="005A5AB7" w:rsidRDefault="00EA5B54" w:rsidP="00633F2B">
            <w:pPr>
              <w:rPr>
                <w:rStyle w:val="SAPEmphasis"/>
              </w:rPr>
            </w:pPr>
            <w:r w:rsidRPr="006F3BFA">
              <w:rPr>
                <w:rStyle w:val="SAPUserEntry"/>
              </w:rPr>
              <w:t>Example</w:t>
            </w:r>
          </w:p>
        </w:tc>
        <w:tc>
          <w:tcPr>
            <w:tcW w:w="11598" w:type="dxa"/>
          </w:tcPr>
          <w:p w14:paraId="163FD176" w14:textId="77777777" w:rsidR="00EA5B54" w:rsidRPr="001B5034" w:rsidRDefault="00EA5B54" w:rsidP="00633F2B">
            <w:r w:rsidRPr="001B5034">
              <w:t>Exact user entry. These are words or characters that you enter in the system exactly as they appear in the documentation.</w:t>
            </w:r>
          </w:p>
        </w:tc>
      </w:tr>
      <w:tr w:rsidR="00EA5B54" w:rsidRPr="001B5034" w14:paraId="6FEA93B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7AF281D4" w14:textId="77777777" w:rsidR="00EA5B54" w:rsidRPr="006F3BFA" w:rsidRDefault="00EA5B54" w:rsidP="00633F2B">
            <w:pPr>
              <w:rPr>
                <w:rStyle w:val="SAPUserEntry"/>
              </w:rPr>
            </w:pPr>
            <w:r w:rsidRPr="006F3BFA">
              <w:rPr>
                <w:rStyle w:val="SAPUserEntry"/>
              </w:rPr>
              <w:t>&lt;Example&gt;</w:t>
            </w:r>
          </w:p>
        </w:tc>
        <w:tc>
          <w:tcPr>
            <w:tcW w:w="11598" w:type="dxa"/>
          </w:tcPr>
          <w:p w14:paraId="446BA01F" w14:textId="77777777" w:rsidR="00EA5B54" w:rsidRPr="001B5034" w:rsidRDefault="00EA5B54" w:rsidP="00633F2B">
            <w:r w:rsidRPr="001B5034">
              <w:t>Variable user entry. Angle brackets indicate that you replace these words and characters with appropriate entries to make entries in the system.</w:t>
            </w:r>
          </w:p>
        </w:tc>
      </w:tr>
      <w:tr w:rsidR="00EA5B54" w:rsidRPr="001B5034" w14:paraId="3732C80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5318DC7" w14:textId="77777777" w:rsidR="00EA5B54" w:rsidRPr="00601DC2" w:rsidRDefault="00EA5B54" w:rsidP="00633F2B">
            <w:pPr>
              <w:rPr>
                <w:rStyle w:val="SAPKeyboard"/>
              </w:rPr>
            </w:pPr>
            <w:r w:rsidRPr="005E595C">
              <w:rPr>
                <w:rStyle w:val="SAPKeyboard"/>
              </w:rPr>
              <w:t>EXAMPLE</w:t>
            </w:r>
          </w:p>
        </w:tc>
        <w:tc>
          <w:tcPr>
            <w:tcW w:w="11598" w:type="dxa"/>
          </w:tcPr>
          <w:p w14:paraId="2918CB0F" w14:textId="77777777" w:rsidR="00EA5B54" w:rsidRPr="001B5034" w:rsidRDefault="00EA5B54"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2309C9F" w14:textId="77777777" w:rsidR="00EA5B54" w:rsidRDefault="00EA5B54" w:rsidP="00064E60"/>
    <w:p w14:paraId="0DF53EB4" w14:textId="77777777" w:rsidR="00EA5B54" w:rsidRPr="00416A0C" w:rsidRDefault="00EA5B54" w:rsidP="00064E60">
      <w:pPr>
        <w:sectPr w:rsidR="00EA5B54" w:rsidRPr="00416A0C" w:rsidSect="00EA5B54">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5B54" w14:paraId="25C61A0B" w14:textId="77777777" w:rsidTr="00633F2B">
        <w:trPr>
          <w:trHeight w:hRule="exact" w:val="227"/>
        </w:trPr>
        <w:tc>
          <w:tcPr>
            <w:tcW w:w="3969" w:type="dxa"/>
            <w:tcMar>
              <w:top w:w="0" w:type="dxa"/>
              <w:bottom w:w="0" w:type="dxa"/>
            </w:tcMar>
          </w:tcPr>
          <w:p w14:paraId="1473490C" w14:textId="77777777" w:rsidR="00EA5B54" w:rsidRDefault="00EA5B54" w:rsidP="00633F2B"/>
        </w:tc>
      </w:tr>
      <w:tr w:rsidR="00EA5B54" w14:paraId="616165F4" w14:textId="77777777" w:rsidTr="00633F2B">
        <w:trPr>
          <w:trHeight w:hRule="exact" w:val="1134"/>
        </w:trPr>
        <w:tc>
          <w:tcPr>
            <w:tcW w:w="3969" w:type="dxa"/>
            <w:shd w:val="clear" w:color="auto" w:fill="FFFFFF" w:themeFill="background1"/>
          </w:tcPr>
          <w:p w14:paraId="3BE1D2D1" w14:textId="77777777" w:rsidR="00EA5B54" w:rsidRDefault="00EA5B54" w:rsidP="00633F2B">
            <w:pPr>
              <w:pStyle w:val="SAPLastPageGray"/>
            </w:pPr>
            <w:r w:rsidRPr="00447440">
              <w:rPr>
                <w:color w:val="auto"/>
              </w:rPr>
              <w:t>www.sap.com</w:t>
            </w:r>
            <w:r>
              <w:t>/contactsap</w:t>
            </w:r>
          </w:p>
        </w:tc>
      </w:tr>
      <w:tr w:rsidR="00EA5B54" w14:paraId="1112532A" w14:textId="77777777" w:rsidTr="00633F2B">
        <w:trPr>
          <w:trHeight w:val="8120"/>
        </w:trPr>
        <w:tc>
          <w:tcPr>
            <w:tcW w:w="3969" w:type="dxa"/>
            <w:shd w:val="clear" w:color="auto" w:fill="FFFFFF" w:themeFill="background1"/>
            <w:vAlign w:val="bottom"/>
          </w:tcPr>
          <w:p w14:paraId="70912D29" w14:textId="77777777" w:rsidR="00EA5B54" w:rsidRPr="00CD309F" w:rsidRDefault="00EA5B54" w:rsidP="00633F2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0C7E70D7" w14:textId="77777777" w:rsidR="00EA5B54" w:rsidRDefault="00EA5B54" w:rsidP="00633F2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BB8DCB" w14:textId="77777777" w:rsidR="00EA5B54" w:rsidRPr="00F42CDC" w:rsidRDefault="00EA5B54"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B3B8C98" w14:textId="77777777" w:rsidR="00EA5B54" w:rsidRPr="00F42CDC" w:rsidRDefault="00EA5B54"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8D99FC" w14:textId="77777777" w:rsidR="00EA5B54" w:rsidRPr="00F42CDC" w:rsidRDefault="00EA5B54"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1590833" w14:textId="46FED7F0" w:rsidR="00EA5B54" w:rsidRDefault="00EA5B54" w:rsidP="00633F2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5F9C7A72" w14:textId="77777777" w:rsidR="00EA5B54" w:rsidRPr="00907380" w:rsidRDefault="00EA5B54" w:rsidP="00633F2B">
            <w:pPr>
              <w:pStyle w:val="SAPMaterialNumber"/>
            </w:pPr>
          </w:p>
        </w:tc>
      </w:tr>
    </w:tbl>
    <w:p w14:paraId="070D2D61" w14:textId="77777777" w:rsidR="00EA5B54" w:rsidRPr="00064E60" w:rsidRDefault="00EA5B54" w:rsidP="00064E60">
      <w:pPr>
        <w:pStyle w:val="SAPLastPageNormal"/>
        <w:rPr>
          <w:lang w:val="en-US"/>
        </w:rPr>
      </w:pPr>
      <w:r>
        <w:rPr>
          <w:noProof/>
        </w:rPr>
        <w:drawing>
          <wp:anchor distT="0" distB="0" distL="114300" distR="114300" simplePos="0" relativeHeight="251662336" behindDoc="1" locked="0" layoutInCell="1" allowOverlap="1" wp14:anchorId="1F92A1C8" wp14:editId="57552A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5B54" w:rsidRPr="00064E60" w:rsidSect="00EA5B54">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48765" w14:textId="77777777" w:rsidR="00093205" w:rsidRDefault="00093205">
      <w:pPr>
        <w:spacing w:before="0" w:after="0" w:line="240" w:lineRule="auto"/>
      </w:pPr>
      <w:r>
        <w:separator/>
      </w:r>
    </w:p>
  </w:endnote>
  <w:endnote w:type="continuationSeparator" w:id="0">
    <w:p w14:paraId="74C2A340" w14:textId="77777777" w:rsidR="00093205" w:rsidRDefault="000932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5C9E" w14:textId="77777777" w:rsidR="00EA5B54" w:rsidRDefault="00EA5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5B54" w:rsidRPr="005D1853" w14:paraId="35128C96" w14:textId="77777777" w:rsidTr="00E42DC6">
      <w:tc>
        <w:tcPr>
          <w:tcW w:w="5245" w:type="dxa"/>
          <w:vAlign w:val="bottom"/>
        </w:tcPr>
        <w:p w14:paraId="290DD6DD" w14:textId="54BE5FAD" w:rsidR="00EA5B54" w:rsidRDefault="00EA5B54" w:rsidP="00E42DC6">
          <w:pPr>
            <w:pStyle w:val="SAPFooterleft"/>
          </w:pPr>
          <w:fldSimple w:instr=" REF maintitle \* MERGEFORMAT ">
            <w:r w:rsidRPr="00EA5B54">
              <w:t>Actualizar atributos de productos de</w:t>
            </w:r>
            <w:r>
              <w:rPr>
                <w:u w:color="000000" w:themeColor="text1"/>
              </w:rPr>
              <w:t xml:space="preserve"> almacén - MDS (3KQ)</w:t>
            </w:r>
          </w:fldSimple>
        </w:p>
        <w:p w14:paraId="12F89F59" w14:textId="7B176A42" w:rsidR="00EA5B54" w:rsidRPr="001B2C66" w:rsidRDefault="00EA5B54"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705E29C" w14:textId="5E5C3363" w:rsidR="00EA5B54" w:rsidRPr="00860C35" w:rsidRDefault="00EA5B54"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7D36D3C" w14:textId="77777777" w:rsidR="00EA5B54" w:rsidRPr="004319A4" w:rsidRDefault="00EA5B54"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A81EA6" w14:textId="77777777" w:rsidR="00EA5B54" w:rsidRDefault="00EA5B54" w:rsidP="00766B46">
    <w:pPr>
      <w:pStyle w:val="Footer"/>
    </w:pPr>
  </w:p>
  <w:p w14:paraId="59FF0FEA" w14:textId="77777777" w:rsidR="00EA5B54" w:rsidRPr="00E63F4C" w:rsidRDefault="00EA5B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B403" w14:textId="77777777" w:rsidR="00EA5B54" w:rsidRDefault="00EA5B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F098" w14:textId="77777777" w:rsidR="00EA5B54" w:rsidRPr="00EA5B54" w:rsidRDefault="00EA5B54" w:rsidP="00EA5B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6DDF" w14:textId="77777777" w:rsidR="00EA5B54" w:rsidRPr="00EA5B54" w:rsidRDefault="00EA5B54" w:rsidP="00EA5B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87D1" w14:textId="77777777" w:rsidR="00EA5B54" w:rsidRPr="00EA5B54" w:rsidRDefault="00EA5B54" w:rsidP="00EA5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37E4" w14:textId="77777777" w:rsidR="00093205" w:rsidRDefault="00093205">
      <w:pPr>
        <w:spacing w:before="0" w:after="0" w:line="240" w:lineRule="auto"/>
      </w:pPr>
      <w:r>
        <w:rPr>
          <w:color w:val="000000"/>
        </w:rPr>
        <w:separator/>
      </w:r>
    </w:p>
  </w:footnote>
  <w:footnote w:type="continuationSeparator" w:id="0">
    <w:p w14:paraId="4FCB9B84" w14:textId="77777777" w:rsidR="00093205" w:rsidRDefault="000932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CE2D" w14:textId="77777777" w:rsidR="00EA5B54" w:rsidRDefault="00EA5B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330D" w14:textId="77777777" w:rsidR="00EA5B54" w:rsidRDefault="00EA5B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87B2" w14:textId="77777777" w:rsidR="00EA5B54" w:rsidRDefault="00EA5B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533F79"/>
    <w:multiLevelType w:val="multilevel"/>
    <w:tmpl w:val="A1582F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B2B7EE6"/>
    <w:multiLevelType w:val="multilevel"/>
    <w:tmpl w:val="382A1C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49337D"/>
    <w:multiLevelType w:val="multilevel"/>
    <w:tmpl w:val="136C7D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A7C48C0"/>
    <w:multiLevelType w:val="multilevel"/>
    <w:tmpl w:val="874026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8116415">
    <w:abstractNumId w:val="24"/>
  </w:num>
  <w:num w:numId="2" w16cid:durableId="1387604440">
    <w:abstractNumId w:val="16"/>
  </w:num>
  <w:num w:numId="3" w16cid:durableId="512457474">
    <w:abstractNumId w:val="25"/>
  </w:num>
  <w:num w:numId="4" w16cid:durableId="929316845">
    <w:abstractNumId w:val="19"/>
  </w:num>
  <w:num w:numId="5" w16cid:durableId="1289825022">
    <w:abstractNumId w:val="25"/>
    <w:lvlOverride w:ilvl="0"/>
  </w:num>
  <w:num w:numId="6" w16cid:durableId="569081140">
    <w:abstractNumId w:val="25"/>
    <w:lvlOverride w:ilvl="0"/>
  </w:num>
  <w:num w:numId="7" w16cid:durableId="1680813764">
    <w:abstractNumId w:val="25"/>
    <w:lvlOverride w:ilvl="0"/>
  </w:num>
  <w:num w:numId="8" w16cid:durableId="1078090342">
    <w:abstractNumId w:val="25"/>
    <w:lvlOverride w:ilvl="0"/>
  </w:num>
  <w:num w:numId="9" w16cid:durableId="1358384925">
    <w:abstractNumId w:val="9"/>
  </w:num>
  <w:num w:numId="10" w16cid:durableId="1137799459">
    <w:abstractNumId w:val="7"/>
  </w:num>
  <w:num w:numId="11" w16cid:durableId="442112915">
    <w:abstractNumId w:val="6"/>
  </w:num>
  <w:num w:numId="12" w16cid:durableId="503906799">
    <w:abstractNumId w:val="8"/>
  </w:num>
  <w:num w:numId="13" w16cid:durableId="1473210737">
    <w:abstractNumId w:val="3"/>
  </w:num>
  <w:num w:numId="14" w16cid:durableId="1344892830">
    <w:abstractNumId w:val="2"/>
  </w:num>
  <w:num w:numId="15" w16cid:durableId="590090980">
    <w:abstractNumId w:val="10"/>
  </w:num>
  <w:num w:numId="16" w16cid:durableId="970326189">
    <w:abstractNumId w:val="18"/>
  </w:num>
  <w:num w:numId="17" w16cid:durableId="928464229">
    <w:abstractNumId w:val="22"/>
  </w:num>
  <w:num w:numId="18" w16cid:durableId="613172468">
    <w:abstractNumId w:val="5"/>
  </w:num>
  <w:num w:numId="19" w16cid:durableId="770931190">
    <w:abstractNumId w:val="4"/>
  </w:num>
  <w:num w:numId="20" w16cid:durableId="1374698164">
    <w:abstractNumId w:val="1"/>
  </w:num>
  <w:num w:numId="21" w16cid:durableId="1679648294">
    <w:abstractNumId w:val="0"/>
  </w:num>
  <w:num w:numId="22" w16cid:durableId="2061241057">
    <w:abstractNumId w:val="14"/>
  </w:num>
  <w:num w:numId="23" w16cid:durableId="1829981566">
    <w:abstractNumId w:val="12"/>
  </w:num>
  <w:num w:numId="24" w16cid:durableId="1605337030">
    <w:abstractNumId w:val="17"/>
  </w:num>
  <w:num w:numId="25" w16cid:durableId="1434014264">
    <w:abstractNumId w:val="21"/>
  </w:num>
  <w:num w:numId="26" w16cid:durableId="899174312">
    <w:abstractNumId w:val="13"/>
  </w:num>
  <w:num w:numId="27" w16cid:durableId="1836720359">
    <w:abstractNumId w:val="20"/>
  </w:num>
  <w:num w:numId="28" w16cid:durableId="1206136792">
    <w:abstractNumId w:val="8"/>
    <w:lvlOverride w:ilvl="0">
      <w:startOverride w:val="1"/>
    </w:lvlOverride>
  </w:num>
  <w:num w:numId="29" w16cid:durableId="1884559017">
    <w:abstractNumId w:val="8"/>
    <w:lvlOverride w:ilvl="0">
      <w:startOverride w:val="1"/>
    </w:lvlOverride>
  </w:num>
  <w:num w:numId="30" w16cid:durableId="404498590">
    <w:abstractNumId w:val="11"/>
  </w:num>
  <w:num w:numId="31" w16cid:durableId="126943638">
    <w:abstractNumId w:val="23"/>
  </w:num>
  <w:num w:numId="32" w16cid:durableId="54163551">
    <w:abstractNumId w:val="15"/>
  </w:num>
  <w:num w:numId="33" w16cid:durableId="1301808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32266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5DF7"/>
    <w:rsid w:val="00093205"/>
    <w:rsid w:val="00495DF7"/>
    <w:rsid w:val="00EA5B54"/>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B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A5B54"/>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5B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5B54"/>
    <w:pPr>
      <w:numPr>
        <w:ilvl w:val="2"/>
      </w:numPr>
      <w:ind w:left="1134" w:hanging="1134"/>
      <w:outlineLvl w:val="2"/>
    </w:pPr>
    <w:rPr>
      <w:bCs/>
    </w:rPr>
  </w:style>
  <w:style w:type="paragraph" w:styleId="Heading4">
    <w:name w:val="heading 4"/>
    <w:basedOn w:val="Heading2"/>
    <w:next w:val="Normal"/>
    <w:link w:val="Heading4Char"/>
    <w:unhideWhenUsed/>
    <w:qFormat/>
    <w:rsid w:val="00EA5B54"/>
    <w:pPr>
      <w:numPr>
        <w:ilvl w:val="3"/>
      </w:numPr>
      <w:ind w:left="1418" w:hanging="1418"/>
      <w:outlineLvl w:val="3"/>
    </w:pPr>
    <w:rPr>
      <w:bCs/>
      <w:iCs/>
    </w:rPr>
  </w:style>
  <w:style w:type="paragraph" w:styleId="Heading5">
    <w:name w:val="heading 5"/>
    <w:basedOn w:val="Heading2"/>
    <w:next w:val="Normal"/>
    <w:link w:val="Heading5Char"/>
    <w:unhideWhenUsed/>
    <w:qFormat/>
    <w:rsid w:val="00EA5B54"/>
    <w:pPr>
      <w:numPr>
        <w:ilvl w:val="4"/>
      </w:numPr>
      <w:ind w:left="1701" w:hanging="1701"/>
      <w:outlineLvl w:val="4"/>
    </w:pPr>
  </w:style>
  <w:style w:type="paragraph" w:styleId="Heading6">
    <w:name w:val="heading 6"/>
    <w:basedOn w:val="Heading2"/>
    <w:next w:val="Normal"/>
    <w:link w:val="Heading6Char"/>
    <w:uiPriority w:val="9"/>
    <w:unhideWhenUsed/>
    <w:rsid w:val="00EA5B54"/>
    <w:pPr>
      <w:numPr>
        <w:ilvl w:val="5"/>
      </w:numPr>
      <w:ind w:left="1871" w:hanging="1871"/>
      <w:outlineLvl w:val="5"/>
    </w:pPr>
    <w:rPr>
      <w:iCs/>
    </w:rPr>
  </w:style>
  <w:style w:type="paragraph" w:styleId="Heading7">
    <w:name w:val="heading 7"/>
    <w:basedOn w:val="Heading2"/>
    <w:next w:val="Normal"/>
    <w:link w:val="Heading7Char"/>
    <w:uiPriority w:val="9"/>
    <w:unhideWhenUsed/>
    <w:rsid w:val="00EA5B54"/>
    <w:pPr>
      <w:numPr>
        <w:ilvl w:val="6"/>
      </w:numPr>
      <w:ind w:left="1985" w:hanging="1985"/>
      <w:outlineLvl w:val="6"/>
    </w:pPr>
    <w:rPr>
      <w:iCs/>
    </w:rPr>
  </w:style>
  <w:style w:type="paragraph" w:styleId="Heading8">
    <w:name w:val="heading 8"/>
    <w:basedOn w:val="Heading2"/>
    <w:next w:val="Normal"/>
    <w:link w:val="Heading8Char"/>
    <w:uiPriority w:val="9"/>
    <w:unhideWhenUsed/>
    <w:rsid w:val="00EA5B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5B54"/>
    <w:pPr>
      <w:numPr>
        <w:ilvl w:val="8"/>
      </w:numPr>
      <w:ind w:left="2495" w:hanging="2495"/>
      <w:outlineLvl w:val="8"/>
    </w:pPr>
    <w:rPr>
      <w:iCs/>
      <w:szCs w:val="20"/>
    </w:rPr>
  </w:style>
  <w:style w:type="character" w:default="1" w:styleId="DefaultParagraphFont">
    <w:name w:val="Default Paragraph Font"/>
    <w:uiPriority w:val="1"/>
    <w:semiHidden/>
    <w:unhideWhenUsed/>
    <w:rsid w:val="00EA5B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5B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5B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A5B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A5B5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A5B5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A5B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A5B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A5B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A5B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A5B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A5B5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A5B54"/>
    <w:rPr>
      <w:rFonts w:ascii="BentonSans Medium" w:hAnsi="BentonSans Medium"/>
      <w:sz w:val="20"/>
    </w:rPr>
  </w:style>
  <w:style w:type="paragraph" w:customStyle="1" w:styleId="SAPMainTitle">
    <w:name w:val="SAP_MainTitle"/>
    <w:basedOn w:val="Normal"/>
    <w:next w:val="SAPSubTitle"/>
    <w:rsid w:val="00EA5B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5B54"/>
    <w:pPr>
      <w:spacing w:before="120"/>
    </w:pPr>
    <w:rPr>
      <w:color w:val="000000" w:themeColor="text1"/>
      <w:sz w:val="28"/>
    </w:rPr>
  </w:style>
  <w:style w:type="paragraph" w:customStyle="1" w:styleId="SAPSecurityLevel">
    <w:name w:val="SAP_SecurityLevel"/>
    <w:basedOn w:val="SAPMainTitle"/>
    <w:locked/>
    <w:rsid w:val="00EA5B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5B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5B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5B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5B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B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A5B54"/>
    <w:pPr>
      <w:spacing w:before="1080"/>
    </w:pPr>
    <w:rPr>
      <w:b/>
      <w:color w:val="999999"/>
      <w:sz w:val="20"/>
    </w:rPr>
  </w:style>
  <w:style w:type="paragraph" w:customStyle="1" w:styleId="SAPTargetAudience">
    <w:name w:val="SAP_TargetAudience"/>
    <w:basedOn w:val="Normal"/>
    <w:locked/>
    <w:rsid w:val="00EA5B54"/>
    <w:pPr>
      <w:ind w:left="170" w:right="170"/>
    </w:pPr>
  </w:style>
  <w:style w:type="paragraph" w:customStyle="1" w:styleId="SAPHeading1NoNumber">
    <w:name w:val="SAP_Heading1NoNumber"/>
    <w:basedOn w:val="Heading1"/>
    <w:next w:val="Normal"/>
    <w:locked/>
    <w:rsid w:val="00EA5B54"/>
    <w:pPr>
      <w:numPr>
        <w:numId w:val="0"/>
      </w:numPr>
      <w:outlineLvl w:val="9"/>
    </w:pPr>
  </w:style>
  <w:style w:type="table" w:customStyle="1" w:styleId="LightShading1">
    <w:name w:val="Light Shading1"/>
    <w:basedOn w:val="TableNormal"/>
    <w:uiPriority w:val="60"/>
    <w:locked/>
    <w:rsid w:val="00EA5B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5B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5B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5B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5B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5B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5B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5B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5B54"/>
    <w:pPr>
      <w:keepNext w:val="0"/>
      <w:spacing w:before="0"/>
    </w:pPr>
  </w:style>
  <w:style w:type="paragraph" w:styleId="TOC1">
    <w:name w:val="toc 1"/>
    <w:basedOn w:val="Normal"/>
    <w:autoRedefine/>
    <w:uiPriority w:val="39"/>
    <w:unhideWhenUsed/>
    <w:rsid w:val="00EA5B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5B54"/>
    <w:pPr>
      <w:keepNext w:val="0"/>
      <w:tabs>
        <w:tab w:val="left" w:pos="1418"/>
      </w:tabs>
      <w:spacing w:before="0"/>
      <w:ind w:left="1418" w:hanging="794"/>
    </w:pPr>
  </w:style>
  <w:style w:type="paragraph" w:styleId="TOC4">
    <w:name w:val="toc 4"/>
    <w:basedOn w:val="TOC3"/>
    <w:next w:val="Normal"/>
    <w:autoRedefine/>
    <w:uiPriority w:val="39"/>
    <w:unhideWhenUsed/>
    <w:rsid w:val="00EA5B54"/>
    <w:pPr>
      <w:tabs>
        <w:tab w:val="left" w:pos="1985"/>
      </w:tabs>
      <w:ind w:right="851"/>
    </w:pPr>
  </w:style>
  <w:style w:type="paragraph" w:styleId="TOC5">
    <w:name w:val="toc 5"/>
    <w:basedOn w:val="TOC4"/>
    <w:next w:val="Normal"/>
    <w:autoRedefine/>
    <w:uiPriority w:val="39"/>
    <w:unhideWhenUsed/>
    <w:rsid w:val="00EA5B54"/>
  </w:style>
  <w:style w:type="paragraph" w:customStyle="1" w:styleId="SAPKeyblockTitle">
    <w:name w:val="SAP_KeyblockTitle"/>
    <w:basedOn w:val="Normal"/>
    <w:next w:val="Normal"/>
    <w:qFormat/>
    <w:rsid w:val="00EA5B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5B54"/>
    <w:pPr>
      <w:ind w:left="680"/>
    </w:pPr>
  </w:style>
  <w:style w:type="paragraph" w:styleId="ListContinue">
    <w:name w:val="List Continue"/>
    <w:basedOn w:val="Normal"/>
    <w:uiPriority w:val="99"/>
    <w:qFormat/>
    <w:rsid w:val="00EA5B54"/>
    <w:pPr>
      <w:ind w:left="340"/>
    </w:pPr>
  </w:style>
  <w:style w:type="paragraph" w:styleId="ListContinue2">
    <w:name w:val="List Continue 2"/>
    <w:basedOn w:val="Normal"/>
    <w:uiPriority w:val="99"/>
    <w:qFormat/>
    <w:rsid w:val="00EA5B54"/>
    <w:pPr>
      <w:ind w:left="680"/>
    </w:pPr>
  </w:style>
  <w:style w:type="paragraph" w:styleId="ListContinue3">
    <w:name w:val="List Continue 3"/>
    <w:basedOn w:val="Normal"/>
    <w:uiPriority w:val="99"/>
    <w:qFormat/>
    <w:rsid w:val="00EA5B54"/>
    <w:pPr>
      <w:ind w:left="1021"/>
    </w:pPr>
  </w:style>
  <w:style w:type="character" w:styleId="Hyperlink">
    <w:name w:val="Hyperlink"/>
    <w:basedOn w:val="DefaultParagraphFont"/>
    <w:uiPriority w:val="99"/>
    <w:unhideWhenUsed/>
    <w:rsid w:val="00EA5B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5B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5B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5B54"/>
    <w:rPr>
      <w:rFonts w:ascii="Courier New" w:hAnsi="Courier New" w:cs="Times New Roman"/>
      <w:sz w:val="18"/>
    </w:rPr>
  </w:style>
  <w:style w:type="paragraph" w:styleId="Header">
    <w:name w:val="header"/>
    <w:basedOn w:val="Normal"/>
    <w:link w:val="HeaderChar"/>
    <w:uiPriority w:val="99"/>
    <w:unhideWhenUsed/>
    <w:rsid w:val="00EA5B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5B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A5B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A5B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5B54"/>
    <w:rPr>
      <w:rFonts w:ascii="Courier New" w:hAnsi="Courier New" w:cs="Times New Roman"/>
      <w:b/>
      <w:color w:val="45157E"/>
      <w:sz w:val="18"/>
    </w:rPr>
  </w:style>
  <w:style w:type="character" w:customStyle="1" w:styleId="SAPScreenElement">
    <w:name w:val="SAP_ScreenElement"/>
    <w:basedOn w:val="DefaultParagraphFont"/>
    <w:uiPriority w:val="1"/>
    <w:qFormat/>
    <w:rsid w:val="00EA5B54"/>
    <w:rPr>
      <w:rFonts w:ascii="BentonSans Book Italic" w:hAnsi="BentonSans Book Italic" w:cs="Times New Roman"/>
      <w:color w:val="003283"/>
    </w:rPr>
  </w:style>
  <w:style w:type="character" w:customStyle="1" w:styleId="SAPEmphasis">
    <w:name w:val="SAP_Emphasis"/>
    <w:basedOn w:val="DefaultParagraphFont"/>
    <w:uiPriority w:val="1"/>
    <w:qFormat/>
    <w:rsid w:val="00EA5B54"/>
    <w:rPr>
      <w:rFonts w:ascii="BentonSans Medium" w:hAnsi="BentonSans Medium" w:cs="Times New Roman"/>
      <w:sz w:val="18"/>
    </w:rPr>
  </w:style>
  <w:style w:type="character" w:customStyle="1" w:styleId="SAPKeyboard">
    <w:name w:val="SAP_Keyboard"/>
    <w:basedOn w:val="SAPMonospace"/>
    <w:uiPriority w:val="1"/>
    <w:qFormat/>
    <w:rsid w:val="00EA5B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5B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5B54"/>
    <w:rPr>
      <w:rFonts w:ascii="BentonSans Bold" w:hAnsi="BentonSans Bold" w:cs="Times New Roman"/>
    </w:rPr>
  </w:style>
  <w:style w:type="character" w:customStyle="1" w:styleId="SAPFooterSecurityLevel">
    <w:name w:val="SAP_Footer_SecurityLevel"/>
    <w:basedOn w:val="DefaultParagraphFont"/>
    <w:uiPriority w:val="1"/>
    <w:locked/>
    <w:rsid w:val="00EA5B54"/>
    <w:rPr>
      <w:rFonts w:cs="Times New Roman"/>
      <w:caps/>
      <w:spacing w:val="6"/>
    </w:rPr>
  </w:style>
  <w:style w:type="character" w:styleId="PlaceholderText">
    <w:name w:val="Placeholder Text"/>
    <w:basedOn w:val="DefaultParagraphFont"/>
    <w:uiPriority w:val="99"/>
    <w:semiHidden/>
    <w:rsid w:val="00EA5B54"/>
    <w:rPr>
      <w:rFonts w:cs="Times New Roman"/>
      <w:color w:val="808080"/>
    </w:rPr>
  </w:style>
  <w:style w:type="paragraph" w:customStyle="1" w:styleId="SAPGraphicParagraph">
    <w:name w:val="SAP_GraphicParagraph"/>
    <w:basedOn w:val="Normal"/>
    <w:next w:val="Normal"/>
    <w:rsid w:val="00EA5B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5B54"/>
    <w:rPr>
      <w:rFonts w:cs="Times New Roman"/>
      <w:color w:val="96607D" w:themeColor="followedHyperlink"/>
      <w:u w:val="single"/>
    </w:rPr>
  </w:style>
  <w:style w:type="character" w:styleId="SubtleEmphasis">
    <w:name w:val="Subtle Emphasis"/>
    <w:basedOn w:val="DefaultParagraphFont"/>
    <w:uiPriority w:val="19"/>
    <w:rsid w:val="00EA5B54"/>
    <w:rPr>
      <w:rFonts w:cs="Times New Roman"/>
      <w:i/>
      <w:iCs/>
      <w:color w:val="808080" w:themeColor="text1" w:themeTint="7F"/>
    </w:rPr>
  </w:style>
  <w:style w:type="character" w:styleId="Strong">
    <w:name w:val="Strong"/>
    <w:basedOn w:val="DefaultParagraphFont"/>
    <w:uiPriority w:val="22"/>
    <w:rsid w:val="00EA5B54"/>
    <w:rPr>
      <w:rFonts w:cs="Times New Roman"/>
      <w:b/>
      <w:bCs/>
    </w:rPr>
  </w:style>
  <w:style w:type="paragraph" w:customStyle="1" w:styleId="SAPCopyrightShort">
    <w:name w:val="SAP_CopyrightShort"/>
    <w:basedOn w:val="Normal"/>
    <w:locked/>
    <w:rsid w:val="00EA5B54"/>
    <w:pPr>
      <w:spacing w:before="11760" w:after="0" w:line="220" w:lineRule="exact"/>
      <w:ind w:left="-1418" w:right="-567"/>
    </w:pPr>
  </w:style>
  <w:style w:type="paragraph" w:customStyle="1" w:styleId="SAPLastPageGray">
    <w:name w:val="SAP_LastPage_Gray"/>
    <w:basedOn w:val="Normal"/>
    <w:locked/>
    <w:rsid w:val="00EA5B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5B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5B54"/>
  </w:style>
  <w:style w:type="paragraph" w:styleId="List">
    <w:name w:val="List"/>
    <w:basedOn w:val="Normal"/>
    <w:uiPriority w:val="99"/>
    <w:unhideWhenUsed/>
    <w:rsid w:val="00EA5B54"/>
    <w:pPr>
      <w:ind w:left="340" w:hanging="340"/>
      <w:contextualSpacing/>
    </w:pPr>
  </w:style>
  <w:style w:type="paragraph" w:styleId="ListBullet">
    <w:name w:val="List Bullet"/>
    <w:basedOn w:val="Normal"/>
    <w:uiPriority w:val="99"/>
    <w:qFormat/>
    <w:rsid w:val="00EA5B54"/>
    <w:pPr>
      <w:numPr>
        <w:numId w:val="9"/>
      </w:numPr>
      <w:ind w:left="341" w:hanging="284"/>
    </w:pPr>
  </w:style>
  <w:style w:type="paragraph" w:styleId="ListBullet2">
    <w:name w:val="List Bullet 2"/>
    <w:basedOn w:val="Normal"/>
    <w:uiPriority w:val="99"/>
    <w:qFormat/>
    <w:rsid w:val="00EA5B54"/>
    <w:pPr>
      <w:numPr>
        <w:numId w:val="10"/>
      </w:numPr>
      <w:ind w:left="681" w:hanging="284"/>
    </w:pPr>
  </w:style>
  <w:style w:type="paragraph" w:styleId="ListBullet3">
    <w:name w:val="List Bullet 3"/>
    <w:basedOn w:val="Normal"/>
    <w:uiPriority w:val="99"/>
    <w:qFormat/>
    <w:rsid w:val="00EA5B54"/>
    <w:pPr>
      <w:numPr>
        <w:numId w:val="11"/>
      </w:numPr>
      <w:ind w:left="1021" w:hanging="284"/>
    </w:pPr>
  </w:style>
  <w:style w:type="paragraph" w:styleId="ListNumber">
    <w:name w:val="List Number"/>
    <w:basedOn w:val="Normal"/>
    <w:uiPriority w:val="99"/>
    <w:qFormat/>
    <w:rsid w:val="00EA5B54"/>
    <w:pPr>
      <w:numPr>
        <w:numId w:val="34"/>
      </w:numPr>
    </w:pPr>
  </w:style>
  <w:style w:type="paragraph" w:styleId="ListNumber2">
    <w:name w:val="List Number 2"/>
    <w:basedOn w:val="Normal"/>
    <w:uiPriority w:val="99"/>
    <w:qFormat/>
    <w:rsid w:val="00EA5B54"/>
    <w:pPr>
      <w:numPr>
        <w:ilvl w:val="1"/>
        <w:numId w:val="34"/>
      </w:numPr>
    </w:pPr>
  </w:style>
  <w:style w:type="paragraph" w:styleId="ListNumber3">
    <w:name w:val="List Number 3"/>
    <w:basedOn w:val="Normal"/>
    <w:uiPriority w:val="99"/>
    <w:qFormat/>
    <w:rsid w:val="00EA5B54"/>
    <w:pPr>
      <w:numPr>
        <w:ilvl w:val="2"/>
        <w:numId w:val="34"/>
      </w:numPr>
    </w:pPr>
  </w:style>
  <w:style w:type="paragraph" w:styleId="List2">
    <w:name w:val="List 2"/>
    <w:basedOn w:val="Normal"/>
    <w:uiPriority w:val="99"/>
    <w:unhideWhenUsed/>
    <w:rsid w:val="00EA5B54"/>
    <w:pPr>
      <w:ind w:left="680" w:hanging="340"/>
      <w:contextualSpacing/>
    </w:pPr>
  </w:style>
  <w:style w:type="paragraph" w:styleId="List3">
    <w:name w:val="List 3"/>
    <w:basedOn w:val="Normal"/>
    <w:uiPriority w:val="99"/>
    <w:unhideWhenUsed/>
    <w:rsid w:val="00EA5B54"/>
    <w:pPr>
      <w:ind w:left="1020" w:hanging="340"/>
      <w:contextualSpacing/>
    </w:pPr>
  </w:style>
  <w:style w:type="paragraph" w:styleId="DocumentMap">
    <w:name w:val="Document Map"/>
    <w:basedOn w:val="Normal"/>
    <w:link w:val="DocumentMapChar"/>
    <w:uiPriority w:val="99"/>
    <w:semiHidden/>
    <w:unhideWhenUsed/>
    <w:rsid w:val="00EA5B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5B54"/>
    <w:rPr>
      <w:rFonts w:ascii="Tahoma" w:eastAsia="MS Mincho" w:hAnsi="Tahoma"/>
      <w:color w:val="000000" w:themeColor="text1"/>
      <w:kern w:val="0"/>
      <w:sz w:val="16"/>
      <w:szCs w:val="16"/>
      <w:lang w:eastAsia="en-US"/>
    </w:rPr>
  </w:style>
  <w:style w:type="paragraph" w:styleId="NoSpacing">
    <w:name w:val="No Spacing"/>
    <w:link w:val="NoSpacingChar"/>
    <w:uiPriority w:val="1"/>
    <w:rsid w:val="00EA5B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A5B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A5B54"/>
    <w:pPr>
      <w:jc w:val="right"/>
    </w:pPr>
    <w:rPr>
      <w:noProof/>
    </w:rPr>
  </w:style>
  <w:style w:type="character" w:styleId="Emphasis">
    <w:name w:val="Emphasis"/>
    <w:basedOn w:val="DefaultParagraphFont"/>
    <w:uiPriority w:val="20"/>
    <w:rsid w:val="00EA5B54"/>
    <w:rPr>
      <w:rFonts w:cs="Times New Roman"/>
      <w:i/>
      <w:iCs/>
    </w:rPr>
  </w:style>
  <w:style w:type="paragraph" w:styleId="Quote">
    <w:name w:val="Quote"/>
    <w:basedOn w:val="Normal"/>
    <w:next w:val="Normal"/>
    <w:link w:val="QuoteChar"/>
    <w:uiPriority w:val="29"/>
    <w:rsid w:val="00EA5B54"/>
    <w:rPr>
      <w:i/>
      <w:iCs/>
    </w:rPr>
  </w:style>
  <w:style w:type="character" w:customStyle="1" w:styleId="QuoteChar">
    <w:name w:val="Quote Char"/>
    <w:basedOn w:val="DefaultParagraphFont"/>
    <w:link w:val="Quote"/>
    <w:uiPriority w:val="29"/>
    <w:rsid w:val="00EA5B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A5B54"/>
    <w:rPr>
      <w:rFonts w:cs="Times New Roman"/>
      <w:smallCaps/>
      <w:color w:val="E97132" w:themeColor="accent2"/>
      <w:u w:val="single"/>
    </w:rPr>
  </w:style>
  <w:style w:type="paragraph" w:styleId="IntenseQuote">
    <w:name w:val="Intense Quote"/>
    <w:basedOn w:val="Normal"/>
    <w:next w:val="Normal"/>
    <w:link w:val="IntenseQuoteChar"/>
    <w:uiPriority w:val="30"/>
    <w:rsid w:val="00EA5B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5B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A5B54"/>
    <w:rPr>
      <w:rFonts w:cs="Times New Roman"/>
      <w:b/>
      <w:bCs/>
      <w:smallCaps/>
      <w:color w:val="E97132" w:themeColor="accent2"/>
      <w:spacing w:val="5"/>
      <w:u w:val="single"/>
    </w:rPr>
  </w:style>
  <w:style w:type="character" w:styleId="IntenseEmphasis">
    <w:name w:val="Intense Emphasis"/>
    <w:basedOn w:val="DefaultParagraphFont"/>
    <w:uiPriority w:val="21"/>
    <w:rsid w:val="00EA5B54"/>
    <w:rPr>
      <w:rFonts w:cs="Times New Roman"/>
      <w:b/>
      <w:bCs/>
      <w:i/>
      <w:iCs/>
      <w:color w:val="156082" w:themeColor="accent1"/>
    </w:rPr>
  </w:style>
  <w:style w:type="paragraph" w:styleId="ListParagraph">
    <w:name w:val="List Paragraph"/>
    <w:basedOn w:val="Normal"/>
    <w:uiPriority w:val="34"/>
    <w:rsid w:val="00EA5B54"/>
    <w:pPr>
      <w:ind w:left="720"/>
      <w:contextualSpacing/>
    </w:pPr>
  </w:style>
  <w:style w:type="character" w:styleId="BookTitle">
    <w:name w:val="Book Title"/>
    <w:basedOn w:val="DefaultParagraphFont"/>
    <w:uiPriority w:val="33"/>
    <w:rsid w:val="00EA5B54"/>
    <w:rPr>
      <w:rFonts w:cs="Times New Roman"/>
      <w:b/>
      <w:bCs/>
      <w:smallCaps/>
      <w:spacing w:val="5"/>
    </w:rPr>
  </w:style>
  <w:style w:type="character" w:customStyle="1" w:styleId="SAPTextReference">
    <w:name w:val="SAP_TextReference"/>
    <w:basedOn w:val="SAPScreenElement"/>
    <w:uiPriority w:val="1"/>
    <w:qFormat/>
    <w:rsid w:val="00EA5B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5B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5B54"/>
    <w:rPr>
      <w:rFonts w:ascii="BentonSans Bold" w:hAnsi="BentonSans Bold"/>
    </w:rPr>
  </w:style>
  <w:style w:type="paragraph" w:customStyle="1" w:styleId="SAPFooterCurrentTopicLeft">
    <w:name w:val="SAP_Footer_CurrentTopicLeft"/>
    <w:basedOn w:val="SAPFooterleft"/>
    <w:qFormat/>
    <w:locked/>
    <w:rsid w:val="00EA5B54"/>
    <w:rPr>
      <w:rFonts w:ascii="BentonSans Bold" w:hAnsi="BentonSans Bold"/>
    </w:rPr>
  </w:style>
  <w:style w:type="character" w:customStyle="1" w:styleId="Superscript">
    <w:name w:val="Superscript"/>
    <w:basedOn w:val="DefaultParagraphFont"/>
    <w:uiPriority w:val="1"/>
    <w:rsid w:val="00EA5B54"/>
    <w:rPr>
      <w:rFonts w:cs="Times New Roman"/>
      <w:vertAlign w:val="superscript"/>
    </w:rPr>
  </w:style>
  <w:style w:type="character" w:customStyle="1" w:styleId="SAPGreenTextNotPrintedChar">
    <w:name w:val="SAP_GreenText_(NotPrinted) Char"/>
    <w:basedOn w:val="DefaultParagraphFont"/>
    <w:link w:val="SAPGreenTextNotPrinted"/>
    <w:rsid w:val="00EA5B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A5B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A5B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5B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A5B54"/>
    <w:pPr>
      <w:spacing w:before="0" w:after="200" w:line="240" w:lineRule="auto"/>
    </w:pPr>
    <w:rPr>
      <w:i/>
      <w:iCs/>
      <w:color w:val="0E2841" w:themeColor="text2"/>
      <w:szCs w:val="18"/>
    </w:rPr>
  </w:style>
  <w:style w:type="paragraph" w:customStyle="1" w:styleId="SAPXMLCodeblock">
    <w:name w:val="SAP_XML_Codeblock"/>
    <w:basedOn w:val="Normal"/>
    <w:qFormat/>
    <w:rsid w:val="00EA5B54"/>
    <w:rPr>
      <w:rFonts w:ascii="Courier New" w:eastAsiaTheme="majorEastAsia" w:hAnsi="Courier New"/>
      <w:szCs w:val="26"/>
    </w:rPr>
  </w:style>
  <w:style w:type="character" w:customStyle="1" w:styleId="SAPIcon">
    <w:name w:val="SAP_Icon"/>
    <w:basedOn w:val="SAPTextReference"/>
    <w:uiPriority w:val="1"/>
    <w:qFormat/>
    <w:rsid w:val="00EA5B54"/>
    <w:rPr>
      <w:rFonts w:ascii="SAP-icons" w:hAnsi="SAP-icons" w:cs="Times New Roman"/>
      <w:color w:val="7F7F7F" w:themeColor="text1" w:themeTint="80"/>
      <w:sz w:val="18"/>
    </w:rPr>
  </w:style>
  <w:style w:type="table" w:customStyle="1" w:styleId="SAPNote">
    <w:name w:val="SAP_Note"/>
    <w:basedOn w:val="TableGrid"/>
    <w:uiPriority w:val="99"/>
    <w:rsid w:val="00EA5B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5B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2117</Words>
  <Characters>12070</Characters>
  <Application>Microsoft Office Word</Application>
  <DocSecurity>4</DocSecurity>
  <Lines>100</Lines>
  <Paragraphs>28</Paragraphs>
  <ScaleCrop>false</ScaleCrop>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