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FD6B08" w14:paraId="69192242" w14:textId="77777777" w:rsidTr="000C4DD4">
        <w:trPr>
          <w:trHeight w:val="636"/>
        </w:trPr>
        <w:tc>
          <w:tcPr>
            <w:tcW w:w="3227" w:type="dxa"/>
          </w:tcPr>
          <w:p w14:paraId="44EA60CC" w14:textId="77777777" w:rsidR="00FD6B08" w:rsidRPr="006A4D17" w:rsidRDefault="00FD6B08" w:rsidP="000C4DD4">
            <w:bookmarkStart w:id="0" w:name="unique_1"/>
            <w:bookmarkStart w:id="1" w:name="_Hlk107001998"/>
            <w:r w:rsidRPr="006A4D17">
              <w:rPr>
                <w:noProof/>
              </w:rPr>
              <w:drawing>
                <wp:anchor distT="0" distB="0" distL="114300" distR="114300" simplePos="0" relativeHeight="251659264" behindDoc="1" locked="0" layoutInCell="1" allowOverlap="1" wp14:anchorId="3FD1878D" wp14:editId="644A0D2E">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0E99903" w14:textId="631CB66B" w:rsidR="00FD6B08" w:rsidRPr="00E540A2" w:rsidRDefault="00FD6B08" w:rsidP="00FD6B08">
            <w:pPr>
              <w:pStyle w:val="SAPCollateralType"/>
            </w:pPr>
            <w:r>
              <w:t>Script de datos maestros</w:t>
            </w:r>
          </w:p>
          <w:p w14:paraId="0C9FCA1B" w14:textId="0E515E51" w:rsidR="00FD6B08" w:rsidRPr="00CF3F1C" w:rsidRDefault="00FD6B08" w:rsidP="00FD6B08">
            <w:pPr>
              <w:pStyle w:val="SAPDocumentVersion"/>
            </w:pPr>
            <w:r>
              <w:t>SAP S/4HANA Cloud Public Edition - 02-07-26</w:t>
            </w:r>
          </w:p>
        </w:tc>
      </w:tr>
      <w:tr w:rsidR="00FD6B08" w14:paraId="114D5A63" w14:textId="77777777" w:rsidTr="000C4DD4">
        <w:trPr>
          <w:trHeight w:hRule="exact" w:val="1656"/>
        </w:trPr>
        <w:tc>
          <w:tcPr>
            <w:tcW w:w="3227" w:type="dxa"/>
          </w:tcPr>
          <w:p w14:paraId="04441D84" w14:textId="77777777" w:rsidR="00FD6B08" w:rsidRPr="006A4D17" w:rsidRDefault="00FD6B08" w:rsidP="000C4DD4"/>
        </w:tc>
        <w:tc>
          <w:tcPr>
            <w:tcW w:w="11340" w:type="dxa"/>
          </w:tcPr>
          <w:p w14:paraId="0BB6FCAA" w14:textId="629BF63B" w:rsidR="00FD6B08" w:rsidRDefault="00FD6B08" w:rsidP="00FD6B08">
            <w:pPr>
              <w:pStyle w:val="SAPMainTitle"/>
            </w:pPr>
            <w:bookmarkStart w:id="2" w:name="maintitle"/>
            <w:r>
              <w:t>Creación de área de suministro de producción - MDS (40D)</w:t>
            </w:r>
            <w:bookmarkEnd w:id="2"/>
            <w:r w:rsidRPr="00585F3D">
              <w:t xml:space="preserve"> </w:t>
            </w:r>
          </w:p>
          <w:p w14:paraId="0607CA19" w14:textId="77777777" w:rsidR="00FD6B08" w:rsidRDefault="00FD6B08" w:rsidP="000C4DD4"/>
          <w:p w14:paraId="73E0C75E" w14:textId="77777777" w:rsidR="00FD6B08" w:rsidRPr="00585F3D" w:rsidRDefault="00FD6B08" w:rsidP="000C4DD4">
            <w:r w:rsidRPr="00DE3655">
              <w:rPr>
                <w:b/>
                <w:bCs/>
                <w:noProof/>
                <w:szCs w:val="28"/>
              </w:rPr>
              <w:drawing>
                <wp:anchor distT="0" distB="0" distL="114300" distR="114300" simplePos="0" relativeHeight="251660288" behindDoc="1" locked="0" layoutInCell="1" allowOverlap="1" wp14:anchorId="07E87934" wp14:editId="7C7E6B0C">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FD6B08" w14:paraId="3FC02348" w14:textId="77777777" w:rsidTr="000C4DD4">
        <w:trPr>
          <w:trHeight w:hRule="exact" w:val="481"/>
        </w:trPr>
        <w:tc>
          <w:tcPr>
            <w:tcW w:w="3227" w:type="dxa"/>
          </w:tcPr>
          <w:p w14:paraId="5F91378B" w14:textId="77777777" w:rsidR="00FD6B08" w:rsidRDefault="00FD6B08" w:rsidP="000C4DD4"/>
        </w:tc>
        <w:tc>
          <w:tcPr>
            <w:tcW w:w="11340" w:type="dxa"/>
          </w:tcPr>
          <w:p w14:paraId="610CB672" w14:textId="77777777" w:rsidR="00FD6B08" w:rsidRDefault="00FD6B08" w:rsidP="000C4DD4">
            <w:pPr>
              <w:pStyle w:val="SAPSecurityLevel"/>
              <w:jc w:val="left"/>
            </w:pPr>
            <w:r>
              <w:t>PUBLIC</w:t>
            </w:r>
          </w:p>
        </w:tc>
      </w:tr>
    </w:tbl>
    <w:p w14:paraId="498B3249" w14:textId="77777777" w:rsidR="00FD6B08" w:rsidRDefault="00FD6B08" w:rsidP="0086541D">
      <w:pPr>
        <w:pStyle w:val="TOC1"/>
        <w:rPr>
          <w:noProof/>
        </w:rPr>
      </w:pPr>
      <w:r>
        <w:rPr>
          <w:rFonts w:ascii="BentonSans Bold" w:hAnsi="BentonSans Bold"/>
          <w:color w:val="auto"/>
          <w:sz w:val="24"/>
        </w:rPr>
        <w:t>Índice</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C14F6C1" w14:textId="3B187DC2" w:rsidR="00FD6B08" w:rsidRDefault="00FD6B08">
      <w:pPr>
        <w:pStyle w:val="TOC1"/>
        <w:rPr>
          <w:rFonts w:asciiTheme="minorHAnsi" w:eastAsiaTheme="minorEastAsia" w:hAnsiTheme="minorHAnsi" w:cstheme="minorBidi"/>
          <w:noProof/>
          <w:color w:val="auto"/>
          <w:kern w:val="2"/>
          <w:sz w:val="24"/>
          <w:lang/>
          <w14:ligatures w14:val="standardContextual"/>
        </w:rPr>
      </w:pPr>
      <w:hyperlink w:anchor="_Toc233894736" w:history="1">
        <w:r w:rsidRPr="006B70DD">
          <w:rPr>
            <w:rStyle w:val="Hyperlink"/>
            <w:noProof/>
          </w:rPr>
          <w:t>1</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Objetivo</w:t>
        </w:r>
        <w:r>
          <w:rPr>
            <w:noProof/>
            <w:webHidden/>
          </w:rPr>
          <w:tab/>
        </w:r>
        <w:r>
          <w:rPr>
            <w:noProof/>
            <w:webHidden/>
          </w:rPr>
          <w:fldChar w:fldCharType="begin"/>
        </w:r>
        <w:r>
          <w:rPr>
            <w:noProof/>
            <w:webHidden/>
          </w:rPr>
          <w:instrText xml:space="preserve"> PAGEREF _Toc233894736 \h </w:instrText>
        </w:r>
        <w:r>
          <w:rPr>
            <w:noProof/>
            <w:webHidden/>
          </w:rPr>
        </w:r>
        <w:r>
          <w:rPr>
            <w:noProof/>
            <w:webHidden/>
          </w:rPr>
          <w:fldChar w:fldCharType="separate"/>
        </w:r>
        <w:r>
          <w:rPr>
            <w:noProof/>
            <w:webHidden/>
          </w:rPr>
          <w:t>2</w:t>
        </w:r>
        <w:r>
          <w:rPr>
            <w:noProof/>
            <w:webHidden/>
          </w:rPr>
          <w:fldChar w:fldCharType="end"/>
        </w:r>
      </w:hyperlink>
    </w:p>
    <w:p w14:paraId="4B4B3AF4" w14:textId="6DCDEDE4" w:rsidR="00FD6B08" w:rsidRDefault="00FD6B08">
      <w:pPr>
        <w:pStyle w:val="TOC1"/>
        <w:rPr>
          <w:rFonts w:asciiTheme="minorHAnsi" w:eastAsiaTheme="minorEastAsia" w:hAnsiTheme="minorHAnsi" w:cstheme="minorBidi"/>
          <w:noProof/>
          <w:color w:val="auto"/>
          <w:kern w:val="2"/>
          <w:sz w:val="24"/>
          <w:lang/>
          <w14:ligatures w14:val="standardContextual"/>
        </w:rPr>
      </w:pPr>
      <w:hyperlink w:anchor="_Toc233894737" w:history="1">
        <w:r w:rsidRPr="006B70DD">
          <w:rPr>
            <w:rStyle w:val="Hyperlink"/>
            <w:noProof/>
          </w:rPr>
          <w:t>2</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Requisitos previos</w:t>
        </w:r>
        <w:r>
          <w:rPr>
            <w:noProof/>
            <w:webHidden/>
          </w:rPr>
          <w:tab/>
        </w:r>
        <w:r>
          <w:rPr>
            <w:noProof/>
            <w:webHidden/>
          </w:rPr>
          <w:fldChar w:fldCharType="begin"/>
        </w:r>
        <w:r>
          <w:rPr>
            <w:noProof/>
            <w:webHidden/>
          </w:rPr>
          <w:instrText xml:space="preserve"> PAGEREF _Toc233894737 \h </w:instrText>
        </w:r>
        <w:r>
          <w:rPr>
            <w:noProof/>
            <w:webHidden/>
          </w:rPr>
        </w:r>
        <w:r>
          <w:rPr>
            <w:noProof/>
            <w:webHidden/>
          </w:rPr>
          <w:fldChar w:fldCharType="separate"/>
        </w:r>
        <w:r>
          <w:rPr>
            <w:noProof/>
            <w:webHidden/>
          </w:rPr>
          <w:t>3</w:t>
        </w:r>
        <w:r>
          <w:rPr>
            <w:noProof/>
            <w:webHidden/>
          </w:rPr>
          <w:fldChar w:fldCharType="end"/>
        </w:r>
      </w:hyperlink>
    </w:p>
    <w:p w14:paraId="202191C3" w14:textId="0BD088F4" w:rsidR="00FD6B08" w:rsidRDefault="00FD6B08">
      <w:pPr>
        <w:pStyle w:val="TOC2"/>
        <w:rPr>
          <w:rFonts w:asciiTheme="minorHAnsi" w:eastAsiaTheme="minorEastAsia" w:hAnsiTheme="minorHAnsi" w:cstheme="minorBidi"/>
          <w:noProof/>
          <w:color w:val="auto"/>
          <w:kern w:val="2"/>
          <w:sz w:val="24"/>
          <w:lang/>
          <w14:ligatures w14:val="standardContextual"/>
        </w:rPr>
      </w:pPr>
      <w:hyperlink w:anchor="_Toc233894738" w:history="1">
        <w:r w:rsidRPr="006B70DD">
          <w:rPr>
            <w:rStyle w:val="Hyperlink"/>
            <w:noProof/>
          </w:rPr>
          <w:t>2.1</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Acceso al sistema</w:t>
        </w:r>
        <w:r>
          <w:rPr>
            <w:noProof/>
            <w:webHidden/>
          </w:rPr>
          <w:tab/>
        </w:r>
        <w:r>
          <w:rPr>
            <w:noProof/>
            <w:webHidden/>
          </w:rPr>
          <w:fldChar w:fldCharType="begin"/>
        </w:r>
        <w:r>
          <w:rPr>
            <w:noProof/>
            <w:webHidden/>
          </w:rPr>
          <w:instrText xml:space="preserve"> PAGEREF _Toc233894738 \h </w:instrText>
        </w:r>
        <w:r>
          <w:rPr>
            <w:noProof/>
            <w:webHidden/>
          </w:rPr>
        </w:r>
        <w:r>
          <w:rPr>
            <w:noProof/>
            <w:webHidden/>
          </w:rPr>
          <w:fldChar w:fldCharType="separate"/>
        </w:r>
        <w:r>
          <w:rPr>
            <w:noProof/>
            <w:webHidden/>
          </w:rPr>
          <w:t>3</w:t>
        </w:r>
        <w:r>
          <w:rPr>
            <w:noProof/>
            <w:webHidden/>
          </w:rPr>
          <w:fldChar w:fldCharType="end"/>
        </w:r>
      </w:hyperlink>
    </w:p>
    <w:p w14:paraId="42E1A7A1" w14:textId="7D7FC018" w:rsidR="00FD6B08" w:rsidRDefault="00FD6B08">
      <w:pPr>
        <w:pStyle w:val="TOC2"/>
        <w:rPr>
          <w:rFonts w:asciiTheme="minorHAnsi" w:eastAsiaTheme="minorEastAsia" w:hAnsiTheme="minorHAnsi" w:cstheme="minorBidi"/>
          <w:noProof/>
          <w:color w:val="auto"/>
          <w:kern w:val="2"/>
          <w:sz w:val="24"/>
          <w:lang/>
          <w14:ligatures w14:val="standardContextual"/>
        </w:rPr>
      </w:pPr>
      <w:hyperlink w:anchor="_Toc233894739" w:history="1">
        <w:r w:rsidRPr="006B70DD">
          <w:rPr>
            <w:rStyle w:val="Hyperlink"/>
            <w:noProof/>
          </w:rPr>
          <w:t>2.2</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Roles</w:t>
        </w:r>
        <w:r>
          <w:rPr>
            <w:noProof/>
            <w:webHidden/>
          </w:rPr>
          <w:tab/>
        </w:r>
        <w:r>
          <w:rPr>
            <w:noProof/>
            <w:webHidden/>
          </w:rPr>
          <w:fldChar w:fldCharType="begin"/>
        </w:r>
        <w:r>
          <w:rPr>
            <w:noProof/>
            <w:webHidden/>
          </w:rPr>
          <w:instrText xml:space="preserve"> PAGEREF _Toc233894739 \h </w:instrText>
        </w:r>
        <w:r>
          <w:rPr>
            <w:noProof/>
            <w:webHidden/>
          </w:rPr>
        </w:r>
        <w:r>
          <w:rPr>
            <w:noProof/>
            <w:webHidden/>
          </w:rPr>
          <w:fldChar w:fldCharType="separate"/>
        </w:r>
        <w:r>
          <w:rPr>
            <w:noProof/>
            <w:webHidden/>
          </w:rPr>
          <w:t>3</w:t>
        </w:r>
        <w:r>
          <w:rPr>
            <w:noProof/>
            <w:webHidden/>
          </w:rPr>
          <w:fldChar w:fldCharType="end"/>
        </w:r>
      </w:hyperlink>
    </w:p>
    <w:p w14:paraId="65E89165" w14:textId="0208B9B9" w:rsidR="00FD6B08" w:rsidRDefault="00FD6B08">
      <w:pPr>
        <w:pStyle w:val="TOC2"/>
        <w:rPr>
          <w:rFonts w:asciiTheme="minorHAnsi" w:eastAsiaTheme="minorEastAsia" w:hAnsiTheme="minorHAnsi" w:cstheme="minorBidi"/>
          <w:noProof/>
          <w:color w:val="auto"/>
          <w:kern w:val="2"/>
          <w:sz w:val="24"/>
          <w:lang/>
          <w14:ligatures w14:val="standardContextual"/>
        </w:rPr>
      </w:pPr>
      <w:hyperlink w:anchor="_Toc233894740" w:history="1">
        <w:r w:rsidRPr="006B70DD">
          <w:rPr>
            <w:rStyle w:val="Hyperlink"/>
            <w:noProof/>
          </w:rPr>
          <w:t>2.3</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Unidades organizativas necesarias</w:t>
        </w:r>
        <w:r>
          <w:rPr>
            <w:noProof/>
            <w:webHidden/>
          </w:rPr>
          <w:tab/>
        </w:r>
        <w:r>
          <w:rPr>
            <w:noProof/>
            <w:webHidden/>
          </w:rPr>
          <w:fldChar w:fldCharType="begin"/>
        </w:r>
        <w:r>
          <w:rPr>
            <w:noProof/>
            <w:webHidden/>
          </w:rPr>
          <w:instrText xml:space="preserve"> PAGEREF _Toc233894740 \h </w:instrText>
        </w:r>
        <w:r>
          <w:rPr>
            <w:noProof/>
            <w:webHidden/>
          </w:rPr>
        </w:r>
        <w:r>
          <w:rPr>
            <w:noProof/>
            <w:webHidden/>
          </w:rPr>
          <w:fldChar w:fldCharType="separate"/>
        </w:r>
        <w:r>
          <w:rPr>
            <w:noProof/>
            <w:webHidden/>
          </w:rPr>
          <w:t>3</w:t>
        </w:r>
        <w:r>
          <w:rPr>
            <w:noProof/>
            <w:webHidden/>
          </w:rPr>
          <w:fldChar w:fldCharType="end"/>
        </w:r>
      </w:hyperlink>
    </w:p>
    <w:p w14:paraId="261EBB97" w14:textId="087AB1B1" w:rsidR="00FD6B08" w:rsidRDefault="00FD6B08">
      <w:pPr>
        <w:pStyle w:val="TOC2"/>
        <w:rPr>
          <w:rFonts w:asciiTheme="minorHAnsi" w:eastAsiaTheme="minorEastAsia" w:hAnsiTheme="minorHAnsi" w:cstheme="minorBidi"/>
          <w:noProof/>
          <w:color w:val="auto"/>
          <w:kern w:val="2"/>
          <w:sz w:val="24"/>
          <w:lang/>
          <w14:ligatures w14:val="standardContextual"/>
        </w:rPr>
      </w:pPr>
      <w:hyperlink w:anchor="_Toc233894741" w:history="1">
        <w:r w:rsidRPr="006B70DD">
          <w:rPr>
            <w:rStyle w:val="Hyperlink"/>
            <w:noProof/>
          </w:rPr>
          <w:t>2.4</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Parámetros obligatorios y opcionales para la creación de datos</w:t>
        </w:r>
        <w:r>
          <w:rPr>
            <w:noProof/>
            <w:webHidden/>
          </w:rPr>
          <w:tab/>
        </w:r>
        <w:r>
          <w:rPr>
            <w:noProof/>
            <w:webHidden/>
          </w:rPr>
          <w:fldChar w:fldCharType="begin"/>
        </w:r>
        <w:r>
          <w:rPr>
            <w:noProof/>
            <w:webHidden/>
          </w:rPr>
          <w:instrText xml:space="preserve"> PAGEREF _Toc233894741 \h </w:instrText>
        </w:r>
        <w:r>
          <w:rPr>
            <w:noProof/>
            <w:webHidden/>
          </w:rPr>
        </w:r>
        <w:r>
          <w:rPr>
            <w:noProof/>
            <w:webHidden/>
          </w:rPr>
          <w:fldChar w:fldCharType="separate"/>
        </w:r>
        <w:r>
          <w:rPr>
            <w:noProof/>
            <w:webHidden/>
          </w:rPr>
          <w:t>4</w:t>
        </w:r>
        <w:r>
          <w:rPr>
            <w:noProof/>
            <w:webHidden/>
          </w:rPr>
          <w:fldChar w:fldCharType="end"/>
        </w:r>
      </w:hyperlink>
    </w:p>
    <w:p w14:paraId="040F58EA" w14:textId="195AB584" w:rsidR="00FD6B08" w:rsidRDefault="00FD6B08">
      <w:pPr>
        <w:pStyle w:val="TOC1"/>
        <w:rPr>
          <w:rFonts w:asciiTheme="minorHAnsi" w:eastAsiaTheme="minorEastAsia" w:hAnsiTheme="minorHAnsi" w:cstheme="minorBidi"/>
          <w:noProof/>
          <w:color w:val="auto"/>
          <w:kern w:val="2"/>
          <w:sz w:val="24"/>
          <w:lang/>
          <w14:ligatures w14:val="standardContextual"/>
        </w:rPr>
      </w:pPr>
      <w:hyperlink w:anchor="_Toc233894742" w:history="1">
        <w:r w:rsidRPr="006B70DD">
          <w:rPr>
            <w:rStyle w:val="Hyperlink"/>
            <w:noProof/>
          </w:rPr>
          <w:t>3</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Tabla de resumen</w:t>
        </w:r>
        <w:r>
          <w:rPr>
            <w:noProof/>
            <w:webHidden/>
          </w:rPr>
          <w:tab/>
        </w:r>
        <w:r>
          <w:rPr>
            <w:noProof/>
            <w:webHidden/>
          </w:rPr>
          <w:fldChar w:fldCharType="begin"/>
        </w:r>
        <w:r>
          <w:rPr>
            <w:noProof/>
            <w:webHidden/>
          </w:rPr>
          <w:instrText xml:space="preserve"> PAGEREF _Toc233894742 \h </w:instrText>
        </w:r>
        <w:r>
          <w:rPr>
            <w:noProof/>
            <w:webHidden/>
          </w:rPr>
        </w:r>
        <w:r>
          <w:rPr>
            <w:noProof/>
            <w:webHidden/>
          </w:rPr>
          <w:fldChar w:fldCharType="separate"/>
        </w:r>
        <w:r>
          <w:rPr>
            <w:noProof/>
            <w:webHidden/>
          </w:rPr>
          <w:t>5</w:t>
        </w:r>
        <w:r>
          <w:rPr>
            <w:noProof/>
            <w:webHidden/>
          </w:rPr>
          <w:fldChar w:fldCharType="end"/>
        </w:r>
      </w:hyperlink>
    </w:p>
    <w:p w14:paraId="5BD2C04E" w14:textId="35104219" w:rsidR="00FD6B08" w:rsidRDefault="00FD6B08">
      <w:pPr>
        <w:pStyle w:val="TOC1"/>
        <w:rPr>
          <w:rFonts w:asciiTheme="minorHAnsi" w:eastAsiaTheme="minorEastAsia" w:hAnsiTheme="minorHAnsi" w:cstheme="minorBidi"/>
          <w:noProof/>
          <w:color w:val="auto"/>
          <w:kern w:val="2"/>
          <w:sz w:val="24"/>
          <w:lang/>
          <w14:ligatures w14:val="standardContextual"/>
        </w:rPr>
      </w:pPr>
      <w:hyperlink w:anchor="_Toc233894743" w:history="1">
        <w:r w:rsidRPr="006B70DD">
          <w:rPr>
            <w:rStyle w:val="Hyperlink"/>
            <w:noProof/>
          </w:rPr>
          <w:t>4</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Procedimientos de prueba</w:t>
        </w:r>
        <w:r>
          <w:rPr>
            <w:noProof/>
            <w:webHidden/>
          </w:rPr>
          <w:tab/>
        </w:r>
        <w:r>
          <w:rPr>
            <w:noProof/>
            <w:webHidden/>
          </w:rPr>
          <w:fldChar w:fldCharType="begin"/>
        </w:r>
        <w:r>
          <w:rPr>
            <w:noProof/>
            <w:webHidden/>
          </w:rPr>
          <w:instrText xml:space="preserve"> PAGEREF _Toc233894743 \h </w:instrText>
        </w:r>
        <w:r>
          <w:rPr>
            <w:noProof/>
            <w:webHidden/>
          </w:rPr>
        </w:r>
        <w:r>
          <w:rPr>
            <w:noProof/>
            <w:webHidden/>
          </w:rPr>
          <w:fldChar w:fldCharType="separate"/>
        </w:r>
        <w:r>
          <w:rPr>
            <w:noProof/>
            <w:webHidden/>
          </w:rPr>
          <w:t>6</w:t>
        </w:r>
        <w:r>
          <w:rPr>
            <w:noProof/>
            <w:webHidden/>
          </w:rPr>
          <w:fldChar w:fldCharType="end"/>
        </w:r>
      </w:hyperlink>
    </w:p>
    <w:p w14:paraId="3F284C20" w14:textId="4C095EA7" w:rsidR="00FD6B08" w:rsidRDefault="00FD6B08">
      <w:pPr>
        <w:pStyle w:val="TOC2"/>
        <w:rPr>
          <w:rFonts w:asciiTheme="minorHAnsi" w:eastAsiaTheme="minorEastAsia" w:hAnsiTheme="minorHAnsi" w:cstheme="minorBidi"/>
          <w:noProof/>
          <w:color w:val="auto"/>
          <w:kern w:val="2"/>
          <w:sz w:val="24"/>
          <w:lang/>
          <w14:ligatures w14:val="standardContextual"/>
        </w:rPr>
      </w:pPr>
      <w:hyperlink w:anchor="_Toc233894744" w:history="1">
        <w:r w:rsidRPr="006B70DD">
          <w:rPr>
            <w:rStyle w:val="Hyperlink"/>
            <w:noProof/>
          </w:rPr>
          <w:t>4.1</w:t>
        </w:r>
        <w:r>
          <w:rPr>
            <w:rFonts w:asciiTheme="minorHAnsi" w:eastAsiaTheme="minorEastAsia" w:hAnsiTheme="minorHAnsi" w:cstheme="minorBidi"/>
            <w:noProof/>
            <w:color w:val="auto"/>
            <w:kern w:val="2"/>
            <w:sz w:val="24"/>
            <w:lang/>
            <w14:ligatures w14:val="standardContextual"/>
          </w:rPr>
          <w:tab/>
        </w:r>
        <w:r w:rsidRPr="006B70DD">
          <w:rPr>
            <w:rStyle w:val="Hyperlink"/>
            <w:noProof/>
          </w:rPr>
          <w:t>Crear área de suministro de producción</w:t>
        </w:r>
        <w:r>
          <w:rPr>
            <w:noProof/>
            <w:webHidden/>
          </w:rPr>
          <w:tab/>
        </w:r>
        <w:r>
          <w:rPr>
            <w:noProof/>
            <w:webHidden/>
          </w:rPr>
          <w:fldChar w:fldCharType="begin"/>
        </w:r>
        <w:r>
          <w:rPr>
            <w:noProof/>
            <w:webHidden/>
          </w:rPr>
          <w:instrText xml:space="preserve"> PAGEREF _Toc233894744 \h </w:instrText>
        </w:r>
        <w:r>
          <w:rPr>
            <w:noProof/>
            <w:webHidden/>
          </w:rPr>
        </w:r>
        <w:r>
          <w:rPr>
            <w:noProof/>
            <w:webHidden/>
          </w:rPr>
          <w:fldChar w:fldCharType="separate"/>
        </w:r>
        <w:r>
          <w:rPr>
            <w:noProof/>
            <w:webHidden/>
          </w:rPr>
          <w:t>6</w:t>
        </w:r>
        <w:r>
          <w:rPr>
            <w:noProof/>
            <w:webHidden/>
          </w:rPr>
          <w:fldChar w:fldCharType="end"/>
        </w:r>
      </w:hyperlink>
    </w:p>
    <w:p w14:paraId="1D44AA68" w14:textId="77777777" w:rsidR="00FD6B08" w:rsidRPr="00FE477D" w:rsidRDefault="00FD6B08" w:rsidP="0086541D">
      <w:r>
        <w:fldChar w:fldCharType="end"/>
      </w:r>
    </w:p>
    <w:p w14:paraId="6E4A2C4C" w14:textId="77777777" w:rsidR="00FD6B08" w:rsidRDefault="00FD6B08" w:rsidP="0086541D"/>
    <w:bookmarkEnd w:id="1"/>
    <w:p w14:paraId="2E925B9E" w14:textId="77777777" w:rsidR="00FD6B08" w:rsidRDefault="00FD6B08"/>
    <w:p w14:paraId="0715EBD6" w14:textId="77777777" w:rsidR="00E50DE2" w:rsidRDefault="001E4EA1">
      <w:pPr>
        <w:pStyle w:val="Heading1"/>
      </w:pPr>
      <w:bookmarkStart w:id="3" w:name="_Toc233894736"/>
      <w:r>
        <w:lastRenderedPageBreak/>
        <w:t>Objetivo</w:t>
      </w:r>
      <w:bookmarkEnd w:id="0"/>
      <w:bookmarkEnd w:id="3"/>
    </w:p>
    <w:p w14:paraId="6F05323A" w14:textId="77777777" w:rsidR="00E50DE2" w:rsidRDefault="001E4EA1">
      <w:r>
        <w:rPr>
          <w:rStyle w:val="userinput"/>
        </w:rPr>
        <w:t>ATENCIÓN Se trata de un documento traducido automáticamente que no se ha revisado para comprobar su exactitud. Para enviar comentarios sobre la traducción, puede crear un ticket de cliente en la página del elemento de alcance para su versión de país en SAP Signavio Process Navigator.</w:t>
      </w:r>
    </w:p>
    <w:p w14:paraId="3564D1D5" w14:textId="77777777" w:rsidR="00E50DE2" w:rsidRDefault="001E4EA1">
      <w:r>
        <w:t>En este documento encontrará una descripción de cómo crear un área de suministro de producción para su SAP S/4HANA Cloud Public Edición</w:t>
      </w:r>
      <w:r>
        <w:t xml:space="preserve"> sistema. La descripción incluye los segmentos de datos que son relevantes para el SAP S/4HANA Cloud Public Edición aplicación. Campos que no son relevantes para el alcance del SAP S/4HANA Cloud Public Edición contenido no se describen en este documento.</w:t>
      </w:r>
    </w:p>
    <w:p w14:paraId="77D2AE78" w14:textId="77777777" w:rsidR="00E50DE2" w:rsidRDefault="001E4EA1">
      <w:r>
        <w:t>Un área de suministro de producción que se crea como se describe aquí se puede utilizar para la producción procesos.</w:t>
      </w:r>
    </w:p>
    <w:p w14:paraId="687C267B" w14:textId="77777777" w:rsidR="00E50DE2" w:rsidRDefault="001E4EA1">
      <w:pPr>
        <w:pStyle w:val="Heading1"/>
      </w:pPr>
      <w:bookmarkStart w:id="4" w:name="unique_2"/>
      <w:bookmarkStart w:id="5" w:name="_Toc233894737"/>
      <w:r>
        <w:lastRenderedPageBreak/>
        <w:t>Requisitos previos</w:t>
      </w:r>
      <w:bookmarkEnd w:id="4"/>
      <w:bookmarkEnd w:id="5"/>
    </w:p>
    <w:p w14:paraId="7DDD244E" w14:textId="77777777" w:rsidR="00E50DE2" w:rsidRDefault="001E4EA1">
      <w:r>
        <w:t>Esta sección resume todos los requisitos previos para realizar el test en términos de sistemas, usuarios, datos maestros, datos organizativos, otros datos de test y condiciones empresariales.</w:t>
      </w:r>
    </w:p>
    <w:p w14:paraId="27C6CC8F" w14:textId="77777777" w:rsidR="00E50DE2" w:rsidRDefault="001E4EA1">
      <w:pPr>
        <w:pStyle w:val="Heading2"/>
      </w:pPr>
      <w:bookmarkStart w:id="6" w:name="unique_3"/>
      <w:bookmarkStart w:id="7" w:name="_Toc233894738"/>
      <w:r>
        <w:t>Acceso al sistema</w:t>
      </w:r>
      <w:bookmarkEnd w:id="6"/>
      <w:bookmarkEnd w:id="7"/>
    </w:p>
    <w:tbl>
      <w:tblPr>
        <w:tblStyle w:val="SAPStandardTable"/>
        <w:tblW w:w="5000" w:type="pct"/>
        <w:tblInd w:w="0" w:type="dxa"/>
        <w:tblLook w:val="0620" w:firstRow="1" w:lastRow="0" w:firstColumn="0" w:lastColumn="0" w:noHBand="1" w:noVBand="1"/>
      </w:tblPr>
      <w:tblGrid>
        <w:gridCol w:w="782"/>
        <w:gridCol w:w="13522"/>
      </w:tblGrid>
      <w:tr w:rsidR="00E50DE2" w:rsidRPr="00FD6B08" w14:paraId="19CB3BC7"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10A2461F" w14:textId="77777777" w:rsidR="00E50DE2" w:rsidRPr="00FD6B08" w:rsidRDefault="001E4EA1">
            <w:pPr>
              <w:pStyle w:val="boldparagraph"/>
              <w:rPr>
                <w:sz w:val="16"/>
              </w:rPr>
            </w:pPr>
            <w:r w:rsidRPr="00FD6B08">
              <w:rPr>
                <w:sz w:val="16"/>
              </w:rPr>
              <w:t>Sistema</w:t>
            </w:r>
          </w:p>
        </w:tc>
        <w:tc>
          <w:tcPr>
            <w:tcW w:w="0" w:type="auto"/>
          </w:tcPr>
          <w:p w14:paraId="3C68C145" w14:textId="77777777" w:rsidR="00E50DE2" w:rsidRPr="00FD6B08" w:rsidRDefault="001E4EA1">
            <w:pPr>
              <w:pStyle w:val="boldparagraph"/>
              <w:rPr>
                <w:sz w:val="16"/>
              </w:rPr>
            </w:pPr>
            <w:r w:rsidRPr="00FD6B08">
              <w:rPr>
                <w:sz w:val="16"/>
              </w:rPr>
              <w:t>Detalles</w:t>
            </w:r>
          </w:p>
        </w:tc>
      </w:tr>
      <w:tr w:rsidR="00E50DE2" w:rsidRPr="00FD6B08" w14:paraId="24173010" w14:textId="77777777" w:rsidTr="00FD6B08">
        <w:tc>
          <w:tcPr>
            <w:tcW w:w="0" w:type="auto"/>
          </w:tcPr>
          <w:p w14:paraId="24C0EE40" w14:textId="77777777" w:rsidR="00E50DE2" w:rsidRPr="00FD6B08" w:rsidRDefault="001E4EA1">
            <w:pPr>
              <w:rPr>
                <w:sz w:val="16"/>
              </w:rPr>
            </w:pPr>
            <w:r w:rsidRPr="00FD6B08">
              <w:rPr>
                <w:sz w:val="16"/>
              </w:rPr>
              <w:t>Sistema</w:t>
            </w:r>
          </w:p>
        </w:tc>
        <w:tc>
          <w:tcPr>
            <w:tcW w:w="0" w:type="auto"/>
          </w:tcPr>
          <w:p w14:paraId="1880E67E" w14:textId="77777777" w:rsidR="00E50DE2" w:rsidRPr="00FD6B08" w:rsidRDefault="001E4EA1">
            <w:pPr>
              <w:rPr>
                <w:sz w:val="16"/>
              </w:rPr>
            </w:pPr>
            <w:r w:rsidRPr="00FD6B08">
              <w:rPr>
                <w:sz w:val="16"/>
              </w:rPr>
              <w:t>Accesible a través de la rampa de lanzamiento SAP Fiori. El administrador del sistema le proporciona el URL para acceder a las diferentes aplicaciones asignadas a su rol.</w:t>
            </w:r>
          </w:p>
        </w:tc>
      </w:tr>
    </w:tbl>
    <w:p w14:paraId="289BA9CF" w14:textId="77777777" w:rsidR="00E50DE2" w:rsidRDefault="001E4EA1">
      <w:pPr>
        <w:pStyle w:val="Heading2"/>
      </w:pPr>
      <w:bookmarkStart w:id="8" w:name="unique_4"/>
      <w:bookmarkStart w:id="9" w:name="_Toc233894739"/>
      <w:r>
        <w:t>Roles</w:t>
      </w:r>
      <w:bookmarkEnd w:id="8"/>
      <w:bookmarkEnd w:id="9"/>
    </w:p>
    <w:p w14:paraId="632D7767" w14:textId="77777777" w:rsidR="00FD6B08" w:rsidRDefault="001E4EA1">
      <w:r>
        <w:t>Cree roles empresariales utilizando los siguientes modelos de rol empresarial suministrados por SAP y asígnelos a sus usuarios de prueba individuales.</w:t>
      </w:r>
    </w:p>
    <w:p w14:paraId="64AE90DF" w14:textId="77777777" w:rsidR="00FD6B08" w:rsidRDefault="001E4EA1">
      <w:r>
        <w:t xml:space="preserve">Como alternativa, si están disponibles, puede utilizar los </w:t>
      </w:r>
      <w:r>
        <w:t>siguientes espacios suministrados por SAP. Cree un espacio con páginas que contengan aplicaciones esenciales predefinidas y asígnelo al rol empresarial. A continuación, asigne este rol empresarial a sus usuarios individuales.</w:t>
      </w:r>
    </w:p>
    <w:p w14:paraId="741C3DCC" w14:textId="5DF37D55" w:rsidR="00E50DE2" w:rsidRDefault="001E4EA1">
      <w:r>
        <w:t xml:space="preserve">Para obtener más información, consulte. </w:t>
      </w:r>
      <w:r>
        <w:rPr>
          <w:rStyle w:val="italic"/>
        </w:rPr>
        <w:t>Cómo crear un rol empresarial a partir de un modelo</w:t>
      </w:r>
      <w:r>
        <w:t xml:space="preserve"> en el </w:t>
      </w:r>
      <w:hyperlink r:id="rId9" w:history="1">
        <w:r>
          <w:rPr>
            <w:rStyle w:val="underline"/>
          </w:rPr>
          <w:t>asistencia de producto</w:t>
        </w:r>
      </w:hyperlink>
      <w:r>
        <w:t xml:space="preserve"> para SAP S/4HANA Cloud Public Edición .</w:t>
      </w:r>
    </w:p>
    <w:tbl>
      <w:tblPr>
        <w:tblStyle w:val="SAPStandardTable"/>
        <w:tblW w:w="5000" w:type="pct"/>
        <w:tblInd w:w="3" w:type="dxa"/>
        <w:tblLook w:val="0620" w:firstRow="1" w:lastRow="0" w:firstColumn="0" w:lastColumn="0" w:noHBand="1" w:noVBand="1"/>
      </w:tblPr>
      <w:tblGrid>
        <w:gridCol w:w="3596"/>
        <w:gridCol w:w="2894"/>
        <w:gridCol w:w="3816"/>
        <w:gridCol w:w="2912"/>
        <w:gridCol w:w="1086"/>
      </w:tblGrid>
      <w:tr w:rsidR="00E50DE2" w:rsidRPr="00FD6B08" w14:paraId="1B986494"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7A7BA3B5" w14:textId="77777777" w:rsidR="00E50DE2" w:rsidRPr="00FD6B08" w:rsidRDefault="001E4EA1">
            <w:pPr>
              <w:pStyle w:val="boldparagraph"/>
              <w:rPr>
                <w:sz w:val="16"/>
              </w:rPr>
            </w:pPr>
            <w:r w:rsidRPr="00FD6B08">
              <w:rPr>
                <w:sz w:val="16"/>
              </w:rPr>
              <w:t>Nombre (modelo de rol)</w:t>
            </w:r>
          </w:p>
        </w:tc>
        <w:tc>
          <w:tcPr>
            <w:tcW w:w="0" w:type="auto"/>
          </w:tcPr>
          <w:p w14:paraId="74444678" w14:textId="77777777" w:rsidR="00E50DE2" w:rsidRPr="00FD6B08" w:rsidRDefault="001E4EA1">
            <w:pPr>
              <w:pStyle w:val="boldparagraph"/>
              <w:rPr>
                <w:sz w:val="16"/>
              </w:rPr>
            </w:pPr>
            <w:r w:rsidRPr="00FD6B08">
              <w:rPr>
                <w:sz w:val="16"/>
              </w:rPr>
              <w:t>ID (modelo de rol)</w:t>
            </w:r>
          </w:p>
        </w:tc>
        <w:tc>
          <w:tcPr>
            <w:tcW w:w="0" w:type="auto"/>
          </w:tcPr>
          <w:p w14:paraId="7A506333" w14:textId="77777777" w:rsidR="00E50DE2" w:rsidRPr="00FD6B08" w:rsidRDefault="001E4EA1">
            <w:pPr>
              <w:pStyle w:val="boldparagraph"/>
              <w:rPr>
                <w:sz w:val="16"/>
              </w:rPr>
            </w:pPr>
            <w:r w:rsidRPr="00FD6B08">
              <w:rPr>
                <w:sz w:val="16"/>
              </w:rPr>
              <w:t>Nombre (espacio de rampa de lanzamiento)</w:t>
            </w:r>
          </w:p>
        </w:tc>
        <w:tc>
          <w:tcPr>
            <w:tcW w:w="0" w:type="auto"/>
          </w:tcPr>
          <w:p w14:paraId="78FA943C" w14:textId="77777777" w:rsidR="00E50DE2" w:rsidRPr="00FD6B08" w:rsidRDefault="001E4EA1">
            <w:pPr>
              <w:pStyle w:val="boldparagraph"/>
              <w:rPr>
                <w:sz w:val="16"/>
              </w:rPr>
            </w:pPr>
            <w:r w:rsidRPr="00FD6B08">
              <w:rPr>
                <w:sz w:val="16"/>
              </w:rPr>
              <w:t>ID (espacio de rampa de lanzamiento)</w:t>
            </w:r>
          </w:p>
        </w:tc>
        <w:tc>
          <w:tcPr>
            <w:tcW w:w="0" w:type="auto"/>
          </w:tcPr>
          <w:p w14:paraId="4015B39D" w14:textId="77777777" w:rsidR="00E50DE2" w:rsidRPr="00FD6B08" w:rsidRDefault="001E4EA1">
            <w:pPr>
              <w:pStyle w:val="boldparagraph"/>
              <w:rPr>
                <w:sz w:val="16"/>
              </w:rPr>
            </w:pPr>
            <w:r w:rsidRPr="00FD6B08">
              <w:rPr>
                <w:sz w:val="16"/>
              </w:rPr>
              <w:t>Iniciar sesión</w:t>
            </w:r>
          </w:p>
        </w:tc>
      </w:tr>
      <w:tr w:rsidR="00E50DE2" w:rsidRPr="00FD6B08" w14:paraId="01ED0633" w14:textId="77777777" w:rsidTr="00FD6B08">
        <w:tc>
          <w:tcPr>
            <w:tcW w:w="0" w:type="auto"/>
          </w:tcPr>
          <w:p w14:paraId="405753BD" w14:textId="77777777" w:rsidR="00E50DE2" w:rsidRPr="00FD6B08" w:rsidRDefault="001E4EA1">
            <w:pPr>
              <w:rPr>
                <w:sz w:val="16"/>
              </w:rPr>
            </w:pPr>
            <w:r w:rsidRPr="00FD6B08">
              <w:rPr>
                <w:sz w:val="16"/>
              </w:rPr>
              <w:t>Planificador de producción - Fabricación mínima</w:t>
            </w:r>
          </w:p>
        </w:tc>
        <w:tc>
          <w:tcPr>
            <w:tcW w:w="0" w:type="auto"/>
          </w:tcPr>
          <w:p w14:paraId="7134488F" w14:textId="77777777" w:rsidR="00E50DE2" w:rsidRPr="00FD6B08" w:rsidRDefault="001E4EA1">
            <w:pPr>
              <w:rPr>
                <w:sz w:val="16"/>
              </w:rPr>
            </w:pPr>
            <w:r w:rsidRPr="00FD6B08">
              <w:rPr>
                <w:rStyle w:val="CourierNew"/>
                <w:sz w:val="16"/>
              </w:rPr>
              <w:t>SAP_BR_PRODN_PLNR_LEAN_MFG</w:t>
            </w:r>
          </w:p>
        </w:tc>
        <w:tc>
          <w:tcPr>
            <w:tcW w:w="0" w:type="auto"/>
          </w:tcPr>
          <w:p w14:paraId="7DD07A0D" w14:textId="77777777" w:rsidR="00E50DE2" w:rsidRPr="00FD6B08" w:rsidRDefault="001E4EA1">
            <w:pPr>
              <w:rPr>
                <w:sz w:val="16"/>
              </w:rPr>
            </w:pPr>
            <w:r w:rsidRPr="00FD6B08">
              <w:rPr>
                <w:sz w:val="16"/>
              </w:rPr>
              <w:t>Planificación de la producción - Fabricación mínima</w:t>
            </w:r>
          </w:p>
        </w:tc>
        <w:tc>
          <w:tcPr>
            <w:tcW w:w="0" w:type="auto"/>
          </w:tcPr>
          <w:p w14:paraId="41E73856" w14:textId="77777777" w:rsidR="00E50DE2" w:rsidRPr="00FD6B08" w:rsidRDefault="001E4EA1">
            <w:pPr>
              <w:rPr>
                <w:sz w:val="16"/>
              </w:rPr>
            </w:pPr>
            <w:r w:rsidRPr="00FD6B08">
              <w:rPr>
                <w:rStyle w:val="CourierNew"/>
                <w:sz w:val="16"/>
              </w:rPr>
              <w:t>SAP_BR_PRODN_PLNR_LEAN_MFG</w:t>
            </w:r>
          </w:p>
        </w:tc>
        <w:tc>
          <w:tcPr>
            <w:tcW w:w="0" w:type="auto"/>
          </w:tcPr>
          <w:p w14:paraId="5E691F92" w14:textId="77777777" w:rsidR="001E4EA1" w:rsidRPr="00FD6B08" w:rsidRDefault="001E4EA1">
            <w:pPr>
              <w:rPr>
                <w:sz w:val="16"/>
              </w:rPr>
            </w:pPr>
          </w:p>
        </w:tc>
      </w:tr>
    </w:tbl>
    <w:p w14:paraId="7D13840D" w14:textId="77777777" w:rsidR="00E50DE2" w:rsidRDefault="001E4EA1">
      <w:pPr>
        <w:pStyle w:val="Heading2"/>
      </w:pPr>
      <w:bookmarkStart w:id="10" w:name="unique_5"/>
      <w:bookmarkStart w:id="11" w:name="_Toc233894740"/>
      <w:r>
        <w:t>Unidades organizativas necesarias</w:t>
      </w:r>
      <w:bookmarkEnd w:id="10"/>
      <w:bookmarkEnd w:id="11"/>
    </w:p>
    <w:tbl>
      <w:tblPr>
        <w:tblStyle w:val="SAPStandardTable"/>
        <w:tblW w:w="5000" w:type="pct"/>
        <w:tblInd w:w="3" w:type="dxa"/>
        <w:tblLook w:val="0620" w:firstRow="1" w:lastRow="0" w:firstColumn="0" w:lastColumn="0" w:noHBand="1" w:noVBand="1"/>
      </w:tblPr>
      <w:tblGrid>
        <w:gridCol w:w="1605"/>
        <w:gridCol w:w="1056"/>
        <w:gridCol w:w="1693"/>
        <w:gridCol w:w="7582"/>
        <w:gridCol w:w="2368"/>
      </w:tblGrid>
      <w:tr w:rsidR="00E50DE2" w:rsidRPr="00FD6B08" w14:paraId="26D4D842"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70BDE966" w14:textId="77777777" w:rsidR="00E50DE2" w:rsidRPr="00FD6B08" w:rsidRDefault="001E4EA1">
            <w:pPr>
              <w:pStyle w:val="boldparagraph"/>
              <w:rPr>
                <w:sz w:val="16"/>
              </w:rPr>
            </w:pPr>
            <w:r w:rsidRPr="00FD6B08">
              <w:rPr>
                <w:sz w:val="16"/>
              </w:rPr>
              <w:t>Segmento de datos</w:t>
            </w:r>
          </w:p>
        </w:tc>
        <w:tc>
          <w:tcPr>
            <w:tcW w:w="0" w:type="auto"/>
          </w:tcPr>
          <w:p w14:paraId="40AFD694" w14:textId="77777777" w:rsidR="00E50DE2" w:rsidRPr="00FD6B08" w:rsidRDefault="001E4EA1">
            <w:pPr>
              <w:pStyle w:val="boldparagraph"/>
              <w:rPr>
                <w:sz w:val="16"/>
              </w:rPr>
            </w:pPr>
            <w:r w:rsidRPr="00FD6B08">
              <w:rPr>
                <w:sz w:val="16"/>
              </w:rPr>
              <w:t>Depende de</w:t>
            </w:r>
          </w:p>
        </w:tc>
        <w:tc>
          <w:tcPr>
            <w:tcW w:w="0" w:type="auto"/>
          </w:tcPr>
          <w:p w14:paraId="34C7D497" w14:textId="77777777" w:rsidR="00E50DE2" w:rsidRPr="00FD6B08" w:rsidRDefault="001E4EA1">
            <w:pPr>
              <w:pStyle w:val="boldparagraph"/>
              <w:rPr>
                <w:sz w:val="16"/>
              </w:rPr>
            </w:pPr>
            <w:r w:rsidRPr="00FD6B08">
              <w:rPr>
                <w:sz w:val="16"/>
              </w:rPr>
              <w:t>Ejemplos de campos</w:t>
            </w:r>
          </w:p>
        </w:tc>
        <w:tc>
          <w:tcPr>
            <w:tcW w:w="0" w:type="auto"/>
          </w:tcPr>
          <w:p w14:paraId="7133831D" w14:textId="77777777" w:rsidR="00E50DE2" w:rsidRPr="00FD6B08" w:rsidRDefault="001E4EA1">
            <w:pPr>
              <w:pStyle w:val="boldparagraph"/>
              <w:rPr>
                <w:sz w:val="16"/>
              </w:rPr>
            </w:pPr>
            <w:r w:rsidRPr="00FD6B08">
              <w:rPr>
                <w:sz w:val="16"/>
              </w:rPr>
              <w:t>Comentarios</w:t>
            </w:r>
          </w:p>
        </w:tc>
        <w:tc>
          <w:tcPr>
            <w:tcW w:w="0" w:type="auto"/>
          </w:tcPr>
          <w:p w14:paraId="6039DCB4" w14:textId="77777777" w:rsidR="00E50DE2" w:rsidRPr="00FD6B08" w:rsidRDefault="001E4EA1">
            <w:pPr>
              <w:pStyle w:val="boldparagraph"/>
              <w:rPr>
                <w:sz w:val="16"/>
              </w:rPr>
            </w:pPr>
            <w:r w:rsidRPr="00FD6B08">
              <w:rPr>
                <w:sz w:val="16"/>
              </w:rPr>
              <w:t>Unidad organizativa a utilizar</w:t>
            </w:r>
          </w:p>
        </w:tc>
      </w:tr>
      <w:tr w:rsidR="00E50DE2" w:rsidRPr="00FD6B08" w14:paraId="4833F135" w14:textId="77777777" w:rsidTr="00FD6B08">
        <w:tc>
          <w:tcPr>
            <w:tcW w:w="0" w:type="auto"/>
          </w:tcPr>
          <w:p w14:paraId="4E7920E9" w14:textId="77777777" w:rsidR="00E50DE2" w:rsidRPr="00FD6B08" w:rsidRDefault="001E4EA1">
            <w:pPr>
              <w:rPr>
                <w:sz w:val="16"/>
              </w:rPr>
            </w:pPr>
            <w:r w:rsidRPr="00FD6B08">
              <w:rPr>
                <w:sz w:val="16"/>
              </w:rPr>
              <w:t>Todos los datos</w:t>
            </w:r>
          </w:p>
        </w:tc>
        <w:tc>
          <w:tcPr>
            <w:tcW w:w="0" w:type="auto"/>
          </w:tcPr>
          <w:p w14:paraId="17F068AF" w14:textId="77777777" w:rsidR="00E50DE2" w:rsidRPr="00FD6B08" w:rsidRDefault="001E4EA1">
            <w:pPr>
              <w:rPr>
                <w:sz w:val="16"/>
              </w:rPr>
            </w:pPr>
            <w:r w:rsidRPr="00FD6B08">
              <w:rPr>
                <w:rStyle w:val="screenelement"/>
                <w:sz w:val="16"/>
              </w:rPr>
              <w:t>Centro</w:t>
            </w:r>
          </w:p>
        </w:tc>
        <w:tc>
          <w:tcPr>
            <w:tcW w:w="0" w:type="auto"/>
          </w:tcPr>
          <w:p w14:paraId="7CECB379" w14:textId="77777777" w:rsidR="001E4EA1" w:rsidRPr="00FD6B08" w:rsidRDefault="001E4EA1">
            <w:pPr>
              <w:rPr>
                <w:sz w:val="16"/>
              </w:rPr>
            </w:pPr>
          </w:p>
        </w:tc>
        <w:tc>
          <w:tcPr>
            <w:tcW w:w="0" w:type="auto"/>
          </w:tcPr>
          <w:p w14:paraId="1FAE281D" w14:textId="77777777" w:rsidR="00E50DE2" w:rsidRPr="00FD6B08" w:rsidRDefault="001E4EA1">
            <w:pPr>
              <w:rPr>
                <w:sz w:val="16"/>
              </w:rPr>
            </w:pPr>
            <w:r w:rsidRPr="00FD6B08">
              <w:rPr>
                <w:sz w:val="16"/>
              </w:rPr>
              <w:t>Todos los datos del área de suministro de producción dependen del centro.</w:t>
            </w:r>
          </w:p>
        </w:tc>
        <w:tc>
          <w:tcPr>
            <w:tcW w:w="0" w:type="auto"/>
          </w:tcPr>
          <w:p w14:paraId="3B38E9E7" w14:textId="77777777" w:rsidR="00FD6B08" w:rsidRPr="00FD6B08" w:rsidRDefault="001E4EA1">
            <w:pPr>
              <w:rPr>
                <w:sz w:val="16"/>
              </w:rPr>
            </w:pPr>
            <w:r w:rsidRPr="00FD6B08">
              <w:rPr>
                <w:sz w:val="16"/>
              </w:rPr>
              <w:t>Centro:</w:t>
            </w:r>
          </w:p>
          <w:p w14:paraId="1DA11875" w14:textId="17F8B4B3" w:rsidR="00E50DE2" w:rsidRPr="00FD6B08" w:rsidRDefault="001E4EA1">
            <w:pPr>
              <w:rPr>
                <w:sz w:val="16"/>
              </w:rPr>
            </w:pPr>
            <w:r w:rsidRPr="00FD6B08">
              <w:rPr>
                <w:sz w:val="16"/>
              </w:rPr>
              <w:t>__________</w:t>
            </w:r>
          </w:p>
        </w:tc>
      </w:tr>
      <w:tr w:rsidR="00E50DE2" w:rsidRPr="00FD6B08" w14:paraId="5E68C6C2" w14:textId="77777777" w:rsidTr="00FD6B08">
        <w:tc>
          <w:tcPr>
            <w:tcW w:w="0" w:type="auto"/>
          </w:tcPr>
          <w:p w14:paraId="0BB95AA5" w14:textId="77777777" w:rsidR="00E50DE2" w:rsidRPr="00FD6B08" w:rsidRDefault="001E4EA1">
            <w:pPr>
              <w:rPr>
                <w:sz w:val="16"/>
              </w:rPr>
            </w:pPr>
            <w:r w:rsidRPr="00FD6B08">
              <w:rPr>
                <w:sz w:val="16"/>
              </w:rPr>
              <w:t>Todos los datos</w:t>
            </w:r>
          </w:p>
        </w:tc>
        <w:tc>
          <w:tcPr>
            <w:tcW w:w="0" w:type="auto"/>
          </w:tcPr>
          <w:p w14:paraId="60D71DFE" w14:textId="77777777" w:rsidR="00E50DE2" w:rsidRPr="00FD6B08" w:rsidRDefault="001E4EA1">
            <w:pPr>
              <w:rPr>
                <w:sz w:val="16"/>
              </w:rPr>
            </w:pPr>
            <w:r w:rsidRPr="00FD6B08">
              <w:rPr>
                <w:rStyle w:val="screenelement"/>
                <w:sz w:val="16"/>
              </w:rPr>
              <w:t>Almacén</w:t>
            </w:r>
          </w:p>
        </w:tc>
        <w:tc>
          <w:tcPr>
            <w:tcW w:w="0" w:type="auto"/>
          </w:tcPr>
          <w:p w14:paraId="37A68000" w14:textId="77777777" w:rsidR="00E50DE2" w:rsidRPr="00FD6B08" w:rsidRDefault="00E50DE2">
            <w:pPr>
              <w:rPr>
                <w:sz w:val="16"/>
              </w:rPr>
            </w:pPr>
          </w:p>
        </w:tc>
        <w:tc>
          <w:tcPr>
            <w:tcW w:w="0" w:type="auto"/>
          </w:tcPr>
          <w:p w14:paraId="09895AF7" w14:textId="77777777" w:rsidR="00E50DE2" w:rsidRPr="00FD6B08" w:rsidRDefault="001E4EA1">
            <w:pPr>
              <w:rPr>
                <w:sz w:val="16"/>
              </w:rPr>
            </w:pPr>
            <w:r w:rsidRPr="00FD6B08">
              <w:rPr>
                <w:sz w:val="16"/>
              </w:rPr>
              <w:t>Todos los datos para el área de suministro de producción dependen del almacenamiento ubicación.</w:t>
            </w:r>
          </w:p>
        </w:tc>
        <w:tc>
          <w:tcPr>
            <w:tcW w:w="0" w:type="auto"/>
          </w:tcPr>
          <w:p w14:paraId="63B19A08" w14:textId="77777777" w:rsidR="00FD6B08" w:rsidRPr="00FD6B08" w:rsidRDefault="001E4EA1">
            <w:pPr>
              <w:rPr>
                <w:sz w:val="16"/>
              </w:rPr>
            </w:pPr>
            <w:r w:rsidRPr="00FD6B08">
              <w:rPr>
                <w:sz w:val="16"/>
              </w:rPr>
              <w:t>Almacén:</w:t>
            </w:r>
          </w:p>
          <w:p w14:paraId="25B9A7D8" w14:textId="11722993" w:rsidR="00E50DE2" w:rsidRPr="00FD6B08" w:rsidRDefault="001E4EA1">
            <w:pPr>
              <w:rPr>
                <w:sz w:val="16"/>
              </w:rPr>
            </w:pPr>
            <w:r w:rsidRPr="00FD6B08">
              <w:rPr>
                <w:sz w:val="16"/>
              </w:rPr>
              <w:t>__________</w:t>
            </w:r>
          </w:p>
        </w:tc>
      </w:tr>
    </w:tbl>
    <w:p w14:paraId="749DF0A4" w14:textId="77777777" w:rsidR="00E50DE2" w:rsidRDefault="001E4EA1">
      <w:pPr>
        <w:pStyle w:val="Heading2"/>
      </w:pPr>
      <w:bookmarkStart w:id="12" w:name="unique_6"/>
      <w:bookmarkStart w:id="13" w:name="_Toc233894741"/>
      <w:r>
        <w:lastRenderedPageBreak/>
        <w:t>Parámetros obligatorios y opcionales para la creación de datos</w:t>
      </w:r>
      <w:bookmarkEnd w:id="12"/>
      <w:bookmarkEnd w:id="13"/>
    </w:p>
    <w:p w14:paraId="6A25C08E" w14:textId="77777777" w:rsidR="00E50DE2" w:rsidRDefault="001E4EA1">
      <w:r>
        <w:t>Los registros del área de suministro de producción pueden hacer referencia a otros parámetros de entrada. La siguiente tabla proporciona un resumen de los parámetros de entrada opcionales y obligatorios que se utilizarán para crear un Área de suministro de producción.</w:t>
      </w:r>
    </w:p>
    <w:tbl>
      <w:tblPr>
        <w:tblStyle w:val="SAPStandardTable"/>
        <w:tblW w:w="5000" w:type="pct"/>
        <w:tblInd w:w="3" w:type="dxa"/>
        <w:tblLook w:val="0620" w:firstRow="1" w:lastRow="0" w:firstColumn="0" w:lastColumn="0" w:noHBand="1" w:noVBand="1"/>
      </w:tblPr>
      <w:tblGrid>
        <w:gridCol w:w="4682"/>
        <w:gridCol w:w="2548"/>
        <w:gridCol w:w="7074"/>
      </w:tblGrid>
      <w:tr w:rsidR="00E50DE2" w:rsidRPr="00FD6B08" w14:paraId="7AEA701C"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455906E4" w14:textId="77777777" w:rsidR="00E50DE2" w:rsidRPr="00FD6B08" w:rsidRDefault="001E4EA1">
            <w:pPr>
              <w:pStyle w:val="boldparagraph"/>
              <w:rPr>
                <w:sz w:val="16"/>
              </w:rPr>
            </w:pPr>
            <w:r w:rsidRPr="00FD6B08">
              <w:rPr>
                <w:sz w:val="16"/>
              </w:rPr>
              <w:t>Objeto de datos</w:t>
            </w:r>
          </w:p>
        </w:tc>
        <w:tc>
          <w:tcPr>
            <w:tcW w:w="0" w:type="auto"/>
          </w:tcPr>
          <w:p w14:paraId="036A239C" w14:textId="77777777" w:rsidR="00E50DE2" w:rsidRPr="00FD6B08" w:rsidRDefault="001E4EA1">
            <w:pPr>
              <w:pStyle w:val="boldparagraph"/>
              <w:rPr>
                <w:sz w:val="16"/>
              </w:rPr>
            </w:pPr>
            <w:r w:rsidRPr="00FD6B08">
              <w:rPr>
                <w:sz w:val="16"/>
              </w:rPr>
              <w:t>Obligatorio/Opcional</w:t>
            </w:r>
          </w:p>
        </w:tc>
        <w:tc>
          <w:tcPr>
            <w:tcW w:w="0" w:type="auto"/>
          </w:tcPr>
          <w:p w14:paraId="19E4D5CA" w14:textId="77777777" w:rsidR="00E50DE2" w:rsidRPr="00FD6B08" w:rsidRDefault="001E4EA1">
            <w:pPr>
              <w:pStyle w:val="boldparagraph"/>
              <w:rPr>
                <w:sz w:val="16"/>
              </w:rPr>
            </w:pPr>
            <w:r w:rsidRPr="00FD6B08">
              <w:rPr>
                <w:sz w:val="16"/>
              </w:rPr>
              <w:t>Comentarios</w:t>
            </w:r>
          </w:p>
        </w:tc>
      </w:tr>
      <w:tr w:rsidR="00E50DE2" w:rsidRPr="00FD6B08" w14:paraId="2C2F75CB" w14:textId="77777777" w:rsidTr="00FD6B08">
        <w:tc>
          <w:tcPr>
            <w:tcW w:w="0" w:type="auto"/>
          </w:tcPr>
          <w:p w14:paraId="0EDBD830" w14:textId="77777777" w:rsidR="00E50DE2" w:rsidRPr="00FD6B08" w:rsidRDefault="001E4EA1">
            <w:pPr>
              <w:rPr>
                <w:sz w:val="16"/>
              </w:rPr>
            </w:pPr>
            <w:r w:rsidRPr="00FD6B08">
              <w:rPr>
                <w:sz w:val="16"/>
              </w:rPr>
              <w:t>Responsable/Planificador de necesidades</w:t>
            </w:r>
          </w:p>
        </w:tc>
        <w:tc>
          <w:tcPr>
            <w:tcW w:w="0" w:type="auto"/>
          </w:tcPr>
          <w:p w14:paraId="23016036" w14:textId="77777777" w:rsidR="00E50DE2" w:rsidRPr="00FD6B08" w:rsidRDefault="001E4EA1">
            <w:pPr>
              <w:rPr>
                <w:sz w:val="16"/>
              </w:rPr>
            </w:pPr>
            <w:r w:rsidRPr="00FD6B08">
              <w:rPr>
                <w:sz w:val="16"/>
              </w:rPr>
              <w:t>Opcional</w:t>
            </w:r>
          </w:p>
        </w:tc>
        <w:tc>
          <w:tcPr>
            <w:tcW w:w="0" w:type="auto"/>
          </w:tcPr>
          <w:p w14:paraId="06D4C8FE" w14:textId="77777777" w:rsidR="00E50DE2" w:rsidRPr="00FD6B08" w:rsidRDefault="001E4EA1">
            <w:pPr>
              <w:rPr>
                <w:sz w:val="16"/>
              </w:rPr>
            </w:pPr>
            <w:r w:rsidRPr="00FD6B08">
              <w:rPr>
                <w:sz w:val="16"/>
              </w:rPr>
              <w:t>Responsable de una o varias áreas de suministro de producción</w:t>
            </w:r>
          </w:p>
        </w:tc>
      </w:tr>
    </w:tbl>
    <w:p w14:paraId="33C6A518" w14:textId="77777777" w:rsidR="00E50DE2" w:rsidRDefault="001E4EA1">
      <w:pPr>
        <w:pStyle w:val="Heading1"/>
      </w:pPr>
      <w:bookmarkStart w:id="14" w:name="unique_7"/>
      <w:bookmarkStart w:id="15" w:name="_Toc233894742"/>
      <w:r>
        <w:lastRenderedPageBreak/>
        <w:t>Tabla de resumen</w:t>
      </w:r>
      <w:bookmarkEnd w:id="14"/>
      <w:bookmarkEnd w:id="15"/>
    </w:p>
    <w:p w14:paraId="66B853F8" w14:textId="77777777" w:rsidR="00E50DE2" w:rsidRDefault="001E4EA1">
      <w:r>
        <w:t>Este elemento de alcance consta del paso del proceso enumerado en la siguiente tabla:</w:t>
      </w:r>
    </w:p>
    <w:tbl>
      <w:tblPr>
        <w:tblStyle w:val="SAPStandardTable"/>
        <w:tblW w:w="5000" w:type="pct"/>
        <w:tblInd w:w="0" w:type="dxa"/>
        <w:tblLook w:val="0620" w:firstRow="1" w:lastRow="0" w:firstColumn="0" w:lastColumn="0" w:noHBand="1" w:noVBand="1"/>
      </w:tblPr>
      <w:tblGrid>
        <w:gridCol w:w="14304"/>
      </w:tblGrid>
      <w:tr w:rsidR="00E50DE2" w:rsidRPr="00FD6B08" w14:paraId="312AB108"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53BEEE10" w14:textId="77777777" w:rsidR="00FD6B08" w:rsidRPr="00FD6B08" w:rsidRDefault="001E4EA1">
            <w:pPr>
              <w:rPr>
                <w:sz w:val="16"/>
              </w:rPr>
            </w:pPr>
            <w:r w:rsidRPr="00FD6B08">
              <w:rPr>
                <w:rStyle w:val="bold"/>
                <w:sz w:val="16"/>
              </w:rPr>
              <w:t xml:space="preserve">Nota </w:t>
            </w:r>
            <w:r w:rsidRPr="00FD6B08">
              <w:rPr>
                <w:sz w:val="16"/>
              </w:rPr>
              <w:t>Si el administrador del sistema ha activado espacios y páginas en la rampa de lanzamiento SAP Fiori, la página de inicio solo contendrá las aplicaciones esenciales para realizar las tareas típicas de un rol empresarial.</w:t>
            </w:r>
          </w:p>
          <w:p w14:paraId="7B49BD9B" w14:textId="0B16DD0B" w:rsidR="00FD6B08" w:rsidRPr="00FD6B08" w:rsidRDefault="001E4EA1">
            <w:pPr>
              <w:rPr>
                <w:sz w:val="16"/>
              </w:rPr>
            </w:pPr>
            <w:r w:rsidRPr="00FD6B08">
              <w:rPr>
                <w:sz w:val="16"/>
              </w:rPr>
              <w:t>Puede encontrar todas las demás aplicaciones (de búsqueda) no incluidas en la página de inicio utilizando la barra de búsqueda (</w:t>
            </w:r>
            <w:hyperlink r:id="rId10" w:history="1">
              <w:r w:rsidRPr="00FD6B08">
                <w:rPr>
                  <w:rStyle w:val="underline"/>
                  <w:sz w:val="16"/>
                </w:rPr>
                <w:t>2434549</w:t>
              </w:r>
            </w:hyperlink>
            <w:r w:rsidRPr="00FD6B08">
              <w:rPr>
                <w:sz w:val="16"/>
              </w:rPr>
              <w:t>).</w:t>
            </w:r>
          </w:p>
          <w:p w14:paraId="0648C7EE" w14:textId="5EBFB32D" w:rsidR="00E50DE2" w:rsidRPr="00FD6B08" w:rsidRDefault="001E4EA1">
            <w:pPr>
              <w:rPr>
                <w:sz w:val="16"/>
              </w:rPr>
            </w:pPr>
            <w:r w:rsidRPr="00FD6B08">
              <w:rPr>
                <w:sz w:val="16"/>
              </w:rPr>
              <w:t xml:space="preserve">Si desea personalizar la página de inicio e incluir las aplicaciones ocultas, vaya a su perfil de usuario y seleccione </w:t>
            </w:r>
            <w:r w:rsidRPr="00FD6B08">
              <w:rPr>
                <w:rStyle w:val="screenelement"/>
                <w:sz w:val="16"/>
              </w:rPr>
              <w:t>Buscador de aplicaciones</w:t>
            </w:r>
            <w:r w:rsidRPr="00FD6B08">
              <w:rPr>
                <w:sz w:val="16"/>
              </w:rPr>
              <w:t xml:space="preserve"> .</w:t>
            </w:r>
          </w:p>
        </w:tc>
      </w:tr>
    </w:tbl>
    <w:p w14:paraId="4DD642E4" w14:textId="77777777" w:rsidR="001E4EA1" w:rsidRDefault="001E4EA1">
      <w:pPr>
        <w:spacing w:before="0" w:after="0"/>
        <w:rPr>
          <w:vanish/>
        </w:rPr>
      </w:pPr>
    </w:p>
    <w:tbl>
      <w:tblPr>
        <w:tblStyle w:val="SAPStandardTable"/>
        <w:tblW w:w="5000" w:type="pct"/>
        <w:tblInd w:w="3" w:type="dxa"/>
        <w:tblLook w:val="0620" w:firstRow="1" w:lastRow="0" w:firstColumn="0" w:lastColumn="0" w:noHBand="1" w:noVBand="1"/>
      </w:tblPr>
      <w:tblGrid>
        <w:gridCol w:w="2763"/>
        <w:gridCol w:w="2580"/>
        <w:gridCol w:w="6286"/>
        <w:gridCol w:w="2675"/>
      </w:tblGrid>
      <w:tr w:rsidR="00E50DE2" w:rsidRPr="00FD6B08" w14:paraId="13B1AF5F"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2FD10D81" w14:textId="77777777" w:rsidR="00E50DE2" w:rsidRPr="00FD6B08" w:rsidRDefault="001E4EA1">
            <w:pPr>
              <w:pStyle w:val="boldparagraph"/>
              <w:rPr>
                <w:sz w:val="16"/>
              </w:rPr>
            </w:pPr>
            <w:r w:rsidRPr="00FD6B08">
              <w:rPr>
                <w:sz w:val="16"/>
              </w:rPr>
              <w:t>Paso de proceso</w:t>
            </w:r>
          </w:p>
        </w:tc>
        <w:tc>
          <w:tcPr>
            <w:tcW w:w="0" w:type="auto"/>
          </w:tcPr>
          <w:p w14:paraId="01FFDE31" w14:textId="77777777" w:rsidR="00E50DE2" w:rsidRPr="00FD6B08" w:rsidRDefault="001E4EA1">
            <w:pPr>
              <w:pStyle w:val="boldparagraph"/>
              <w:rPr>
                <w:sz w:val="16"/>
              </w:rPr>
            </w:pPr>
            <w:r w:rsidRPr="00FD6B08">
              <w:rPr>
                <w:sz w:val="16"/>
              </w:rPr>
              <w:t>Rol empresarial</w:t>
            </w:r>
          </w:p>
        </w:tc>
        <w:tc>
          <w:tcPr>
            <w:tcW w:w="0" w:type="auto"/>
          </w:tcPr>
          <w:p w14:paraId="4FFBA67C" w14:textId="77777777" w:rsidR="00E50DE2" w:rsidRPr="00FD6B08" w:rsidRDefault="001E4EA1">
            <w:pPr>
              <w:pStyle w:val="boldparagraph"/>
              <w:rPr>
                <w:sz w:val="16"/>
              </w:rPr>
            </w:pPr>
            <w:r w:rsidRPr="00FD6B08">
              <w:rPr>
                <w:sz w:val="16"/>
              </w:rPr>
              <w:t>Transacción</w:t>
            </w:r>
          </w:p>
        </w:tc>
        <w:tc>
          <w:tcPr>
            <w:tcW w:w="0" w:type="auto"/>
          </w:tcPr>
          <w:p w14:paraId="042ED518" w14:textId="77777777" w:rsidR="00E50DE2" w:rsidRPr="00FD6B08" w:rsidRDefault="001E4EA1">
            <w:pPr>
              <w:pStyle w:val="boldparagraph"/>
              <w:rPr>
                <w:sz w:val="16"/>
              </w:rPr>
            </w:pPr>
            <w:r w:rsidRPr="00FD6B08">
              <w:rPr>
                <w:sz w:val="16"/>
              </w:rPr>
              <w:t>Resultados previstos</w:t>
            </w:r>
          </w:p>
        </w:tc>
      </w:tr>
      <w:tr w:rsidR="00E50DE2" w:rsidRPr="00FD6B08" w14:paraId="319B9895" w14:textId="77777777" w:rsidTr="00FD6B08">
        <w:tc>
          <w:tcPr>
            <w:tcW w:w="0" w:type="auto"/>
          </w:tcPr>
          <w:p w14:paraId="22A18516" w14:textId="56763FD0" w:rsidR="00E50DE2" w:rsidRPr="00FD6B08" w:rsidRDefault="001E4EA1">
            <w:pPr>
              <w:rPr>
                <w:sz w:val="16"/>
              </w:rPr>
            </w:pPr>
            <w:hyperlink r:id="rId11" w:history="1">
              <w:r w:rsidRPr="00FD6B08">
                <w:rPr>
                  <w:sz w:val="16"/>
                </w:rPr>
                <w:t>Crear área de suministro de producción</w:t>
              </w:r>
            </w:hyperlink>
            <w:r w:rsidRPr="00FD6B08">
              <w:rPr>
                <w:sz w:val="16"/>
              </w:rPr>
              <w:t xml:space="preserve">   [página ] </w:t>
            </w:r>
            <w:r w:rsidRPr="00FD6B08">
              <w:rPr>
                <w:sz w:val="16"/>
              </w:rPr>
              <w:fldChar w:fldCharType="begin"/>
            </w:r>
            <w:r w:rsidRPr="00FD6B08">
              <w:rPr>
                <w:sz w:val="16"/>
              </w:rPr>
              <w:instrText xml:space="preserve"> PAGEREF unique_8 </w:instrText>
            </w:r>
            <w:r w:rsidRPr="00FD6B08">
              <w:rPr>
                <w:sz w:val="16"/>
              </w:rPr>
              <w:fldChar w:fldCharType="separate"/>
            </w:r>
            <w:r w:rsidR="00FD6B08">
              <w:rPr>
                <w:noProof/>
                <w:sz w:val="16"/>
              </w:rPr>
              <w:t>6</w:t>
            </w:r>
            <w:r w:rsidRPr="00FD6B08">
              <w:rPr>
                <w:sz w:val="16"/>
              </w:rPr>
              <w:fldChar w:fldCharType="end"/>
            </w:r>
          </w:p>
        </w:tc>
        <w:tc>
          <w:tcPr>
            <w:tcW w:w="0" w:type="auto"/>
          </w:tcPr>
          <w:p w14:paraId="297B71F6" w14:textId="77777777" w:rsidR="00E50DE2" w:rsidRPr="00FD6B08" w:rsidRDefault="001E4EA1">
            <w:pPr>
              <w:rPr>
                <w:sz w:val="16"/>
              </w:rPr>
            </w:pPr>
            <w:r w:rsidRPr="00FD6B08">
              <w:rPr>
                <w:sz w:val="16"/>
              </w:rPr>
              <w:t>Planificador de producción - Fabricación mínima</w:t>
            </w:r>
          </w:p>
        </w:tc>
        <w:tc>
          <w:tcPr>
            <w:tcW w:w="0" w:type="auto"/>
          </w:tcPr>
          <w:p w14:paraId="7FCFC374" w14:textId="77777777" w:rsidR="00E50DE2" w:rsidRPr="00FD6B08" w:rsidRDefault="001E4EA1">
            <w:pPr>
              <w:rPr>
                <w:sz w:val="16"/>
              </w:rPr>
            </w:pPr>
            <w:r w:rsidRPr="00FD6B08">
              <w:rPr>
                <w:rStyle w:val="screenelement"/>
                <w:sz w:val="16"/>
              </w:rPr>
              <w:t>Área de suministro de producción</w:t>
            </w:r>
            <w:r w:rsidRPr="00FD6B08">
              <w:rPr>
                <w:sz w:val="16"/>
              </w:rPr>
              <w:t xml:space="preserve"> - </w:t>
            </w:r>
            <w:r w:rsidRPr="00FD6B08">
              <w:rPr>
                <w:rStyle w:val="screenelement"/>
                <w:sz w:val="16"/>
              </w:rPr>
              <w:t>Entrada rápida</w:t>
            </w:r>
            <w:r w:rsidRPr="00FD6B08">
              <w:rPr>
                <w:sz w:val="16"/>
              </w:rPr>
              <w:t xml:space="preserve"> </w:t>
            </w:r>
            <w:r w:rsidRPr="00FD6B08">
              <w:rPr>
                <w:rStyle w:val="CourierNew"/>
                <w:sz w:val="16"/>
              </w:rPr>
              <w:t>(PK05S)</w:t>
            </w:r>
            <w:r w:rsidRPr="00FD6B08">
              <w:rPr>
                <w:sz w:val="16"/>
              </w:rPr>
              <w:t xml:space="preserve"> o bien </w:t>
            </w:r>
            <w:r w:rsidRPr="00FD6B08">
              <w:rPr>
                <w:rStyle w:val="screenelement"/>
                <w:sz w:val="16"/>
              </w:rPr>
              <w:t>Gestionar áreas de suministro de producción</w:t>
            </w:r>
            <w:r w:rsidRPr="00FD6B08">
              <w:rPr>
                <w:sz w:val="16"/>
              </w:rPr>
              <w:t xml:space="preserve"> </w:t>
            </w:r>
            <w:r w:rsidRPr="00FD6B08">
              <w:rPr>
                <w:rStyle w:val="CourierNew"/>
                <w:sz w:val="16"/>
              </w:rPr>
              <w:t>(F6935)</w:t>
            </w:r>
          </w:p>
        </w:tc>
        <w:tc>
          <w:tcPr>
            <w:tcW w:w="0" w:type="auto"/>
          </w:tcPr>
          <w:p w14:paraId="608A3838" w14:textId="77777777" w:rsidR="00E50DE2" w:rsidRPr="00FD6B08" w:rsidRDefault="001E4EA1">
            <w:pPr>
              <w:rPr>
                <w:sz w:val="16"/>
              </w:rPr>
            </w:pPr>
            <w:r w:rsidRPr="00FD6B08">
              <w:rPr>
                <w:sz w:val="16"/>
              </w:rPr>
              <w:t>Se ha creado el área de suministro de producción.</w:t>
            </w:r>
          </w:p>
        </w:tc>
      </w:tr>
    </w:tbl>
    <w:p w14:paraId="3939569C" w14:textId="77777777" w:rsidR="00E50DE2" w:rsidRDefault="001E4EA1">
      <w:pPr>
        <w:pStyle w:val="Heading1"/>
      </w:pPr>
      <w:bookmarkStart w:id="16" w:name="unique_9"/>
      <w:bookmarkStart w:id="17" w:name="_Toc233894743"/>
      <w:r>
        <w:lastRenderedPageBreak/>
        <w:t>Procedimientos de prueba</w:t>
      </w:r>
      <w:bookmarkEnd w:id="16"/>
      <w:bookmarkEnd w:id="17"/>
    </w:p>
    <w:p w14:paraId="67BC6746" w14:textId="77777777" w:rsidR="00E50DE2" w:rsidRDefault="001E4EA1">
      <w:r>
        <w:t>Esta sección describe los procedimientos de test para cada paso del proceso que pertenece a este elemento de alcance.</w:t>
      </w:r>
    </w:p>
    <w:p w14:paraId="41D2E902" w14:textId="77777777" w:rsidR="00E50DE2" w:rsidRDefault="001E4EA1">
      <w:pPr>
        <w:pStyle w:val="Heading2"/>
      </w:pPr>
      <w:bookmarkStart w:id="18" w:name="unique_8"/>
      <w:bookmarkStart w:id="19" w:name="_Toc233894744"/>
      <w:r>
        <w:t>Crear área de suministro de producción</w:t>
      </w:r>
      <w:bookmarkEnd w:id="18"/>
      <w:bookmarkEnd w:id="19"/>
    </w:p>
    <w:p w14:paraId="5341BFE0" w14:textId="77777777" w:rsidR="00E50DE2" w:rsidRDefault="001E4EA1">
      <w:pPr>
        <w:pStyle w:val="sectiontitle"/>
      </w:pPr>
      <w:r>
        <w:t>Administración de pruebas</w:t>
      </w:r>
    </w:p>
    <w:p w14:paraId="1C6ADF86" w14:textId="77777777" w:rsidR="00E50DE2" w:rsidRDefault="001E4EA1">
      <w:r>
        <w:t>Proyecto de cliente: Rellene las partes específicas del proyecto.</w:t>
      </w:r>
    </w:p>
    <w:p w14:paraId="4B0DE7C7" w14:textId="77777777" w:rsidR="00E50DE2" w:rsidRDefault="00E50DE2"/>
    <w:tbl>
      <w:tblPr>
        <w:tblStyle w:val="SAPStandardTable"/>
        <w:tblW w:w="5000" w:type="pct"/>
        <w:tblInd w:w="3" w:type="dxa"/>
        <w:tblLook w:val="0620" w:firstRow="1" w:lastRow="0" w:firstColumn="0" w:lastColumn="0" w:noHBand="1" w:noVBand="1"/>
      </w:tblPr>
      <w:tblGrid>
        <w:gridCol w:w="2756"/>
        <w:gridCol w:w="574"/>
        <w:gridCol w:w="1263"/>
        <w:gridCol w:w="9711"/>
      </w:tblGrid>
      <w:tr w:rsidR="00E50DE2" w:rsidRPr="00FD6B08" w14:paraId="2E60A930"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6F819DCC" w14:textId="77777777" w:rsidR="00E50DE2" w:rsidRPr="00FD6B08" w:rsidRDefault="001E4EA1">
            <w:pPr>
              <w:rPr>
                <w:sz w:val="16"/>
              </w:rPr>
            </w:pPr>
            <w:r w:rsidRPr="00FD6B08">
              <w:rPr>
                <w:sz w:val="16"/>
              </w:rPr>
              <w:t>ID de caso de test</w:t>
            </w:r>
          </w:p>
        </w:tc>
        <w:tc>
          <w:tcPr>
            <w:tcW w:w="0" w:type="auto"/>
          </w:tcPr>
          <w:p w14:paraId="5A8F9983" w14:textId="77777777" w:rsidR="00E50DE2" w:rsidRPr="00FD6B08" w:rsidRDefault="001E4EA1">
            <w:pPr>
              <w:rPr>
                <w:sz w:val="16"/>
              </w:rPr>
            </w:pPr>
            <w:r w:rsidRPr="00FD6B08">
              <w:rPr>
                <w:sz w:val="16"/>
              </w:rPr>
              <w:t>&lt;X.XX&gt;</w:t>
            </w:r>
          </w:p>
        </w:tc>
        <w:tc>
          <w:tcPr>
            <w:tcW w:w="0" w:type="auto"/>
          </w:tcPr>
          <w:p w14:paraId="520120EA" w14:textId="77777777" w:rsidR="00E50DE2" w:rsidRPr="00FD6B08" w:rsidRDefault="001E4EA1">
            <w:pPr>
              <w:rPr>
                <w:sz w:val="16"/>
              </w:rPr>
            </w:pPr>
            <w:r w:rsidRPr="00FD6B08">
              <w:rPr>
                <w:sz w:val="16"/>
              </w:rPr>
              <w:t>Fecha de prueba:</w:t>
            </w:r>
          </w:p>
        </w:tc>
        <w:tc>
          <w:tcPr>
            <w:tcW w:w="0" w:type="auto"/>
          </w:tcPr>
          <w:p w14:paraId="1058812F" w14:textId="77777777" w:rsidR="001E4EA1" w:rsidRPr="00FD6B08" w:rsidRDefault="001E4EA1">
            <w:pPr>
              <w:rPr>
                <w:sz w:val="16"/>
              </w:rPr>
            </w:pPr>
          </w:p>
        </w:tc>
      </w:tr>
      <w:tr w:rsidR="00E50DE2" w:rsidRPr="00FD6B08" w14:paraId="3E911383" w14:textId="77777777" w:rsidTr="00FD6B08">
        <w:tc>
          <w:tcPr>
            <w:tcW w:w="0" w:type="auto"/>
          </w:tcPr>
          <w:p w14:paraId="4D476A5B" w14:textId="77777777" w:rsidR="00E50DE2" w:rsidRPr="00FD6B08" w:rsidRDefault="001E4EA1">
            <w:pPr>
              <w:rPr>
                <w:sz w:val="16"/>
              </w:rPr>
            </w:pPr>
            <w:r w:rsidRPr="00FD6B08">
              <w:rPr>
                <w:sz w:val="16"/>
              </w:rPr>
              <w:t>Nombre de usuario que ejecuta un test:</w:t>
            </w:r>
          </w:p>
        </w:tc>
        <w:tc>
          <w:tcPr>
            <w:tcW w:w="0" w:type="auto"/>
          </w:tcPr>
          <w:p w14:paraId="47C80FAE" w14:textId="77777777" w:rsidR="001E4EA1" w:rsidRPr="00FD6B08" w:rsidRDefault="001E4EA1">
            <w:pPr>
              <w:rPr>
                <w:sz w:val="16"/>
              </w:rPr>
            </w:pPr>
          </w:p>
        </w:tc>
        <w:tc>
          <w:tcPr>
            <w:tcW w:w="0" w:type="auto"/>
          </w:tcPr>
          <w:p w14:paraId="610E7241" w14:textId="77777777" w:rsidR="00E50DE2" w:rsidRPr="00FD6B08" w:rsidRDefault="001E4EA1">
            <w:pPr>
              <w:rPr>
                <w:sz w:val="16"/>
              </w:rPr>
            </w:pPr>
            <w:r w:rsidRPr="00FD6B08">
              <w:rPr>
                <w:sz w:val="16"/>
              </w:rPr>
              <w:t>Duración:</w:t>
            </w:r>
          </w:p>
        </w:tc>
        <w:tc>
          <w:tcPr>
            <w:tcW w:w="0" w:type="auto"/>
          </w:tcPr>
          <w:p w14:paraId="024224F9" w14:textId="77777777" w:rsidR="001E4EA1" w:rsidRPr="00FD6B08" w:rsidRDefault="001E4EA1">
            <w:pPr>
              <w:rPr>
                <w:sz w:val="16"/>
              </w:rPr>
            </w:pPr>
          </w:p>
        </w:tc>
      </w:tr>
      <w:tr w:rsidR="00E50DE2" w:rsidRPr="00FD6B08" w14:paraId="0FA7640A" w14:textId="77777777" w:rsidTr="00FD6B08">
        <w:tc>
          <w:tcPr>
            <w:tcW w:w="0" w:type="auto"/>
          </w:tcPr>
          <w:p w14:paraId="5EA66521" w14:textId="77777777" w:rsidR="00E50DE2" w:rsidRPr="00FD6B08" w:rsidRDefault="001E4EA1">
            <w:pPr>
              <w:rPr>
                <w:sz w:val="16"/>
              </w:rPr>
            </w:pPr>
            <w:r w:rsidRPr="00FD6B08">
              <w:rPr>
                <w:sz w:val="16"/>
              </w:rPr>
              <w:t>Rol(es) empresarial(es):</w:t>
            </w:r>
          </w:p>
        </w:tc>
        <w:tc>
          <w:tcPr>
            <w:tcW w:w="0" w:type="auto"/>
          </w:tcPr>
          <w:p w14:paraId="308279FB" w14:textId="77777777" w:rsidR="001E4EA1" w:rsidRPr="00FD6B08" w:rsidRDefault="001E4EA1">
            <w:pPr>
              <w:rPr>
                <w:sz w:val="16"/>
              </w:rPr>
            </w:pPr>
          </w:p>
        </w:tc>
        <w:tc>
          <w:tcPr>
            <w:tcW w:w="0" w:type="auto"/>
          </w:tcPr>
          <w:p w14:paraId="188E679B" w14:textId="77777777" w:rsidR="00E50DE2" w:rsidRPr="00FD6B08" w:rsidRDefault="001E4EA1">
            <w:pPr>
              <w:rPr>
                <w:sz w:val="16"/>
              </w:rPr>
            </w:pPr>
            <w:r w:rsidRPr="00FD6B08">
              <w:rPr>
                <w:sz w:val="16"/>
              </w:rPr>
              <w:t>Responsabilidad:</w:t>
            </w:r>
          </w:p>
        </w:tc>
        <w:tc>
          <w:tcPr>
            <w:tcW w:w="0" w:type="auto"/>
          </w:tcPr>
          <w:p w14:paraId="2A295B7C" w14:textId="77777777" w:rsidR="00E50DE2" w:rsidRPr="00FD6B08" w:rsidRDefault="001E4EA1">
            <w:pPr>
              <w:rPr>
                <w:sz w:val="16"/>
              </w:rPr>
            </w:pPr>
            <w:r w:rsidRPr="00FD6B08">
              <w:rPr>
                <w:rStyle w:val="userinput"/>
                <w:sz w:val="16"/>
              </w:rPr>
              <w:t xml:space="preserve">&lt;Indique el proveedor de </w:t>
            </w:r>
            <w:r w:rsidRPr="00FD6B08">
              <w:rPr>
                <w:rStyle w:val="userinput"/>
                <w:sz w:val="16"/>
              </w:rPr>
              <w:t>servicios, el cliente o el proveedor de servicios conjuntos y el cliente&gt;</w:t>
            </w:r>
          </w:p>
        </w:tc>
      </w:tr>
    </w:tbl>
    <w:p w14:paraId="23B58BC2" w14:textId="77777777" w:rsidR="00E50DE2" w:rsidRDefault="001E4EA1">
      <w:pPr>
        <w:pStyle w:val="sectiontitle"/>
      </w:pPr>
      <w:r>
        <w:t>Procedimiento</w:t>
      </w:r>
    </w:p>
    <w:p w14:paraId="06BF46D4" w14:textId="77777777" w:rsidR="00E50DE2" w:rsidRDefault="001E4EA1">
      <w:r>
        <w:rPr>
          <w:rStyle w:val="bold"/>
        </w:rPr>
        <w:t>Opción 1:</w:t>
      </w:r>
    </w:p>
    <w:p w14:paraId="730CF314" w14:textId="77777777" w:rsidR="00E50DE2" w:rsidRDefault="00E50DE2"/>
    <w:tbl>
      <w:tblPr>
        <w:tblStyle w:val="SAPStandardTable"/>
        <w:tblW w:w="5000" w:type="pct"/>
        <w:tblInd w:w="3" w:type="dxa"/>
        <w:tblLook w:val="0620" w:firstRow="1" w:lastRow="0" w:firstColumn="0" w:lastColumn="0" w:noHBand="1" w:noVBand="1"/>
      </w:tblPr>
      <w:tblGrid>
        <w:gridCol w:w="858"/>
        <w:gridCol w:w="2830"/>
        <w:gridCol w:w="6171"/>
        <w:gridCol w:w="2393"/>
        <w:gridCol w:w="2052"/>
      </w:tblGrid>
      <w:tr w:rsidR="00E50DE2" w:rsidRPr="00FD6B08" w14:paraId="3A3E8705"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52D62BB8" w14:textId="77777777" w:rsidR="00E50DE2" w:rsidRPr="00FD6B08" w:rsidRDefault="001E4EA1">
            <w:pPr>
              <w:pStyle w:val="boldparagraph"/>
              <w:rPr>
                <w:sz w:val="16"/>
              </w:rPr>
            </w:pPr>
            <w:r w:rsidRPr="00FD6B08">
              <w:rPr>
                <w:sz w:val="16"/>
              </w:rPr>
              <w:t>Paso de test #</w:t>
            </w:r>
          </w:p>
        </w:tc>
        <w:tc>
          <w:tcPr>
            <w:tcW w:w="0" w:type="auto"/>
          </w:tcPr>
          <w:p w14:paraId="7D580995" w14:textId="77777777" w:rsidR="00E50DE2" w:rsidRPr="00FD6B08" w:rsidRDefault="001E4EA1">
            <w:pPr>
              <w:pStyle w:val="boldparagraph"/>
              <w:rPr>
                <w:sz w:val="16"/>
              </w:rPr>
            </w:pPr>
            <w:r w:rsidRPr="00FD6B08">
              <w:rPr>
                <w:sz w:val="16"/>
              </w:rPr>
              <w:t>Nombre de paso de test</w:t>
            </w:r>
          </w:p>
        </w:tc>
        <w:tc>
          <w:tcPr>
            <w:tcW w:w="0" w:type="auto"/>
          </w:tcPr>
          <w:p w14:paraId="35748DDE" w14:textId="77777777" w:rsidR="00E50DE2" w:rsidRPr="00FD6B08" w:rsidRDefault="001E4EA1">
            <w:pPr>
              <w:pStyle w:val="boldparagraph"/>
              <w:rPr>
                <w:sz w:val="16"/>
              </w:rPr>
            </w:pPr>
            <w:r w:rsidRPr="00FD6B08">
              <w:rPr>
                <w:sz w:val="16"/>
              </w:rPr>
              <w:t>Instrucción</w:t>
            </w:r>
          </w:p>
        </w:tc>
        <w:tc>
          <w:tcPr>
            <w:tcW w:w="0" w:type="auto"/>
          </w:tcPr>
          <w:p w14:paraId="5373577D" w14:textId="77777777" w:rsidR="00E50DE2" w:rsidRPr="00FD6B08" w:rsidRDefault="001E4EA1">
            <w:pPr>
              <w:pStyle w:val="boldparagraph"/>
              <w:rPr>
                <w:sz w:val="16"/>
              </w:rPr>
            </w:pPr>
            <w:r w:rsidRPr="00FD6B08">
              <w:rPr>
                <w:sz w:val="16"/>
              </w:rPr>
              <w:t>Resultado previsto</w:t>
            </w:r>
          </w:p>
        </w:tc>
        <w:tc>
          <w:tcPr>
            <w:tcW w:w="0" w:type="auto"/>
          </w:tcPr>
          <w:p w14:paraId="0AF02816" w14:textId="77777777" w:rsidR="00E50DE2" w:rsidRPr="00FD6B08" w:rsidRDefault="001E4EA1">
            <w:pPr>
              <w:pStyle w:val="boldparagraph"/>
              <w:rPr>
                <w:sz w:val="16"/>
              </w:rPr>
            </w:pPr>
            <w:r w:rsidRPr="00FD6B08">
              <w:rPr>
                <w:sz w:val="16"/>
              </w:rPr>
              <w:t>Aprobado/Fallido/Comentarios</w:t>
            </w:r>
          </w:p>
        </w:tc>
      </w:tr>
      <w:tr w:rsidR="00E50DE2" w:rsidRPr="00FD6B08" w14:paraId="48DB420A" w14:textId="77777777" w:rsidTr="00FD6B08">
        <w:tc>
          <w:tcPr>
            <w:tcW w:w="0" w:type="auto"/>
          </w:tcPr>
          <w:p w14:paraId="0BCE990C" w14:textId="77777777" w:rsidR="00E50DE2" w:rsidRPr="00FD6B08" w:rsidRDefault="001E4EA1">
            <w:pPr>
              <w:rPr>
                <w:sz w:val="16"/>
              </w:rPr>
            </w:pPr>
            <w:r w:rsidRPr="00FD6B08">
              <w:rPr>
                <w:sz w:val="16"/>
              </w:rPr>
              <w:t>1</w:t>
            </w:r>
          </w:p>
        </w:tc>
        <w:tc>
          <w:tcPr>
            <w:tcW w:w="0" w:type="auto"/>
          </w:tcPr>
          <w:p w14:paraId="0FD206C0" w14:textId="77777777" w:rsidR="00E50DE2" w:rsidRPr="00FD6B08" w:rsidRDefault="001E4EA1">
            <w:pPr>
              <w:rPr>
                <w:sz w:val="16"/>
              </w:rPr>
            </w:pPr>
            <w:r w:rsidRPr="00FD6B08">
              <w:rPr>
                <w:rStyle w:val="bold"/>
                <w:sz w:val="16"/>
              </w:rPr>
              <w:t>Iniciar sesión</w:t>
            </w:r>
          </w:p>
        </w:tc>
        <w:tc>
          <w:tcPr>
            <w:tcW w:w="0" w:type="auto"/>
          </w:tcPr>
          <w:p w14:paraId="0759BFBB" w14:textId="77777777" w:rsidR="00E50DE2" w:rsidRPr="00FD6B08" w:rsidRDefault="001E4EA1">
            <w:pPr>
              <w:rPr>
                <w:sz w:val="16"/>
              </w:rPr>
            </w:pPr>
            <w:r w:rsidRPr="00FD6B08">
              <w:rPr>
                <w:sz w:val="16"/>
              </w:rPr>
              <w:t>Inicie sesión en la rampa de lanzamiento SAP Fiori como Planificador de producción - Fabricación mínima .</w:t>
            </w:r>
          </w:p>
        </w:tc>
        <w:tc>
          <w:tcPr>
            <w:tcW w:w="0" w:type="auto"/>
          </w:tcPr>
          <w:p w14:paraId="191D2375" w14:textId="77777777" w:rsidR="00E50DE2" w:rsidRPr="00FD6B08" w:rsidRDefault="001E4EA1">
            <w:pPr>
              <w:rPr>
                <w:sz w:val="16"/>
              </w:rPr>
            </w:pPr>
            <w:r w:rsidRPr="00FD6B08">
              <w:rPr>
                <w:sz w:val="16"/>
              </w:rPr>
              <w:t>Se muestra la rampa de lanzamiento SAP Fiori.</w:t>
            </w:r>
          </w:p>
        </w:tc>
        <w:tc>
          <w:tcPr>
            <w:tcW w:w="0" w:type="auto"/>
          </w:tcPr>
          <w:p w14:paraId="0DE5EDAA" w14:textId="77777777" w:rsidR="001E4EA1" w:rsidRPr="00FD6B08" w:rsidRDefault="001E4EA1">
            <w:pPr>
              <w:rPr>
                <w:sz w:val="16"/>
              </w:rPr>
            </w:pPr>
          </w:p>
        </w:tc>
      </w:tr>
      <w:tr w:rsidR="00E50DE2" w:rsidRPr="00FD6B08" w14:paraId="52EF9B74" w14:textId="77777777" w:rsidTr="00FD6B08">
        <w:tc>
          <w:tcPr>
            <w:tcW w:w="0" w:type="auto"/>
          </w:tcPr>
          <w:p w14:paraId="1E8144B7" w14:textId="77777777" w:rsidR="00E50DE2" w:rsidRPr="00FD6B08" w:rsidRDefault="001E4EA1">
            <w:pPr>
              <w:rPr>
                <w:sz w:val="16"/>
              </w:rPr>
            </w:pPr>
            <w:r w:rsidRPr="00FD6B08">
              <w:rPr>
                <w:sz w:val="16"/>
              </w:rPr>
              <w:t>2</w:t>
            </w:r>
          </w:p>
        </w:tc>
        <w:tc>
          <w:tcPr>
            <w:tcW w:w="0" w:type="auto"/>
          </w:tcPr>
          <w:p w14:paraId="6035D41B" w14:textId="77777777" w:rsidR="00E50DE2" w:rsidRPr="00FD6B08" w:rsidRDefault="001E4EA1">
            <w:pPr>
              <w:rPr>
                <w:sz w:val="16"/>
              </w:rPr>
            </w:pPr>
            <w:r w:rsidRPr="00FD6B08">
              <w:rPr>
                <w:rStyle w:val="bold"/>
                <w:sz w:val="16"/>
              </w:rPr>
              <w:t>Acceder a la aplicación SAP Fiori</w:t>
            </w:r>
          </w:p>
        </w:tc>
        <w:tc>
          <w:tcPr>
            <w:tcW w:w="0" w:type="auto"/>
          </w:tcPr>
          <w:p w14:paraId="0C16EF6C" w14:textId="77777777" w:rsidR="00E50DE2" w:rsidRPr="00FD6B08" w:rsidRDefault="001E4EA1">
            <w:pPr>
              <w:rPr>
                <w:sz w:val="16"/>
              </w:rPr>
            </w:pPr>
            <w:r w:rsidRPr="00FD6B08">
              <w:rPr>
                <w:sz w:val="16"/>
              </w:rPr>
              <w:t xml:space="preserve">Abierto </w:t>
            </w:r>
            <w:r w:rsidRPr="00FD6B08">
              <w:rPr>
                <w:rStyle w:val="screenelement"/>
                <w:sz w:val="16"/>
              </w:rPr>
              <w:t>Área de suministro de producción</w:t>
            </w:r>
            <w:r w:rsidRPr="00FD6B08">
              <w:rPr>
                <w:sz w:val="16"/>
              </w:rPr>
              <w:t xml:space="preserve"> - </w:t>
            </w:r>
            <w:r w:rsidRPr="00FD6B08">
              <w:rPr>
                <w:rStyle w:val="screenelement"/>
                <w:sz w:val="16"/>
              </w:rPr>
              <w:t>Entrada rápida</w:t>
            </w:r>
            <w:r w:rsidRPr="00FD6B08">
              <w:rPr>
                <w:sz w:val="16"/>
              </w:rPr>
              <w:t xml:space="preserve"> </w:t>
            </w:r>
            <w:r w:rsidRPr="00FD6B08">
              <w:rPr>
                <w:rStyle w:val="CourierNew"/>
                <w:sz w:val="16"/>
              </w:rPr>
              <w:t>(PK05S)</w:t>
            </w:r>
            <w:r w:rsidRPr="00FD6B08">
              <w:rPr>
                <w:sz w:val="16"/>
              </w:rPr>
              <w:t xml:space="preserve"> .</w:t>
            </w:r>
          </w:p>
        </w:tc>
        <w:tc>
          <w:tcPr>
            <w:tcW w:w="0" w:type="auto"/>
          </w:tcPr>
          <w:p w14:paraId="66EBAD04" w14:textId="77777777" w:rsidR="00E50DE2" w:rsidRPr="00FD6B08" w:rsidRDefault="001E4EA1">
            <w:pPr>
              <w:rPr>
                <w:sz w:val="16"/>
              </w:rPr>
            </w:pPr>
            <w:r w:rsidRPr="00FD6B08">
              <w:rPr>
                <w:sz w:val="16"/>
              </w:rPr>
              <w:t xml:space="preserve">El </w:t>
            </w:r>
            <w:r w:rsidRPr="00FD6B08">
              <w:rPr>
                <w:rStyle w:val="screenelement"/>
                <w:sz w:val="16"/>
              </w:rPr>
              <w:t>Tratar vistas de tabla: Acceso</w:t>
            </w:r>
            <w:r w:rsidRPr="00FD6B08">
              <w:rPr>
                <w:sz w:val="16"/>
              </w:rPr>
              <w:t xml:space="preserve"> muestra.</w:t>
            </w:r>
          </w:p>
        </w:tc>
        <w:tc>
          <w:tcPr>
            <w:tcW w:w="0" w:type="auto"/>
          </w:tcPr>
          <w:p w14:paraId="7A5967CA" w14:textId="77777777" w:rsidR="001E4EA1" w:rsidRPr="00FD6B08" w:rsidRDefault="001E4EA1">
            <w:pPr>
              <w:rPr>
                <w:sz w:val="16"/>
              </w:rPr>
            </w:pPr>
          </w:p>
        </w:tc>
      </w:tr>
      <w:tr w:rsidR="00E50DE2" w:rsidRPr="00FD6B08" w14:paraId="7E2DBE3D" w14:textId="77777777" w:rsidTr="00FD6B08">
        <w:tc>
          <w:tcPr>
            <w:tcW w:w="0" w:type="auto"/>
          </w:tcPr>
          <w:p w14:paraId="4D2BA0B5" w14:textId="77777777" w:rsidR="00E50DE2" w:rsidRPr="00FD6B08" w:rsidRDefault="001E4EA1">
            <w:pPr>
              <w:rPr>
                <w:sz w:val="16"/>
              </w:rPr>
            </w:pPr>
            <w:r w:rsidRPr="00FD6B08">
              <w:rPr>
                <w:sz w:val="16"/>
              </w:rPr>
              <w:t>3</w:t>
            </w:r>
          </w:p>
        </w:tc>
        <w:tc>
          <w:tcPr>
            <w:tcW w:w="0" w:type="auto"/>
          </w:tcPr>
          <w:p w14:paraId="1DC12B5A" w14:textId="77777777" w:rsidR="00E50DE2" w:rsidRPr="00FD6B08" w:rsidRDefault="001E4EA1">
            <w:pPr>
              <w:rPr>
                <w:sz w:val="16"/>
              </w:rPr>
            </w:pPr>
            <w:r w:rsidRPr="00FD6B08">
              <w:rPr>
                <w:rStyle w:val="bold"/>
                <w:sz w:val="16"/>
              </w:rPr>
              <w:t>Introducir código de centro</w:t>
            </w:r>
          </w:p>
        </w:tc>
        <w:tc>
          <w:tcPr>
            <w:tcW w:w="0" w:type="auto"/>
          </w:tcPr>
          <w:p w14:paraId="16A8EF3E" w14:textId="77777777" w:rsidR="00E50DE2" w:rsidRPr="00FD6B08" w:rsidRDefault="001E4EA1">
            <w:pPr>
              <w:rPr>
                <w:sz w:val="16"/>
              </w:rPr>
            </w:pPr>
            <w:r w:rsidRPr="00FD6B08">
              <w:rPr>
                <w:sz w:val="16"/>
              </w:rPr>
              <w:t xml:space="preserve">El </w:t>
            </w:r>
            <w:r w:rsidRPr="00FD6B08">
              <w:rPr>
                <w:rStyle w:val="screenelement"/>
                <w:sz w:val="16"/>
              </w:rPr>
              <w:t>Determinar área de trabajo: Entrada</w:t>
            </w:r>
            <w:r w:rsidRPr="00FD6B08">
              <w:rPr>
                <w:sz w:val="16"/>
              </w:rPr>
              <w:t xml:space="preserve"> introduzca el código de centro y seleccione </w:t>
            </w:r>
            <w:r w:rsidRPr="00FD6B08">
              <w:rPr>
                <w:rStyle w:val="screenelement"/>
                <w:sz w:val="16"/>
              </w:rPr>
              <w:t>Continuar</w:t>
            </w:r>
            <w:r w:rsidRPr="00FD6B08">
              <w:rPr>
                <w:sz w:val="16"/>
              </w:rPr>
              <w:t xml:space="preserve"> .</w:t>
            </w:r>
          </w:p>
        </w:tc>
        <w:tc>
          <w:tcPr>
            <w:tcW w:w="0" w:type="auto"/>
          </w:tcPr>
          <w:p w14:paraId="69EEE54D" w14:textId="77777777" w:rsidR="001E4EA1" w:rsidRPr="00FD6B08" w:rsidRDefault="001E4EA1">
            <w:pPr>
              <w:rPr>
                <w:sz w:val="16"/>
              </w:rPr>
            </w:pPr>
          </w:p>
        </w:tc>
        <w:tc>
          <w:tcPr>
            <w:tcW w:w="0" w:type="auto"/>
          </w:tcPr>
          <w:p w14:paraId="0CDFBBA1" w14:textId="77777777" w:rsidR="001E4EA1" w:rsidRPr="00FD6B08" w:rsidRDefault="001E4EA1">
            <w:pPr>
              <w:rPr>
                <w:sz w:val="16"/>
              </w:rPr>
            </w:pPr>
          </w:p>
        </w:tc>
      </w:tr>
      <w:tr w:rsidR="00E50DE2" w:rsidRPr="00FD6B08" w14:paraId="078C6703" w14:textId="77777777" w:rsidTr="00FD6B08">
        <w:tc>
          <w:tcPr>
            <w:tcW w:w="0" w:type="auto"/>
          </w:tcPr>
          <w:p w14:paraId="3BE8378D" w14:textId="77777777" w:rsidR="00E50DE2" w:rsidRPr="00FD6B08" w:rsidRDefault="001E4EA1">
            <w:pPr>
              <w:rPr>
                <w:sz w:val="16"/>
              </w:rPr>
            </w:pPr>
            <w:r w:rsidRPr="00FD6B08">
              <w:rPr>
                <w:sz w:val="16"/>
              </w:rPr>
              <w:t>4</w:t>
            </w:r>
          </w:p>
        </w:tc>
        <w:tc>
          <w:tcPr>
            <w:tcW w:w="0" w:type="auto"/>
          </w:tcPr>
          <w:p w14:paraId="56A7ECC5" w14:textId="77777777" w:rsidR="00E50DE2" w:rsidRPr="00FD6B08" w:rsidRDefault="001E4EA1">
            <w:pPr>
              <w:rPr>
                <w:sz w:val="16"/>
              </w:rPr>
            </w:pPr>
            <w:r w:rsidRPr="00FD6B08">
              <w:rPr>
                <w:rStyle w:val="bold"/>
                <w:sz w:val="16"/>
              </w:rPr>
              <w:t>Navegar a la pantalla Crear área de aprovisionamiento</w:t>
            </w:r>
          </w:p>
        </w:tc>
        <w:tc>
          <w:tcPr>
            <w:tcW w:w="0" w:type="auto"/>
          </w:tcPr>
          <w:p w14:paraId="03332586" w14:textId="77777777" w:rsidR="00E50DE2" w:rsidRPr="00FD6B08" w:rsidRDefault="001E4EA1">
            <w:pPr>
              <w:rPr>
                <w:sz w:val="16"/>
              </w:rPr>
            </w:pPr>
            <w:r w:rsidRPr="00FD6B08">
              <w:rPr>
                <w:sz w:val="16"/>
              </w:rPr>
              <w:t xml:space="preserve">Seleccionar </w:t>
            </w:r>
            <w:r w:rsidRPr="00FD6B08">
              <w:rPr>
                <w:rStyle w:val="screenelement"/>
                <w:sz w:val="16"/>
              </w:rPr>
              <w:t>Entradas nuevas</w:t>
            </w:r>
            <w:r w:rsidRPr="00FD6B08">
              <w:rPr>
                <w:sz w:val="16"/>
              </w:rPr>
              <w:t xml:space="preserve"> .</w:t>
            </w:r>
          </w:p>
        </w:tc>
        <w:tc>
          <w:tcPr>
            <w:tcW w:w="0" w:type="auto"/>
          </w:tcPr>
          <w:p w14:paraId="5C3344FE" w14:textId="77777777" w:rsidR="001E4EA1" w:rsidRPr="00FD6B08" w:rsidRDefault="001E4EA1">
            <w:pPr>
              <w:rPr>
                <w:sz w:val="16"/>
              </w:rPr>
            </w:pPr>
          </w:p>
        </w:tc>
        <w:tc>
          <w:tcPr>
            <w:tcW w:w="0" w:type="auto"/>
          </w:tcPr>
          <w:p w14:paraId="35EAB0C6" w14:textId="77777777" w:rsidR="001E4EA1" w:rsidRPr="00FD6B08" w:rsidRDefault="001E4EA1">
            <w:pPr>
              <w:rPr>
                <w:sz w:val="16"/>
              </w:rPr>
            </w:pPr>
          </w:p>
        </w:tc>
      </w:tr>
      <w:tr w:rsidR="00E50DE2" w:rsidRPr="00FD6B08" w14:paraId="594CC407" w14:textId="77777777" w:rsidTr="00FD6B08">
        <w:tc>
          <w:tcPr>
            <w:tcW w:w="0" w:type="auto"/>
          </w:tcPr>
          <w:p w14:paraId="305891B7" w14:textId="77777777" w:rsidR="00E50DE2" w:rsidRPr="00FD6B08" w:rsidRDefault="001E4EA1">
            <w:pPr>
              <w:rPr>
                <w:sz w:val="16"/>
              </w:rPr>
            </w:pPr>
            <w:r w:rsidRPr="00FD6B08">
              <w:rPr>
                <w:sz w:val="16"/>
              </w:rPr>
              <w:t>5</w:t>
            </w:r>
          </w:p>
        </w:tc>
        <w:tc>
          <w:tcPr>
            <w:tcW w:w="0" w:type="auto"/>
          </w:tcPr>
          <w:p w14:paraId="50DAF917" w14:textId="77777777" w:rsidR="00E50DE2" w:rsidRPr="00FD6B08" w:rsidRDefault="001E4EA1">
            <w:pPr>
              <w:rPr>
                <w:sz w:val="16"/>
              </w:rPr>
            </w:pPr>
            <w:r w:rsidRPr="00FD6B08">
              <w:rPr>
                <w:rStyle w:val="bold"/>
                <w:sz w:val="16"/>
              </w:rPr>
              <w:t>Área de suministro</w:t>
            </w:r>
          </w:p>
        </w:tc>
        <w:tc>
          <w:tcPr>
            <w:tcW w:w="0" w:type="auto"/>
          </w:tcPr>
          <w:p w14:paraId="15A4E92C" w14:textId="77777777" w:rsidR="00FD6B08" w:rsidRPr="00FD6B08" w:rsidRDefault="001E4EA1">
            <w:pPr>
              <w:rPr>
                <w:sz w:val="16"/>
              </w:rPr>
            </w:pPr>
            <w:r w:rsidRPr="00FD6B08">
              <w:rPr>
                <w:sz w:val="16"/>
              </w:rPr>
              <w:t xml:space="preserve">Introduzca los detalles del área de suministro de producción y pulse </w:t>
            </w:r>
            <w:r w:rsidRPr="00FD6B08">
              <w:rPr>
                <w:rStyle w:val="CourierNew"/>
                <w:sz w:val="16"/>
              </w:rPr>
              <w:t>Intro</w:t>
            </w:r>
            <w:r w:rsidRPr="00FD6B08">
              <w:rPr>
                <w:sz w:val="16"/>
              </w:rPr>
              <w:t xml:space="preserve"> .</w:t>
            </w:r>
          </w:p>
          <w:p w14:paraId="5B162BF7" w14:textId="56FBD19A" w:rsidR="00E50DE2" w:rsidRPr="00FD6B08" w:rsidRDefault="001E4EA1">
            <w:pPr>
              <w:pStyle w:val="listpara1"/>
              <w:numPr>
                <w:ilvl w:val="0"/>
                <w:numId w:val="5"/>
              </w:numPr>
              <w:rPr>
                <w:sz w:val="16"/>
              </w:rPr>
            </w:pPr>
            <w:r w:rsidRPr="00FD6B08">
              <w:rPr>
                <w:rStyle w:val="screenelement"/>
                <w:sz w:val="16"/>
              </w:rPr>
              <w:lastRenderedPageBreak/>
              <w:t>Área de suministro</w:t>
            </w:r>
            <w:r w:rsidRPr="00FD6B08">
              <w:rPr>
                <w:sz w:val="16"/>
              </w:rPr>
              <w:t xml:space="preserve"> : </w:t>
            </w:r>
            <w:r w:rsidRPr="00FD6B08">
              <w:rPr>
                <w:rStyle w:val="userinput"/>
                <w:sz w:val="16"/>
              </w:rPr>
              <w:t>&lt;Área de suministro&gt;</w:t>
            </w:r>
          </w:p>
          <w:p w14:paraId="7CA179CB" w14:textId="77777777" w:rsidR="00E50DE2" w:rsidRPr="00FD6B08" w:rsidRDefault="001E4EA1">
            <w:pPr>
              <w:pStyle w:val="listpara1"/>
              <w:numPr>
                <w:ilvl w:val="0"/>
                <w:numId w:val="3"/>
              </w:numPr>
              <w:rPr>
                <w:sz w:val="16"/>
              </w:rPr>
            </w:pPr>
            <w:r w:rsidRPr="00FD6B08">
              <w:rPr>
                <w:rStyle w:val="screenelement"/>
                <w:sz w:val="16"/>
              </w:rPr>
              <w:t>Alm.</w:t>
            </w:r>
            <w:r w:rsidRPr="00FD6B08">
              <w:rPr>
                <w:sz w:val="16"/>
              </w:rPr>
              <w:t xml:space="preserve"> : </w:t>
            </w:r>
            <w:r w:rsidRPr="00FD6B08">
              <w:rPr>
                <w:rStyle w:val="userinput"/>
                <w:sz w:val="16"/>
              </w:rPr>
              <w:t>&lt;Almacén&gt;</w:t>
            </w:r>
          </w:p>
          <w:p w14:paraId="59CA637F" w14:textId="77777777" w:rsidR="00E50DE2" w:rsidRPr="00FD6B08" w:rsidRDefault="001E4EA1">
            <w:pPr>
              <w:pStyle w:val="listpara1"/>
              <w:numPr>
                <w:ilvl w:val="0"/>
                <w:numId w:val="3"/>
              </w:numPr>
              <w:rPr>
                <w:sz w:val="16"/>
              </w:rPr>
            </w:pPr>
            <w:r w:rsidRPr="00FD6B08">
              <w:rPr>
                <w:rStyle w:val="screenelement"/>
                <w:sz w:val="16"/>
              </w:rPr>
              <w:t>Res</w:t>
            </w:r>
            <w:r w:rsidRPr="00FD6B08">
              <w:rPr>
                <w:sz w:val="16"/>
              </w:rPr>
              <w:t xml:space="preserve"> : </w:t>
            </w:r>
            <w:r w:rsidRPr="00FD6B08">
              <w:rPr>
                <w:rStyle w:val="userinput"/>
                <w:sz w:val="16"/>
              </w:rPr>
              <w:t>&lt;Un planificador de necesidades&gt;</w:t>
            </w:r>
          </w:p>
          <w:p w14:paraId="4457D7A1" w14:textId="77777777" w:rsidR="00E50DE2" w:rsidRPr="00FD6B08" w:rsidRDefault="001E4EA1">
            <w:pPr>
              <w:pStyle w:val="listpara1"/>
              <w:numPr>
                <w:ilvl w:val="0"/>
                <w:numId w:val="3"/>
              </w:numPr>
              <w:rPr>
                <w:sz w:val="16"/>
              </w:rPr>
            </w:pPr>
            <w:r w:rsidRPr="00FD6B08">
              <w:rPr>
                <w:rStyle w:val="screenelement"/>
                <w:sz w:val="16"/>
              </w:rPr>
              <w:t>Puesto de descarga</w:t>
            </w:r>
            <w:r w:rsidRPr="00FD6B08">
              <w:rPr>
                <w:sz w:val="16"/>
              </w:rPr>
              <w:t xml:space="preserve"> : </w:t>
            </w:r>
            <w:r w:rsidRPr="00FD6B08">
              <w:rPr>
                <w:rStyle w:val="userinput"/>
                <w:sz w:val="16"/>
              </w:rPr>
              <w:t>&lt;"Puesto de descarga A"&gt;</w:t>
            </w:r>
          </w:p>
          <w:p w14:paraId="78F802D1" w14:textId="77777777" w:rsidR="00E50DE2" w:rsidRPr="00FD6B08" w:rsidRDefault="001E4EA1">
            <w:pPr>
              <w:pStyle w:val="listpara1"/>
              <w:numPr>
                <w:ilvl w:val="0"/>
                <w:numId w:val="3"/>
              </w:numPr>
              <w:rPr>
                <w:sz w:val="16"/>
              </w:rPr>
            </w:pPr>
            <w:r w:rsidRPr="00FD6B08">
              <w:rPr>
                <w:rStyle w:val="screenelement"/>
                <w:sz w:val="16"/>
              </w:rPr>
              <w:t>Nombre de área de suministro de producción</w:t>
            </w:r>
            <w:r w:rsidRPr="00FD6B08">
              <w:rPr>
                <w:sz w:val="16"/>
              </w:rPr>
              <w:t xml:space="preserve"> : </w:t>
            </w:r>
            <w:r w:rsidRPr="00FD6B08">
              <w:rPr>
                <w:rStyle w:val="userinput"/>
                <w:sz w:val="16"/>
              </w:rPr>
              <w:t>&lt;Descripción del área de suministro de producción&gt;</w:t>
            </w:r>
          </w:p>
        </w:tc>
        <w:tc>
          <w:tcPr>
            <w:tcW w:w="0" w:type="auto"/>
          </w:tcPr>
          <w:p w14:paraId="5D910921" w14:textId="77777777" w:rsidR="001E4EA1" w:rsidRPr="00FD6B08" w:rsidRDefault="001E4EA1">
            <w:pPr>
              <w:rPr>
                <w:sz w:val="16"/>
              </w:rPr>
            </w:pPr>
          </w:p>
        </w:tc>
        <w:tc>
          <w:tcPr>
            <w:tcW w:w="0" w:type="auto"/>
          </w:tcPr>
          <w:p w14:paraId="201824E9" w14:textId="77777777" w:rsidR="001E4EA1" w:rsidRPr="00FD6B08" w:rsidRDefault="001E4EA1">
            <w:pPr>
              <w:rPr>
                <w:sz w:val="16"/>
              </w:rPr>
            </w:pPr>
          </w:p>
        </w:tc>
      </w:tr>
      <w:tr w:rsidR="00E50DE2" w:rsidRPr="00FD6B08" w14:paraId="5B840230" w14:textId="77777777" w:rsidTr="00FD6B08">
        <w:tc>
          <w:tcPr>
            <w:tcW w:w="0" w:type="auto"/>
          </w:tcPr>
          <w:p w14:paraId="71092206" w14:textId="77777777" w:rsidR="00E50DE2" w:rsidRPr="00FD6B08" w:rsidRDefault="001E4EA1">
            <w:pPr>
              <w:rPr>
                <w:sz w:val="16"/>
              </w:rPr>
            </w:pPr>
            <w:r w:rsidRPr="00FD6B08">
              <w:rPr>
                <w:sz w:val="16"/>
              </w:rPr>
              <w:t>6</w:t>
            </w:r>
          </w:p>
        </w:tc>
        <w:tc>
          <w:tcPr>
            <w:tcW w:w="0" w:type="auto"/>
          </w:tcPr>
          <w:p w14:paraId="066B2616" w14:textId="77777777" w:rsidR="00E50DE2" w:rsidRPr="00FD6B08" w:rsidRDefault="001E4EA1">
            <w:pPr>
              <w:rPr>
                <w:sz w:val="16"/>
              </w:rPr>
            </w:pPr>
            <w:r w:rsidRPr="00FD6B08">
              <w:rPr>
                <w:rStyle w:val="bold"/>
                <w:sz w:val="16"/>
              </w:rPr>
              <w:t>Guardar los datos</w:t>
            </w:r>
          </w:p>
        </w:tc>
        <w:tc>
          <w:tcPr>
            <w:tcW w:w="0" w:type="auto"/>
          </w:tcPr>
          <w:p w14:paraId="57A0CEAA" w14:textId="77777777" w:rsidR="00E50DE2" w:rsidRPr="00FD6B08" w:rsidRDefault="001E4EA1">
            <w:pPr>
              <w:rPr>
                <w:sz w:val="16"/>
              </w:rPr>
            </w:pPr>
            <w:r w:rsidRPr="00FD6B08">
              <w:rPr>
                <w:sz w:val="16"/>
              </w:rPr>
              <w:t xml:space="preserve">Seleccionar </w:t>
            </w:r>
            <w:r w:rsidRPr="00FD6B08">
              <w:rPr>
                <w:rStyle w:val="screenelement"/>
                <w:sz w:val="16"/>
              </w:rPr>
              <w:t>Grabar</w:t>
            </w:r>
            <w:r w:rsidRPr="00FD6B08">
              <w:rPr>
                <w:sz w:val="16"/>
              </w:rPr>
              <w:t xml:space="preserve"> .</w:t>
            </w:r>
          </w:p>
        </w:tc>
        <w:tc>
          <w:tcPr>
            <w:tcW w:w="0" w:type="auto"/>
          </w:tcPr>
          <w:p w14:paraId="4F254432" w14:textId="77777777" w:rsidR="001E4EA1" w:rsidRPr="00FD6B08" w:rsidRDefault="001E4EA1">
            <w:pPr>
              <w:rPr>
                <w:sz w:val="16"/>
              </w:rPr>
            </w:pPr>
          </w:p>
        </w:tc>
        <w:tc>
          <w:tcPr>
            <w:tcW w:w="0" w:type="auto"/>
          </w:tcPr>
          <w:p w14:paraId="63B61657" w14:textId="77777777" w:rsidR="001E4EA1" w:rsidRPr="00FD6B08" w:rsidRDefault="001E4EA1">
            <w:pPr>
              <w:rPr>
                <w:sz w:val="16"/>
              </w:rPr>
            </w:pPr>
          </w:p>
        </w:tc>
      </w:tr>
      <w:tr w:rsidR="00E50DE2" w:rsidRPr="00FD6B08" w14:paraId="7FFCC7EF" w14:textId="77777777" w:rsidTr="00FD6B08">
        <w:tc>
          <w:tcPr>
            <w:tcW w:w="0" w:type="auto"/>
          </w:tcPr>
          <w:p w14:paraId="7254CB91" w14:textId="77777777" w:rsidR="00E50DE2" w:rsidRPr="00FD6B08" w:rsidRDefault="001E4EA1">
            <w:pPr>
              <w:rPr>
                <w:sz w:val="16"/>
              </w:rPr>
            </w:pPr>
            <w:r w:rsidRPr="00FD6B08">
              <w:rPr>
                <w:sz w:val="16"/>
              </w:rPr>
              <w:t>7</w:t>
            </w:r>
          </w:p>
        </w:tc>
        <w:tc>
          <w:tcPr>
            <w:tcW w:w="0" w:type="auto"/>
          </w:tcPr>
          <w:p w14:paraId="3A127B9A" w14:textId="77777777" w:rsidR="00E50DE2" w:rsidRPr="00FD6B08" w:rsidRDefault="001E4EA1">
            <w:pPr>
              <w:rPr>
                <w:sz w:val="16"/>
              </w:rPr>
            </w:pPr>
            <w:r w:rsidRPr="00FD6B08">
              <w:rPr>
                <w:rStyle w:val="bold"/>
                <w:sz w:val="16"/>
              </w:rPr>
              <w:t>Actualizar otros parámetros (opcional)</w:t>
            </w:r>
          </w:p>
        </w:tc>
        <w:tc>
          <w:tcPr>
            <w:tcW w:w="0" w:type="auto"/>
          </w:tcPr>
          <w:p w14:paraId="679124B2" w14:textId="77777777" w:rsidR="00FD6B08" w:rsidRPr="00FD6B08" w:rsidRDefault="001E4EA1">
            <w:pPr>
              <w:rPr>
                <w:sz w:val="16"/>
              </w:rPr>
            </w:pPr>
            <w:r w:rsidRPr="00FD6B08">
              <w:rPr>
                <w:sz w:val="16"/>
              </w:rPr>
              <w:t>Puede introducir otros parámetros necesarios según un requisito específico. Por ejemplo:</w:t>
            </w:r>
          </w:p>
          <w:p w14:paraId="2E363284" w14:textId="77777777" w:rsidR="00FD6B08" w:rsidRPr="00FD6B08" w:rsidRDefault="001E4EA1">
            <w:pPr>
              <w:pStyle w:val="listpara1"/>
              <w:numPr>
                <w:ilvl w:val="0"/>
                <w:numId w:val="6"/>
              </w:numPr>
              <w:rPr>
                <w:sz w:val="16"/>
              </w:rPr>
            </w:pPr>
            <w:r w:rsidRPr="00FD6B08">
              <w:rPr>
                <w:sz w:val="16"/>
              </w:rPr>
              <w:t xml:space="preserve">Actualice la dirección del área de suministro de producción mediante </w:t>
            </w:r>
            <w:r w:rsidRPr="00FD6B08">
              <w:rPr>
                <w:rStyle w:val="screenelement"/>
                <w:sz w:val="16"/>
              </w:rPr>
              <w:t>Más &gt; Ir a &gt; Dirección</w:t>
            </w:r>
            <w:r w:rsidRPr="00FD6B08">
              <w:rPr>
                <w:sz w:val="16"/>
              </w:rPr>
              <w:t xml:space="preserve"> .</w:t>
            </w:r>
          </w:p>
          <w:p w14:paraId="14E48BAD" w14:textId="4639B088" w:rsidR="00E50DE2" w:rsidRPr="00FD6B08" w:rsidRDefault="001E4EA1">
            <w:pPr>
              <w:rPr>
                <w:sz w:val="16"/>
              </w:rPr>
            </w:pPr>
            <w:r w:rsidRPr="00FD6B08">
              <w:rPr>
                <w:sz w:val="16"/>
              </w:rPr>
              <w:t>Guarde las modificaciones.</w:t>
            </w:r>
          </w:p>
        </w:tc>
        <w:tc>
          <w:tcPr>
            <w:tcW w:w="0" w:type="auto"/>
          </w:tcPr>
          <w:p w14:paraId="1ECF28FE" w14:textId="77777777" w:rsidR="001E4EA1" w:rsidRPr="00FD6B08" w:rsidRDefault="001E4EA1">
            <w:pPr>
              <w:rPr>
                <w:sz w:val="16"/>
              </w:rPr>
            </w:pPr>
          </w:p>
        </w:tc>
        <w:tc>
          <w:tcPr>
            <w:tcW w:w="0" w:type="auto"/>
          </w:tcPr>
          <w:p w14:paraId="0C645425" w14:textId="77777777" w:rsidR="001E4EA1" w:rsidRPr="00FD6B08" w:rsidRDefault="001E4EA1">
            <w:pPr>
              <w:rPr>
                <w:sz w:val="16"/>
              </w:rPr>
            </w:pPr>
          </w:p>
        </w:tc>
      </w:tr>
    </w:tbl>
    <w:p w14:paraId="1F8F1A61" w14:textId="77777777" w:rsidR="00E50DE2" w:rsidRDefault="00E50DE2"/>
    <w:p w14:paraId="4FF3CD22" w14:textId="77777777" w:rsidR="00E50DE2" w:rsidRDefault="001E4EA1">
      <w:r>
        <w:rPr>
          <w:rStyle w:val="bold"/>
        </w:rPr>
        <w:t>Opción 2:</w:t>
      </w:r>
    </w:p>
    <w:p w14:paraId="57117FA5" w14:textId="77777777" w:rsidR="00E50DE2" w:rsidRDefault="00E50DE2"/>
    <w:tbl>
      <w:tblPr>
        <w:tblStyle w:val="SAPStandardTable"/>
        <w:tblW w:w="5000" w:type="pct"/>
        <w:tblInd w:w="3" w:type="dxa"/>
        <w:tblLook w:val="0620" w:firstRow="1" w:lastRow="0" w:firstColumn="0" w:lastColumn="0" w:noHBand="1" w:noVBand="1"/>
      </w:tblPr>
      <w:tblGrid>
        <w:gridCol w:w="944"/>
        <w:gridCol w:w="2353"/>
        <w:gridCol w:w="6128"/>
        <w:gridCol w:w="2753"/>
        <w:gridCol w:w="2126"/>
      </w:tblGrid>
      <w:tr w:rsidR="00E50DE2" w:rsidRPr="00FD6B08" w14:paraId="51343A32" w14:textId="77777777" w:rsidTr="00FD6B08">
        <w:trPr>
          <w:cnfStyle w:val="100000000000" w:firstRow="1" w:lastRow="0" w:firstColumn="0" w:lastColumn="0" w:oddVBand="0" w:evenVBand="0" w:oddHBand="0" w:evenHBand="0" w:firstRowFirstColumn="0" w:firstRowLastColumn="0" w:lastRowFirstColumn="0" w:lastRowLastColumn="0"/>
        </w:trPr>
        <w:tc>
          <w:tcPr>
            <w:tcW w:w="0" w:type="auto"/>
          </w:tcPr>
          <w:p w14:paraId="555AC52A" w14:textId="77777777" w:rsidR="00E50DE2" w:rsidRPr="00FD6B08" w:rsidRDefault="001E4EA1">
            <w:pPr>
              <w:pStyle w:val="boldparagraph"/>
              <w:rPr>
                <w:sz w:val="16"/>
              </w:rPr>
            </w:pPr>
            <w:r w:rsidRPr="00FD6B08">
              <w:rPr>
                <w:sz w:val="16"/>
              </w:rPr>
              <w:t>Paso de test #</w:t>
            </w:r>
          </w:p>
        </w:tc>
        <w:tc>
          <w:tcPr>
            <w:tcW w:w="0" w:type="auto"/>
          </w:tcPr>
          <w:p w14:paraId="164ACF80" w14:textId="77777777" w:rsidR="00E50DE2" w:rsidRPr="00FD6B08" w:rsidRDefault="001E4EA1">
            <w:pPr>
              <w:pStyle w:val="boldparagraph"/>
              <w:rPr>
                <w:sz w:val="16"/>
              </w:rPr>
            </w:pPr>
            <w:r w:rsidRPr="00FD6B08">
              <w:rPr>
                <w:sz w:val="16"/>
              </w:rPr>
              <w:t>Nombre de paso de test</w:t>
            </w:r>
          </w:p>
        </w:tc>
        <w:tc>
          <w:tcPr>
            <w:tcW w:w="0" w:type="auto"/>
          </w:tcPr>
          <w:p w14:paraId="4F0722E9" w14:textId="77777777" w:rsidR="00E50DE2" w:rsidRPr="00FD6B08" w:rsidRDefault="001E4EA1">
            <w:pPr>
              <w:pStyle w:val="boldparagraph"/>
              <w:rPr>
                <w:sz w:val="16"/>
              </w:rPr>
            </w:pPr>
            <w:r w:rsidRPr="00FD6B08">
              <w:rPr>
                <w:sz w:val="16"/>
              </w:rPr>
              <w:t>Instrucción</w:t>
            </w:r>
          </w:p>
        </w:tc>
        <w:tc>
          <w:tcPr>
            <w:tcW w:w="0" w:type="auto"/>
          </w:tcPr>
          <w:p w14:paraId="5FD33470" w14:textId="77777777" w:rsidR="00E50DE2" w:rsidRPr="00FD6B08" w:rsidRDefault="001E4EA1">
            <w:pPr>
              <w:pStyle w:val="boldparagraph"/>
              <w:rPr>
                <w:sz w:val="16"/>
              </w:rPr>
            </w:pPr>
            <w:r w:rsidRPr="00FD6B08">
              <w:rPr>
                <w:sz w:val="16"/>
              </w:rPr>
              <w:t>Resultado previsto</w:t>
            </w:r>
          </w:p>
        </w:tc>
        <w:tc>
          <w:tcPr>
            <w:tcW w:w="0" w:type="auto"/>
          </w:tcPr>
          <w:p w14:paraId="448F86D4" w14:textId="77777777" w:rsidR="00E50DE2" w:rsidRPr="00FD6B08" w:rsidRDefault="001E4EA1">
            <w:pPr>
              <w:pStyle w:val="boldparagraph"/>
              <w:rPr>
                <w:sz w:val="16"/>
              </w:rPr>
            </w:pPr>
            <w:r w:rsidRPr="00FD6B08">
              <w:rPr>
                <w:sz w:val="16"/>
              </w:rPr>
              <w:t>Aprobado/Fallido/Comentarios</w:t>
            </w:r>
          </w:p>
        </w:tc>
      </w:tr>
      <w:tr w:rsidR="00E50DE2" w:rsidRPr="00FD6B08" w14:paraId="52F8932C" w14:textId="77777777" w:rsidTr="00FD6B08">
        <w:tc>
          <w:tcPr>
            <w:tcW w:w="0" w:type="auto"/>
          </w:tcPr>
          <w:p w14:paraId="5BA97F6E" w14:textId="77777777" w:rsidR="00E50DE2" w:rsidRPr="00FD6B08" w:rsidRDefault="001E4EA1">
            <w:pPr>
              <w:rPr>
                <w:sz w:val="16"/>
              </w:rPr>
            </w:pPr>
            <w:r w:rsidRPr="00FD6B08">
              <w:rPr>
                <w:sz w:val="16"/>
              </w:rPr>
              <w:t>1</w:t>
            </w:r>
          </w:p>
        </w:tc>
        <w:tc>
          <w:tcPr>
            <w:tcW w:w="0" w:type="auto"/>
          </w:tcPr>
          <w:p w14:paraId="108A950D" w14:textId="77777777" w:rsidR="00E50DE2" w:rsidRPr="00FD6B08" w:rsidRDefault="001E4EA1">
            <w:pPr>
              <w:rPr>
                <w:sz w:val="16"/>
              </w:rPr>
            </w:pPr>
            <w:r w:rsidRPr="00FD6B08">
              <w:rPr>
                <w:rStyle w:val="bold"/>
                <w:sz w:val="16"/>
              </w:rPr>
              <w:t>Iniciar sesión</w:t>
            </w:r>
          </w:p>
        </w:tc>
        <w:tc>
          <w:tcPr>
            <w:tcW w:w="0" w:type="auto"/>
          </w:tcPr>
          <w:p w14:paraId="2F84D164" w14:textId="77777777" w:rsidR="00E50DE2" w:rsidRPr="00FD6B08" w:rsidRDefault="001E4EA1">
            <w:pPr>
              <w:rPr>
                <w:sz w:val="16"/>
              </w:rPr>
            </w:pPr>
            <w:r w:rsidRPr="00FD6B08">
              <w:rPr>
                <w:sz w:val="16"/>
              </w:rPr>
              <w:t>Inicie sesión en la rampa de lanzamiento SAP Fiori como Planificador de producción - Fabricación mínima .</w:t>
            </w:r>
          </w:p>
        </w:tc>
        <w:tc>
          <w:tcPr>
            <w:tcW w:w="0" w:type="auto"/>
          </w:tcPr>
          <w:p w14:paraId="1561AF9D" w14:textId="77777777" w:rsidR="00E50DE2" w:rsidRPr="00FD6B08" w:rsidRDefault="001E4EA1">
            <w:pPr>
              <w:rPr>
                <w:sz w:val="16"/>
              </w:rPr>
            </w:pPr>
            <w:r w:rsidRPr="00FD6B08">
              <w:rPr>
                <w:sz w:val="16"/>
              </w:rPr>
              <w:t>Se muestra la rampa de lanzamiento SAP Fiori.</w:t>
            </w:r>
          </w:p>
        </w:tc>
        <w:tc>
          <w:tcPr>
            <w:tcW w:w="0" w:type="auto"/>
          </w:tcPr>
          <w:p w14:paraId="5F9ADC0C" w14:textId="77777777" w:rsidR="001E4EA1" w:rsidRPr="00FD6B08" w:rsidRDefault="001E4EA1">
            <w:pPr>
              <w:rPr>
                <w:sz w:val="16"/>
              </w:rPr>
            </w:pPr>
          </w:p>
        </w:tc>
      </w:tr>
      <w:tr w:rsidR="00E50DE2" w:rsidRPr="00FD6B08" w14:paraId="156F813D" w14:textId="77777777" w:rsidTr="00FD6B08">
        <w:tc>
          <w:tcPr>
            <w:tcW w:w="0" w:type="auto"/>
          </w:tcPr>
          <w:p w14:paraId="2532DE85" w14:textId="77777777" w:rsidR="00E50DE2" w:rsidRPr="00FD6B08" w:rsidRDefault="001E4EA1">
            <w:pPr>
              <w:rPr>
                <w:sz w:val="16"/>
              </w:rPr>
            </w:pPr>
            <w:r w:rsidRPr="00FD6B08">
              <w:rPr>
                <w:sz w:val="16"/>
              </w:rPr>
              <w:t>2</w:t>
            </w:r>
          </w:p>
        </w:tc>
        <w:tc>
          <w:tcPr>
            <w:tcW w:w="0" w:type="auto"/>
          </w:tcPr>
          <w:p w14:paraId="2B8F5E7F" w14:textId="77777777" w:rsidR="00E50DE2" w:rsidRPr="00FD6B08" w:rsidRDefault="001E4EA1">
            <w:pPr>
              <w:rPr>
                <w:sz w:val="16"/>
              </w:rPr>
            </w:pPr>
            <w:r w:rsidRPr="00FD6B08">
              <w:rPr>
                <w:rStyle w:val="bold"/>
                <w:sz w:val="16"/>
              </w:rPr>
              <w:t>Acceder a la aplicación SAP Fiori</w:t>
            </w:r>
          </w:p>
        </w:tc>
        <w:tc>
          <w:tcPr>
            <w:tcW w:w="0" w:type="auto"/>
          </w:tcPr>
          <w:p w14:paraId="3629013C" w14:textId="77777777" w:rsidR="00E50DE2" w:rsidRPr="00FD6B08" w:rsidRDefault="001E4EA1">
            <w:pPr>
              <w:rPr>
                <w:sz w:val="16"/>
              </w:rPr>
            </w:pPr>
            <w:r w:rsidRPr="00FD6B08">
              <w:rPr>
                <w:sz w:val="16"/>
              </w:rPr>
              <w:t xml:space="preserve">Abierto </w:t>
            </w:r>
            <w:r w:rsidRPr="00FD6B08">
              <w:rPr>
                <w:rStyle w:val="screenelement"/>
                <w:sz w:val="16"/>
              </w:rPr>
              <w:t>Gestionar áreas de suministro de producción</w:t>
            </w:r>
            <w:r w:rsidRPr="00FD6B08">
              <w:rPr>
                <w:sz w:val="16"/>
              </w:rPr>
              <w:t xml:space="preserve"> </w:t>
            </w:r>
            <w:r w:rsidRPr="00FD6B08">
              <w:rPr>
                <w:rStyle w:val="CourierNew"/>
                <w:sz w:val="16"/>
              </w:rPr>
              <w:t>(F6935)</w:t>
            </w:r>
            <w:r w:rsidRPr="00FD6B08">
              <w:rPr>
                <w:sz w:val="16"/>
              </w:rPr>
              <w:t xml:space="preserve"> .</w:t>
            </w:r>
          </w:p>
        </w:tc>
        <w:tc>
          <w:tcPr>
            <w:tcW w:w="0" w:type="auto"/>
          </w:tcPr>
          <w:p w14:paraId="5E211F21" w14:textId="77777777" w:rsidR="00E50DE2" w:rsidRPr="00FD6B08" w:rsidRDefault="001E4EA1">
            <w:pPr>
              <w:rPr>
                <w:sz w:val="16"/>
              </w:rPr>
            </w:pPr>
            <w:r w:rsidRPr="00FD6B08">
              <w:rPr>
                <w:sz w:val="16"/>
              </w:rPr>
              <w:t>Se abre la aplicación.</w:t>
            </w:r>
          </w:p>
        </w:tc>
        <w:tc>
          <w:tcPr>
            <w:tcW w:w="0" w:type="auto"/>
          </w:tcPr>
          <w:p w14:paraId="37B42801" w14:textId="77777777" w:rsidR="001E4EA1" w:rsidRPr="00FD6B08" w:rsidRDefault="001E4EA1">
            <w:pPr>
              <w:rPr>
                <w:sz w:val="16"/>
              </w:rPr>
            </w:pPr>
          </w:p>
        </w:tc>
      </w:tr>
      <w:tr w:rsidR="00E50DE2" w:rsidRPr="00FD6B08" w14:paraId="5EDBC6F5" w14:textId="77777777" w:rsidTr="00FD6B08">
        <w:tc>
          <w:tcPr>
            <w:tcW w:w="0" w:type="auto"/>
          </w:tcPr>
          <w:p w14:paraId="71BDB096" w14:textId="77777777" w:rsidR="00E50DE2" w:rsidRPr="00FD6B08" w:rsidRDefault="001E4EA1">
            <w:pPr>
              <w:rPr>
                <w:sz w:val="16"/>
              </w:rPr>
            </w:pPr>
            <w:r w:rsidRPr="00FD6B08">
              <w:rPr>
                <w:sz w:val="16"/>
              </w:rPr>
              <w:t>3</w:t>
            </w:r>
          </w:p>
        </w:tc>
        <w:tc>
          <w:tcPr>
            <w:tcW w:w="0" w:type="auto"/>
          </w:tcPr>
          <w:p w14:paraId="152C69E0" w14:textId="77777777" w:rsidR="00E50DE2" w:rsidRPr="00FD6B08" w:rsidRDefault="001E4EA1">
            <w:pPr>
              <w:rPr>
                <w:sz w:val="16"/>
              </w:rPr>
            </w:pPr>
            <w:r w:rsidRPr="00FD6B08">
              <w:rPr>
                <w:rStyle w:val="bold"/>
                <w:sz w:val="16"/>
              </w:rPr>
              <w:t>Crear</w:t>
            </w:r>
          </w:p>
        </w:tc>
        <w:tc>
          <w:tcPr>
            <w:tcW w:w="0" w:type="auto"/>
          </w:tcPr>
          <w:p w14:paraId="63E661C2" w14:textId="77777777" w:rsidR="00E50DE2" w:rsidRPr="00FD6B08" w:rsidRDefault="001E4EA1">
            <w:pPr>
              <w:rPr>
                <w:sz w:val="16"/>
              </w:rPr>
            </w:pPr>
            <w:r w:rsidRPr="00FD6B08">
              <w:rPr>
                <w:sz w:val="16"/>
              </w:rPr>
              <w:t xml:space="preserve">En la </w:t>
            </w:r>
            <w:r w:rsidRPr="00FD6B08">
              <w:rPr>
                <w:rStyle w:val="screenelement"/>
                <w:sz w:val="16"/>
              </w:rPr>
              <w:t>Áreas de suministro de producción</w:t>
            </w:r>
            <w:r w:rsidRPr="00FD6B08">
              <w:rPr>
                <w:sz w:val="16"/>
              </w:rPr>
              <w:t xml:space="preserve"> sección, seleccione </w:t>
            </w:r>
            <w:r w:rsidRPr="00FD6B08">
              <w:rPr>
                <w:rStyle w:val="screenelement"/>
                <w:sz w:val="16"/>
              </w:rPr>
              <w:t>Crear</w:t>
            </w:r>
            <w:r w:rsidRPr="00FD6B08">
              <w:rPr>
                <w:sz w:val="16"/>
              </w:rPr>
              <w:t xml:space="preserve"> .</w:t>
            </w:r>
          </w:p>
        </w:tc>
        <w:tc>
          <w:tcPr>
            <w:tcW w:w="0" w:type="auto"/>
          </w:tcPr>
          <w:p w14:paraId="18412FD6" w14:textId="77777777" w:rsidR="001E4EA1" w:rsidRPr="00FD6B08" w:rsidRDefault="001E4EA1">
            <w:pPr>
              <w:rPr>
                <w:sz w:val="16"/>
              </w:rPr>
            </w:pPr>
          </w:p>
        </w:tc>
        <w:tc>
          <w:tcPr>
            <w:tcW w:w="0" w:type="auto"/>
          </w:tcPr>
          <w:p w14:paraId="17D4EED9" w14:textId="77777777" w:rsidR="001E4EA1" w:rsidRPr="00FD6B08" w:rsidRDefault="001E4EA1">
            <w:pPr>
              <w:rPr>
                <w:sz w:val="16"/>
              </w:rPr>
            </w:pPr>
          </w:p>
        </w:tc>
      </w:tr>
      <w:tr w:rsidR="00E50DE2" w:rsidRPr="00FD6B08" w14:paraId="24182956" w14:textId="77777777" w:rsidTr="00FD6B08">
        <w:tc>
          <w:tcPr>
            <w:tcW w:w="0" w:type="auto"/>
          </w:tcPr>
          <w:p w14:paraId="306C93D3" w14:textId="77777777" w:rsidR="00E50DE2" w:rsidRPr="00FD6B08" w:rsidRDefault="001E4EA1">
            <w:pPr>
              <w:rPr>
                <w:sz w:val="16"/>
              </w:rPr>
            </w:pPr>
            <w:r w:rsidRPr="00FD6B08">
              <w:rPr>
                <w:sz w:val="16"/>
              </w:rPr>
              <w:t>4</w:t>
            </w:r>
          </w:p>
        </w:tc>
        <w:tc>
          <w:tcPr>
            <w:tcW w:w="0" w:type="auto"/>
          </w:tcPr>
          <w:p w14:paraId="506FD1EE" w14:textId="77777777" w:rsidR="00E50DE2" w:rsidRPr="00FD6B08" w:rsidRDefault="001E4EA1">
            <w:pPr>
              <w:rPr>
                <w:sz w:val="16"/>
              </w:rPr>
            </w:pPr>
            <w:r w:rsidRPr="00FD6B08">
              <w:rPr>
                <w:rStyle w:val="bold"/>
                <w:sz w:val="16"/>
              </w:rPr>
              <w:t>Introducir datos</w:t>
            </w:r>
          </w:p>
        </w:tc>
        <w:tc>
          <w:tcPr>
            <w:tcW w:w="0" w:type="auto"/>
          </w:tcPr>
          <w:p w14:paraId="63F923BB" w14:textId="77777777" w:rsidR="00FD6B08" w:rsidRPr="00FD6B08" w:rsidRDefault="001E4EA1">
            <w:pPr>
              <w:rPr>
                <w:sz w:val="16"/>
              </w:rPr>
            </w:pPr>
            <w:r w:rsidRPr="00FD6B08">
              <w:rPr>
                <w:sz w:val="16"/>
              </w:rPr>
              <w:t xml:space="preserve">En la ventana de diálogo, efectúe las siguientes entradas y seleccione </w:t>
            </w:r>
            <w:r w:rsidRPr="00FD6B08">
              <w:rPr>
                <w:rStyle w:val="screenelement"/>
                <w:sz w:val="16"/>
              </w:rPr>
              <w:t>Continuar</w:t>
            </w:r>
            <w:r w:rsidRPr="00FD6B08">
              <w:rPr>
                <w:sz w:val="16"/>
              </w:rPr>
              <w:t xml:space="preserve"> :</w:t>
            </w:r>
          </w:p>
          <w:p w14:paraId="16DC545D" w14:textId="703CB503" w:rsidR="00E50DE2" w:rsidRPr="00FD6B08" w:rsidRDefault="001E4EA1">
            <w:pPr>
              <w:pStyle w:val="listpara1"/>
              <w:numPr>
                <w:ilvl w:val="0"/>
                <w:numId w:val="7"/>
              </w:numPr>
              <w:rPr>
                <w:sz w:val="16"/>
              </w:rPr>
            </w:pPr>
            <w:r w:rsidRPr="00FD6B08">
              <w:rPr>
                <w:rStyle w:val="screenelement"/>
                <w:sz w:val="16"/>
              </w:rPr>
              <w:t>Área de suministro de producción</w:t>
            </w:r>
            <w:r w:rsidRPr="00FD6B08">
              <w:rPr>
                <w:sz w:val="16"/>
              </w:rPr>
              <w:t xml:space="preserve"> : </w:t>
            </w:r>
            <w:r w:rsidRPr="00FD6B08">
              <w:rPr>
                <w:rStyle w:val="userinput"/>
                <w:sz w:val="16"/>
              </w:rPr>
              <w:t>&lt;Área de suministro&gt;</w:t>
            </w:r>
          </w:p>
          <w:p w14:paraId="1D9D30C7" w14:textId="77777777" w:rsidR="00E50DE2" w:rsidRPr="00FD6B08" w:rsidRDefault="001E4EA1">
            <w:pPr>
              <w:pStyle w:val="listpara1"/>
              <w:numPr>
                <w:ilvl w:val="0"/>
                <w:numId w:val="3"/>
              </w:numPr>
              <w:rPr>
                <w:sz w:val="16"/>
              </w:rPr>
            </w:pPr>
            <w:r w:rsidRPr="00FD6B08">
              <w:rPr>
                <w:rStyle w:val="screenelement"/>
                <w:sz w:val="16"/>
              </w:rPr>
              <w:t>Centro</w:t>
            </w:r>
            <w:r w:rsidRPr="00FD6B08">
              <w:rPr>
                <w:sz w:val="16"/>
              </w:rPr>
              <w:t xml:space="preserve"> : </w:t>
            </w:r>
            <w:r w:rsidRPr="00FD6B08">
              <w:rPr>
                <w:rStyle w:val="userinput"/>
                <w:sz w:val="16"/>
              </w:rPr>
              <w:t>&lt;Centro&gt;</w:t>
            </w:r>
          </w:p>
          <w:p w14:paraId="32651697" w14:textId="77777777" w:rsidR="00E50DE2" w:rsidRPr="00FD6B08" w:rsidRDefault="001E4EA1">
            <w:pPr>
              <w:pStyle w:val="listpara1"/>
              <w:numPr>
                <w:ilvl w:val="0"/>
                <w:numId w:val="3"/>
              </w:numPr>
              <w:rPr>
                <w:sz w:val="16"/>
              </w:rPr>
            </w:pPr>
            <w:r w:rsidRPr="00FD6B08">
              <w:rPr>
                <w:rStyle w:val="screenelement"/>
                <w:sz w:val="16"/>
              </w:rPr>
              <w:t>Almacén</w:t>
            </w:r>
            <w:r w:rsidRPr="00FD6B08">
              <w:rPr>
                <w:sz w:val="16"/>
              </w:rPr>
              <w:t xml:space="preserve"> : </w:t>
            </w:r>
            <w:r w:rsidRPr="00FD6B08">
              <w:rPr>
                <w:rStyle w:val="userinput"/>
                <w:sz w:val="16"/>
              </w:rPr>
              <w:t>&lt;Almacén&gt;</w:t>
            </w:r>
          </w:p>
        </w:tc>
        <w:tc>
          <w:tcPr>
            <w:tcW w:w="0" w:type="auto"/>
          </w:tcPr>
          <w:p w14:paraId="6B205F97" w14:textId="77777777" w:rsidR="001E4EA1" w:rsidRPr="00FD6B08" w:rsidRDefault="001E4EA1">
            <w:pPr>
              <w:rPr>
                <w:sz w:val="16"/>
              </w:rPr>
            </w:pPr>
          </w:p>
        </w:tc>
        <w:tc>
          <w:tcPr>
            <w:tcW w:w="0" w:type="auto"/>
          </w:tcPr>
          <w:p w14:paraId="540021A9" w14:textId="77777777" w:rsidR="001E4EA1" w:rsidRPr="00FD6B08" w:rsidRDefault="001E4EA1">
            <w:pPr>
              <w:rPr>
                <w:sz w:val="16"/>
              </w:rPr>
            </w:pPr>
          </w:p>
        </w:tc>
      </w:tr>
      <w:tr w:rsidR="00E50DE2" w:rsidRPr="00FD6B08" w14:paraId="5244FE58" w14:textId="77777777" w:rsidTr="00FD6B08">
        <w:tc>
          <w:tcPr>
            <w:tcW w:w="0" w:type="auto"/>
          </w:tcPr>
          <w:p w14:paraId="4DF69305" w14:textId="77777777" w:rsidR="00E50DE2" w:rsidRPr="00FD6B08" w:rsidRDefault="001E4EA1">
            <w:pPr>
              <w:rPr>
                <w:sz w:val="16"/>
              </w:rPr>
            </w:pPr>
            <w:r w:rsidRPr="00FD6B08">
              <w:rPr>
                <w:sz w:val="16"/>
              </w:rPr>
              <w:t>5</w:t>
            </w:r>
          </w:p>
        </w:tc>
        <w:tc>
          <w:tcPr>
            <w:tcW w:w="0" w:type="auto"/>
          </w:tcPr>
          <w:p w14:paraId="07730B4D" w14:textId="77777777" w:rsidR="00E50DE2" w:rsidRPr="00FD6B08" w:rsidRDefault="001E4EA1">
            <w:pPr>
              <w:rPr>
                <w:sz w:val="16"/>
              </w:rPr>
            </w:pPr>
            <w:r w:rsidRPr="00FD6B08">
              <w:rPr>
                <w:rStyle w:val="bold"/>
                <w:sz w:val="16"/>
              </w:rPr>
              <w:t>Introducir datos básicos</w:t>
            </w:r>
          </w:p>
        </w:tc>
        <w:tc>
          <w:tcPr>
            <w:tcW w:w="0" w:type="auto"/>
          </w:tcPr>
          <w:p w14:paraId="184B50AB" w14:textId="77777777" w:rsidR="00FD6B08" w:rsidRPr="00FD6B08" w:rsidRDefault="001E4EA1">
            <w:pPr>
              <w:rPr>
                <w:sz w:val="16"/>
              </w:rPr>
            </w:pPr>
            <w:r w:rsidRPr="00FD6B08">
              <w:rPr>
                <w:sz w:val="16"/>
              </w:rPr>
              <w:t xml:space="preserve">En la </w:t>
            </w:r>
            <w:r w:rsidRPr="00FD6B08">
              <w:rPr>
                <w:rStyle w:val="screenelement"/>
                <w:sz w:val="16"/>
              </w:rPr>
              <w:t>Datos básicos</w:t>
            </w:r>
            <w:r w:rsidRPr="00FD6B08">
              <w:rPr>
                <w:sz w:val="16"/>
              </w:rPr>
              <w:t xml:space="preserve"> , realice las siguientes entradas:</w:t>
            </w:r>
          </w:p>
          <w:p w14:paraId="12BBFBAD" w14:textId="67DCAFA6" w:rsidR="00E50DE2" w:rsidRPr="00FD6B08" w:rsidRDefault="001E4EA1">
            <w:pPr>
              <w:pStyle w:val="listpara1"/>
              <w:numPr>
                <w:ilvl w:val="0"/>
                <w:numId w:val="8"/>
              </w:numPr>
              <w:rPr>
                <w:sz w:val="16"/>
              </w:rPr>
            </w:pPr>
            <w:r w:rsidRPr="00FD6B08">
              <w:rPr>
                <w:rStyle w:val="screenelement"/>
                <w:sz w:val="16"/>
              </w:rPr>
              <w:t>Persona responsable</w:t>
            </w:r>
            <w:r w:rsidRPr="00FD6B08">
              <w:rPr>
                <w:sz w:val="16"/>
              </w:rPr>
              <w:t xml:space="preserve"> : </w:t>
            </w:r>
            <w:r w:rsidRPr="00FD6B08">
              <w:rPr>
                <w:rStyle w:val="userinput"/>
                <w:sz w:val="16"/>
              </w:rPr>
              <w:t>&lt;Un planificador de necesidades&gt;</w:t>
            </w:r>
          </w:p>
          <w:p w14:paraId="50B2E640" w14:textId="77777777" w:rsidR="00E50DE2" w:rsidRPr="00FD6B08" w:rsidRDefault="001E4EA1">
            <w:pPr>
              <w:pStyle w:val="listpara1"/>
              <w:numPr>
                <w:ilvl w:val="0"/>
                <w:numId w:val="3"/>
              </w:numPr>
              <w:rPr>
                <w:sz w:val="16"/>
              </w:rPr>
            </w:pPr>
            <w:r w:rsidRPr="00FD6B08">
              <w:rPr>
                <w:rStyle w:val="screenelement"/>
                <w:sz w:val="16"/>
              </w:rPr>
              <w:t>Puesto de descarga</w:t>
            </w:r>
            <w:r w:rsidRPr="00FD6B08">
              <w:rPr>
                <w:sz w:val="16"/>
              </w:rPr>
              <w:t xml:space="preserve"> : </w:t>
            </w:r>
            <w:r w:rsidRPr="00FD6B08">
              <w:rPr>
                <w:rStyle w:val="userinput"/>
                <w:sz w:val="16"/>
              </w:rPr>
              <w:t>&lt;"Puesto de descarga A"&gt;</w:t>
            </w:r>
          </w:p>
        </w:tc>
        <w:tc>
          <w:tcPr>
            <w:tcW w:w="0" w:type="auto"/>
          </w:tcPr>
          <w:p w14:paraId="7A380D3F" w14:textId="77777777" w:rsidR="001E4EA1" w:rsidRPr="00FD6B08" w:rsidRDefault="001E4EA1">
            <w:pPr>
              <w:rPr>
                <w:sz w:val="16"/>
              </w:rPr>
            </w:pPr>
          </w:p>
        </w:tc>
        <w:tc>
          <w:tcPr>
            <w:tcW w:w="0" w:type="auto"/>
          </w:tcPr>
          <w:p w14:paraId="53612E95" w14:textId="77777777" w:rsidR="001E4EA1" w:rsidRPr="00FD6B08" w:rsidRDefault="001E4EA1">
            <w:pPr>
              <w:rPr>
                <w:sz w:val="16"/>
              </w:rPr>
            </w:pPr>
          </w:p>
        </w:tc>
      </w:tr>
      <w:tr w:rsidR="00E50DE2" w:rsidRPr="00FD6B08" w14:paraId="0CFE0C1E" w14:textId="77777777" w:rsidTr="00FD6B08">
        <w:tc>
          <w:tcPr>
            <w:tcW w:w="0" w:type="auto"/>
          </w:tcPr>
          <w:p w14:paraId="3BDE453E" w14:textId="77777777" w:rsidR="00E50DE2" w:rsidRPr="00FD6B08" w:rsidRDefault="001E4EA1">
            <w:pPr>
              <w:rPr>
                <w:sz w:val="16"/>
              </w:rPr>
            </w:pPr>
            <w:r w:rsidRPr="00FD6B08">
              <w:rPr>
                <w:sz w:val="16"/>
              </w:rPr>
              <w:t>6</w:t>
            </w:r>
          </w:p>
        </w:tc>
        <w:tc>
          <w:tcPr>
            <w:tcW w:w="0" w:type="auto"/>
          </w:tcPr>
          <w:p w14:paraId="59133C1B" w14:textId="77777777" w:rsidR="00E50DE2" w:rsidRPr="00FD6B08" w:rsidRDefault="001E4EA1">
            <w:pPr>
              <w:rPr>
                <w:sz w:val="16"/>
              </w:rPr>
            </w:pPr>
            <w:r w:rsidRPr="00FD6B08">
              <w:rPr>
                <w:rStyle w:val="bold"/>
                <w:sz w:val="16"/>
              </w:rPr>
              <w:t>Introducir descripción</w:t>
            </w:r>
          </w:p>
        </w:tc>
        <w:tc>
          <w:tcPr>
            <w:tcW w:w="0" w:type="auto"/>
          </w:tcPr>
          <w:p w14:paraId="0770E0CA" w14:textId="77777777" w:rsidR="00FD6B08" w:rsidRPr="00FD6B08" w:rsidRDefault="001E4EA1">
            <w:pPr>
              <w:rPr>
                <w:sz w:val="16"/>
              </w:rPr>
            </w:pPr>
            <w:r w:rsidRPr="00FD6B08">
              <w:rPr>
                <w:sz w:val="16"/>
              </w:rPr>
              <w:t xml:space="preserve">En la </w:t>
            </w:r>
            <w:r w:rsidRPr="00FD6B08">
              <w:rPr>
                <w:rStyle w:val="screenelement"/>
                <w:sz w:val="16"/>
              </w:rPr>
              <w:t>Descripción supeditada a clave de idioma</w:t>
            </w:r>
            <w:r w:rsidRPr="00FD6B08">
              <w:rPr>
                <w:sz w:val="16"/>
              </w:rPr>
              <w:t xml:space="preserve"> , realice las siguientes entradas:</w:t>
            </w:r>
          </w:p>
          <w:p w14:paraId="15B920AB" w14:textId="1C62700A" w:rsidR="00E50DE2" w:rsidRPr="00FD6B08" w:rsidRDefault="001E4EA1">
            <w:pPr>
              <w:pStyle w:val="listpara1"/>
              <w:numPr>
                <w:ilvl w:val="0"/>
                <w:numId w:val="9"/>
              </w:numPr>
              <w:rPr>
                <w:sz w:val="16"/>
              </w:rPr>
            </w:pPr>
            <w:r w:rsidRPr="00FD6B08">
              <w:rPr>
                <w:rStyle w:val="screenelement"/>
                <w:sz w:val="16"/>
              </w:rPr>
              <w:lastRenderedPageBreak/>
              <w:t>Idioma</w:t>
            </w:r>
            <w:r w:rsidRPr="00FD6B08">
              <w:rPr>
                <w:sz w:val="16"/>
              </w:rPr>
              <w:t xml:space="preserve"> : </w:t>
            </w:r>
            <w:r w:rsidRPr="00FD6B08">
              <w:rPr>
                <w:rStyle w:val="userinput"/>
                <w:sz w:val="16"/>
              </w:rPr>
              <w:t>&lt;Seleccione un código de idioma, por ejemplo, EN para inglés&gt;</w:t>
            </w:r>
          </w:p>
          <w:p w14:paraId="7A2701D4" w14:textId="77777777" w:rsidR="00E50DE2" w:rsidRPr="00FD6B08" w:rsidRDefault="001E4EA1">
            <w:pPr>
              <w:pStyle w:val="listpara1"/>
              <w:numPr>
                <w:ilvl w:val="0"/>
                <w:numId w:val="3"/>
              </w:numPr>
              <w:rPr>
                <w:sz w:val="16"/>
              </w:rPr>
            </w:pPr>
            <w:r w:rsidRPr="00FD6B08">
              <w:rPr>
                <w:rStyle w:val="screenelement"/>
                <w:sz w:val="16"/>
              </w:rPr>
              <w:t>Descripción</w:t>
            </w:r>
            <w:r w:rsidRPr="00FD6B08">
              <w:rPr>
                <w:sz w:val="16"/>
              </w:rPr>
              <w:t xml:space="preserve"> : </w:t>
            </w:r>
            <w:r w:rsidRPr="00FD6B08">
              <w:rPr>
                <w:rStyle w:val="userinput"/>
                <w:sz w:val="16"/>
              </w:rPr>
              <w:t>&lt;Descripción del área de suministro de producción&gt;</w:t>
            </w:r>
          </w:p>
        </w:tc>
        <w:tc>
          <w:tcPr>
            <w:tcW w:w="0" w:type="auto"/>
          </w:tcPr>
          <w:p w14:paraId="457E2DAF" w14:textId="77777777" w:rsidR="001E4EA1" w:rsidRPr="00FD6B08" w:rsidRDefault="001E4EA1">
            <w:pPr>
              <w:rPr>
                <w:sz w:val="16"/>
              </w:rPr>
            </w:pPr>
          </w:p>
        </w:tc>
        <w:tc>
          <w:tcPr>
            <w:tcW w:w="0" w:type="auto"/>
          </w:tcPr>
          <w:p w14:paraId="14AB5C3B" w14:textId="77777777" w:rsidR="001E4EA1" w:rsidRPr="00FD6B08" w:rsidRDefault="001E4EA1">
            <w:pPr>
              <w:rPr>
                <w:sz w:val="16"/>
              </w:rPr>
            </w:pPr>
          </w:p>
        </w:tc>
      </w:tr>
      <w:tr w:rsidR="00E50DE2" w:rsidRPr="00FD6B08" w14:paraId="4C3AE0B6" w14:textId="77777777" w:rsidTr="00FD6B08">
        <w:tc>
          <w:tcPr>
            <w:tcW w:w="0" w:type="auto"/>
          </w:tcPr>
          <w:p w14:paraId="092395B9" w14:textId="77777777" w:rsidR="00E50DE2" w:rsidRPr="00FD6B08" w:rsidRDefault="001E4EA1">
            <w:pPr>
              <w:rPr>
                <w:sz w:val="16"/>
              </w:rPr>
            </w:pPr>
            <w:r w:rsidRPr="00FD6B08">
              <w:rPr>
                <w:sz w:val="16"/>
              </w:rPr>
              <w:t>7</w:t>
            </w:r>
          </w:p>
        </w:tc>
        <w:tc>
          <w:tcPr>
            <w:tcW w:w="0" w:type="auto"/>
          </w:tcPr>
          <w:p w14:paraId="35337DE0" w14:textId="77777777" w:rsidR="00E50DE2" w:rsidRPr="00FD6B08" w:rsidRDefault="001E4EA1">
            <w:pPr>
              <w:rPr>
                <w:sz w:val="16"/>
              </w:rPr>
            </w:pPr>
            <w:r w:rsidRPr="00FD6B08">
              <w:rPr>
                <w:rStyle w:val="bold"/>
                <w:sz w:val="16"/>
              </w:rPr>
              <w:t>Guardar los datos</w:t>
            </w:r>
          </w:p>
        </w:tc>
        <w:tc>
          <w:tcPr>
            <w:tcW w:w="0" w:type="auto"/>
          </w:tcPr>
          <w:p w14:paraId="1370BF89" w14:textId="77777777" w:rsidR="00E50DE2" w:rsidRPr="00FD6B08" w:rsidRDefault="001E4EA1">
            <w:pPr>
              <w:rPr>
                <w:sz w:val="16"/>
              </w:rPr>
            </w:pPr>
            <w:r w:rsidRPr="00FD6B08">
              <w:rPr>
                <w:sz w:val="16"/>
              </w:rPr>
              <w:t xml:space="preserve">Seleccionar </w:t>
            </w:r>
            <w:r w:rsidRPr="00FD6B08">
              <w:rPr>
                <w:rStyle w:val="screenelement"/>
                <w:sz w:val="16"/>
              </w:rPr>
              <w:t>Crear</w:t>
            </w:r>
            <w:r w:rsidRPr="00FD6B08">
              <w:rPr>
                <w:sz w:val="16"/>
              </w:rPr>
              <w:t xml:space="preserve"> .</w:t>
            </w:r>
          </w:p>
        </w:tc>
        <w:tc>
          <w:tcPr>
            <w:tcW w:w="0" w:type="auto"/>
          </w:tcPr>
          <w:p w14:paraId="6770B758" w14:textId="77777777" w:rsidR="001E4EA1" w:rsidRPr="00FD6B08" w:rsidRDefault="001E4EA1">
            <w:pPr>
              <w:rPr>
                <w:sz w:val="16"/>
              </w:rPr>
            </w:pPr>
          </w:p>
        </w:tc>
        <w:tc>
          <w:tcPr>
            <w:tcW w:w="0" w:type="auto"/>
          </w:tcPr>
          <w:p w14:paraId="6A369D3B" w14:textId="77777777" w:rsidR="001E4EA1" w:rsidRPr="00FD6B08" w:rsidRDefault="001E4EA1">
            <w:pPr>
              <w:rPr>
                <w:sz w:val="16"/>
              </w:rPr>
            </w:pPr>
          </w:p>
        </w:tc>
      </w:tr>
      <w:tr w:rsidR="00E50DE2" w:rsidRPr="00FD6B08" w14:paraId="10FF7FC7" w14:textId="77777777" w:rsidTr="00FD6B08">
        <w:tc>
          <w:tcPr>
            <w:tcW w:w="0" w:type="auto"/>
          </w:tcPr>
          <w:p w14:paraId="09CB7EC3" w14:textId="77777777" w:rsidR="00E50DE2" w:rsidRPr="00FD6B08" w:rsidRDefault="001E4EA1">
            <w:pPr>
              <w:rPr>
                <w:sz w:val="16"/>
              </w:rPr>
            </w:pPr>
            <w:r w:rsidRPr="00FD6B08">
              <w:rPr>
                <w:sz w:val="16"/>
              </w:rPr>
              <w:t>8</w:t>
            </w:r>
          </w:p>
        </w:tc>
        <w:tc>
          <w:tcPr>
            <w:tcW w:w="0" w:type="auto"/>
          </w:tcPr>
          <w:p w14:paraId="5ECAADBE" w14:textId="77777777" w:rsidR="00E50DE2" w:rsidRPr="00FD6B08" w:rsidRDefault="001E4EA1">
            <w:pPr>
              <w:rPr>
                <w:sz w:val="16"/>
              </w:rPr>
            </w:pPr>
            <w:r w:rsidRPr="00FD6B08">
              <w:rPr>
                <w:rStyle w:val="bold"/>
                <w:sz w:val="16"/>
              </w:rPr>
              <w:t>Actualizar otros parámetros (opcional)</w:t>
            </w:r>
          </w:p>
        </w:tc>
        <w:tc>
          <w:tcPr>
            <w:tcW w:w="0" w:type="auto"/>
          </w:tcPr>
          <w:p w14:paraId="287FB740" w14:textId="77777777" w:rsidR="00FD6B08" w:rsidRPr="00FD6B08" w:rsidRDefault="001E4EA1">
            <w:pPr>
              <w:rPr>
                <w:sz w:val="16"/>
              </w:rPr>
            </w:pPr>
            <w:r w:rsidRPr="00FD6B08">
              <w:rPr>
                <w:sz w:val="16"/>
              </w:rPr>
              <w:t>Puede introducir otros parámetros necesarios según un requisito específico. Por ejemplo:</w:t>
            </w:r>
          </w:p>
          <w:p w14:paraId="62E3E81E" w14:textId="77777777" w:rsidR="00FD6B08" w:rsidRPr="00FD6B08" w:rsidRDefault="001E4EA1">
            <w:pPr>
              <w:pStyle w:val="listpara1"/>
              <w:numPr>
                <w:ilvl w:val="0"/>
                <w:numId w:val="10"/>
              </w:numPr>
              <w:rPr>
                <w:sz w:val="16"/>
              </w:rPr>
            </w:pPr>
            <w:r w:rsidRPr="00FD6B08">
              <w:rPr>
                <w:sz w:val="16"/>
              </w:rPr>
              <w:t xml:space="preserve">Actualice la dirección del área de suministro de producción mediante </w:t>
            </w:r>
            <w:r w:rsidRPr="00FD6B08">
              <w:rPr>
                <w:rStyle w:val="screenelement"/>
                <w:sz w:val="16"/>
              </w:rPr>
              <w:t>Crear dirección</w:t>
            </w:r>
            <w:r w:rsidRPr="00FD6B08">
              <w:rPr>
                <w:sz w:val="16"/>
              </w:rPr>
              <w:t xml:space="preserve"> .</w:t>
            </w:r>
          </w:p>
          <w:p w14:paraId="7DA694B2" w14:textId="46A5D4DC" w:rsidR="00E50DE2" w:rsidRPr="00FD6B08" w:rsidRDefault="001E4EA1">
            <w:pPr>
              <w:rPr>
                <w:sz w:val="16"/>
              </w:rPr>
            </w:pPr>
            <w:r w:rsidRPr="00FD6B08">
              <w:rPr>
                <w:sz w:val="16"/>
              </w:rPr>
              <w:t>Guarde las modificaciones.</w:t>
            </w:r>
          </w:p>
        </w:tc>
        <w:tc>
          <w:tcPr>
            <w:tcW w:w="0" w:type="auto"/>
          </w:tcPr>
          <w:p w14:paraId="7AA378BB" w14:textId="77777777" w:rsidR="001E4EA1" w:rsidRPr="00FD6B08" w:rsidRDefault="001E4EA1">
            <w:pPr>
              <w:rPr>
                <w:sz w:val="16"/>
              </w:rPr>
            </w:pPr>
          </w:p>
        </w:tc>
        <w:tc>
          <w:tcPr>
            <w:tcW w:w="0" w:type="auto"/>
          </w:tcPr>
          <w:p w14:paraId="6C5B98BD" w14:textId="77777777" w:rsidR="001E4EA1" w:rsidRPr="00FD6B08" w:rsidRDefault="001E4EA1">
            <w:pPr>
              <w:rPr>
                <w:sz w:val="16"/>
              </w:rPr>
            </w:pPr>
          </w:p>
        </w:tc>
      </w:tr>
    </w:tbl>
    <w:p w14:paraId="34D5A52C" w14:textId="77777777" w:rsidR="001E4EA1" w:rsidRDefault="001E4EA1"/>
    <w:p w14:paraId="41AAC211" w14:textId="77777777" w:rsidR="00FD6B08" w:rsidRDefault="00FD6B08"/>
    <w:p w14:paraId="1951DB02" w14:textId="77777777" w:rsidR="00FD6B08" w:rsidRDefault="00FD6B08" w:rsidP="00064E60">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FD6B08" w14:paraId="4524E9EF" w14:textId="77777777" w:rsidTr="00633F2B">
        <w:trPr>
          <w:cnfStyle w:val="100000000000" w:firstRow="1" w:lastRow="0" w:firstColumn="0" w:lastColumn="0" w:oddVBand="0" w:evenVBand="0" w:oddHBand="0" w:evenHBand="0" w:firstRowFirstColumn="0" w:firstRowLastColumn="0" w:lastRowFirstColumn="0" w:lastRowLastColumn="0"/>
        </w:trPr>
        <w:tc>
          <w:tcPr>
            <w:tcW w:w="1554" w:type="dxa"/>
          </w:tcPr>
          <w:p w14:paraId="744BA707" w14:textId="77777777" w:rsidR="00FD6B08" w:rsidRDefault="00FD6B08" w:rsidP="00633F2B">
            <w:r>
              <w:t>Type Style</w:t>
            </w:r>
          </w:p>
        </w:tc>
        <w:tc>
          <w:tcPr>
            <w:tcW w:w="11598" w:type="dxa"/>
          </w:tcPr>
          <w:p w14:paraId="1553A671" w14:textId="77777777" w:rsidR="00FD6B08" w:rsidRDefault="00FD6B08" w:rsidP="00633F2B">
            <w:r>
              <w:t>Description</w:t>
            </w:r>
          </w:p>
        </w:tc>
      </w:tr>
      <w:tr w:rsidR="00FD6B08" w:rsidRPr="001B5034" w14:paraId="2558F571"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42F4819" w14:textId="77777777" w:rsidR="00FD6B08" w:rsidRPr="001B5034" w:rsidRDefault="00FD6B08" w:rsidP="00633F2B">
            <w:r w:rsidRPr="00601DC2">
              <w:rPr>
                <w:rStyle w:val="SAPScreenElement"/>
              </w:rPr>
              <w:t>Example</w:t>
            </w:r>
          </w:p>
        </w:tc>
        <w:tc>
          <w:tcPr>
            <w:tcW w:w="11598" w:type="dxa"/>
          </w:tcPr>
          <w:p w14:paraId="14EDAB7F" w14:textId="77777777" w:rsidR="00FD6B08" w:rsidRDefault="00FD6B08" w:rsidP="00633F2B">
            <w:r w:rsidRPr="001B5034">
              <w:t>Words or characters quoted from the screen. These include field names, screen titles, pushbuttons labels, menu names, menu paths, and menu options.</w:t>
            </w:r>
          </w:p>
          <w:p w14:paraId="7CD8D464" w14:textId="77777777" w:rsidR="00FD6B08" w:rsidRPr="001B5034" w:rsidRDefault="00FD6B08" w:rsidP="00633F2B">
            <w:r>
              <w:t>Textual c</w:t>
            </w:r>
            <w:r w:rsidRPr="001B5034">
              <w:t xml:space="preserve">ross-references to other </w:t>
            </w:r>
            <w:r>
              <w:t>documents</w:t>
            </w:r>
            <w:r w:rsidRPr="001B5034">
              <w:t>.</w:t>
            </w:r>
          </w:p>
        </w:tc>
      </w:tr>
      <w:tr w:rsidR="00FD6B08" w:rsidRPr="001B5034" w14:paraId="6F948A23"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60CCC64B" w14:textId="77777777" w:rsidR="00FD6B08" w:rsidRPr="005A5AB7" w:rsidRDefault="00FD6B08" w:rsidP="00633F2B">
            <w:pPr>
              <w:rPr>
                <w:rStyle w:val="SAPEmphasis"/>
              </w:rPr>
            </w:pPr>
            <w:r w:rsidRPr="00D61EBC">
              <w:rPr>
                <w:rStyle w:val="SAPEmphasis"/>
              </w:rPr>
              <w:t>Example</w:t>
            </w:r>
          </w:p>
        </w:tc>
        <w:tc>
          <w:tcPr>
            <w:tcW w:w="11598" w:type="dxa"/>
          </w:tcPr>
          <w:p w14:paraId="2AE007B6" w14:textId="77777777" w:rsidR="00FD6B08" w:rsidRPr="001B5034" w:rsidRDefault="00FD6B08" w:rsidP="00633F2B">
            <w:r w:rsidRPr="001B5034">
              <w:t xml:space="preserve">Emphasized words or </w:t>
            </w:r>
            <w:r>
              <w:t>expressions.</w:t>
            </w:r>
          </w:p>
        </w:tc>
      </w:tr>
      <w:tr w:rsidR="00FD6B08" w:rsidRPr="001B5034" w14:paraId="6901C192"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30844352" w14:textId="77777777" w:rsidR="00FD6B08" w:rsidRPr="001B5034" w:rsidRDefault="00FD6B08" w:rsidP="00633F2B">
            <w:r w:rsidRPr="009A20CD">
              <w:rPr>
                <w:rStyle w:val="SAPMonospace"/>
              </w:rPr>
              <w:t>EXAMPLE</w:t>
            </w:r>
          </w:p>
        </w:tc>
        <w:tc>
          <w:tcPr>
            <w:tcW w:w="11598" w:type="dxa"/>
          </w:tcPr>
          <w:p w14:paraId="5D177C20" w14:textId="77777777" w:rsidR="00FD6B08" w:rsidRPr="001B5034" w:rsidRDefault="00FD6B08" w:rsidP="00633F2B">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FD6B08" w:rsidRPr="001B5034" w14:paraId="54070685"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036BF81A" w14:textId="77777777" w:rsidR="00FD6B08" w:rsidRPr="005411A0" w:rsidRDefault="00FD6B08" w:rsidP="00633F2B">
            <w:pPr>
              <w:rPr>
                <w:rStyle w:val="SAPMonospace"/>
              </w:rPr>
            </w:pPr>
            <w:r w:rsidRPr="005411A0">
              <w:rPr>
                <w:rStyle w:val="SAPMonospace"/>
              </w:rPr>
              <w:t>Example</w:t>
            </w:r>
          </w:p>
        </w:tc>
        <w:tc>
          <w:tcPr>
            <w:tcW w:w="11598" w:type="dxa"/>
          </w:tcPr>
          <w:p w14:paraId="6019ACCC" w14:textId="77777777" w:rsidR="00FD6B08" w:rsidRPr="001B5034" w:rsidRDefault="00FD6B08" w:rsidP="00633F2B">
            <w:r w:rsidRPr="001B5034">
              <w:t>Output on the screen. This includes file and directory names and their paths, messages, names of variables and parameters, source text, and names of installation, upgrade and database tools.</w:t>
            </w:r>
          </w:p>
        </w:tc>
      </w:tr>
      <w:tr w:rsidR="00FD6B08" w:rsidRPr="001B5034" w14:paraId="326E6E13"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2C91F230" w14:textId="77777777" w:rsidR="00FD6B08" w:rsidRPr="005A5AB7" w:rsidRDefault="00FD6B08" w:rsidP="00633F2B">
            <w:pPr>
              <w:rPr>
                <w:rStyle w:val="SAPEmphasis"/>
              </w:rPr>
            </w:pPr>
            <w:r w:rsidRPr="006F3BFA">
              <w:rPr>
                <w:rStyle w:val="SAPUserEntry"/>
              </w:rPr>
              <w:t>Example</w:t>
            </w:r>
          </w:p>
        </w:tc>
        <w:tc>
          <w:tcPr>
            <w:tcW w:w="11598" w:type="dxa"/>
          </w:tcPr>
          <w:p w14:paraId="7604D50E" w14:textId="77777777" w:rsidR="00FD6B08" w:rsidRPr="001B5034" w:rsidRDefault="00FD6B08" w:rsidP="00633F2B">
            <w:r w:rsidRPr="001B5034">
              <w:t>Exact user entry. These are words or characters that you enter in the system exactly as they appear in the documentation.</w:t>
            </w:r>
          </w:p>
        </w:tc>
      </w:tr>
      <w:tr w:rsidR="00FD6B08" w:rsidRPr="001B5034" w14:paraId="4B465DFF" w14:textId="77777777" w:rsidTr="00633F2B">
        <w:trPr>
          <w:cnfStyle w:val="000000010000" w:firstRow="0" w:lastRow="0" w:firstColumn="0" w:lastColumn="0" w:oddVBand="0" w:evenVBand="0" w:oddHBand="0" w:evenHBand="1" w:firstRowFirstColumn="0" w:firstRowLastColumn="0" w:lastRowFirstColumn="0" w:lastRowLastColumn="0"/>
        </w:trPr>
        <w:tc>
          <w:tcPr>
            <w:tcW w:w="1554" w:type="dxa"/>
          </w:tcPr>
          <w:p w14:paraId="5181AFA2" w14:textId="77777777" w:rsidR="00FD6B08" w:rsidRPr="006F3BFA" w:rsidRDefault="00FD6B08" w:rsidP="00633F2B">
            <w:pPr>
              <w:rPr>
                <w:rStyle w:val="SAPUserEntry"/>
              </w:rPr>
            </w:pPr>
            <w:r w:rsidRPr="006F3BFA">
              <w:rPr>
                <w:rStyle w:val="SAPUserEntry"/>
              </w:rPr>
              <w:t>&lt;Example&gt;</w:t>
            </w:r>
          </w:p>
        </w:tc>
        <w:tc>
          <w:tcPr>
            <w:tcW w:w="11598" w:type="dxa"/>
          </w:tcPr>
          <w:p w14:paraId="773BC6CB" w14:textId="77777777" w:rsidR="00FD6B08" w:rsidRPr="001B5034" w:rsidRDefault="00FD6B08" w:rsidP="00633F2B">
            <w:r w:rsidRPr="001B5034">
              <w:t>Variable user entry. Angle brackets indicate that you replace these words and characters with appropriate entries to make entries in the system.</w:t>
            </w:r>
          </w:p>
        </w:tc>
      </w:tr>
      <w:tr w:rsidR="00FD6B08" w:rsidRPr="001B5034" w14:paraId="6C7B2A2F" w14:textId="77777777" w:rsidTr="00633F2B">
        <w:trPr>
          <w:cnfStyle w:val="000000100000" w:firstRow="0" w:lastRow="0" w:firstColumn="0" w:lastColumn="0" w:oddVBand="0" w:evenVBand="0" w:oddHBand="1" w:evenHBand="0" w:firstRowFirstColumn="0" w:firstRowLastColumn="0" w:lastRowFirstColumn="0" w:lastRowLastColumn="0"/>
        </w:trPr>
        <w:tc>
          <w:tcPr>
            <w:tcW w:w="1554" w:type="dxa"/>
          </w:tcPr>
          <w:p w14:paraId="6590CA0A" w14:textId="77777777" w:rsidR="00FD6B08" w:rsidRPr="00601DC2" w:rsidRDefault="00FD6B08" w:rsidP="00633F2B">
            <w:pPr>
              <w:rPr>
                <w:rStyle w:val="SAPKeyboard"/>
              </w:rPr>
            </w:pPr>
            <w:r w:rsidRPr="005E595C">
              <w:rPr>
                <w:rStyle w:val="SAPKeyboard"/>
              </w:rPr>
              <w:t>EXAMPLE</w:t>
            </w:r>
          </w:p>
        </w:tc>
        <w:tc>
          <w:tcPr>
            <w:tcW w:w="11598" w:type="dxa"/>
          </w:tcPr>
          <w:p w14:paraId="7EA3C9A1" w14:textId="77777777" w:rsidR="00FD6B08" w:rsidRPr="001B5034" w:rsidRDefault="00FD6B08" w:rsidP="00633F2B">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C0E414A" w14:textId="77777777" w:rsidR="00FD6B08" w:rsidRDefault="00FD6B08" w:rsidP="00064E60"/>
    <w:p w14:paraId="59EB833B" w14:textId="77777777" w:rsidR="00FD6B08" w:rsidRPr="00416A0C" w:rsidRDefault="00FD6B08" w:rsidP="00064E60">
      <w:pPr>
        <w:sectPr w:rsidR="00FD6B08" w:rsidRPr="00416A0C" w:rsidSect="00FD6B08">
          <w:headerReference w:type="even" r:id="rId12"/>
          <w:headerReference w:type="default" r:id="rId13"/>
          <w:footerReference w:type="even" r:id="rId14"/>
          <w:footerReference w:type="default" r:id="rId15"/>
          <w:headerReference w:type="first" r:id="rId16"/>
          <w:footerReference w:type="first" r:id="rId17"/>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FD6B08" w14:paraId="62ED7F6F" w14:textId="77777777" w:rsidTr="00633F2B">
        <w:trPr>
          <w:trHeight w:hRule="exact" w:val="227"/>
        </w:trPr>
        <w:tc>
          <w:tcPr>
            <w:tcW w:w="3969" w:type="dxa"/>
            <w:tcMar>
              <w:top w:w="0" w:type="dxa"/>
              <w:bottom w:w="0" w:type="dxa"/>
            </w:tcMar>
          </w:tcPr>
          <w:p w14:paraId="3B1655FC" w14:textId="77777777" w:rsidR="00FD6B08" w:rsidRDefault="00FD6B08" w:rsidP="00633F2B"/>
        </w:tc>
      </w:tr>
      <w:tr w:rsidR="00FD6B08" w14:paraId="1B52AA13" w14:textId="77777777" w:rsidTr="00633F2B">
        <w:trPr>
          <w:trHeight w:hRule="exact" w:val="1134"/>
        </w:trPr>
        <w:tc>
          <w:tcPr>
            <w:tcW w:w="3969" w:type="dxa"/>
            <w:shd w:val="clear" w:color="auto" w:fill="FFFFFF" w:themeFill="background1"/>
          </w:tcPr>
          <w:p w14:paraId="4C3EABD3" w14:textId="77777777" w:rsidR="00FD6B08" w:rsidRDefault="00FD6B08" w:rsidP="00633F2B">
            <w:pPr>
              <w:pStyle w:val="SAPLastPageGray"/>
            </w:pPr>
            <w:r w:rsidRPr="00447440">
              <w:rPr>
                <w:color w:val="auto"/>
              </w:rPr>
              <w:t>www.sap.com</w:t>
            </w:r>
            <w:r>
              <w:t>/contactsap</w:t>
            </w:r>
          </w:p>
        </w:tc>
      </w:tr>
      <w:tr w:rsidR="00FD6B08" w14:paraId="539AF887" w14:textId="77777777" w:rsidTr="00633F2B">
        <w:trPr>
          <w:trHeight w:val="8120"/>
        </w:trPr>
        <w:tc>
          <w:tcPr>
            <w:tcW w:w="3969" w:type="dxa"/>
            <w:shd w:val="clear" w:color="auto" w:fill="FFFFFF" w:themeFill="background1"/>
            <w:vAlign w:val="bottom"/>
          </w:tcPr>
          <w:p w14:paraId="4D536E5F" w14:textId="77777777" w:rsidR="00FD6B08" w:rsidRPr="00CD309F" w:rsidRDefault="00FD6B08" w:rsidP="00633F2B">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14BE19B1" w14:textId="77777777" w:rsidR="00FD6B08" w:rsidRDefault="00FD6B08" w:rsidP="00633F2B">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BEC5359" w14:textId="77777777" w:rsidR="00FD6B08" w:rsidRPr="00F42CDC" w:rsidRDefault="00FD6B08" w:rsidP="00633F2B">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4465214" w14:textId="77777777" w:rsidR="00FD6B08" w:rsidRPr="00F42CDC" w:rsidRDefault="00FD6B08" w:rsidP="00633F2B">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8C78D73" w14:textId="77777777" w:rsidR="00FD6B08" w:rsidRPr="00F42CDC" w:rsidRDefault="00FD6B08" w:rsidP="00633F2B">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4A8A59DB" w14:textId="537D4DB9" w:rsidR="00FD6B08" w:rsidRDefault="00FD6B08" w:rsidP="00633F2B">
            <w:pPr>
              <w:pStyle w:val="SAPLastPageNormal"/>
              <w:rPr>
                <w:lang w:val="en-US"/>
              </w:rPr>
            </w:pPr>
            <w:r w:rsidRPr="00F42CDC">
              <w:rPr>
                <w:lang w:val="en-US"/>
              </w:rPr>
              <w:t xml:space="preserve">See </w:t>
            </w:r>
            <w:hyperlink r:id="rId18"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38A601AC" w14:textId="77777777" w:rsidR="00FD6B08" w:rsidRPr="00907380" w:rsidRDefault="00FD6B08" w:rsidP="00633F2B">
            <w:pPr>
              <w:pStyle w:val="SAPMaterialNumber"/>
            </w:pPr>
          </w:p>
        </w:tc>
      </w:tr>
    </w:tbl>
    <w:p w14:paraId="7B3D3319" w14:textId="77777777" w:rsidR="00FD6B08" w:rsidRPr="00064E60" w:rsidRDefault="00FD6B08" w:rsidP="00064E60">
      <w:pPr>
        <w:pStyle w:val="SAPLastPageNormal"/>
        <w:rPr>
          <w:lang w:val="en-US"/>
        </w:rPr>
      </w:pPr>
      <w:r>
        <w:rPr>
          <w:noProof/>
        </w:rPr>
        <w:drawing>
          <wp:anchor distT="0" distB="0" distL="114300" distR="114300" simplePos="0" relativeHeight="251662336" behindDoc="1" locked="0" layoutInCell="1" allowOverlap="1" wp14:anchorId="75DE4109" wp14:editId="6A71F951">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FD6B08" w:rsidRPr="00064E60" w:rsidSect="00FD6B08">
      <w:footerReference w:type="even" r:id="rId19"/>
      <w:footerReference w:type="default" r:id="rId20"/>
      <w:footerReference w:type="first" r:id="rId21"/>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F8C9B" w14:textId="77777777" w:rsidR="001E4EA1" w:rsidRDefault="001E4EA1">
      <w:pPr>
        <w:spacing w:before="0" w:after="0" w:line="240" w:lineRule="auto"/>
      </w:pPr>
      <w:r>
        <w:separator/>
      </w:r>
    </w:p>
  </w:endnote>
  <w:endnote w:type="continuationSeparator" w:id="0">
    <w:p w14:paraId="096B33FF" w14:textId="77777777" w:rsidR="001E4EA1" w:rsidRDefault="001E4EA1">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C60D2A" w14:textId="77777777" w:rsidR="00FD6B08" w:rsidRDefault="00FD6B0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FD6B08" w:rsidRPr="005D1853" w14:paraId="4586F6BB" w14:textId="77777777" w:rsidTr="00E42DC6">
      <w:tc>
        <w:tcPr>
          <w:tcW w:w="5245" w:type="dxa"/>
          <w:vAlign w:val="bottom"/>
        </w:tcPr>
        <w:p w14:paraId="58DF6BDE" w14:textId="3CA6D076" w:rsidR="00FD6B08" w:rsidRDefault="00FD6B08" w:rsidP="00E42DC6">
          <w:pPr>
            <w:pStyle w:val="SAPFooterleft"/>
          </w:pPr>
          <w:fldSimple w:instr=" REF maintitle \* MERGEFORMAT ">
            <w:r w:rsidRPr="00FD6B08">
              <w:t>Creación de área de suministro</w:t>
            </w:r>
            <w:r>
              <w:rPr>
                <w:u w:color="000000" w:themeColor="text1"/>
              </w:rPr>
              <w:t xml:space="preserve"> de producción - MDS (40D)</w:t>
            </w:r>
          </w:fldSimple>
        </w:p>
        <w:p w14:paraId="0E3A1AF0" w14:textId="22BAB512" w:rsidR="00FD6B08" w:rsidRPr="001B2C66" w:rsidRDefault="00FD6B08" w:rsidP="00E42DC6">
          <w:pPr>
            <w:pStyle w:val="SAPFooterCurrentTopicLeft"/>
          </w:pPr>
          <w:r>
            <w:rPr>
              <w:noProof/>
            </w:rPr>
            <w:fldChar w:fldCharType="begin"/>
          </w:r>
          <w:r>
            <w:rPr>
              <w:noProof/>
            </w:rPr>
            <w:instrText xml:space="preserve"> STYLEREF  "Heading 1" \l  \* MERGEFORMAT </w:instrText>
          </w:r>
          <w:r>
            <w:rPr>
              <w:noProof/>
            </w:rPr>
            <w:fldChar w:fldCharType="separate"/>
          </w:r>
          <w:r>
            <w:rPr>
              <w:noProof/>
            </w:rPr>
            <w:t>Procedimientos de prueba</w:t>
          </w:r>
          <w:r>
            <w:rPr>
              <w:noProof/>
            </w:rPr>
            <w:fldChar w:fldCharType="end"/>
          </w:r>
        </w:p>
      </w:tc>
      <w:tc>
        <w:tcPr>
          <w:tcW w:w="3544" w:type="dxa"/>
          <w:vAlign w:val="bottom"/>
        </w:tcPr>
        <w:p w14:paraId="66282341" w14:textId="60DA2C6D" w:rsidR="00FD6B08" w:rsidRPr="00860C35" w:rsidRDefault="00FD6B08" w:rsidP="00E42DC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CDD6C0D" w14:textId="77777777" w:rsidR="00FD6B08" w:rsidRPr="004319A4" w:rsidRDefault="00FD6B08" w:rsidP="00E42DC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65B42CC3" w14:textId="77777777" w:rsidR="00FD6B08" w:rsidRDefault="00FD6B08" w:rsidP="00766B46">
    <w:pPr>
      <w:pStyle w:val="Footer"/>
    </w:pPr>
  </w:p>
  <w:p w14:paraId="2BD8E77A" w14:textId="77777777" w:rsidR="00FD6B08" w:rsidRPr="00E63F4C" w:rsidRDefault="00FD6B0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286327" w14:textId="77777777" w:rsidR="00FD6B08" w:rsidRDefault="00FD6B0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76E3" w14:textId="77777777" w:rsidR="00FD6B08" w:rsidRPr="00FD6B08" w:rsidRDefault="00FD6B08" w:rsidP="00FD6B0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A294DF" w14:textId="77777777" w:rsidR="00FD6B08" w:rsidRPr="00FD6B08" w:rsidRDefault="00FD6B08" w:rsidP="00FD6B0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F63FFD" w14:textId="77777777" w:rsidR="00FD6B08" w:rsidRPr="00FD6B08" w:rsidRDefault="00FD6B08" w:rsidP="00FD6B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C5CD4" w14:textId="77777777" w:rsidR="001E4EA1" w:rsidRDefault="001E4EA1">
      <w:pPr>
        <w:spacing w:before="0" w:after="0" w:line="240" w:lineRule="auto"/>
      </w:pPr>
      <w:r>
        <w:rPr>
          <w:color w:val="000000"/>
        </w:rPr>
        <w:separator/>
      </w:r>
    </w:p>
  </w:footnote>
  <w:footnote w:type="continuationSeparator" w:id="0">
    <w:p w14:paraId="42529934" w14:textId="77777777" w:rsidR="001E4EA1" w:rsidRDefault="001E4EA1">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E1CBB4" w14:textId="77777777" w:rsidR="00FD6B08" w:rsidRDefault="00FD6B0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055E1" w14:textId="77777777" w:rsidR="00FD6B08" w:rsidRDefault="00FD6B0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FDFC94" w14:textId="77777777" w:rsidR="00FD6B08" w:rsidRDefault="00FD6B0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7306C80"/>
    <w:multiLevelType w:val="multilevel"/>
    <w:tmpl w:val="71AAFFFA"/>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8"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9"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0"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1"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2" w15:restartNumberingAfterBreak="0">
    <w:nsid w:val="5DC21AA3"/>
    <w:multiLevelType w:val="multilevel"/>
    <w:tmpl w:val="34702BA2"/>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621A5778"/>
    <w:multiLevelType w:val="multilevel"/>
    <w:tmpl w:val="97B6CA1C"/>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1273065"/>
    <w:multiLevelType w:val="multilevel"/>
    <w:tmpl w:val="B9E632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96142970">
    <w:abstractNumId w:val="24"/>
  </w:num>
  <w:num w:numId="2" w16cid:durableId="1788043633">
    <w:abstractNumId w:val="17"/>
  </w:num>
  <w:num w:numId="3" w16cid:durableId="938100178">
    <w:abstractNumId w:val="25"/>
  </w:num>
  <w:num w:numId="4" w16cid:durableId="448472457">
    <w:abstractNumId w:val="22"/>
  </w:num>
  <w:num w:numId="5" w16cid:durableId="214391525">
    <w:abstractNumId w:val="25"/>
    <w:lvlOverride w:ilvl="0"/>
  </w:num>
  <w:num w:numId="6" w16cid:durableId="1173496308">
    <w:abstractNumId w:val="25"/>
    <w:lvlOverride w:ilvl="0"/>
  </w:num>
  <w:num w:numId="7" w16cid:durableId="1509980609">
    <w:abstractNumId w:val="25"/>
    <w:lvlOverride w:ilvl="0"/>
  </w:num>
  <w:num w:numId="8" w16cid:durableId="74019179">
    <w:abstractNumId w:val="25"/>
    <w:lvlOverride w:ilvl="0"/>
  </w:num>
  <w:num w:numId="9" w16cid:durableId="1622833593">
    <w:abstractNumId w:val="25"/>
    <w:lvlOverride w:ilvl="0"/>
  </w:num>
  <w:num w:numId="10" w16cid:durableId="193202239">
    <w:abstractNumId w:val="25"/>
    <w:lvlOverride w:ilvl="0"/>
  </w:num>
  <w:num w:numId="11" w16cid:durableId="2055275798">
    <w:abstractNumId w:val="9"/>
  </w:num>
  <w:num w:numId="12" w16cid:durableId="181631612">
    <w:abstractNumId w:val="7"/>
  </w:num>
  <w:num w:numId="13" w16cid:durableId="1312828587">
    <w:abstractNumId w:val="6"/>
  </w:num>
  <w:num w:numId="14" w16cid:durableId="345132986">
    <w:abstractNumId w:val="8"/>
  </w:num>
  <w:num w:numId="15" w16cid:durableId="951744842">
    <w:abstractNumId w:val="3"/>
  </w:num>
  <w:num w:numId="16" w16cid:durableId="1009405084">
    <w:abstractNumId w:val="2"/>
  </w:num>
  <w:num w:numId="17" w16cid:durableId="1576667713">
    <w:abstractNumId w:val="10"/>
  </w:num>
  <w:num w:numId="18" w16cid:durableId="1458059856">
    <w:abstractNumId w:val="18"/>
  </w:num>
  <w:num w:numId="19" w16cid:durableId="791486162">
    <w:abstractNumId w:val="21"/>
  </w:num>
  <w:num w:numId="20" w16cid:durableId="410977895">
    <w:abstractNumId w:val="5"/>
  </w:num>
  <w:num w:numId="21" w16cid:durableId="422530819">
    <w:abstractNumId w:val="4"/>
  </w:num>
  <w:num w:numId="22" w16cid:durableId="158471079">
    <w:abstractNumId w:val="1"/>
  </w:num>
  <w:num w:numId="23" w16cid:durableId="629937358">
    <w:abstractNumId w:val="0"/>
  </w:num>
  <w:num w:numId="24" w16cid:durableId="1137605439">
    <w:abstractNumId w:val="14"/>
  </w:num>
  <w:num w:numId="25" w16cid:durableId="1375540858">
    <w:abstractNumId w:val="12"/>
  </w:num>
  <w:num w:numId="26" w16cid:durableId="986252191">
    <w:abstractNumId w:val="16"/>
  </w:num>
  <w:num w:numId="27" w16cid:durableId="166795917">
    <w:abstractNumId w:val="20"/>
  </w:num>
  <w:num w:numId="28" w16cid:durableId="405341697">
    <w:abstractNumId w:val="13"/>
  </w:num>
  <w:num w:numId="29" w16cid:durableId="1909682319">
    <w:abstractNumId w:val="19"/>
  </w:num>
  <w:num w:numId="30" w16cid:durableId="2037195536">
    <w:abstractNumId w:val="8"/>
    <w:lvlOverride w:ilvl="0">
      <w:startOverride w:val="1"/>
    </w:lvlOverride>
  </w:num>
  <w:num w:numId="31" w16cid:durableId="2043313909">
    <w:abstractNumId w:val="8"/>
    <w:lvlOverride w:ilvl="0">
      <w:startOverride w:val="1"/>
    </w:lvlOverride>
  </w:num>
  <w:num w:numId="32" w16cid:durableId="1207256045">
    <w:abstractNumId w:val="11"/>
  </w:num>
  <w:num w:numId="33" w16cid:durableId="469634306">
    <w:abstractNumId w:val="23"/>
  </w:num>
  <w:num w:numId="34" w16cid:durableId="1073165502">
    <w:abstractNumId w:val="15"/>
  </w:num>
  <w:num w:numId="35" w16cid:durableId="75571226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16cid:durableId="10488887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E50DE2"/>
    <w:rsid w:val="001E4EA1"/>
    <w:rsid w:val="00E50DE2"/>
    <w:rsid w:val="00F37D2B"/>
    <w:rsid w:val="00FD6B0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DBA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6B0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FD6B08"/>
    <w:pPr>
      <w:keepNext/>
      <w:keepLines/>
      <w:pageBreakBefore/>
      <w:numPr>
        <w:numId w:val="17"/>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FD6B0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FD6B08"/>
    <w:pPr>
      <w:numPr>
        <w:ilvl w:val="2"/>
      </w:numPr>
      <w:ind w:left="1134" w:hanging="1134"/>
      <w:outlineLvl w:val="2"/>
    </w:pPr>
    <w:rPr>
      <w:bCs/>
    </w:rPr>
  </w:style>
  <w:style w:type="paragraph" w:styleId="Heading4">
    <w:name w:val="heading 4"/>
    <w:basedOn w:val="Heading2"/>
    <w:next w:val="Normal"/>
    <w:link w:val="Heading4Char"/>
    <w:unhideWhenUsed/>
    <w:qFormat/>
    <w:rsid w:val="00FD6B08"/>
    <w:pPr>
      <w:numPr>
        <w:ilvl w:val="3"/>
      </w:numPr>
      <w:ind w:left="1418" w:hanging="1418"/>
      <w:outlineLvl w:val="3"/>
    </w:pPr>
    <w:rPr>
      <w:bCs/>
      <w:iCs/>
    </w:rPr>
  </w:style>
  <w:style w:type="paragraph" w:styleId="Heading5">
    <w:name w:val="heading 5"/>
    <w:basedOn w:val="Heading2"/>
    <w:next w:val="Normal"/>
    <w:link w:val="Heading5Char"/>
    <w:unhideWhenUsed/>
    <w:qFormat/>
    <w:rsid w:val="00FD6B08"/>
    <w:pPr>
      <w:numPr>
        <w:ilvl w:val="4"/>
      </w:numPr>
      <w:ind w:left="1701" w:hanging="1701"/>
      <w:outlineLvl w:val="4"/>
    </w:pPr>
  </w:style>
  <w:style w:type="paragraph" w:styleId="Heading6">
    <w:name w:val="heading 6"/>
    <w:basedOn w:val="Heading2"/>
    <w:next w:val="Normal"/>
    <w:link w:val="Heading6Char"/>
    <w:uiPriority w:val="9"/>
    <w:unhideWhenUsed/>
    <w:rsid w:val="00FD6B08"/>
    <w:pPr>
      <w:numPr>
        <w:ilvl w:val="5"/>
      </w:numPr>
      <w:ind w:left="1871" w:hanging="1871"/>
      <w:outlineLvl w:val="5"/>
    </w:pPr>
    <w:rPr>
      <w:iCs/>
    </w:rPr>
  </w:style>
  <w:style w:type="paragraph" w:styleId="Heading7">
    <w:name w:val="heading 7"/>
    <w:basedOn w:val="Heading2"/>
    <w:next w:val="Normal"/>
    <w:link w:val="Heading7Char"/>
    <w:uiPriority w:val="9"/>
    <w:unhideWhenUsed/>
    <w:rsid w:val="00FD6B08"/>
    <w:pPr>
      <w:numPr>
        <w:ilvl w:val="6"/>
      </w:numPr>
      <w:ind w:left="1985" w:hanging="1985"/>
      <w:outlineLvl w:val="6"/>
    </w:pPr>
    <w:rPr>
      <w:iCs/>
    </w:rPr>
  </w:style>
  <w:style w:type="paragraph" w:styleId="Heading8">
    <w:name w:val="heading 8"/>
    <w:basedOn w:val="Heading2"/>
    <w:next w:val="Normal"/>
    <w:link w:val="Heading8Char"/>
    <w:uiPriority w:val="9"/>
    <w:unhideWhenUsed/>
    <w:rsid w:val="00FD6B0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FD6B08"/>
    <w:pPr>
      <w:numPr>
        <w:ilvl w:val="8"/>
      </w:numPr>
      <w:ind w:left="2495" w:hanging="2495"/>
      <w:outlineLvl w:val="8"/>
    </w:pPr>
    <w:rPr>
      <w:iCs/>
      <w:szCs w:val="20"/>
    </w:rPr>
  </w:style>
  <w:style w:type="character" w:default="1" w:styleId="DefaultParagraphFont">
    <w:name w:val="Default Paragraph Font"/>
    <w:uiPriority w:val="1"/>
    <w:semiHidden/>
    <w:unhideWhenUsed/>
    <w:rsid w:val="00FD6B0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D6B0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FD6B0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FD6B0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FD6B0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FD6B0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FD6B0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FD6B0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FD6B0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FD6B0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FD6B0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FD6B0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FD6B08"/>
    <w:rPr>
      <w:rFonts w:ascii="BentonSans Medium" w:hAnsi="BentonSans Medium"/>
      <w:sz w:val="20"/>
    </w:rPr>
  </w:style>
  <w:style w:type="paragraph" w:customStyle="1" w:styleId="SAPMainTitle">
    <w:name w:val="SAP_MainTitle"/>
    <w:basedOn w:val="Normal"/>
    <w:next w:val="SAPSubTitle"/>
    <w:rsid w:val="00FD6B0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FD6B08"/>
    <w:pPr>
      <w:spacing w:before="120"/>
    </w:pPr>
    <w:rPr>
      <w:color w:val="000000" w:themeColor="text1"/>
      <w:sz w:val="28"/>
    </w:rPr>
  </w:style>
  <w:style w:type="paragraph" w:customStyle="1" w:styleId="SAPSecurityLevel">
    <w:name w:val="SAP_SecurityLevel"/>
    <w:basedOn w:val="SAPMainTitle"/>
    <w:locked/>
    <w:rsid w:val="00FD6B0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FD6B0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FD6B0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FD6B0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FD6B0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6B0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FD6B08"/>
    <w:pPr>
      <w:spacing w:before="1080"/>
    </w:pPr>
    <w:rPr>
      <w:b/>
      <w:color w:val="999999"/>
      <w:sz w:val="20"/>
    </w:rPr>
  </w:style>
  <w:style w:type="paragraph" w:customStyle="1" w:styleId="SAPTargetAudience">
    <w:name w:val="SAP_TargetAudience"/>
    <w:basedOn w:val="Normal"/>
    <w:locked/>
    <w:rsid w:val="00FD6B08"/>
    <w:pPr>
      <w:ind w:left="170" w:right="170"/>
    </w:pPr>
  </w:style>
  <w:style w:type="paragraph" w:customStyle="1" w:styleId="SAPHeading1NoNumber">
    <w:name w:val="SAP_Heading1NoNumber"/>
    <w:basedOn w:val="Heading1"/>
    <w:next w:val="Normal"/>
    <w:locked/>
    <w:rsid w:val="00FD6B08"/>
    <w:pPr>
      <w:numPr>
        <w:numId w:val="0"/>
      </w:numPr>
      <w:outlineLvl w:val="9"/>
    </w:pPr>
  </w:style>
  <w:style w:type="table" w:customStyle="1" w:styleId="LightShading1">
    <w:name w:val="Light Shading1"/>
    <w:basedOn w:val="TableNormal"/>
    <w:uiPriority w:val="60"/>
    <w:locked/>
    <w:rsid w:val="00FD6B0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FD6B0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FD6B0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FD6B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FD6B0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FD6B0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FD6B0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FD6B0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FD6B08"/>
    <w:pPr>
      <w:keepNext w:val="0"/>
      <w:spacing w:before="0"/>
    </w:pPr>
  </w:style>
  <w:style w:type="paragraph" w:styleId="TOC1">
    <w:name w:val="toc 1"/>
    <w:basedOn w:val="Normal"/>
    <w:autoRedefine/>
    <w:uiPriority w:val="39"/>
    <w:unhideWhenUsed/>
    <w:rsid w:val="00FD6B0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FD6B08"/>
    <w:pPr>
      <w:keepNext w:val="0"/>
      <w:tabs>
        <w:tab w:val="left" w:pos="1418"/>
      </w:tabs>
      <w:spacing w:before="0"/>
      <w:ind w:left="1418" w:hanging="794"/>
    </w:pPr>
  </w:style>
  <w:style w:type="paragraph" w:styleId="TOC4">
    <w:name w:val="toc 4"/>
    <w:basedOn w:val="TOC3"/>
    <w:next w:val="Normal"/>
    <w:autoRedefine/>
    <w:uiPriority w:val="39"/>
    <w:unhideWhenUsed/>
    <w:rsid w:val="00FD6B08"/>
    <w:pPr>
      <w:tabs>
        <w:tab w:val="left" w:pos="1985"/>
      </w:tabs>
      <w:ind w:right="851"/>
    </w:pPr>
  </w:style>
  <w:style w:type="paragraph" w:styleId="TOC5">
    <w:name w:val="toc 5"/>
    <w:basedOn w:val="TOC4"/>
    <w:next w:val="Normal"/>
    <w:autoRedefine/>
    <w:uiPriority w:val="39"/>
    <w:unhideWhenUsed/>
    <w:rsid w:val="00FD6B08"/>
  </w:style>
  <w:style w:type="paragraph" w:customStyle="1" w:styleId="SAPKeyblockTitle">
    <w:name w:val="SAP_KeyblockTitle"/>
    <w:basedOn w:val="Normal"/>
    <w:next w:val="Normal"/>
    <w:qFormat/>
    <w:rsid w:val="00FD6B0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FD6B08"/>
    <w:pPr>
      <w:ind w:left="680"/>
    </w:pPr>
  </w:style>
  <w:style w:type="paragraph" w:styleId="ListContinue">
    <w:name w:val="List Continue"/>
    <w:basedOn w:val="Normal"/>
    <w:uiPriority w:val="99"/>
    <w:qFormat/>
    <w:rsid w:val="00FD6B08"/>
    <w:pPr>
      <w:ind w:left="340"/>
    </w:pPr>
  </w:style>
  <w:style w:type="paragraph" w:styleId="ListContinue2">
    <w:name w:val="List Continue 2"/>
    <w:basedOn w:val="Normal"/>
    <w:uiPriority w:val="99"/>
    <w:qFormat/>
    <w:rsid w:val="00FD6B08"/>
    <w:pPr>
      <w:ind w:left="680"/>
    </w:pPr>
  </w:style>
  <w:style w:type="paragraph" w:styleId="ListContinue3">
    <w:name w:val="List Continue 3"/>
    <w:basedOn w:val="Normal"/>
    <w:uiPriority w:val="99"/>
    <w:qFormat/>
    <w:rsid w:val="00FD6B08"/>
    <w:pPr>
      <w:ind w:left="1021"/>
    </w:pPr>
  </w:style>
  <w:style w:type="character" w:styleId="Hyperlink">
    <w:name w:val="Hyperlink"/>
    <w:basedOn w:val="DefaultParagraphFont"/>
    <w:uiPriority w:val="99"/>
    <w:unhideWhenUsed/>
    <w:rsid w:val="00FD6B0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FD6B0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FD6B0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FD6B08"/>
    <w:rPr>
      <w:rFonts w:ascii="Courier New" w:hAnsi="Courier New" w:cs="Times New Roman"/>
      <w:sz w:val="18"/>
    </w:rPr>
  </w:style>
  <w:style w:type="paragraph" w:styleId="Header">
    <w:name w:val="header"/>
    <w:basedOn w:val="Normal"/>
    <w:link w:val="HeaderChar"/>
    <w:uiPriority w:val="99"/>
    <w:unhideWhenUsed/>
    <w:rsid w:val="00FD6B0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FD6B0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FD6B0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FD6B08"/>
    <w:pPr>
      <w:tabs>
        <w:tab w:val="clear" w:pos="4703"/>
        <w:tab w:val="clear" w:pos="9406"/>
      </w:tabs>
      <w:spacing w:line="180" w:lineRule="exact"/>
    </w:pPr>
    <w:rPr>
      <w:sz w:val="12"/>
    </w:rPr>
  </w:style>
  <w:style w:type="character" w:customStyle="1" w:styleId="SAPUserEntry">
    <w:name w:val="SAP_UserEntry"/>
    <w:basedOn w:val="SAPMonospace"/>
    <w:uiPriority w:val="1"/>
    <w:qFormat/>
    <w:rsid w:val="00FD6B08"/>
    <w:rPr>
      <w:rFonts w:ascii="Courier New" w:hAnsi="Courier New" w:cs="Times New Roman"/>
      <w:b/>
      <w:color w:val="45157E"/>
      <w:sz w:val="18"/>
    </w:rPr>
  </w:style>
  <w:style w:type="character" w:customStyle="1" w:styleId="SAPScreenElement">
    <w:name w:val="SAP_ScreenElement"/>
    <w:basedOn w:val="DefaultParagraphFont"/>
    <w:uiPriority w:val="1"/>
    <w:qFormat/>
    <w:rsid w:val="00FD6B08"/>
    <w:rPr>
      <w:rFonts w:ascii="BentonSans Book Italic" w:hAnsi="BentonSans Book Italic" w:cs="Times New Roman"/>
      <w:color w:val="003283"/>
    </w:rPr>
  </w:style>
  <w:style w:type="character" w:customStyle="1" w:styleId="SAPEmphasis">
    <w:name w:val="SAP_Emphasis"/>
    <w:basedOn w:val="DefaultParagraphFont"/>
    <w:uiPriority w:val="1"/>
    <w:qFormat/>
    <w:rsid w:val="00FD6B08"/>
    <w:rPr>
      <w:rFonts w:ascii="BentonSans Medium" w:hAnsi="BentonSans Medium" w:cs="Times New Roman"/>
      <w:sz w:val="18"/>
    </w:rPr>
  </w:style>
  <w:style w:type="character" w:customStyle="1" w:styleId="SAPKeyboard">
    <w:name w:val="SAP_Keyboard"/>
    <w:basedOn w:val="SAPMonospace"/>
    <w:uiPriority w:val="1"/>
    <w:qFormat/>
    <w:rsid w:val="00FD6B0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FD6B0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FD6B08"/>
    <w:rPr>
      <w:rFonts w:ascii="BentonSans Bold" w:hAnsi="BentonSans Bold" w:cs="Times New Roman"/>
    </w:rPr>
  </w:style>
  <w:style w:type="character" w:customStyle="1" w:styleId="SAPFooterSecurityLevel">
    <w:name w:val="SAP_Footer_SecurityLevel"/>
    <w:basedOn w:val="DefaultParagraphFont"/>
    <w:uiPriority w:val="1"/>
    <w:locked/>
    <w:rsid w:val="00FD6B08"/>
    <w:rPr>
      <w:rFonts w:cs="Times New Roman"/>
      <w:caps/>
      <w:spacing w:val="6"/>
    </w:rPr>
  </w:style>
  <w:style w:type="character" w:styleId="PlaceholderText">
    <w:name w:val="Placeholder Text"/>
    <w:basedOn w:val="DefaultParagraphFont"/>
    <w:uiPriority w:val="99"/>
    <w:semiHidden/>
    <w:rsid w:val="00FD6B08"/>
    <w:rPr>
      <w:rFonts w:cs="Times New Roman"/>
      <w:color w:val="808080"/>
    </w:rPr>
  </w:style>
  <w:style w:type="paragraph" w:customStyle="1" w:styleId="SAPGraphicParagraph">
    <w:name w:val="SAP_GraphicParagraph"/>
    <w:basedOn w:val="Normal"/>
    <w:next w:val="Normal"/>
    <w:rsid w:val="00FD6B0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FD6B08"/>
    <w:rPr>
      <w:rFonts w:cs="Times New Roman"/>
      <w:color w:val="96607D" w:themeColor="followedHyperlink"/>
      <w:u w:val="single"/>
    </w:rPr>
  </w:style>
  <w:style w:type="character" w:styleId="SubtleEmphasis">
    <w:name w:val="Subtle Emphasis"/>
    <w:basedOn w:val="DefaultParagraphFont"/>
    <w:uiPriority w:val="19"/>
    <w:rsid w:val="00FD6B08"/>
    <w:rPr>
      <w:rFonts w:cs="Times New Roman"/>
      <w:i/>
      <w:iCs/>
      <w:color w:val="808080" w:themeColor="text1" w:themeTint="7F"/>
    </w:rPr>
  </w:style>
  <w:style w:type="character" w:styleId="Strong">
    <w:name w:val="Strong"/>
    <w:basedOn w:val="DefaultParagraphFont"/>
    <w:uiPriority w:val="22"/>
    <w:rsid w:val="00FD6B08"/>
    <w:rPr>
      <w:rFonts w:cs="Times New Roman"/>
      <w:b/>
      <w:bCs/>
    </w:rPr>
  </w:style>
  <w:style w:type="paragraph" w:customStyle="1" w:styleId="SAPCopyrightShort">
    <w:name w:val="SAP_CopyrightShort"/>
    <w:basedOn w:val="Normal"/>
    <w:locked/>
    <w:rsid w:val="00FD6B08"/>
    <w:pPr>
      <w:spacing w:before="11760" w:after="0" w:line="220" w:lineRule="exact"/>
      <w:ind w:left="-1418" w:right="-567"/>
    </w:pPr>
  </w:style>
  <w:style w:type="paragraph" w:customStyle="1" w:styleId="SAPLastPageGray">
    <w:name w:val="SAP_LastPage_Gray"/>
    <w:basedOn w:val="Normal"/>
    <w:locked/>
    <w:rsid w:val="00FD6B0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FD6B0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FD6B08"/>
  </w:style>
  <w:style w:type="paragraph" w:styleId="List">
    <w:name w:val="List"/>
    <w:basedOn w:val="Normal"/>
    <w:uiPriority w:val="99"/>
    <w:unhideWhenUsed/>
    <w:rsid w:val="00FD6B08"/>
    <w:pPr>
      <w:ind w:left="340" w:hanging="340"/>
      <w:contextualSpacing/>
    </w:pPr>
  </w:style>
  <w:style w:type="paragraph" w:styleId="ListBullet">
    <w:name w:val="List Bullet"/>
    <w:basedOn w:val="Normal"/>
    <w:uiPriority w:val="99"/>
    <w:qFormat/>
    <w:rsid w:val="00FD6B08"/>
    <w:pPr>
      <w:numPr>
        <w:numId w:val="11"/>
      </w:numPr>
      <w:ind w:left="341" w:hanging="284"/>
    </w:pPr>
  </w:style>
  <w:style w:type="paragraph" w:styleId="ListBullet2">
    <w:name w:val="List Bullet 2"/>
    <w:basedOn w:val="Normal"/>
    <w:uiPriority w:val="99"/>
    <w:qFormat/>
    <w:rsid w:val="00FD6B08"/>
    <w:pPr>
      <w:numPr>
        <w:numId w:val="12"/>
      </w:numPr>
      <w:ind w:left="681" w:hanging="284"/>
    </w:pPr>
  </w:style>
  <w:style w:type="paragraph" w:styleId="ListBullet3">
    <w:name w:val="List Bullet 3"/>
    <w:basedOn w:val="Normal"/>
    <w:uiPriority w:val="99"/>
    <w:qFormat/>
    <w:rsid w:val="00FD6B08"/>
    <w:pPr>
      <w:numPr>
        <w:numId w:val="13"/>
      </w:numPr>
      <w:ind w:left="1021" w:hanging="284"/>
    </w:pPr>
  </w:style>
  <w:style w:type="paragraph" w:styleId="ListNumber">
    <w:name w:val="List Number"/>
    <w:basedOn w:val="Normal"/>
    <w:uiPriority w:val="99"/>
    <w:qFormat/>
    <w:rsid w:val="00FD6B08"/>
    <w:pPr>
      <w:numPr>
        <w:numId w:val="36"/>
      </w:numPr>
    </w:pPr>
  </w:style>
  <w:style w:type="paragraph" w:styleId="ListNumber2">
    <w:name w:val="List Number 2"/>
    <w:basedOn w:val="Normal"/>
    <w:uiPriority w:val="99"/>
    <w:qFormat/>
    <w:rsid w:val="00FD6B08"/>
    <w:pPr>
      <w:numPr>
        <w:ilvl w:val="1"/>
        <w:numId w:val="36"/>
      </w:numPr>
    </w:pPr>
  </w:style>
  <w:style w:type="paragraph" w:styleId="ListNumber3">
    <w:name w:val="List Number 3"/>
    <w:basedOn w:val="Normal"/>
    <w:uiPriority w:val="99"/>
    <w:qFormat/>
    <w:rsid w:val="00FD6B08"/>
    <w:pPr>
      <w:numPr>
        <w:ilvl w:val="2"/>
        <w:numId w:val="36"/>
      </w:numPr>
    </w:pPr>
  </w:style>
  <w:style w:type="paragraph" w:styleId="List2">
    <w:name w:val="List 2"/>
    <w:basedOn w:val="Normal"/>
    <w:uiPriority w:val="99"/>
    <w:unhideWhenUsed/>
    <w:rsid w:val="00FD6B08"/>
    <w:pPr>
      <w:ind w:left="680" w:hanging="340"/>
      <w:contextualSpacing/>
    </w:pPr>
  </w:style>
  <w:style w:type="paragraph" w:styleId="List3">
    <w:name w:val="List 3"/>
    <w:basedOn w:val="Normal"/>
    <w:uiPriority w:val="99"/>
    <w:unhideWhenUsed/>
    <w:rsid w:val="00FD6B08"/>
    <w:pPr>
      <w:ind w:left="1020" w:hanging="340"/>
      <w:contextualSpacing/>
    </w:pPr>
  </w:style>
  <w:style w:type="paragraph" w:styleId="DocumentMap">
    <w:name w:val="Document Map"/>
    <w:basedOn w:val="Normal"/>
    <w:link w:val="DocumentMapChar"/>
    <w:uiPriority w:val="99"/>
    <w:semiHidden/>
    <w:unhideWhenUsed/>
    <w:rsid w:val="00FD6B0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D6B08"/>
    <w:rPr>
      <w:rFonts w:ascii="Tahoma" w:eastAsia="MS Mincho" w:hAnsi="Tahoma"/>
      <w:color w:val="000000" w:themeColor="text1"/>
      <w:kern w:val="0"/>
      <w:sz w:val="16"/>
      <w:szCs w:val="16"/>
      <w:lang w:eastAsia="en-US"/>
    </w:rPr>
  </w:style>
  <w:style w:type="paragraph" w:styleId="NoSpacing">
    <w:name w:val="No Spacing"/>
    <w:link w:val="NoSpacingChar"/>
    <w:uiPriority w:val="1"/>
    <w:rsid w:val="00FD6B0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FD6B0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FD6B08"/>
    <w:pPr>
      <w:jc w:val="right"/>
    </w:pPr>
    <w:rPr>
      <w:noProof/>
    </w:rPr>
  </w:style>
  <w:style w:type="character" w:styleId="Emphasis">
    <w:name w:val="Emphasis"/>
    <w:basedOn w:val="DefaultParagraphFont"/>
    <w:uiPriority w:val="20"/>
    <w:rsid w:val="00FD6B08"/>
    <w:rPr>
      <w:rFonts w:cs="Times New Roman"/>
      <w:i/>
      <w:iCs/>
    </w:rPr>
  </w:style>
  <w:style w:type="paragraph" w:styleId="Quote">
    <w:name w:val="Quote"/>
    <w:basedOn w:val="Normal"/>
    <w:next w:val="Normal"/>
    <w:link w:val="QuoteChar"/>
    <w:uiPriority w:val="29"/>
    <w:rsid w:val="00FD6B08"/>
    <w:rPr>
      <w:i/>
      <w:iCs/>
    </w:rPr>
  </w:style>
  <w:style w:type="character" w:customStyle="1" w:styleId="QuoteChar">
    <w:name w:val="Quote Char"/>
    <w:basedOn w:val="DefaultParagraphFont"/>
    <w:link w:val="Quote"/>
    <w:uiPriority w:val="29"/>
    <w:rsid w:val="00FD6B0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FD6B08"/>
    <w:rPr>
      <w:rFonts w:cs="Times New Roman"/>
      <w:smallCaps/>
      <w:color w:val="E97132" w:themeColor="accent2"/>
      <w:u w:val="single"/>
    </w:rPr>
  </w:style>
  <w:style w:type="paragraph" w:styleId="IntenseQuote">
    <w:name w:val="Intense Quote"/>
    <w:basedOn w:val="Normal"/>
    <w:next w:val="Normal"/>
    <w:link w:val="IntenseQuoteChar"/>
    <w:uiPriority w:val="30"/>
    <w:rsid w:val="00FD6B0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FD6B0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FD6B08"/>
    <w:rPr>
      <w:rFonts w:cs="Times New Roman"/>
      <w:b/>
      <w:bCs/>
      <w:smallCaps/>
      <w:color w:val="E97132" w:themeColor="accent2"/>
      <w:spacing w:val="5"/>
      <w:u w:val="single"/>
    </w:rPr>
  </w:style>
  <w:style w:type="character" w:styleId="IntenseEmphasis">
    <w:name w:val="Intense Emphasis"/>
    <w:basedOn w:val="DefaultParagraphFont"/>
    <w:uiPriority w:val="21"/>
    <w:rsid w:val="00FD6B08"/>
    <w:rPr>
      <w:rFonts w:cs="Times New Roman"/>
      <w:b/>
      <w:bCs/>
      <w:i/>
      <w:iCs/>
      <w:color w:val="156082" w:themeColor="accent1"/>
    </w:rPr>
  </w:style>
  <w:style w:type="paragraph" w:styleId="ListParagraph">
    <w:name w:val="List Paragraph"/>
    <w:basedOn w:val="Normal"/>
    <w:uiPriority w:val="34"/>
    <w:rsid w:val="00FD6B08"/>
    <w:pPr>
      <w:ind w:left="720"/>
      <w:contextualSpacing/>
    </w:pPr>
  </w:style>
  <w:style w:type="character" w:styleId="BookTitle">
    <w:name w:val="Book Title"/>
    <w:basedOn w:val="DefaultParagraphFont"/>
    <w:uiPriority w:val="33"/>
    <w:rsid w:val="00FD6B08"/>
    <w:rPr>
      <w:rFonts w:cs="Times New Roman"/>
      <w:b/>
      <w:bCs/>
      <w:smallCaps/>
      <w:spacing w:val="5"/>
    </w:rPr>
  </w:style>
  <w:style w:type="character" w:customStyle="1" w:styleId="SAPTextReference">
    <w:name w:val="SAP_TextReference"/>
    <w:basedOn w:val="SAPScreenElement"/>
    <w:uiPriority w:val="1"/>
    <w:qFormat/>
    <w:rsid w:val="00FD6B0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FD6B0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FD6B08"/>
    <w:rPr>
      <w:rFonts w:ascii="BentonSans Bold" w:hAnsi="BentonSans Bold"/>
    </w:rPr>
  </w:style>
  <w:style w:type="paragraph" w:customStyle="1" w:styleId="SAPFooterCurrentTopicLeft">
    <w:name w:val="SAP_Footer_CurrentTopicLeft"/>
    <w:basedOn w:val="SAPFooterleft"/>
    <w:qFormat/>
    <w:locked/>
    <w:rsid w:val="00FD6B08"/>
    <w:rPr>
      <w:rFonts w:ascii="BentonSans Bold" w:hAnsi="BentonSans Bold"/>
    </w:rPr>
  </w:style>
  <w:style w:type="character" w:customStyle="1" w:styleId="Superscript">
    <w:name w:val="Superscript"/>
    <w:basedOn w:val="DefaultParagraphFont"/>
    <w:uiPriority w:val="1"/>
    <w:rsid w:val="00FD6B08"/>
    <w:rPr>
      <w:rFonts w:cs="Times New Roman"/>
      <w:vertAlign w:val="superscript"/>
    </w:rPr>
  </w:style>
  <w:style w:type="character" w:customStyle="1" w:styleId="SAPGreenTextNotPrintedChar">
    <w:name w:val="SAP_GreenText_(NotPrinted) Char"/>
    <w:basedOn w:val="DefaultParagraphFont"/>
    <w:link w:val="SAPGreenTextNotPrinted"/>
    <w:rsid w:val="00FD6B0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FD6B0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FD6B0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FD6B0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FD6B08"/>
    <w:pPr>
      <w:spacing w:before="0" w:after="200" w:line="240" w:lineRule="auto"/>
    </w:pPr>
    <w:rPr>
      <w:i/>
      <w:iCs/>
      <w:color w:val="0E2841" w:themeColor="text2"/>
      <w:szCs w:val="18"/>
    </w:rPr>
  </w:style>
  <w:style w:type="paragraph" w:customStyle="1" w:styleId="SAPXMLCodeblock">
    <w:name w:val="SAP_XML_Codeblock"/>
    <w:basedOn w:val="Normal"/>
    <w:qFormat/>
    <w:rsid w:val="00FD6B08"/>
    <w:rPr>
      <w:rFonts w:ascii="Courier New" w:eastAsiaTheme="majorEastAsia" w:hAnsi="Courier New"/>
      <w:szCs w:val="26"/>
    </w:rPr>
  </w:style>
  <w:style w:type="character" w:customStyle="1" w:styleId="SAPIcon">
    <w:name w:val="SAP_Icon"/>
    <w:basedOn w:val="SAPTextReference"/>
    <w:uiPriority w:val="1"/>
    <w:qFormat/>
    <w:rsid w:val="00FD6B08"/>
    <w:rPr>
      <w:rFonts w:ascii="SAP-icons" w:hAnsi="SAP-icons" w:cs="Times New Roman"/>
      <w:color w:val="7F7F7F" w:themeColor="text1" w:themeTint="80"/>
      <w:sz w:val="18"/>
    </w:rPr>
  </w:style>
  <w:style w:type="table" w:customStyle="1" w:styleId="SAPNote">
    <w:name w:val="SAP_Note"/>
    <w:basedOn w:val="TableGrid"/>
    <w:uiPriority w:val="99"/>
    <w:rsid w:val="00FD6B0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FD6B0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2.xml"/><Relationship Id="rId18" Type="http://schemas.openxmlformats.org/officeDocument/2006/relationships/hyperlink" Target="http://www.sap.com/copyright" TargetMode="External"/><Relationship Id="rId3" Type="http://schemas.openxmlformats.org/officeDocument/2006/relationships/settings" Target="settings.xml"/><Relationship Id="rId21" Type="http://schemas.openxmlformats.org/officeDocument/2006/relationships/footer" Target="footer6.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8" TargetMode="External"/><Relationship Id="rId5" Type="http://schemas.openxmlformats.org/officeDocument/2006/relationships/footnotes" Target="footnotes.xml"/><Relationship Id="rId15" Type="http://schemas.openxmlformats.org/officeDocument/2006/relationships/footer" Target="footer2.xml"/><Relationship Id="rId23"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4.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footer" Target="footer1.xm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10</Pages>
  <Words>1634</Words>
  <Characters>9318</Characters>
  <Application>Microsoft Office Word</Application>
  <DocSecurity>4</DocSecurity>
  <Lines>77</Lines>
  <Paragraphs>21</Paragraphs>
  <ScaleCrop>false</ScaleCrop>
  <Company/>
  <LinksUpToDate>false</LinksUpToDate>
  <CharactersWithSpaces>10931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2026-07-02T12:25:00Z</dcterms:created>
  <dcterms:modified xsi:type="dcterms:W3CDTF">2026-07-02T12:25:00Z</dcterms:modified>
</cp:coreProperties>
</file>