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F7749" w14:paraId="73CEACF5" w14:textId="77777777" w:rsidTr="001524A2">
        <w:trPr>
          <w:trHeight w:val="636"/>
        </w:trPr>
        <w:tc>
          <w:tcPr>
            <w:tcW w:w="3227" w:type="dxa"/>
          </w:tcPr>
          <w:p w14:paraId="322D94F0" w14:textId="77777777" w:rsidR="004F7749" w:rsidRPr="006A4D17" w:rsidRDefault="004F7749" w:rsidP="001524A2">
            <w:bookmarkStart w:id="0" w:name="unique_1"/>
            <w:bookmarkStart w:id="1" w:name="_Hlk107001998"/>
            <w:r w:rsidRPr="006A4D17">
              <w:rPr>
                <w:noProof/>
              </w:rPr>
              <w:drawing>
                <wp:anchor distT="0" distB="0" distL="114300" distR="114300" simplePos="0" relativeHeight="251659264" behindDoc="1" locked="0" layoutInCell="1" allowOverlap="1" wp14:anchorId="12EEB141" wp14:editId="6A12B6B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3C2F4DF" w14:textId="626E77A4" w:rsidR="004F7749" w:rsidRPr="00E540A2" w:rsidRDefault="004F7749" w:rsidP="004F7749">
            <w:pPr>
              <w:pStyle w:val="SAPCollateralType"/>
            </w:pPr>
            <w:r>
              <w:t>Stammdatenskript</w:t>
            </w:r>
          </w:p>
          <w:p w14:paraId="5938D19F" w14:textId="295995ED" w:rsidR="004F7749" w:rsidRPr="00CF3F1C" w:rsidRDefault="004F7749" w:rsidP="004F7749">
            <w:pPr>
              <w:pStyle w:val="SAPDocumentVersion"/>
            </w:pPr>
            <w:r>
              <w:t>SAP S/4HANA Cloud Public Edition - 02-07-26</w:t>
            </w:r>
          </w:p>
        </w:tc>
      </w:tr>
      <w:tr w:rsidR="004F7749" w14:paraId="341BFE7F" w14:textId="77777777" w:rsidTr="001524A2">
        <w:trPr>
          <w:trHeight w:hRule="exact" w:val="1656"/>
        </w:trPr>
        <w:tc>
          <w:tcPr>
            <w:tcW w:w="3227" w:type="dxa"/>
          </w:tcPr>
          <w:p w14:paraId="5ACE17EE" w14:textId="77777777" w:rsidR="004F7749" w:rsidRPr="006A4D17" w:rsidRDefault="004F7749" w:rsidP="001524A2"/>
        </w:tc>
        <w:tc>
          <w:tcPr>
            <w:tcW w:w="11340" w:type="dxa"/>
          </w:tcPr>
          <w:p w14:paraId="4EF83228" w14:textId="6CD97C29" w:rsidR="004F7749" w:rsidRDefault="004F7749" w:rsidP="004F7749">
            <w:pPr>
              <w:pStyle w:val="SAPMainTitle"/>
            </w:pPr>
            <w:bookmarkStart w:id="2" w:name="maintitle"/>
            <w:r>
              <w:t>EHS-Produkt anlegen – SDS (660)</w:t>
            </w:r>
            <w:bookmarkEnd w:id="2"/>
            <w:r w:rsidRPr="00585F3D">
              <w:t xml:space="preserve"> </w:t>
            </w:r>
          </w:p>
          <w:p w14:paraId="22A903B9" w14:textId="77777777" w:rsidR="004F7749" w:rsidRDefault="004F7749" w:rsidP="001524A2"/>
          <w:p w14:paraId="490085DB" w14:textId="77777777" w:rsidR="004F7749" w:rsidRPr="00585F3D" w:rsidRDefault="004F7749" w:rsidP="001524A2">
            <w:r w:rsidRPr="00DE3655">
              <w:rPr>
                <w:b/>
                <w:bCs/>
                <w:noProof/>
                <w:szCs w:val="28"/>
              </w:rPr>
              <w:drawing>
                <wp:anchor distT="0" distB="0" distL="114300" distR="114300" simplePos="0" relativeHeight="251660288" behindDoc="1" locked="0" layoutInCell="1" allowOverlap="1" wp14:anchorId="6AF996B3" wp14:editId="04173EA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F7749" w14:paraId="64539F45" w14:textId="77777777" w:rsidTr="001524A2">
        <w:trPr>
          <w:trHeight w:hRule="exact" w:val="481"/>
        </w:trPr>
        <w:tc>
          <w:tcPr>
            <w:tcW w:w="3227" w:type="dxa"/>
          </w:tcPr>
          <w:p w14:paraId="30FF231B" w14:textId="77777777" w:rsidR="004F7749" w:rsidRDefault="004F7749" w:rsidP="001524A2"/>
        </w:tc>
        <w:tc>
          <w:tcPr>
            <w:tcW w:w="11340" w:type="dxa"/>
          </w:tcPr>
          <w:p w14:paraId="46F29BE6" w14:textId="77777777" w:rsidR="004F7749" w:rsidRDefault="004F7749" w:rsidP="001524A2">
            <w:pPr>
              <w:pStyle w:val="SAPSecurityLevel"/>
              <w:jc w:val="left"/>
            </w:pPr>
            <w:r>
              <w:t>PUBLIC</w:t>
            </w:r>
          </w:p>
        </w:tc>
      </w:tr>
    </w:tbl>
    <w:p w14:paraId="53197B51" w14:textId="77777777" w:rsidR="004F7749" w:rsidRDefault="004F7749"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39CAF0A" w14:textId="392F3DCC" w:rsidR="004F7749" w:rsidRDefault="004F7749">
      <w:pPr>
        <w:pStyle w:val="TOC1"/>
        <w:rPr>
          <w:rFonts w:asciiTheme="minorHAnsi" w:eastAsiaTheme="minorEastAsia" w:hAnsiTheme="minorHAnsi" w:cstheme="minorBidi"/>
          <w:noProof/>
          <w:color w:val="auto"/>
          <w:kern w:val="2"/>
          <w:sz w:val="24"/>
          <w:lang/>
          <w14:ligatures w14:val="standardContextual"/>
        </w:rPr>
      </w:pPr>
      <w:hyperlink w:anchor="_Toc233889861" w:history="1">
        <w:r w:rsidRPr="003C779F">
          <w:rPr>
            <w:rStyle w:val="Hyperlink"/>
            <w:noProof/>
          </w:rPr>
          <w:t>1</w:t>
        </w:r>
        <w:r>
          <w:rPr>
            <w:rFonts w:asciiTheme="minorHAnsi" w:eastAsiaTheme="minorEastAsia" w:hAnsiTheme="minorHAnsi" w:cstheme="minorBidi"/>
            <w:noProof/>
            <w:color w:val="auto"/>
            <w:kern w:val="2"/>
            <w:sz w:val="24"/>
            <w:lang/>
            <w14:ligatures w14:val="standardContextual"/>
          </w:rPr>
          <w:tab/>
        </w:r>
        <w:r w:rsidRPr="003C779F">
          <w:rPr>
            <w:rStyle w:val="Hyperlink"/>
            <w:noProof/>
          </w:rPr>
          <w:t>Zweck</w:t>
        </w:r>
        <w:r>
          <w:rPr>
            <w:noProof/>
            <w:webHidden/>
          </w:rPr>
          <w:tab/>
        </w:r>
        <w:r>
          <w:rPr>
            <w:noProof/>
            <w:webHidden/>
          </w:rPr>
          <w:fldChar w:fldCharType="begin"/>
        </w:r>
        <w:r>
          <w:rPr>
            <w:noProof/>
            <w:webHidden/>
          </w:rPr>
          <w:instrText xml:space="preserve"> PAGEREF _Toc233889861 \h </w:instrText>
        </w:r>
        <w:r>
          <w:rPr>
            <w:noProof/>
            <w:webHidden/>
          </w:rPr>
        </w:r>
        <w:r>
          <w:rPr>
            <w:noProof/>
            <w:webHidden/>
          </w:rPr>
          <w:fldChar w:fldCharType="separate"/>
        </w:r>
        <w:r>
          <w:rPr>
            <w:noProof/>
            <w:webHidden/>
          </w:rPr>
          <w:t>2</w:t>
        </w:r>
        <w:r>
          <w:rPr>
            <w:noProof/>
            <w:webHidden/>
          </w:rPr>
          <w:fldChar w:fldCharType="end"/>
        </w:r>
      </w:hyperlink>
    </w:p>
    <w:p w14:paraId="7CF3D996" w14:textId="35327D5D" w:rsidR="004F7749" w:rsidRDefault="004F7749">
      <w:pPr>
        <w:pStyle w:val="TOC1"/>
        <w:rPr>
          <w:rFonts w:asciiTheme="minorHAnsi" w:eastAsiaTheme="minorEastAsia" w:hAnsiTheme="minorHAnsi" w:cstheme="minorBidi"/>
          <w:noProof/>
          <w:color w:val="auto"/>
          <w:kern w:val="2"/>
          <w:sz w:val="24"/>
          <w:lang/>
          <w14:ligatures w14:val="standardContextual"/>
        </w:rPr>
      </w:pPr>
      <w:hyperlink w:anchor="_Toc233889862" w:history="1">
        <w:r w:rsidRPr="003C779F">
          <w:rPr>
            <w:rStyle w:val="Hyperlink"/>
            <w:noProof/>
          </w:rPr>
          <w:t>2</w:t>
        </w:r>
        <w:r>
          <w:rPr>
            <w:rFonts w:asciiTheme="minorHAnsi" w:eastAsiaTheme="minorEastAsia" w:hAnsiTheme="minorHAnsi" w:cstheme="minorBidi"/>
            <w:noProof/>
            <w:color w:val="auto"/>
            <w:kern w:val="2"/>
            <w:sz w:val="24"/>
            <w:lang/>
            <w14:ligatures w14:val="standardContextual"/>
          </w:rPr>
          <w:tab/>
        </w:r>
        <w:r w:rsidRPr="003C779F">
          <w:rPr>
            <w:rStyle w:val="Hyperlink"/>
            <w:noProof/>
          </w:rPr>
          <w:t>Voraussetzungen</w:t>
        </w:r>
        <w:r>
          <w:rPr>
            <w:noProof/>
            <w:webHidden/>
          </w:rPr>
          <w:tab/>
        </w:r>
        <w:r>
          <w:rPr>
            <w:noProof/>
            <w:webHidden/>
          </w:rPr>
          <w:fldChar w:fldCharType="begin"/>
        </w:r>
        <w:r>
          <w:rPr>
            <w:noProof/>
            <w:webHidden/>
          </w:rPr>
          <w:instrText xml:space="preserve"> PAGEREF _Toc233889862 \h </w:instrText>
        </w:r>
        <w:r>
          <w:rPr>
            <w:noProof/>
            <w:webHidden/>
          </w:rPr>
        </w:r>
        <w:r>
          <w:rPr>
            <w:noProof/>
            <w:webHidden/>
          </w:rPr>
          <w:fldChar w:fldCharType="separate"/>
        </w:r>
        <w:r>
          <w:rPr>
            <w:noProof/>
            <w:webHidden/>
          </w:rPr>
          <w:t>3</w:t>
        </w:r>
        <w:r>
          <w:rPr>
            <w:noProof/>
            <w:webHidden/>
          </w:rPr>
          <w:fldChar w:fldCharType="end"/>
        </w:r>
      </w:hyperlink>
    </w:p>
    <w:p w14:paraId="31EF5038" w14:textId="3AB74067" w:rsidR="004F7749" w:rsidRDefault="004F7749">
      <w:pPr>
        <w:pStyle w:val="TOC2"/>
        <w:rPr>
          <w:rFonts w:asciiTheme="minorHAnsi" w:eastAsiaTheme="minorEastAsia" w:hAnsiTheme="minorHAnsi" w:cstheme="minorBidi"/>
          <w:noProof/>
          <w:color w:val="auto"/>
          <w:kern w:val="2"/>
          <w:sz w:val="24"/>
          <w:lang/>
          <w14:ligatures w14:val="standardContextual"/>
        </w:rPr>
      </w:pPr>
      <w:hyperlink w:anchor="_Toc233889863" w:history="1">
        <w:r w:rsidRPr="003C779F">
          <w:rPr>
            <w:rStyle w:val="Hyperlink"/>
            <w:noProof/>
          </w:rPr>
          <w:t>2.1</w:t>
        </w:r>
        <w:r>
          <w:rPr>
            <w:rFonts w:asciiTheme="minorHAnsi" w:eastAsiaTheme="minorEastAsia" w:hAnsiTheme="minorHAnsi" w:cstheme="minorBidi"/>
            <w:noProof/>
            <w:color w:val="auto"/>
            <w:kern w:val="2"/>
            <w:sz w:val="24"/>
            <w:lang/>
            <w14:ligatures w14:val="standardContextual"/>
          </w:rPr>
          <w:tab/>
        </w:r>
        <w:r w:rsidRPr="003C779F">
          <w:rPr>
            <w:rStyle w:val="Hyperlink"/>
            <w:noProof/>
          </w:rPr>
          <w:t>Systemzugriff</w:t>
        </w:r>
        <w:r>
          <w:rPr>
            <w:noProof/>
            <w:webHidden/>
          </w:rPr>
          <w:tab/>
        </w:r>
        <w:r>
          <w:rPr>
            <w:noProof/>
            <w:webHidden/>
          </w:rPr>
          <w:fldChar w:fldCharType="begin"/>
        </w:r>
        <w:r>
          <w:rPr>
            <w:noProof/>
            <w:webHidden/>
          </w:rPr>
          <w:instrText xml:space="preserve"> PAGEREF _Toc233889863 \h </w:instrText>
        </w:r>
        <w:r>
          <w:rPr>
            <w:noProof/>
            <w:webHidden/>
          </w:rPr>
        </w:r>
        <w:r>
          <w:rPr>
            <w:noProof/>
            <w:webHidden/>
          </w:rPr>
          <w:fldChar w:fldCharType="separate"/>
        </w:r>
        <w:r>
          <w:rPr>
            <w:noProof/>
            <w:webHidden/>
          </w:rPr>
          <w:t>3</w:t>
        </w:r>
        <w:r>
          <w:rPr>
            <w:noProof/>
            <w:webHidden/>
          </w:rPr>
          <w:fldChar w:fldCharType="end"/>
        </w:r>
      </w:hyperlink>
    </w:p>
    <w:p w14:paraId="44E55095" w14:textId="4A298819" w:rsidR="004F7749" w:rsidRDefault="004F7749">
      <w:pPr>
        <w:pStyle w:val="TOC2"/>
        <w:rPr>
          <w:rFonts w:asciiTheme="minorHAnsi" w:eastAsiaTheme="minorEastAsia" w:hAnsiTheme="minorHAnsi" w:cstheme="minorBidi"/>
          <w:noProof/>
          <w:color w:val="auto"/>
          <w:kern w:val="2"/>
          <w:sz w:val="24"/>
          <w:lang/>
          <w14:ligatures w14:val="standardContextual"/>
        </w:rPr>
      </w:pPr>
      <w:hyperlink w:anchor="_Toc233889864" w:history="1">
        <w:r w:rsidRPr="003C779F">
          <w:rPr>
            <w:rStyle w:val="Hyperlink"/>
            <w:noProof/>
          </w:rPr>
          <w:t>2.2</w:t>
        </w:r>
        <w:r>
          <w:rPr>
            <w:rFonts w:asciiTheme="minorHAnsi" w:eastAsiaTheme="minorEastAsia" w:hAnsiTheme="minorHAnsi" w:cstheme="minorBidi"/>
            <w:noProof/>
            <w:color w:val="auto"/>
            <w:kern w:val="2"/>
            <w:sz w:val="24"/>
            <w:lang/>
            <w14:ligatures w14:val="standardContextual"/>
          </w:rPr>
          <w:tab/>
        </w:r>
        <w:r w:rsidRPr="003C779F">
          <w:rPr>
            <w:rStyle w:val="Hyperlink"/>
            <w:noProof/>
          </w:rPr>
          <w:t>Rollen</w:t>
        </w:r>
        <w:r>
          <w:rPr>
            <w:noProof/>
            <w:webHidden/>
          </w:rPr>
          <w:tab/>
        </w:r>
        <w:r>
          <w:rPr>
            <w:noProof/>
            <w:webHidden/>
          </w:rPr>
          <w:fldChar w:fldCharType="begin"/>
        </w:r>
        <w:r>
          <w:rPr>
            <w:noProof/>
            <w:webHidden/>
          </w:rPr>
          <w:instrText xml:space="preserve"> PAGEREF _Toc233889864 \h </w:instrText>
        </w:r>
        <w:r>
          <w:rPr>
            <w:noProof/>
            <w:webHidden/>
          </w:rPr>
        </w:r>
        <w:r>
          <w:rPr>
            <w:noProof/>
            <w:webHidden/>
          </w:rPr>
          <w:fldChar w:fldCharType="separate"/>
        </w:r>
        <w:r>
          <w:rPr>
            <w:noProof/>
            <w:webHidden/>
          </w:rPr>
          <w:t>3</w:t>
        </w:r>
        <w:r>
          <w:rPr>
            <w:noProof/>
            <w:webHidden/>
          </w:rPr>
          <w:fldChar w:fldCharType="end"/>
        </w:r>
      </w:hyperlink>
    </w:p>
    <w:p w14:paraId="2C512E9C" w14:textId="43B6E4CD" w:rsidR="004F7749" w:rsidRDefault="004F7749">
      <w:pPr>
        <w:pStyle w:val="TOC1"/>
        <w:rPr>
          <w:rFonts w:asciiTheme="minorHAnsi" w:eastAsiaTheme="minorEastAsia" w:hAnsiTheme="minorHAnsi" w:cstheme="minorBidi"/>
          <w:noProof/>
          <w:color w:val="auto"/>
          <w:kern w:val="2"/>
          <w:sz w:val="24"/>
          <w:lang/>
          <w14:ligatures w14:val="standardContextual"/>
        </w:rPr>
      </w:pPr>
      <w:hyperlink w:anchor="_Toc233889865" w:history="1">
        <w:r w:rsidRPr="003C779F">
          <w:rPr>
            <w:rStyle w:val="Hyperlink"/>
            <w:noProof/>
          </w:rPr>
          <w:t>3</w:t>
        </w:r>
        <w:r>
          <w:rPr>
            <w:rFonts w:asciiTheme="minorHAnsi" w:eastAsiaTheme="minorEastAsia" w:hAnsiTheme="minorHAnsi" w:cstheme="minorBidi"/>
            <w:noProof/>
            <w:color w:val="auto"/>
            <w:kern w:val="2"/>
            <w:sz w:val="24"/>
            <w:lang/>
            <w14:ligatures w14:val="standardContextual"/>
          </w:rPr>
          <w:tab/>
        </w:r>
        <w:r w:rsidRPr="003C779F">
          <w:rPr>
            <w:rStyle w:val="Hyperlink"/>
            <w:noProof/>
          </w:rPr>
          <w:t>Übersichtstabelle</w:t>
        </w:r>
        <w:r>
          <w:rPr>
            <w:noProof/>
            <w:webHidden/>
          </w:rPr>
          <w:tab/>
        </w:r>
        <w:r>
          <w:rPr>
            <w:noProof/>
            <w:webHidden/>
          </w:rPr>
          <w:fldChar w:fldCharType="begin"/>
        </w:r>
        <w:r>
          <w:rPr>
            <w:noProof/>
            <w:webHidden/>
          </w:rPr>
          <w:instrText xml:space="preserve"> PAGEREF _Toc233889865 \h </w:instrText>
        </w:r>
        <w:r>
          <w:rPr>
            <w:noProof/>
            <w:webHidden/>
          </w:rPr>
        </w:r>
        <w:r>
          <w:rPr>
            <w:noProof/>
            <w:webHidden/>
          </w:rPr>
          <w:fldChar w:fldCharType="separate"/>
        </w:r>
        <w:r>
          <w:rPr>
            <w:noProof/>
            <w:webHidden/>
          </w:rPr>
          <w:t>4</w:t>
        </w:r>
        <w:r>
          <w:rPr>
            <w:noProof/>
            <w:webHidden/>
          </w:rPr>
          <w:fldChar w:fldCharType="end"/>
        </w:r>
      </w:hyperlink>
    </w:p>
    <w:p w14:paraId="4175DF47" w14:textId="3F8E50D6" w:rsidR="004F7749" w:rsidRDefault="004F7749">
      <w:pPr>
        <w:pStyle w:val="TOC1"/>
        <w:rPr>
          <w:rFonts w:asciiTheme="minorHAnsi" w:eastAsiaTheme="minorEastAsia" w:hAnsiTheme="minorHAnsi" w:cstheme="minorBidi"/>
          <w:noProof/>
          <w:color w:val="auto"/>
          <w:kern w:val="2"/>
          <w:sz w:val="24"/>
          <w:lang/>
          <w14:ligatures w14:val="standardContextual"/>
        </w:rPr>
      </w:pPr>
      <w:hyperlink w:anchor="_Toc233889866" w:history="1">
        <w:r w:rsidRPr="003C779F">
          <w:rPr>
            <w:rStyle w:val="Hyperlink"/>
            <w:noProof/>
          </w:rPr>
          <w:t>4</w:t>
        </w:r>
        <w:r>
          <w:rPr>
            <w:rFonts w:asciiTheme="minorHAnsi" w:eastAsiaTheme="minorEastAsia" w:hAnsiTheme="minorHAnsi" w:cstheme="minorBidi"/>
            <w:noProof/>
            <w:color w:val="auto"/>
            <w:kern w:val="2"/>
            <w:sz w:val="24"/>
            <w:lang/>
            <w14:ligatures w14:val="standardContextual"/>
          </w:rPr>
          <w:tab/>
        </w:r>
        <w:r w:rsidRPr="003C779F">
          <w:rPr>
            <w:rStyle w:val="Hyperlink"/>
            <w:noProof/>
          </w:rPr>
          <w:t>Vorgehensweisen</w:t>
        </w:r>
        <w:r>
          <w:rPr>
            <w:noProof/>
            <w:webHidden/>
          </w:rPr>
          <w:tab/>
        </w:r>
        <w:r>
          <w:rPr>
            <w:noProof/>
            <w:webHidden/>
          </w:rPr>
          <w:fldChar w:fldCharType="begin"/>
        </w:r>
        <w:r>
          <w:rPr>
            <w:noProof/>
            <w:webHidden/>
          </w:rPr>
          <w:instrText xml:space="preserve"> PAGEREF _Toc233889866 \h </w:instrText>
        </w:r>
        <w:r>
          <w:rPr>
            <w:noProof/>
            <w:webHidden/>
          </w:rPr>
        </w:r>
        <w:r>
          <w:rPr>
            <w:noProof/>
            <w:webHidden/>
          </w:rPr>
          <w:fldChar w:fldCharType="separate"/>
        </w:r>
        <w:r>
          <w:rPr>
            <w:noProof/>
            <w:webHidden/>
          </w:rPr>
          <w:t>5</w:t>
        </w:r>
        <w:r>
          <w:rPr>
            <w:noProof/>
            <w:webHidden/>
          </w:rPr>
          <w:fldChar w:fldCharType="end"/>
        </w:r>
      </w:hyperlink>
    </w:p>
    <w:p w14:paraId="62038101" w14:textId="4DBE8DD1" w:rsidR="004F7749" w:rsidRDefault="004F7749">
      <w:pPr>
        <w:pStyle w:val="TOC2"/>
        <w:rPr>
          <w:rFonts w:asciiTheme="minorHAnsi" w:eastAsiaTheme="minorEastAsia" w:hAnsiTheme="minorHAnsi" w:cstheme="minorBidi"/>
          <w:noProof/>
          <w:color w:val="auto"/>
          <w:kern w:val="2"/>
          <w:sz w:val="24"/>
          <w:lang/>
          <w14:ligatures w14:val="standardContextual"/>
        </w:rPr>
      </w:pPr>
      <w:hyperlink w:anchor="_Toc233889867" w:history="1">
        <w:r w:rsidRPr="003C779F">
          <w:rPr>
            <w:rStyle w:val="Hyperlink"/>
            <w:noProof/>
          </w:rPr>
          <w:t>4.1</w:t>
        </w:r>
        <w:r>
          <w:rPr>
            <w:rFonts w:asciiTheme="minorHAnsi" w:eastAsiaTheme="minorEastAsia" w:hAnsiTheme="minorHAnsi" w:cstheme="minorBidi"/>
            <w:noProof/>
            <w:color w:val="auto"/>
            <w:kern w:val="2"/>
            <w:sz w:val="24"/>
            <w:lang/>
            <w14:ligatures w14:val="standardContextual"/>
          </w:rPr>
          <w:tab/>
        </w:r>
        <w:r w:rsidRPr="003C779F">
          <w:rPr>
            <w:rStyle w:val="Hyperlink"/>
            <w:noProof/>
          </w:rPr>
          <w:t>EHS-Lokationsstammdaten anlegen - Allgemeine Daten</w:t>
        </w:r>
        <w:r>
          <w:rPr>
            <w:noProof/>
            <w:webHidden/>
          </w:rPr>
          <w:tab/>
        </w:r>
        <w:r>
          <w:rPr>
            <w:noProof/>
            <w:webHidden/>
          </w:rPr>
          <w:fldChar w:fldCharType="begin"/>
        </w:r>
        <w:r>
          <w:rPr>
            <w:noProof/>
            <w:webHidden/>
          </w:rPr>
          <w:instrText xml:space="preserve"> PAGEREF _Toc233889867 \h </w:instrText>
        </w:r>
        <w:r>
          <w:rPr>
            <w:noProof/>
            <w:webHidden/>
          </w:rPr>
        </w:r>
        <w:r>
          <w:rPr>
            <w:noProof/>
            <w:webHidden/>
          </w:rPr>
          <w:fldChar w:fldCharType="separate"/>
        </w:r>
        <w:r>
          <w:rPr>
            <w:noProof/>
            <w:webHidden/>
          </w:rPr>
          <w:t>5</w:t>
        </w:r>
        <w:r>
          <w:rPr>
            <w:noProof/>
            <w:webHidden/>
          </w:rPr>
          <w:fldChar w:fldCharType="end"/>
        </w:r>
      </w:hyperlink>
    </w:p>
    <w:p w14:paraId="6EB1EC96" w14:textId="77777777" w:rsidR="004F7749" w:rsidRPr="00FE477D" w:rsidRDefault="004F7749" w:rsidP="00865C7C">
      <w:r>
        <w:fldChar w:fldCharType="end"/>
      </w:r>
    </w:p>
    <w:p w14:paraId="3ACE30B3" w14:textId="77777777" w:rsidR="004F7749" w:rsidRDefault="004F7749" w:rsidP="00865C7C"/>
    <w:bookmarkEnd w:id="1"/>
    <w:p w14:paraId="132F26C3" w14:textId="77777777" w:rsidR="004F7749" w:rsidRDefault="004F7749"/>
    <w:p w14:paraId="2A4D75F0" w14:textId="77777777" w:rsidR="00482B52" w:rsidRDefault="00670AC5">
      <w:pPr>
        <w:pStyle w:val="Heading1"/>
      </w:pPr>
      <w:bookmarkStart w:id="3" w:name="_Toc233889861"/>
      <w:r>
        <w:lastRenderedPageBreak/>
        <w:t>Zweck</w:t>
      </w:r>
      <w:bookmarkEnd w:id="0"/>
      <w:bookmarkEnd w:id="3"/>
    </w:p>
    <w:p w14:paraId="0674F925" w14:textId="77777777" w:rsidR="004F7749" w:rsidRDefault="00670AC5">
      <w:r>
        <w:t xml:space="preserve">Dieses Dokument beschreibt, wie Sie einen Stammdatensatz für ein </w:t>
      </w:r>
      <w:r>
        <w:t>EHS-Produkt für Ihr S/4HANA-System anlegen. Die Beschreibung enthält die Datensegmente, die relevant sind, damit die Stammdaten in einer "normalen" Systemumgebung funktionieren. Sie erfahren in erster Linie, welche Datensegmente und -felder mit Eingabewerten gefüllt werden müssen. Felder, die für den durch von SAP Best Practices bereitgestellten Umfang der Content-Auslieferung in S/4HANA nicht relevant sind, werden in diesem Dokument nicht behandelt, obwohl sie möglicherweise auf der Benutzeroberfläche ange</w:t>
      </w:r>
      <w:r>
        <w:t>zeigt werden.</w:t>
      </w:r>
    </w:p>
    <w:p w14:paraId="16FC76C5" w14:textId="77294CD2" w:rsidR="00482B52" w:rsidRDefault="00670AC5">
      <w:r>
        <w:t>Ein EHS-Produktstammsatz, der wie hier beschrieben angelegt wird, kann später in Prozessen des Abfallmanagements verwendet werden.</w:t>
      </w:r>
    </w:p>
    <w:p w14:paraId="6E651611" w14:textId="77777777" w:rsidR="00482B52" w:rsidRDefault="00670AC5">
      <w:r>
        <w:t xml:space="preserve">Dieses Dokument enthält eine detaillierte Ablaufbeschreibung, anhand deren der </w:t>
      </w:r>
      <w:r>
        <w:t>Umfangsbestandteil nach der Lösungsaktivierung getestet werden kann; außerdem bildet es den vordefinierten Umfang der Lösung ab. Jeder Prozessschritt, Report oder Bestandteil wird in einem eigenen Abschnitt beschrieben, in dem die Interaktionen im System (Testschritte) tabellarisch dargestellt sind. Schritte, die nicht im Prozessumfang enthalten sind, aber zu Testzwecken benötigt werden, sind entsprechend gekennzeichnet. Projektspezifische Schritte sind zu ergänzen.</w:t>
      </w:r>
    </w:p>
    <w:p w14:paraId="370C745A" w14:textId="77777777" w:rsidR="00482B52" w:rsidRDefault="00482B52"/>
    <w:tbl>
      <w:tblPr>
        <w:tblStyle w:val="SAPStandardTable"/>
        <w:tblW w:w="5000" w:type="pct"/>
        <w:tblInd w:w="0" w:type="dxa"/>
        <w:tblLook w:val="0620" w:firstRow="1" w:lastRow="0" w:firstColumn="0" w:lastColumn="0" w:noHBand="1" w:noVBand="1"/>
      </w:tblPr>
      <w:tblGrid>
        <w:gridCol w:w="14304"/>
      </w:tblGrid>
      <w:tr w:rsidR="00482B52" w:rsidRPr="004F7749" w14:paraId="4F5B140D" w14:textId="77777777" w:rsidTr="004F7749">
        <w:trPr>
          <w:cnfStyle w:val="100000000000" w:firstRow="1" w:lastRow="0" w:firstColumn="0" w:lastColumn="0" w:oddVBand="0" w:evenVBand="0" w:oddHBand="0" w:evenHBand="0" w:firstRowFirstColumn="0" w:firstRowLastColumn="0" w:lastRowFirstColumn="0" w:lastRowLastColumn="0"/>
        </w:trPr>
        <w:tc>
          <w:tcPr>
            <w:tcW w:w="0" w:type="auto"/>
          </w:tcPr>
          <w:p w14:paraId="73D86301" w14:textId="77777777" w:rsidR="00482B52" w:rsidRPr="004F7749" w:rsidRDefault="00670AC5">
            <w:pPr>
              <w:rPr>
                <w:sz w:val="16"/>
              </w:rPr>
            </w:pPr>
            <w:r w:rsidRPr="004F7749">
              <w:rPr>
                <w:rStyle w:val="bold"/>
                <w:sz w:val="16"/>
              </w:rPr>
              <w:t xml:space="preserve">Hinweis </w:t>
            </w:r>
            <w:r w:rsidRPr="004F7749">
              <w:rPr>
                <w:sz w:val="16"/>
              </w:rPr>
              <w:t>Die Werte in diesem Testskript (Dezimalschreibweise, Datumsformate usw.) werden in US-amerikanischer Standardschreibweise dargestellt. Wenn Ihr Testsystem so eingerichtet ist, dass es eine andere Schreibweise verwendet, geben Sie die entsprechenden Werte ein.</w:t>
            </w:r>
          </w:p>
        </w:tc>
      </w:tr>
    </w:tbl>
    <w:p w14:paraId="741D05C5" w14:textId="77777777" w:rsidR="00482B52" w:rsidRDefault="00670AC5">
      <w:pPr>
        <w:pStyle w:val="Heading1"/>
      </w:pPr>
      <w:bookmarkStart w:id="4" w:name="unique_2"/>
      <w:bookmarkStart w:id="5" w:name="_Toc233889862"/>
      <w:r>
        <w:lastRenderedPageBreak/>
        <w:t>Voraussetzungen</w:t>
      </w:r>
      <w:bookmarkEnd w:id="4"/>
      <w:bookmarkEnd w:id="5"/>
    </w:p>
    <w:p w14:paraId="1873489C" w14:textId="77777777" w:rsidR="00482B52" w:rsidRDefault="00670AC5">
      <w:r>
        <w:t>In diesem Abschnitt sind alle Voraussetzungen für den Test hinsichtlich System, Benutzer, Stammdaten, Organisationsdaten, sonstige Testdaten und Voraussetzungen zusammengefasst.</w:t>
      </w:r>
    </w:p>
    <w:p w14:paraId="19B54DD5" w14:textId="77777777" w:rsidR="00482B52" w:rsidRDefault="00670AC5">
      <w:pPr>
        <w:pStyle w:val="Heading2"/>
      </w:pPr>
      <w:bookmarkStart w:id="6" w:name="unique_3"/>
      <w:bookmarkStart w:id="7" w:name="_Toc233889863"/>
      <w:r>
        <w:t>Systemzugriff</w:t>
      </w:r>
      <w:bookmarkEnd w:id="6"/>
      <w:bookmarkEnd w:id="7"/>
    </w:p>
    <w:tbl>
      <w:tblPr>
        <w:tblStyle w:val="SAPStandardTable"/>
        <w:tblW w:w="5000" w:type="pct"/>
        <w:tblInd w:w="3" w:type="dxa"/>
        <w:tblLook w:val="0620" w:firstRow="1" w:lastRow="0" w:firstColumn="0" w:lastColumn="0" w:noHBand="1" w:noVBand="1"/>
      </w:tblPr>
      <w:tblGrid>
        <w:gridCol w:w="703"/>
        <w:gridCol w:w="13601"/>
      </w:tblGrid>
      <w:tr w:rsidR="00482B52" w:rsidRPr="004F7749" w14:paraId="53610832" w14:textId="77777777" w:rsidTr="004F7749">
        <w:trPr>
          <w:cnfStyle w:val="100000000000" w:firstRow="1" w:lastRow="0" w:firstColumn="0" w:lastColumn="0" w:oddVBand="0" w:evenVBand="0" w:oddHBand="0" w:evenHBand="0" w:firstRowFirstColumn="0" w:firstRowLastColumn="0" w:lastRowFirstColumn="0" w:lastRowLastColumn="0"/>
        </w:trPr>
        <w:tc>
          <w:tcPr>
            <w:tcW w:w="0" w:type="auto"/>
          </w:tcPr>
          <w:p w14:paraId="5B77B0F4" w14:textId="77777777" w:rsidR="00482B52" w:rsidRPr="004F7749" w:rsidRDefault="00670AC5">
            <w:pPr>
              <w:pStyle w:val="boldparagraph"/>
              <w:rPr>
                <w:sz w:val="16"/>
              </w:rPr>
            </w:pPr>
            <w:r w:rsidRPr="004F7749">
              <w:rPr>
                <w:rStyle w:val="bold"/>
                <w:sz w:val="16"/>
              </w:rPr>
              <w:t>System</w:t>
            </w:r>
          </w:p>
        </w:tc>
        <w:tc>
          <w:tcPr>
            <w:tcW w:w="0" w:type="auto"/>
          </w:tcPr>
          <w:p w14:paraId="19CC72E9" w14:textId="77777777" w:rsidR="00482B52" w:rsidRPr="004F7749" w:rsidRDefault="00670AC5">
            <w:pPr>
              <w:pStyle w:val="boldparagraph"/>
              <w:rPr>
                <w:sz w:val="16"/>
              </w:rPr>
            </w:pPr>
            <w:r w:rsidRPr="004F7749">
              <w:rPr>
                <w:rStyle w:val="bold"/>
                <w:sz w:val="16"/>
              </w:rPr>
              <w:t>Details</w:t>
            </w:r>
          </w:p>
        </w:tc>
      </w:tr>
      <w:tr w:rsidR="00482B52" w:rsidRPr="004F7749" w14:paraId="6E43EC68" w14:textId="77777777" w:rsidTr="004F7749">
        <w:tc>
          <w:tcPr>
            <w:tcW w:w="0" w:type="auto"/>
          </w:tcPr>
          <w:p w14:paraId="4C843ECE" w14:textId="77777777" w:rsidR="00482B52" w:rsidRPr="004F7749" w:rsidRDefault="00670AC5">
            <w:pPr>
              <w:rPr>
                <w:sz w:val="16"/>
              </w:rPr>
            </w:pPr>
            <w:r w:rsidRPr="004F7749">
              <w:rPr>
                <w:sz w:val="16"/>
              </w:rPr>
              <w:t>System</w:t>
            </w:r>
          </w:p>
        </w:tc>
        <w:tc>
          <w:tcPr>
            <w:tcW w:w="0" w:type="auto"/>
          </w:tcPr>
          <w:p w14:paraId="086A3A1C" w14:textId="77777777" w:rsidR="00482B52" w:rsidRPr="004F7749" w:rsidRDefault="00670AC5">
            <w:pPr>
              <w:rPr>
                <w:sz w:val="16"/>
              </w:rPr>
            </w:pPr>
            <w:r w:rsidRPr="004F7749">
              <w:rPr>
                <w:sz w:val="16"/>
              </w:rPr>
              <w:t xml:space="preserve">Erreichbar über SAP Fiori Launchpad. Ihr </w:t>
            </w:r>
            <w:r w:rsidRPr="004F7749">
              <w:rPr>
                <w:sz w:val="16"/>
              </w:rPr>
              <w:t>Systemadministrator stellt Ihnen die URL für den Zugriff auf die verschiedenen Apps zur Verfügung, die Ihrer Rolle zugeordnet sind.</w:t>
            </w:r>
          </w:p>
        </w:tc>
      </w:tr>
    </w:tbl>
    <w:p w14:paraId="3ED14060" w14:textId="77777777" w:rsidR="00482B52" w:rsidRDefault="00670AC5">
      <w:pPr>
        <w:pStyle w:val="Heading2"/>
      </w:pPr>
      <w:bookmarkStart w:id="8" w:name="unique_4"/>
      <w:bookmarkStart w:id="9" w:name="_Toc233889864"/>
      <w:r>
        <w:t>Rollen</w:t>
      </w:r>
      <w:bookmarkEnd w:id="8"/>
      <w:bookmarkEnd w:id="9"/>
    </w:p>
    <w:p w14:paraId="5D856F74" w14:textId="77777777" w:rsidR="004F7749" w:rsidRDefault="00670AC5">
      <w:r>
        <w:t>Legen Sie Benutzerrollen mit den folgenden von SAP ausgelieferten Benutzerrollenvorlagen an, und ordnen Sie sie Ihren einzelnen Testbenutzern zu.</w:t>
      </w:r>
    </w:p>
    <w:p w14:paraId="332E4A4A" w14:textId="77777777" w:rsidR="004F7749" w:rsidRDefault="00670AC5">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594F5438" w14:textId="7176AE9F" w:rsidR="00482B52" w:rsidRDefault="00670AC5">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7287"/>
        <w:gridCol w:w="7017"/>
      </w:tblGrid>
      <w:tr w:rsidR="00482B52" w:rsidRPr="004F7749" w14:paraId="4B9627A3" w14:textId="77777777" w:rsidTr="004F7749">
        <w:trPr>
          <w:cnfStyle w:val="100000000000" w:firstRow="1" w:lastRow="0" w:firstColumn="0" w:lastColumn="0" w:oddVBand="0" w:evenVBand="0" w:oddHBand="0" w:evenHBand="0" w:firstRowFirstColumn="0" w:firstRowLastColumn="0" w:lastRowFirstColumn="0" w:lastRowLastColumn="0"/>
        </w:trPr>
        <w:tc>
          <w:tcPr>
            <w:tcW w:w="0" w:type="auto"/>
          </w:tcPr>
          <w:p w14:paraId="535EC5B4" w14:textId="77777777" w:rsidR="00482B52" w:rsidRPr="004F7749" w:rsidRDefault="00670AC5">
            <w:pPr>
              <w:pStyle w:val="boldparagraph"/>
              <w:rPr>
                <w:sz w:val="16"/>
              </w:rPr>
            </w:pPr>
            <w:r w:rsidRPr="004F7749">
              <w:rPr>
                <w:rStyle w:val="bold"/>
                <w:sz w:val="16"/>
              </w:rPr>
              <w:t>Name</w:t>
            </w:r>
          </w:p>
        </w:tc>
        <w:tc>
          <w:tcPr>
            <w:tcW w:w="0" w:type="auto"/>
          </w:tcPr>
          <w:p w14:paraId="75D370AA" w14:textId="77777777" w:rsidR="00482B52" w:rsidRPr="004F7749" w:rsidRDefault="00670AC5">
            <w:pPr>
              <w:pStyle w:val="boldparagraph"/>
              <w:rPr>
                <w:sz w:val="16"/>
              </w:rPr>
            </w:pPr>
            <w:r w:rsidRPr="004F7749">
              <w:rPr>
                <w:rStyle w:val="bold"/>
                <w:sz w:val="16"/>
              </w:rPr>
              <w:t>ID</w:t>
            </w:r>
          </w:p>
        </w:tc>
      </w:tr>
      <w:tr w:rsidR="00482B52" w:rsidRPr="004F7749" w14:paraId="5868871E" w14:textId="77777777" w:rsidTr="004F7749">
        <w:tc>
          <w:tcPr>
            <w:tcW w:w="0" w:type="auto"/>
          </w:tcPr>
          <w:p w14:paraId="5A7B780C" w14:textId="77777777" w:rsidR="00482B52" w:rsidRPr="004F7749" w:rsidRDefault="00670AC5">
            <w:pPr>
              <w:rPr>
                <w:sz w:val="16"/>
              </w:rPr>
            </w:pPr>
            <w:r w:rsidRPr="004F7749">
              <w:rPr>
                <w:sz w:val="16"/>
              </w:rPr>
              <w:t>Stammdatenexperte – Produktdaten</w:t>
            </w:r>
          </w:p>
        </w:tc>
        <w:tc>
          <w:tcPr>
            <w:tcW w:w="0" w:type="auto"/>
          </w:tcPr>
          <w:p w14:paraId="4DB94A69" w14:textId="77777777" w:rsidR="00482B52" w:rsidRPr="004F7749" w:rsidRDefault="00670AC5">
            <w:pPr>
              <w:rPr>
                <w:sz w:val="16"/>
              </w:rPr>
            </w:pPr>
            <w:r w:rsidRPr="004F7749">
              <w:rPr>
                <w:sz w:val="16"/>
              </w:rPr>
              <w:t>SAP_BR_PRODMASTER_SPECIALIST</w:t>
            </w:r>
          </w:p>
        </w:tc>
      </w:tr>
    </w:tbl>
    <w:p w14:paraId="3D147618" w14:textId="77777777" w:rsidR="00482B52" w:rsidRDefault="00670AC5">
      <w:pPr>
        <w:pStyle w:val="Heading1"/>
      </w:pPr>
      <w:bookmarkStart w:id="10" w:name="unique_5"/>
      <w:bookmarkStart w:id="11" w:name="_Toc233889865"/>
      <w:r>
        <w:lastRenderedPageBreak/>
        <w:t>Übersichtstabelle</w:t>
      </w:r>
      <w:bookmarkEnd w:id="10"/>
      <w:bookmarkEnd w:id="11"/>
    </w:p>
    <w:p w14:paraId="55035BA5" w14:textId="77777777" w:rsidR="00482B52" w:rsidRDefault="00670AC5">
      <w:r>
        <w:t xml:space="preserve">Dieser Stammdatensatz umfasst </w:t>
      </w:r>
      <w:r>
        <w:t>mehrere Segmente, die in der nachfolgenden Tabelle genannt sind.</w:t>
      </w:r>
    </w:p>
    <w:tbl>
      <w:tblPr>
        <w:tblStyle w:val="SAPStandardTable"/>
        <w:tblW w:w="5000" w:type="pct"/>
        <w:tblInd w:w="3" w:type="dxa"/>
        <w:tblLook w:val="0620" w:firstRow="1" w:lastRow="0" w:firstColumn="0" w:lastColumn="0" w:noHBand="1" w:noVBand="1"/>
      </w:tblPr>
      <w:tblGrid>
        <w:gridCol w:w="5296"/>
        <w:gridCol w:w="3051"/>
        <w:gridCol w:w="3356"/>
        <w:gridCol w:w="2601"/>
      </w:tblGrid>
      <w:tr w:rsidR="00482B52" w:rsidRPr="004F7749" w14:paraId="5A2DA56F" w14:textId="77777777" w:rsidTr="004F7749">
        <w:trPr>
          <w:cnfStyle w:val="100000000000" w:firstRow="1" w:lastRow="0" w:firstColumn="0" w:lastColumn="0" w:oddVBand="0" w:evenVBand="0" w:oddHBand="0" w:evenHBand="0" w:firstRowFirstColumn="0" w:firstRowLastColumn="0" w:lastRowFirstColumn="0" w:lastRowLastColumn="0"/>
        </w:trPr>
        <w:tc>
          <w:tcPr>
            <w:tcW w:w="0" w:type="auto"/>
          </w:tcPr>
          <w:p w14:paraId="7CDFBC7A" w14:textId="77777777" w:rsidR="00482B52" w:rsidRPr="004F7749" w:rsidRDefault="00670AC5">
            <w:pPr>
              <w:pStyle w:val="boldparagraph"/>
              <w:rPr>
                <w:sz w:val="16"/>
              </w:rPr>
            </w:pPr>
            <w:r w:rsidRPr="004F7749">
              <w:rPr>
                <w:rStyle w:val="bold"/>
                <w:sz w:val="16"/>
              </w:rPr>
              <w:t>Segment</w:t>
            </w:r>
          </w:p>
        </w:tc>
        <w:tc>
          <w:tcPr>
            <w:tcW w:w="0" w:type="auto"/>
          </w:tcPr>
          <w:p w14:paraId="2E4E97F9" w14:textId="77777777" w:rsidR="00482B52" w:rsidRPr="004F7749" w:rsidRDefault="00670AC5">
            <w:pPr>
              <w:pStyle w:val="boldparagraph"/>
              <w:rPr>
                <w:sz w:val="16"/>
              </w:rPr>
            </w:pPr>
            <w:r w:rsidRPr="004F7749">
              <w:rPr>
                <w:rStyle w:val="bold"/>
                <w:sz w:val="16"/>
              </w:rPr>
              <w:t>Anwendungsrolle</w:t>
            </w:r>
          </w:p>
        </w:tc>
        <w:tc>
          <w:tcPr>
            <w:tcW w:w="0" w:type="auto"/>
          </w:tcPr>
          <w:p w14:paraId="1828E47B" w14:textId="77777777" w:rsidR="00482B52" w:rsidRPr="004F7749" w:rsidRDefault="00670AC5">
            <w:pPr>
              <w:pStyle w:val="boldparagraph"/>
              <w:rPr>
                <w:sz w:val="16"/>
              </w:rPr>
            </w:pPr>
            <w:r w:rsidRPr="004F7749">
              <w:rPr>
                <w:rStyle w:val="bold"/>
                <w:sz w:val="16"/>
              </w:rPr>
              <w:t>App/Transaktion</w:t>
            </w:r>
          </w:p>
        </w:tc>
        <w:tc>
          <w:tcPr>
            <w:tcW w:w="0" w:type="auto"/>
          </w:tcPr>
          <w:p w14:paraId="73D1FEEC" w14:textId="77777777" w:rsidR="00482B52" w:rsidRPr="004F7749" w:rsidRDefault="00670AC5">
            <w:pPr>
              <w:pStyle w:val="boldparagraph"/>
              <w:rPr>
                <w:sz w:val="16"/>
              </w:rPr>
            </w:pPr>
            <w:r w:rsidRPr="004F7749">
              <w:rPr>
                <w:rStyle w:val="bold"/>
                <w:sz w:val="16"/>
              </w:rPr>
              <w:t>Erwartete Ergebnisse</w:t>
            </w:r>
          </w:p>
        </w:tc>
      </w:tr>
      <w:tr w:rsidR="00482B52" w:rsidRPr="004F7749" w14:paraId="69C1EB8F" w14:textId="77777777" w:rsidTr="004F7749">
        <w:tc>
          <w:tcPr>
            <w:tcW w:w="0" w:type="auto"/>
          </w:tcPr>
          <w:p w14:paraId="24307D5A" w14:textId="75617875" w:rsidR="00482B52" w:rsidRPr="004F7749" w:rsidRDefault="00670AC5">
            <w:pPr>
              <w:rPr>
                <w:sz w:val="16"/>
              </w:rPr>
            </w:pPr>
            <w:hyperlink r:id="rId10" w:history="1">
              <w:r w:rsidRPr="004F7749">
                <w:rPr>
                  <w:sz w:val="16"/>
                </w:rPr>
                <w:t>EHS-Lokationsstammdaten anlegen - Allgemeine Daten</w:t>
              </w:r>
            </w:hyperlink>
            <w:r w:rsidRPr="004F7749">
              <w:rPr>
                <w:sz w:val="16"/>
              </w:rPr>
              <w:t xml:space="preserve">  [Seite ] </w:t>
            </w:r>
            <w:r w:rsidRPr="004F7749">
              <w:rPr>
                <w:sz w:val="16"/>
              </w:rPr>
              <w:fldChar w:fldCharType="begin"/>
            </w:r>
            <w:r w:rsidRPr="004F7749">
              <w:rPr>
                <w:sz w:val="16"/>
              </w:rPr>
              <w:instrText xml:space="preserve"> PAGEREF unique_6 </w:instrText>
            </w:r>
            <w:r w:rsidRPr="004F7749">
              <w:rPr>
                <w:sz w:val="16"/>
              </w:rPr>
              <w:fldChar w:fldCharType="separate"/>
            </w:r>
            <w:r w:rsidR="004F7749">
              <w:rPr>
                <w:noProof/>
                <w:sz w:val="16"/>
              </w:rPr>
              <w:t>5</w:t>
            </w:r>
            <w:r w:rsidRPr="004F7749">
              <w:rPr>
                <w:sz w:val="16"/>
              </w:rPr>
              <w:fldChar w:fldCharType="end"/>
            </w:r>
          </w:p>
        </w:tc>
        <w:tc>
          <w:tcPr>
            <w:tcW w:w="0" w:type="auto"/>
          </w:tcPr>
          <w:p w14:paraId="734599FE" w14:textId="77777777" w:rsidR="00482B52" w:rsidRPr="004F7749" w:rsidRDefault="00670AC5">
            <w:pPr>
              <w:rPr>
                <w:sz w:val="16"/>
              </w:rPr>
            </w:pPr>
            <w:r w:rsidRPr="004F7749">
              <w:rPr>
                <w:sz w:val="16"/>
              </w:rPr>
              <w:t>Stammdatenexperte – Produktdaten</w:t>
            </w:r>
          </w:p>
        </w:tc>
        <w:tc>
          <w:tcPr>
            <w:tcW w:w="0" w:type="auto"/>
          </w:tcPr>
          <w:p w14:paraId="50319D3C" w14:textId="77777777" w:rsidR="00482B52" w:rsidRPr="004F7749" w:rsidRDefault="00670AC5">
            <w:pPr>
              <w:rPr>
                <w:sz w:val="16"/>
              </w:rPr>
            </w:pPr>
            <w:r w:rsidRPr="004F7749">
              <w:rPr>
                <w:rStyle w:val="screenelement"/>
                <w:sz w:val="16"/>
              </w:rPr>
              <w:t>Produktstammdaten verwalten</w:t>
            </w:r>
            <w:r w:rsidRPr="004F7749">
              <w:rPr>
                <w:sz w:val="16"/>
              </w:rPr>
              <w:t xml:space="preserve"> (</w:t>
            </w:r>
            <w:r w:rsidRPr="004F7749">
              <w:rPr>
                <w:rStyle w:val="CourierNew"/>
                <w:sz w:val="16"/>
              </w:rPr>
              <w:t>F1602</w:t>
            </w:r>
            <w:r w:rsidRPr="004F7749">
              <w:rPr>
                <w:sz w:val="16"/>
              </w:rPr>
              <w:t>)</w:t>
            </w:r>
          </w:p>
        </w:tc>
        <w:tc>
          <w:tcPr>
            <w:tcW w:w="0" w:type="auto"/>
          </w:tcPr>
          <w:p w14:paraId="1A69D94C" w14:textId="77777777" w:rsidR="00482B52" w:rsidRPr="004F7749" w:rsidRDefault="00670AC5">
            <w:pPr>
              <w:rPr>
                <w:sz w:val="16"/>
              </w:rPr>
            </w:pPr>
            <w:r w:rsidRPr="004F7749">
              <w:rPr>
                <w:sz w:val="16"/>
              </w:rPr>
              <w:t>Ein EHS-Produkt wird angelegt.</w:t>
            </w:r>
          </w:p>
        </w:tc>
      </w:tr>
    </w:tbl>
    <w:p w14:paraId="4F76BA92" w14:textId="77777777" w:rsidR="00482B52" w:rsidRDefault="00670AC5">
      <w:pPr>
        <w:pStyle w:val="Heading1"/>
      </w:pPr>
      <w:bookmarkStart w:id="12" w:name="unique_7"/>
      <w:bookmarkStart w:id="13" w:name="_Toc233889866"/>
      <w:r>
        <w:lastRenderedPageBreak/>
        <w:t>Vorgehensweisen</w:t>
      </w:r>
      <w:bookmarkEnd w:id="12"/>
      <w:bookmarkEnd w:id="13"/>
    </w:p>
    <w:p w14:paraId="18E042EA" w14:textId="77777777" w:rsidR="00482B52" w:rsidRDefault="00670AC5">
      <w:r>
        <w:t>Dieser Abschnitt beschreibt die Vorgehensweisen für die einzelnen Segmente oder Prozessschritte, die Teil dieses Stammsatzes ist.</w:t>
      </w:r>
    </w:p>
    <w:p w14:paraId="6E73D69C" w14:textId="77777777" w:rsidR="00482B52" w:rsidRDefault="00670AC5">
      <w:pPr>
        <w:pStyle w:val="Heading2"/>
      </w:pPr>
      <w:bookmarkStart w:id="14" w:name="unique_6"/>
      <w:bookmarkStart w:id="15" w:name="_Toc233889867"/>
      <w:r>
        <w:t>EHS-Lokationsstammdaten anlegen - Allgemeine Daten</w:t>
      </w:r>
      <w:bookmarkEnd w:id="14"/>
      <w:bookmarkEnd w:id="15"/>
    </w:p>
    <w:p w14:paraId="6CFD0313" w14:textId="77777777" w:rsidR="00482B52" w:rsidRDefault="00670AC5">
      <w:pPr>
        <w:pStyle w:val="sectiontitle"/>
      </w:pPr>
      <w:r>
        <w:t>Zweck</w:t>
      </w:r>
    </w:p>
    <w:p w14:paraId="416BD907" w14:textId="77777777" w:rsidR="00482B52" w:rsidRDefault="00670AC5">
      <w:r>
        <w:t>Die folgende Vorgehensweise enthält Anweisungen zum Anlegen eines EHS-Produkts, das später für EHS-Abfallmanagement-Prozesse verwendet werden kann.</w:t>
      </w:r>
    </w:p>
    <w:p w14:paraId="6171B563" w14:textId="77777777" w:rsidR="00482B52" w:rsidRDefault="00670AC5">
      <w:pPr>
        <w:pStyle w:val="sectiontitle"/>
      </w:pPr>
      <w:r>
        <w:t>Vorgehensweise (mit SAP Fiori Launchpad)</w:t>
      </w:r>
    </w:p>
    <w:tbl>
      <w:tblPr>
        <w:tblStyle w:val="SAPStandardTable"/>
        <w:tblW w:w="5000" w:type="pct"/>
        <w:tblInd w:w="3" w:type="dxa"/>
        <w:tblLook w:val="0620" w:firstRow="1" w:lastRow="0" w:firstColumn="0" w:lastColumn="0" w:noHBand="1" w:noVBand="1"/>
      </w:tblPr>
      <w:tblGrid>
        <w:gridCol w:w="1208"/>
        <w:gridCol w:w="2529"/>
        <w:gridCol w:w="5275"/>
        <w:gridCol w:w="4485"/>
        <w:gridCol w:w="807"/>
      </w:tblGrid>
      <w:tr w:rsidR="00482B52" w:rsidRPr="004F7749" w14:paraId="139BE876" w14:textId="77777777" w:rsidTr="004F7749">
        <w:trPr>
          <w:cnfStyle w:val="100000000000" w:firstRow="1" w:lastRow="0" w:firstColumn="0" w:lastColumn="0" w:oddVBand="0" w:evenVBand="0" w:oddHBand="0" w:evenHBand="0" w:firstRowFirstColumn="0" w:firstRowLastColumn="0" w:lastRowFirstColumn="0" w:lastRowLastColumn="0"/>
        </w:trPr>
        <w:tc>
          <w:tcPr>
            <w:tcW w:w="0" w:type="auto"/>
          </w:tcPr>
          <w:p w14:paraId="62487A9E" w14:textId="77777777" w:rsidR="00482B52" w:rsidRPr="004F7749" w:rsidRDefault="00670AC5">
            <w:pPr>
              <w:pStyle w:val="boldparagraph"/>
              <w:rPr>
                <w:sz w:val="16"/>
              </w:rPr>
            </w:pPr>
            <w:r w:rsidRPr="004F7749">
              <w:rPr>
                <w:rStyle w:val="bold"/>
                <w:sz w:val="16"/>
              </w:rPr>
              <w:t>Testschrittnummer</w:t>
            </w:r>
          </w:p>
        </w:tc>
        <w:tc>
          <w:tcPr>
            <w:tcW w:w="0" w:type="auto"/>
          </w:tcPr>
          <w:p w14:paraId="1194EF92" w14:textId="77777777" w:rsidR="00482B52" w:rsidRPr="004F7749" w:rsidRDefault="00670AC5">
            <w:pPr>
              <w:pStyle w:val="boldparagraph"/>
              <w:rPr>
                <w:sz w:val="16"/>
              </w:rPr>
            </w:pPr>
            <w:r w:rsidRPr="004F7749">
              <w:rPr>
                <w:rStyle w:val="bold"/>
                <w:sz w:val="16"/>
              </w:rPr>
              <w:t>Bezeichnung des Testschritts</w:t>
            </w:r>
          </w:p>
        </w:tc>
        <w:tc>
          <w:tcPr>
            <w:tcW w:w="0" w:type="auto"/>
          </w:tcPr>
          <w:p w14:paraId="19B7644C" w14:textId="77777777" w:rsidR="00482B52" w:rsidRPr="004F7749" w:rsidRDefault="00670AC5">
            <w:pPr>
              <w:pStyle w:val="boldparagraph"/>
              <w:rPr>
                <w:sz w:val="16"/>
              </w:rPr>
            </w:pPr>
            <w:r w:rsidRPr="004F7749">
              <w:rPr>
                <w:rStyle w:val="bold"/>
                <w:sz w:val="16"/>
              </w:rPr>
              <w:t>Anweisung</w:t>
            </w:r>
          </w:p>
        </w:tc>
        <w:tc>
          <w:tcPr>
            <w:tcW w:w="0" w:type="auto"/>
          </w:tcPr>
          <w:p w14:paraId="2B8F6A30" w14:textId="77777777" w:rsidR="00482B52" w:rsidRPr="004F7749" w:rsidRDefault="00670AC5">
            <w:pPr>
              <w:pStyle w:val="boldparagraph"/>
              <w:rPr>
                <w:sz w:val="16"/>
              </w:rPr>
            </w:pPr>
            <w:r w:rsidRPr="004F7749">
              <w:rPr>
                <w:rStyle w:val="bold"/>
                <w:sz w:val="16"/>
              </w:rPr>
              <w:t>Erwartetes Ergebnis</w:t>
            </w:r>
          </w:p>
        </w:tc>
        <w:tc>
          <w:tcPr>
            <w:tcW w:w="0" w:type="auto"/>
          </w:tcPr>
          <w:p w14:paraId="37E97E37" w14:textId="77777777" w:rsidR="00482B52" w:rsidRPr="004F7749" w:rsidRDefault="00670AC5">
            <w:pPr>
              <w:pStyle w:val="boldparagraph"/>
              <w:rPr>
                <w:sz w:val="16"/>
              </w:rPr>
            </w:pPr>
            <w:r w:rsidRPr="004F7749">
              <w:rPr>
                <w:rStyle w:val="bold"/>
                <w:sz w:val="16"/>
              </w:rPr>
              <w:t>Kommentare</w:t>
            </w:r>
          </w:p>
        </w:tc>
      </w:tr>
      <w:tr w:rsidR="00482B52" w:rsidRPr="004F7749" w14:paraId="15E5C78F" w14:textId="77777777" w:rsidTr="004F7749">
        <w:tc>
          <w:tcPr>
            <w:tcW w:w="0" w:type="auto"/>
          </w:tcPr>
          <w:p w14:paraId="5F31C098" w14:textId="77777777" w:rsidR="00482B52" w:rsidRPr="004F7749" w:rsidRDefault="00670AC5">
            <w:pPr>
              <w:rPr>
                <w:sz w:val="16"/>
              </w:rPr>
            </w:pPr>
            <w:r w:rsidRPr="004F7749">
              <w:rPr>
                <w:sz w:val="16"/>
              </w:rPr>
              <w:t>1</w:t>
            </w:r>
          </w:p>
        </w:tc>
        <w:tc>
          <w:tcPr>
            <w:tcW w:w="0" w:type="auto"/>
          </w:tcPr>
          <w:p w14:paraId="12B67D3C" w14:textId="77777777" w:rsidR="00482B52" w:rsidRPr="004F7749" w:rsidRDefault="00670AC5">
            <w:pPr>
              <w:rPr>
                <w:sz w:val="16"/>
              </w:rPr>
            </w:pPr>
            <w:r w:rsidRPr="004F7749">
              <w:rPr>
                <w:rStyle w:val="bold"/>
                <w:sz w:val="16"/>
              </w:rPr>
              <w:t>Anmelden</w:t>
            </w:r>
          </w:p>
        </w:tc>
        <w:tc>
          <w:tcPr>
            <w:tcW w:w="0" w:type="auto"/>
          </w:tcPr>
          <w:p w14:paraId="7DEF1D7E" w14:textId="77777777" w:rsidR="00482B52" w:rsidRPr="004F7749" w:rsidRDefault="00670AC5">
            <w:pPr>
              <w:rPr>
                <w:sz w:val="16"/>
              </w:rPr>
            </w:pPr>
            <w:r w:rsidRPr="004F7749">
              <w:rPr>
                <w:sz w:val="16"/>
              </w:rPr>
              <w:t>Melden Sie sich am SAP Fiori Launchpad mit Ihren Benutzeranmeldeinformationen an.</w:t>
            </w:r>
          </w:p>
        </w:tc>
        <w:tc>
          <w:tcPr>
            <w:tcW w:w="0" w:type="auto"/>
          </w:tcPr>
          <w:p w14:paraId="594B5B8A" w14:textId="77777777" w:rsidR="00482B52" w:rsidRPr="004F7749" w:rsidRDefault="00670AC5">
            <w:pPr>
              <w:rPr>
                <w:sz w:val="16"/>
              </w:rPr>
            </w:pPr>
            <w:r w:rsidRPr="004F7749">
              <w:rPr>
                <w:sz w:val="16"/>
              </w:rPr>
              <w:t xml:space="preserve">Die </w:t>
            </w:r>
            <w:r w:rsidRPr="004F7749">
              <w:rPr>
                <w:rStyle w:val="screenelement"/>
                <w:sz w:val="16"/>
              </w:rPr>
              <w:t>Start</w:t>
            </w:r>
            <w:r w:rsidRPr="004F7749">
              <w:rPr>
                <w:sz w:val="16"/>
              </w:rPr>
              <w:t xml:space="preserve">seite wird </w:t>
            </w:r>
            <w:r w:rsidRPr="004F7749">
              <w:rPr>
                <w:sz w:val="16"/>
              </w:rPr>
              <w:t>angezeigt.</w:t>
            </w:r>
          </w:p>
        </w:tc>
        <w:tc>
          <w:tcPr>
            <w:tcW w:w="0" w:type="auto"/>
          </w:tcPr>
          <w:p w14:paraId="3B03A535" w14:textId="77777777" w:rsidR="00670AC5" w:rsidRPr="004F7749" w:rsidRDefault="00670AC5">
            <w:pPr>
              <w:rPr>
                <w:sz w:val="16"/>
              </w:rPr>
            </w:pPr>
          </w:p>
        </w:tc>
      </w:tr>
      <w:tr w:rsidR="00482B52" w:rsidRPr="004F7749" w14:paraId="5FF4BE38" w14:textId="77777777" w:rsidTr="004F7749">
        <w:tc>
          <w:tcPr>
            <w:tcW w:w="0" w:type="auto"/>
          </w:tcPr>
          <w:p w14:paraId="2B25829B" w14:textId="77777777" w:rsidR="00482B52" w:rsidRPr="004F7749" w:rsidRDefault="00670AC5">
            <w:pPr>
              <w:rPr>
                <w:sz w:val="16"/>
              </w:rPr>
            </w:pPr>
            <w:r w:rsidRPr="004F7749">
              <w:rPr>
                <w:sz w:val="16"/>
              </w:rPr>
              <w:t>2</w:t>
            </w:r>
          </w:p>
        </w:tc>
        <w:tc>
          <w:tcPr>
            <w:tcW w:w="0" w:type="auto"/>
          </w:tcPr>
          <w:p w14:paraId="59103CFD" w14:textId="77777777" w:rsidR="00482B52" w:rsidRPr="004F7749" w:rsidRDefault="00670AC5">
            <w:pPr>
              <w:rPr>
                <w:sz w:val="16"/>
              </w:rPr>
            </w:pPr>
            <w:r w:rsidRPr="004F7749">
              <w:rPr>
                <w:rStyle w:val="bold"/>
                <w:sz w:val="16"/>
              </w:rPr>
              <w:t>Zu den Produktstammdaten navigieren</w:t>
            </w:r>
          </w:p>
        </w:tc>
        <w:tc>
          <w:tcPr>
            <w:tcW w:w="0" w:type="auto"/>
          </w:tcPr>
          <w:p w14:paraId="5F009717" w14:textId="77777777" w:rsidR="00482B52" w:rsidRPr="004F7749" w:rsidRDefault="00670AC5">
            <w:pPr>
              <w:rPr>
                <w:sz w:val="16"/>
              </w:rPr>
            </w:pPr>
            <w:r w:rsidRPr="004F7749">
              <w:rPr>
                <w:sz w:val="16"/>
              </w:rPr>
              <w:t xml:space="preserve">Öffnen Sie die App </w:t>
            </w:r>
            <w:r w:rsidRPr="004F7749">
              <w:rPr>
                <w:rStyle w:val="screenelement"/>
                <w:sz w:val="16"/>
              </w:rPr>
              <w:t>Produktstammdaten verwalten</w:t>
            </w:r>
            <w:r w:rsidRPr="004F7749">
              <w:rPr>
                <w:sz w:val="16"/>
              </w:rPr>
              <w:t xml:space="preserve"> (</w:t>
            </w:r>
            <w:r w:rsidRPr="004F7749">
              <w:rPr>
                <w:rStyle w:val="CourierNew"/>
                <w:sz w:val="16"/>
              </w:rPr>
              <w:t>F1602</w:t>
            </w:r>
            <w:r w:rsidRPr="004F7749">
              <w:rPr>
                <w:sz w:val="16"/>
              </w:rPr>
              <w:t>).</w:t>
            </w:r>
          </w:p>
        </w:tc>
        <w:tc>
          <w:tcPr>
            <w:tcW w:w="0" w:type="auto"/>
          </w:tcPr>
          <w:p w14:paraId="34B13DC0" w14:textId="77777777" w:rsidR="00482B52" w:rsidRPr="004F7749" w:rsidRDefault="00670AC5">
            <w:pPr>
              <w:rPr>
                <w:sz w:val="16"/>
              </w:rPr>
            </w:pPr>
            <w:r w:rsidRPr="004F7749">
              <w:rPr>
                <w:sz w:val="16"/>
              </w:rPr>
              <w:t xml:space="preserve">Die App </w:t>
            </w:r>
            <w:r w:rsidRPr="004F7749">
              <w:rPr>
                <w:rStyle w:val="screenelement"/>
                <w:sz w:val="16"/>
              </w:rPr>
              <w:t>Produktstammdaten verwalten</w:t>
            </w:r>
            <w:r w:rsidRPr="004F7749">
              <w:rPr>
                <w:sz w:val="16"/>
              </w:rPr>
              <w:t xml:space="preserve"> wird geöffnet und es wird ein List-Report angezeigt.</w:t>
            </w:r>
          </w:p>
        </w:tc>
        <w:tc>
          <w:tcPr>
            <w:tcW w:w="0" w:type="auto"/>
          </w:tcPr>
          <w:p w14:paraId="0E9AB3EA" w14:textId="77777777" w:rsidR="00670AC5" w:rsidRPr="004F7749" w:rsidRDefault="00670AC5">
            <w:pPr>
              <w:rPr>
                <w:sz w:val="16"/>
              </w:rPr>
            </w:pPr>
          </w:p>
        </w:tc>
      </w:tr>
      <w:tr w:rsidR="00482B52" w:rsidRPr="004F7749" w14:paraId="5E22CC04" w14:textId="77777777" w:rsidTr="004F7749">
        <w:tc>
          <w:tcPr>
            <w:tcW w:w="0" w:type="auto"/>
          </w:tcPr>
          <w:p w14:paraId="4B325C9C" w14:textId="77777777" w:rsidR="00482B52" w:rsidRPr="004F7749" w:rsidRDefault="00670AC5">
            <w:pPr>
              <w:pStyle w:val="listpara1"/>
              <w:numPr>
                <w:ilvl w:val="0"/>
                <w:numId w:val="5"/>
              </w:numPr>
              <w:rPr>
                <w:sz w:val="16"/>
              </w:rPr>
            </w:pPr>
            <w:r w:rsidRPr="004F7749">
              <w:rPr>
                <w:sz w:val="16"/>
              </w:rPr>
              <w:t>3</w:t>
            </w:r>
          </w:p>
        </w:tc>
        <w:tc>
          <w:tcPr>
            <w:tcW w:w="0" w:type="auto"/>
          </w:tcPr>
          <w:p w14:paraId="6617A695" w14:textId="77777777" w:rsidR="00482B52" w:rsidRPr="004F7749" w:rsidRDefault="00670AC5">
            <w:pPr>
              <w:rPr>
                <w:sz w:val="16"/>
              </w:rPr>
            </w:pPr>
            <w:r w:rsidRPr="004F7749">
              <w:rPr>
                <w:rStyle w:val="bold"/>
                <w:sz w:val="16"/>
              </w:rPr>
              <w:t>Ein Produkt anlegen</w:t>
            </w:r>
          </w:p>
        </w:tc>
        <w:tc>
          <w:tcPr>
            <w:tcW w:w="0" w:type="auto"/>
          </w:tcPr>
          <w:p w14:paraId="345EA122" w14:textId="77777777" w:rsidR="00482B52" w:rsidRPr="004F7749" w:rsidRDefault="00670AC5">
            <w:pPr>
              <w:rPr>
                <w:sz w:val="16"/>
              </w:rPr>
            </w:pPr>
            <w:r w:rsidRPr="004F7749">
              <w:rPr>
                <w:sz w:val="16"/>
              </w:rPr>
              <w:t xml:space="preserve">Wählen Sie im Dialogfenster </w:t>
            </w:r>
            <w:r w:rsidRPr="004F7749">
              <w:rPr>
                <w:rStyle w:val="screenelement"/>
                <w:sz w:val="16"/>
              </w:rPr>
              <w:t>Anlegen</w:t>
            </w:r>
            <w:r w:rsidRPr="004F7749">
              <w:rPr>
                <w:sz w:val="16"/>
              </w:rPr>
              <w:t xml:space="preserve"> die Option </w:t>
            </w:r>
            <w:r w:rsidRPr="004F7749">
              <w:rPr>
                <w:rStyle w:val="screenelement"/>
                <w:sz w:val="16"/>
              </w:rPr>
              <w:t>Produkt</w:t>
            </w:r>
            <w:r w:rsidRPr="004F7749">
              <w:rPr>
                <w:sz w:val="16"/>
              </w:rPr>
              <w:t>.</w:t>
            </w:r>
          </w:p>
        </w:tc>
        <w:tc>
          <w:tcPr>
            <w:tcW w:w="0" w:type="auto"/>
          </w:tcPr>
          <w:p w14:paraId="2D586A9F" w14:textId="77777777" w:rsidR="00482B52" w:rsidRPr="004F7749" w:rsidRDefault="00670AC5">
            <w:pPr>
              <w:rPr>
                <w:sz w:val="16"/>
              </w:rPr>
            </w:pPr>
            <w:r w:rsidRPr="004F7749">
              <w:rPr>
                <w:sz w:val="16"/>
              </w:rPr>
              <w:t xml:space="preserve">Das Bild </w:t>
            </w:r>
            <w:r w:rsidRPr="004F7749">
              <w:rPr>
                <w:rStyle w:val="screenelement"/>
                <w:sz w:val="16"/>
              </w:rPr>
              <w:t>Stammdatensatz anlegen</w:t>
            </w:r>
            <w:r w:rsidRPr="004F7749">
              <w:rPr>
                <w:sz w:val="16"/>
              </w:rPr>
              <w:t xml:space="preserve"> eines Produkts wird angezeigt.</w:t>
            </w:r>
          </w:p>
        </w:tc>
        <w:tc>
          <w:tcPr>
            <w:tcW w:w="0" w:type="auto"/>
          </w:tcPr>
          <w:p w14:paraId="33FF245D" w14:textId="77777777" w:rsidR="00670AC5" w:rsidRPr="004F7749" w:rsidRDefault="00670AC5">
            <w:pPr>
              <w:rPr>
                <w:sz w:val="16"/>
              </w:rPr>
            </w:pPr>
          </w:p>
        </w:tc>
      </w:tr>
      <w:tr w:rsidR="00482B52" w:rsidRPr="004F7749" w14:paraId="6A7A97FF" w14:textId="77777777" w:rsidTr="004F7749">
        <w:tc>
          <w:tcPr>
            <w:tcW w:w="0" w:type="auto"/>
          </w:tcPr>
          <w:p w14:paraId="77F9932F" w14:textId="77777777" w:rsidR="00482B52" w:rsidRPr="004F7749" w:rsidRDefault="00670AC5">
            <w:pPr>
              <w:pStyle w:val="listpara1"/>
              <w:numPr>
                <w:ilvl w:val="0"/>
                <w:numId w:val="6"/>
              </w:numPr>
              <w:rPr>
                <w:sz w:val="16"/>
              </w:rPr>
            </w:pPr>
            <w:r w:rsidRPr="004F7749">
              <w:rPr>
                <w:sz w:val="16"/>
              </w:rPr>
              <w:t>4</w:t>
            </w:r>
          </w:p>
        </w:tc>
        <w:tc>
          <w:tcPr>
            <w:tcW w:w="0" w:type="auto"/>
          </w:tcPr>
          <w:p w14:paraId="3C907B32" w14:textId="77777777" w:rsidR="00482B52" w:rsidRPr="004F7749" w:rsidRDefault="00670AC5">
            <w:pPr>
              <w:rPr>
                <w:sz w:val="16"/>
              </w:rPr>
            </w:pPr>
            <w:r w:rsidRPr="004F7749">
              <w:rPr>
                <w:rStyle w:val="bold"/>
                <w:sz w:val="16"/>
              </w:rPr>
              <w:t>Stammdatensätze eines Produkts auswählen</w:t>
            </w:r>
          </w:p>
        </w:tc>
        <w:tc>
          <w:tcPr>
            <w:tcW w:w="0" w:type="auto"/>
          </w:tcPr>
          <w:p w14:paraId="0DD2F03A" w14:textId="77777777" w:rsidR="00482B52" w:rsidRPr="004F7749" w:rsidRDefault="00670AC5">
            <w:pPr>
              <w:rPr>
                <w:sz w:val="16"/>
              </w:rPr>
            </w:pPr>
            <w:r w:rsidRPr="004F7749">
              <w:rPr>
                <w:sz w:val="16"/>
              </w:rPr>
              <w:t>Geben Sie auf demselben Bild</w:t>
            </w:r>
          </w:p>
          <w:p w14:paraId="7056AA59" w14:textId="77777777" w:rsidR="00482B52" w:rsidRPr="004F7749" w:rsidRDefault="00670AC5">
            <w:pPr>
              <w:rPr>
                <w:sz w:val="16"/>
              </w:rPr>
            </w:pPr>
            <w:r w:rsidRPr="004F7749">
              <w:rPr>
                <w:sz w:val="16"/>
              </w:rPr>
              <w:t xml:space="preserve">im Feld </w:t>
            </w:r>
            <w:r w:rsidRPr="004F7749">
              <w:rPr>
                <w:rStyle w:val="screenelement"/>
                <w:sz w:val="16"/>
              </w:rPr>
              <w:t>Produktnummer</w:t>
            </w:r>
            <w:r w:rsidRPr="004F7749">
              <w:rPr>
                <w:sz w:val="16"/>
              </w:rPr>
              <w:t xml:space="preserve"> eine </w:t>
            </w:r>
            <w:r w:rsidRPr="004F7749">
              <w:rPr>
                <w:rStyle w:val="userinput"/>
                <w:sz w:val="16"/>
              </w:rPr>
              <w:t>&lt;Produktnummer&gt;</w:t>
            </w:r>
            <w:r w:rsidRPr="004F7749">
              <w:rPr>
                <w:sz w:val="16"/>
              </w:rPr>
              <w:t xml:space="preserve"> ein.</w:t>
            </w:r>
          </w:p>
          <w:p w14:paraId="47D20AE6" w14:textId="77777777" w:rsidR="00482B52" w:rsidRPr="004F7749" w:rsidRDefault="00670AC5">
            <w:pPr>
              <w:rPr>
                <w:sz w:val="16"/>
              </w:rPr>
            </w:pPr>
            <w:r w:rsidRPr="004F7749">
              <w:rPr>
                <w:sz w:val="16"/>
              </w:rPr>
              <w:t xml:space="preserve">Wählen Sie im Feld </w:t>
            </w:r>
            <w:r w:rsidRPr="004F7749">
              <w:rPr>
                <w:rStyle w:val="screenelement"/>
                <w:sz w:val="16"/>
              </w:rPr>
              <w:t>Produktart</w:t>
            </w:r>
            <w:r w:rsidRPr="004F7749">
              <w:rPr>
                <w:sz w:val="16"/>
              </w:rPr>
              <w:t xml:space="preserve"> eine </w:t>
            </w:r>
            <w:r w:rsidRPr="004F7749">
              <w:rPr>
                <w:rStyle w:val="userinput"/>
                <w:sz w:val="16"/>
              </w:rPr>
              <w:t>&lt;Produktart&gt;</w:t>
            </w:r>
            <w:r w:rsidRPr="004F7749">
              <w:rPr>
                <w:sz w:val="16"/>
              </w:rPr>
              <w:t>.</w:t>
            </w:r>
          </w:p>
          <w:p w14:paraId="5FF8E90D" w14:textId="77777777" w:rsidR="00482B52" w:rsidRPr="004F7749" w:rsidRDefault="00670AC5">
            <w:pPr>
              <w:rPr>
                <w:sz w:val="16"/>
              </w:rPr>
            </w:pPr>
            <w:r w:rsidRPr="004F7749">
              <w:rPr>
                <w:sz w:val="16"/>
              </w:rPr>
              <w:t xml:space="preserve">Wählen Sie im </w:t>
            </w:r>
            <w:r w:rsidRPr="004F7749">
              <w:rPr>
                <w:rStyle w:val="screenelement"/>
                <w:sz w:val="16"/>
              </w:rPr>
              <w:t>Feld Produktgruppe</w:t>
            </w:r>
            <w:r w:rsidRPr="004F7749">
              <w:rPr>
                <w:sz w:val="16"/>
              </w:rPr>
              <w:t xml:space="preserve"> eine </w:t>
            </w:r>
            <w:r w:rsidRPr="004F7749">
              <w:rPr>
                <w:rStyle w:val="userinput"/>
                <w:sz w:val="16"/>
              </w:rPr>
              <w:t>&lt;Produktgruppe&gt;</w:t>
            </w:r>
            <w:r w:rsidRPr="004F7749">
              <w:rPr>
                <w:sz w:val="16"/>
              </w:rPr>
              <w:t>.</w:t>
            </w:r>
          </w:p>
          <w:p w14:paraId="6B118D35" w14:textId="77777777" w:rsidR="00482B52" w:rsidRPr="004F7749" w:rsidRDefault="00670AC5">
            <w:pPr>
              <w:rPr>
                <w:sz w:val="16"/>
              </w:rPr>
            </w:pPr>
            <w:r w:rsidRPr="004F7749">
              <w:rPr>
                <w:sz w:val="16"/>
              </w:rPr>
              <w:t xml:space="preserve">Geben Sie in das Feld </w:t>
            </w:r>
            <w:r w:rsidRPr="004F7749">
              <w:rPr>
                <w:rStyle w:val="screenelement"/>
                <w:sz w:val="16"/>
              </w:rPr>
              <w:t>Beschreibung</w:t>
            </w:r>
            <w:r w:rsidRPr="004F7749">
              <w:rPr>
                <w:sz w:val="16"/>
              </w:rPr>
              <w:t xml:space="preserve"> eine </w:t>
            </w:r>
            <w:r w:rsidRPr="004F7749">
              <w:rPr>
                <w:rStyle w:val="userinput"/>
                <w:sz w:val="16"/>
              </w:rPr>
              <w:t>&lt;Beschreibung&gt;</w:t>
            </w:r>
            <w:r w:rsidRPr="004F7749">
              <w:rPr>
                <w:sz w:val="16"/>
              </w:rPr>
              <w:t xml:space="preserve"> ein.</w:t>
            </w:r>
          </w:p>
          <w:p w14:paraId="1B632344" w14:textId="77777777" w:rsidR="00482B52" w:rsidRPr="004F7749" w:rsidRDefault="00670AC5">
            <w:pPr>
              <w:rPr>
                <w:sz w:val="16"/>
              </w:rPr>
            </w:pPr>
            <w:r w:rsidRPr="004F7749">
              <w:rPr>
                <w:sz w:val="16"/>
              </w:rPr>
              <w:t xml:space="preserve">Wählen Sie eine </w:t>
            </w:r>
            <w:r w:rsidRPr="004F7749">
              <w:rPr>
                <w:rStyle w:val="userinput"/>
                <w:sz w:val="16"/>
              </w:rPr>
              <w:t>Basismengeneinheit</w:t>
            </w:r>
            <w:r w:rsidRPr="004F7749">
              <w:rPr>
                <w:sz w:val="16"/>
              </w:rPr>
              <w:t xml:space="preserve"> über die Wertehilfe für das Feld </w:t>
            </w:r>
            <w:r w:rsidRPr="004F7749">
              <w:rPr>
                <w:rStyle w:val="userinput"/>
                <w:sz w:val="16"/>
              </w:rPr>
              <w:t>&lt;Basismengeneinheit&gt;</w:t>
            </w:r>
            <w:r w:rsidRPr="004F7749">
              <w:rPr>
                <w:sz w:val="16"/>
              </w:rPr>
              <w:t>.</w:t>
            </w:r>
          </w:p>
          <w:p w14:paraId="454CA8AA" w14:textId="77777777" w:rsidR="00482B52" w:rsidRPr="004F7749" w:rsidRDefault="00670AC5">
            <w:pPr>
              <w:rPr>
                <w:sz w:val="16"/>
              </w:rPr>
            </w:pPr>
            <w:r w:rsidRPr="004F7749">
              <w:rPr>
                <w:sz w:val="16"/>
              </w:rPr>
              <w:t xml:space="preserve">Wählen Sie </w:t>
            </w:r>
            <w:r w:rsidRPr="004F7749">
              <w:rPr>
                <w:rStyle w:val="screenelement"/>
                <w:sz w:val="16"/>
              </w:rPr>
              <w:t>OK</w:t>
            </w:r>
            <w:r w:rsidRPr="004F7749">
              <w:rPr>
                <w:sz w:val="16"/>
              </w:rPr>
              <w:t>.</w:t>
            </w:r>
          </w:p>
        </w:tc>
        <w:tc>
          <w:tcPr>
            <w:tcW w:w="0" w:type="auto"/>
          </w:tcPr>
          <w:p w14:paraId="28EF6E1B" w14:textId="77777777" w:rsidR="00482B52" w:rsidRPr="004F7749" w:rsidRDefault="00670AC5">
            <w:pPr>
              <w:rPr>
                <w:sz w:val="16"/>
              </w:rPr>
            </w:pPr>
            <w:r w:rsidRPr="004F7749">
              <w:rPr>
                <w:sz w:val="16"/>
              </w:rPr>
              <w:t xml:space="preserve">Das </w:t>
            </w:r>
            <w:r w:rsidRPr="004F7749">
              <w:rPr>
                <w:rStyle w:val="screenelement"/>
                <w:sz w:val="16"/>
              </w:rPr>
              <w:t>Produkt</w:t>
            </w:r>
            <w:r w:rsidRPr="004F7749">
              <w:rPr>
                <w:sz w:val="16"/>
              </w:rPr>
              <w:t xml:space="preserve"> enthält Informationen zum Stammdatensatz.</w:t>
            </w:r>
          </w:p>
        </w:tc>
        <w:tc>
          <w:tcPr>
            <w:tcW w:w="0" w:type="auto"/>
          </w:tcPr>
          <w:p w14:paraId="045FCE50" w14:textId="77777777" w:rsidR="00670AC5" w:rsidRPr="004F7749" w:rsidRDefault="00670AC5">
            <w:pPr>
              <w:rPr>
                <w:sz w:val="16"/>
              </w:rPr>
            </w:pPr>
          </w:p>
        </w:tc>
      </w:tr>
      <w:tr w:rsidR="00482B52" w:rsidRPr="004F7749" w14:paraId="094D8FDC" w14:textId="77777777" w:rsidTr="004F7749">
        <w:tc>
          <w:tcPr>
            <w:tcW w:w="0" w:type="auto"/>
          </w:tcPr>
          <w:p w14:paraId="7C25EFAB" w14:textId="77777777" w:rsidR="00482B52" w:rsidRPr="004F7749" w:rsidRDefault="00670AC5">
            <w:pPr>
              <w:pStyle w:val="listpara1"/>
              <w:numPr>
                <w:ilvl w:val="0"/>
                <w:numId w:val="7"/>
              </w:numPr>
              <w:rPr>
                <w:sz w:val="16"/>
              </w:rPr>
            </w:pPr>
            <w:r w:rsidRPr="004F7749">
              <w:rPr>
                <w:sz w:val="16"/>
              </w:rPr>
              <w:t>5</w:t>
            </w:r>
          </w:p>
        </w:tc>
        <w:tc>
          <w:tcPr>
            <w:tcW w:w="0" w:type="auto"/>
          </w:tcPr>
          <w:p w14:paraId="566871C0" w14:textId="77777777" w:rsidR="00482B52" w:rsidRPr="004F7749" w:rsidRDefault="00670AC5">
            <w:pPr>
              <w:rPr>
                <w:sz w:val="16"/>
              </w:rPr>
            </w:pPr>
            <w:r w:rsidRPr="004F7749">
              <w:rPr>
                <w:rStyle w:val="bold"/>
                <w:sz w:val="16"/>
              </w:rPr>
              <w:t>Informationen sichern</w:t>
            </w:r>
          </w:p>
        </w:tc>
        <w:tc>
          <w:tcPr>
            <w:tcW w:w="0" w:type="auto"/>
          </w:tcPr>
          <w:p w14:paraId="7FE0ABB0" w14:textId="77777777" w:rsidR="00482B52" w:rsidRPr="004F7749" w:rsidRDefault="00670AC5">
            <w:pPr>
              <w:rPr>
                <w:sz w:val="16"/>
              </w:rPr>
            </w:pPr>
            <w:r w:rsidRPr="004F7749">
              <w:rPr>
                <w:sz w:val="16"/>
              </w:rPr>
              <w:t xml:space="preserve">Wählen Sie </w:t>
            </w:r>
            <w:r w:rsidRPr="004F7749">
              <w:rPr>
                <w:rStyle w:val="screenelement"/>
                <w:sz w:val="16"/>
              </w:rPr>
              <w:t>Sichern</w:t>
            </w:r>
            <w:r w:rsidRPr="004F7749">
              <w:rPr>
                <w:sz w:val="16"/>
              </w:rPr>
              <w:t>.</w:t>
            </w:r>
          </w:p>
        </w:tc>
        <w:tc>
          <w:tcPr>
            <w:tcW w:w="0" w:type="auto"/>
          </w:tcPr>
          <w:p w14:paraId="69277014" w14:textId="77777777" w:rsidR="00482B52" w:rsidRPr="004F7749" w:rsidRDefault="00670AC5">
            <w:pPr>
              <w:rPr>
                <w:sz w:val="16"/>
              </w:rPr>
            </w:pPr>
            <w:r w:rsidRPr="004F7749">
              <w:rPr>
                <w:sz w:val="16"/>
              </w:rPr>
              <w:t xml:space="preserve">Das </w:t>
            </w:r>
            <w:r w:rsidRPr="004F7749">
              <w:rPr>
                <w:rStyle w:val="screenelement"/>
                <w:sz w:val="16"/>
              </w:rPr>
              <w:t xml:space="preserve">Produkt </w:t>
            </w:r>
            <w:r w:rsidRPr="004F7749">
              <w:rPr>
                <w:sz w:val="16"/>
              </w:rPr>
              <w:t>wird angelegt.</w:t>
            </w:r>
          </w:p>
        </w:tc>
        <w:tc>
          <w:tcPr>
            <w:tcW w:w="0" w:type="auto"/>
          </w:tcPr>
          <w:p w14:paraId="290393E5" w14:textId="77777777" w:rsidR="00670AC5" w:rsidRPr="004F7749" w:rsidRDefault="00670AC5">
            <w:pPr>
              <w:rPr>
                <w:sz w:val="16"/>
              </w:rPr>
            </w:pPr>
          </w:p>
        </w:tc>
      </w:tr>
    </w:tbl>
    <w:p w14:paraId="7F94B253" w14:textId="77777777" w:rsidR="00670AC5" w:rsidRDefault="00670AC5"/>
    <w:p w14:paraId="47637EBB" w14:textId="77777777" w:rsidR="004F7749" w:rsidRDefault="004F7749"/>
    <w:p w14:paraId="7E0C6BBB" w14:textId="77777777" w:rsidR="004F7749" w:rsidRDefault="004F7749"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F7749" w14:paraId="7307E669"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3D8DE3A3" w14:textId="77777777" w:rsidR="004F7749" w:rsidRDefault="004F7749" w:rsidP="009E115E">
            <w:r>
              <w:t>Type Style</w:t>
            </w:r>
          </w:p>
        </w:tc>
        <w:tc>
          <w:tcPr>
            <w:tcW w:w="11598" w:type="dxa"/>
          </w:tcPr>
          <w:p w14:paraId="0762C40D" w14:textId="77777777" w:rsidR="004F7749" w:rsidRDefault="004F7749" w:rsidP="009E115E">
            <w:r>
              <w:t>Description</w:t>
            </w:r>
          </w:p>
        </w:tc>
      </w:tr>
      <w:tr w:rsidR="004F7749" w:rsidRPr="001B5034" w14:paraId="01178260"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111F331F" w14:textId="77777777" w:rsidR="004F7749" w:rsidRPr="001B5034" w:rsidRDefault="004F7749" w:rsidP="009E115E">
            <w:r w:rsidRPr="00601DC2">
              <w:rPr>
                <w:rStyle w:val="SAPScreenElement"/>
              </w:rPr>
              <w:t>Example</w:t>
            </w:r>
          </w:p>
        </w:tc>
        <w:tc>
          <w:tcPr>
            <w:tcW w:w="11598" w:type="dxa"/>
          </w:tcPr>
          <w:p w14:paraId="74F8F22B" w14:textId="77777777" w:rsidR="004F7749" w:rsidRDefault="004F7749" w:rsidP="009E115E">
            <w:r w:rsidRPr="001B5034">
              <w:t>Words or characters quoted from the screen. These include field names, screen titles, pushbuttons labels, menu names, menu paths, and menu options.</w:t>
            </w:r>
          </w:p>
          <w:p w14:paraId="0D6F4785" w14:textId="77777777" w:rsidR="004F7749" w:rsidRPr="001B5034" w:rsidRDefault="004F7749" w:rsidP="009E115E">
            <w:r>
              <w:t>Textual c</w:t>
            </w:r>
            <w:r w:rsidRPr="001B5034">
              <w:t xml:space="preserve">ross-references to other </w:t>
            </w:r>
            <w:r>
              <w:t>documents</w:t>
            </w:r>
            <w:r w:rsidRPr="001B5034">
              <w:t>.</w:t>
            </w:r>
          </w:p>
        </w:tc>
      </w:tr>
      <w:tr w:rsidR="004F7749" w:rsidRPr="001B5034" w14:paraId="0DCC3994"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7DF1542B" w14:textId="77777777" w:rsidR="004F7749" w:rsidRPr="005A5AB7" w:rsidRDefault="004F7749" w:rsidP="009E115E">
            <w:pPr>
              <w:rPr>
                <w:rStyle w:val="SAPEmphasis"/>
              </w:rPr>
            </w:pPr>
            <w:r w:rsidRPr="00D61EBC">
              <w:rPr>
                <w:rStyle w:val="SAPEmphasis"/>
              </w:rPr>
              <w:t>Example</w:t>
            </w:r>
          </w:p>
        </w:tc>
        <w:tc>
          <w:tcPr>
            <w:tcW w:w="11598" w:type="dxa"/>
          </w:tcPr>
          <w:p w14:paraId="2E36F7C6" w14:textId="77777777" w:rsidR="004F7749" w:rsidRPr="001B5034" w:rsidRDefault="004F7749" w:rsidP="009E115E">
            <w:r w:rsidRPr="001B5034">
              <w:t xml:space="preserve">Emphasized words or </w:t>
            </w:r>
            <w:r>
              <w:t>expressions.</w:t>
            </w:r>
          </w:p>
        </w:tc>
      </w:tr>
      <w:tr w:rsidR="004F7749" w:rsidRPr="001B5034" w14:paraId="0F85540F"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6EC9A3A7" w14:textId="77777777" w:rsidR="004F7749" w:rsidRPr="001B5034" w:rsidRDefault="004F7749" w:rsidP="009E115E">
            <w:r w:rsidRPr="009A20CD">
              <w:rPr>
                <w:rStyle w:val="SAPMonospace"/>
              </w:rPr>
              <w:t>EXAMPLE</w:t>
            </w:r>
          </w:p>
        </w:tc>
        <w:tc>
          <w:tcPr>
            <w:tcW w:w="11598" w:type="dxa"/>
          </w:tcPr>
          <w:p w14:paraId="4898230C" w14:textId="77777777" w:rsidR="004F7749" w:rsidRPr="001B5034" w:rsidRDefault="004F7749"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F7749" w:rsidRPr="001B5034" w14:paraId="7742ACDB"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08F68EFB" w14:textId="77777777" w:rsidR="004F7749" w:rsidRPr="005411A0" w:rsidRDefault="004F7749" w:rsidP="009E115E">
            <w:pPr>
              <w:rPr>
                <w:rStyle w:val="SAPMonospace"/>
              </w:rPr>
            </w:pPr>
            <w:r w:rsidRPr="005411A0">
              <w:rPr>
                <w:rStyle w:val="SAPMonospace"/>
              </w:rPr>
              <w:t>Example</w:t>
            </w:r>
          </w:p>
        </w:tc>
        <w:tc>
          <w:tcPr>
            <w:tcW w:w="11598" w:type="dxa"/>
          </w:tcPr>
          <w:p w14:paraId="75D7EA41" w14:textId="77777777" w:rsidR="004F7749" w:rsidRPr="001B5034" w:rsidRDefault="004F7749" w:rsidP="009E115E">
            <w:r w:rsidRPr="001B5034">
              <w:t>Output on the screen. This includes file and directory names and their paths, messages, names of variables and parameters, source text, and names of installation, upgrade and database tools.</w:t>
            </w:r>
          </w:p>
        </w:tc>
      </w:tr>
      <w:tr w:rsidR="004F7749" w:rsidRPr="001B5034" w14:paraId="4FBDB309"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53EE4777" w14:textId="77777777" w:rsidR="004F7749" w:rsidRPr="005A5AB7" w:rsidRDefault="004F7749" w:rsidP="009E115E">
            <w:pPr>
              <w:rPr>
                <w:rStyle w:val="SAPEmphasis"/>
              </w:rPr>
            </w:pPr>
            <w:r w:rsidRPr="006F3BFA">
              <w:rPr>
                <w:rStyle w:val="SAPUserEntry"/>
              </w:rPr>
              <w:t>Example</w:t>
            </w:r>
          </w:p>
        </w:tc>
        <w:tc>
          <w:tcPr>
            <w:tcW w:w="11598" w:type="dxa"/>
          </w:tcPr>
          <w:p w14:paraId="77388E72" w14:textId="77777777" w:rsidR="004F7749" w:rsidRPr="001B5034" w:rsidRDefault="004F7749" w:rsidP="009E115E">
            <w:r w:rsidRPr="001B5034">
              <w:t>Exact user entry. These are words or characters that you enter in the system exactly as they appear in the documentation.</w:t>
            </w:r>
          </w:p>
        </w:tc>
      </w:tr>
      <w:tr w:rsidR="004F7749" w:rsidRPr="001B5034" w14:paraId="113EDD8B"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3B8A316B" w14:textId="77777777" w:rsidR="004F7749" w:rsidRPr="006F3BFA" w:rsidRDefault="004F7749" w:rsidP="009E115E">
            <w:pPr>
              <w:rPr>
                <w:rStyle w:val="SAPUserEntry"/>
              </w:rPr>
            </w:pPr>
            <w:r w:rsidRPr="006F3BFA">
              <w:rPr>
                <w:rStyle w:val="SAPUserEntry"/>
              </w:rPr>
              <w:t>&lt;Example&gt;</w:t>
            </w:r>
          </w:p>
        </w:tc>
        <w:tc>
          <w:tcPr>
            <w:tcW w:w="11598" w:type="dxa"/>
          </w:tcPr>
          <w:p w14:paraId="3F96A4D9" w14:textId="77777777" w:rsidR="004F7749" w:rsidRPr="001B5034" w:rsidRDefault="004F7749" w:rsidP="009E115E">
            <w:r w:rsidRPr="001B5034">
              <w:t>Variable user entry. Angle brackets indicate that you replace these words and characters with appropriate entries to make entries in the system.</w:t>
            </w:r>
          </w:p>
        </w:tc>
      </w:tr>
      <w:tr w:rsidR="004F7749" w:rsidRPr="001B5034" w14:paraId="4BB1FFC7"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33C5E6A1" w14:textId="77777777" w:rsidR="004F7749" w:rsidRPr="00601DC2" w:rsidRDefault="004F7749" w:rsidP="009E115E">
            <w:pPr>
              <w:rPr>
                <w:rStyle w:val="SAPKeyboard"/>
              </w:rPr>
            </w:pPr>
            <w:r w:rsidRPr="005E595C">
              <w:rPr>
                <w:rStyle w:val="SAPKeyboard"/>
              </w:rPr>
              <w:t>EXAMPLE</w:t>
            </w:r>
          </w:p>
        </w:tc>
        <w:tc>
          <w:tcPr>
            <w:tcW w:w="11598" w:type="dxa"/>
          </w:tcPr>
          <w:p w14:paraId="4A2D6CC1" w14:textId="77777777" w:rsidR="004F7749" w:rsidRPr="001B5034" w:rsidRDefault="004F7749"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6AE6311" w14:textId="77777777" w:rsidR="004F7749" w:rsidRDefault="004F7749" w:rsidP="00E20037"/>
    <w:p w14:paraId="6B1B3A9F" w14:textId="77777777" w:rsidR="004F7749" w:rsidRPr="00416A0C" w:rsidRDefault="004F7749" w:rsidP="00E20037">
      <w:pPr>
        <w:sectPr w:rsidR="004F7749" w:rsidRPr="00416A0C" w:rsidSect="004F7749">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F7749" w14:paraId="63B8AD46" w14:textId="77777777" w:rsidTr="009E115E">
        <w:trPr>
          <w:trHeight w:hRule="exact" w:val="227"/>
        </w:trPr>
        <w:tc>
          <w:tcPr>
            <w:tcW w:w="3969" w:type="dxa"/>
            <w:tcMar>
              <w:top w:w="0" w:type="dxa"/>
              <w:bottom w:w="0" w:type="dxa"/>
            </w:tcMar>
          </w:tcPr>
          <w:p w14:paraId="0EA4CF7D" w14:textId="77777777" w:rsidR="004F7749" w:rsidRDefault="004F7749" w:rsidP="009E115E"/>
        </w:tc>
      </w:tr>
      <w:tr w:rsidR="004F7749" w14:paraId="227C1E7D" w14:textId="77777777" w:rsidTr="009E115E">
        <w:trPr>
          <w:trHeight w:hRule="exact" w:val="1134"/>
        </w:trPr>
        <w:tc>
          <w:tcPr>
            <w:tcW w:w="3969" w:type="dxa"/>
            <w:shd w:val="clear" w:color="auto" w:fill="FFFFFF" w:themeFill="background1"/>
          </w:tcPr>
          <w:p w14:paraId="3EDC3F7B" w14:textId="77777777" w:rsidR="004F7749" w:rsidRDefault="004F7749" w:rsidP="009E115E">
            <w:pPr>
              <w:pStyle w:val="SAPLastPageGray"/>
            </w:pPr>
            <w:r w:rsidRPr="00447440">
              <w:rPr>
                <w:color w:val="auto"/>
              </w:rPr>
              <w:t>www.sap.com</w:t>
            </w:r>
            <w:r>
              <w:t>/contactsap</w:t>
            </w:r>
          </w:p>
        </w:tc>
      </w:tr>
      <w:tr w:rsidR="004F7749" w14:paraId="20DFBCF9" w14:textId="77777777" w:rsidTr="009E115E">
        <w:trPr>
          <w:trHeight w:val="8120"/>
        </w:trPr>
        <w:tc>
          <w:tcPr>
            <w:tcW w:w="3969" w:type="dxa"/>
            <w:shd w:val="clear" w:color="auto" w:fill="FFFFFF" w:themeFill="background1"/>
            <w:vAlign w:val="bottom"/>
          </w:tcPr>
          <w:p w14:paraId="0EAA5BDC" w14:textId="77777777" w:rsidR="004F7749" w:rsidRPr="00CD309F" w:rsidRDefault="004F7749" w:rsidP="009E115E">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3892AE1C" w14:textId="77777777" w:rsidR="004F7749" w:rsidRDefault="004F7749" w:rsidP="009E115E">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E2E41EF" w14:textId="77777777" w:rsidR="004F7749" w:rsidRPr="00F42CDC" w:rsidRDefault="004F7749"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FA45EE3" w14:textId="77777777" w:rsidR="004F7749" w:rsidRPr="00F42CDC" w:rsidRDefault="004F7749"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FD92E69" w14:textId="77777777" w:rsidR="004F7749" w:rsidRPr="00F42CDC" w:rsidRDefault="004F7749"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9D66D67" w14:textId="78DE76BA" w:rsidR="004F7749" w:rsidRDefault="004F7749" w:rsidP="009E115E">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222FDA8B" w14:textId="77777777" w:rsidR="004F7749" w:rsidRPr="00907380" w:rsidRDefault="004F7749" w:rsidP="009E115E">
            <w:pPr>
              <w:pStyle w:val="SAPMaterialNumber"/>
            </w:pPr>
          </w:p>
        </w:tc>
      </w:tr>
    </w:tbl>
    <w:p w14:paraId="426151F5" w14:textId="77777777" w:rsidR="004F7749" w:rsidRPr="00E20037" w:rsidRDefault="004F7749" w:rsidP="00E20037">
      <w:pPr>
        <w:pStyle w:val="SAPLastPageNormal"/>
        <w:rPr>
          <w:lang w:val="en-US"/>
        </w:rPr>
      </w:pPr>
      <w:r>
        <w:rPr>
          <w:noProof/>
        </w:rPr>
        <w:drawing>
          <wp:anchor distT="0" distB="0" distL="114300" distR="114300" simplePos="0" relativeHeight="251662336" behindDoc="1" locked="0" layoutInCell="1" allowOverlap="1" wp14:anchorId="2A91F202" wp14:editId="3BFDED9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F7749" w:rsidRPr="00E20037" w:rsidSect="004F7749">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04487" w14:textId="77777777" w:rsidR="00670AC5" w:rsidRDefault="00670AC5">
      <w:pPr>
        <w:spacing w:before="0" w:after="0" w:line="240" w:lineRule="auto"/>
      </w:pPr>
      <w:r>
        <w:separator/>
      </w:r>
    </w:p>
  </w:endnote>
  <w:endnote w:type="continuationSeparator" w:id="0">
    <w:p w14:paraId="190BB203" w14:textId="77777777" w:rsidR="00670AC5" w:rsidRDefault="00670AC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6E2F9" w14:textId="77777777" w:rsidR="004F7749" w:rsidRDefault="004F77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F7749" w:rsidRPr="005D1853" w14:paraId="3CDD0AF3" w14:textId="77777777" w:rsidTr="005E1700">
      <w:tc>
        <w:tcPr>
          <w:tcW w:w="5245" w:type="dxa"/>
          <w:vAlign w:val="bottom"/>
        </w:tcPr>
        <w:p w14:paraId="5156CD84" w14:textId="2A854CCA" w:rsidR="004F7749" w:rsidRDefault="004F7749" w:rsidP="005E1700">
          <w:pPr>
            <w:pStyle w:val="SAPFooterleft"/>
          </w:pPr>
          <w:fldSimple w:instr=" REF maintitle \* MERGEFORMAT ">
            <w:r w:rsidRPr="004F7749">
              <w:t>EHS-Produkt anlegen – SDS (</w:t>
            </w:r>
            <w:r>
              <w:rPr>
                <w:u w:color="000000" w:themeColor="text1"/>
              </w:rPr>
              <w:t>660)</w:t>
            </w:r>
          </w:fldSimple>
        </w:p>
        <w:p w14:paraId="0A170F7B" w14:textId="50C180CB" w:rsidR="004F7749" w:rsidRPr="001B2C66" w:rsidRDefault="004F7749"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Vorgehensweisen</w:t>
          </w:r>
          <w:r>
            <w:rPr>
              <w:noProof/>
            </w:rPr>
            <w:fldChar w:fldCharType="end"/>
          </w:r>
        </w:p>
      </w:tc>
      <w:tc>
        <w:tcPr>
          <w:tcW w:w="3544" w:type="dxa"/>
          <w:vAlign w:val="bottom"/>
        </w:tcPr>
        <w:p w14:paraId="31B9A2F3" w14:textId="28FCE360" w:rsidR="004F7749" w:rsidRPr="00860C35" w:rsidRDefault="004F7749"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9ACFFC5" w14:textId="77777777" w:rsidR="004F7749" w:rsidRPr="004319A4" w:rsidRDefault="004F7749"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6F9D2B7" w14:textId="77777777" w:rsidR="004F7749" w:rsidRDefault="004F7749" w:rsidP="00D0069F">
    <w:pPr>
      <w:pStyle w:val="Footer"/>
    </w:pPr>
  </w:p>
  <w:p w14:paraId="241C34AB" w14:textId="77777777" w:rsidR="004F7749" w:rsidRPr="00E63F4C" w:rsidRDefault="004F774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F79D3" w14:textId="77777777" w:rsidR="004F7749" w:rsidRDefault="004F774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B3E17" w14:textId="77777777" w:rsidR="004F7749" w:rsidRPr="004F7749" w:rsidRDefault="004F7749" w:rsidP="004F774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88BA" w14:textId="77777777" w:rsidR="004F7749" w:rsidRPr="004F7749" w:rsidRDefault="004F7749" w:rsidP="004F774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2BAC6" w14:textId="77777777" w:rsidR="004F7749" w:rsidRPr="004F7749" w:rsidRDefault="004F7749" w:rsidP="004F77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FB8B7" w14:textId="77777777" w:rsidR="00670AC5" w:rsidRDefault="00670AC5">
      <w:pPr>
        <w:spacing w:before="0" w:after="0" w:line="240" w:lineRule="auto"/>
      </w:pPr>
      <w:r>
        <w:rPr>
          <w:color w:val="000000"/>
        </w:rPr>
        <w:separator/>
      </w:r>
    </w:p>
  </w:footnote>
  <w:footnote w:type="continuationSeparator" w:id="0">
    <w:p w14:paraId="4AF1C362" w14:textId="77777777" w:rsidR="00670AC5" w:rsidRDefault="00670AC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CBEA" w14:textId="77777777" w:rsidR="004F7749" w:rsidRDefault="004F77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6A06F" w14:textId="77777777" w:rsidR="004F7749" w:rsidRDefault="004F77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C18C4" w14:textId="77777777" w:rsidR="004F7749" w:rsidRDefault="004F77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A97A76"/>
    <w:multiLevelType w:val="multilevel"/>
    <w:tmpl w:val="CA5CAC9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37446A99"/>
    <w:multiLevelType w:val="multilevel"/>
    <w:tmpl w:val="80D29E6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88828FA"/>
    <w:multiLevelType w:val="multilevel"/>
    <w:tmpl w:val="60DA01D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070745C"/>
    <w:multiLevelType w:val="multilevel"/>
    <w:tmpl w:val="6910074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883008449">
    <w:abstractNumId w:val="17"/>
  </w:num>
  <w:num w:numId="2" w16cid:durableId="1323124137">
    <w:abstractNumId w:val="25"/>
  </w:num>
  <w:num w:numId="3" w16cid:durableId="1667131687">
    <w:abstractNumId w:val="18"/>
  </w:num>
  <w:num w:numId="4" w16cid:durableId="185290369">
    <w:abstractNumId w:val="21"/>
  </w:num>
  <w:num w:numId="5" w16cid:durableId="1867601374">
    <w:abstractNumId w:val="25"/>
    <w:lvlOverride w:ilvl="0">
      <w:startOverride w:val="1"/>
    </w:lvlOverride>
  </w:num>
  <w:num w:numId="6" w16cid:durableId="1030256418">
    <w:abstractNumId w:val="25"/>
    <w:lvlOverride w:ilvl="0">
      <w:startOverride w:val="1"/>
    </w:lvlOverride>
  </w:num>
  <w:num w:numId="7" w16cid:durableId="1639412121">
    <w:abstractNumId w:val="25"/>
    <w:lvlOverride w:ilvl="0">
      <w:startOverride w:val="1"/>
    </w:lvlOverride>
  </w:num>
  <w:num w:numId="8" w16cid:durableId="1796870767">
    <w:abstractNumId w:val="9"/>
  </w:num>
  <w:num w:numId="9" w16cid:durableId="1988851150">
    <w:abstractNumId w:val="7"/>
  </w:num>
  <w:num w:numId="10" w16cid:durableId="2036495773">
    <w:abstractNumId w:val="6"/>
  </w:num>
  <w:num w:numId="11" w16cid:durableId="1628969014">
    <w:abstractNumId w:val="8"/>
  </w:num>
  <w:num w:numId="12" w16cid:durableId="149442864">
    <w:abstractNumId w:val="3"/>
  </w:num>
  <w:num w:numId="13" w16cid:durableId="1120536453">
    <w:abstractNumId w:val="2"/>
  </w:num>
  <w:num w:numId="14" w16cid:durableId="1666663442">
    <w:abstractNumId w:val="10"/>
  </w:num>
  <w:num w:numId="15" w16cid:durableId="109785005">
    <w:abstractNumId w:val="19"/>
  </w:num>
  <w:num w:numId="16" w16cid:durableId="1152217946">
    <w:abstractNumId w:val="23"/>
  </w:num>
  <w:num w:numId="17" w16cid:durableId="1019814029">
    <w:abstractNumId w:val="5"/>
  </w:num>
  <w:num w:numId="18" w16cid:durableId="843520123">
    <w:abstractNumId w:val="4"/>
  </w:num>
  <w:num w:numId="19" w16cid:durableId="189992857">
    <w:abstractNumId w:val="1"/>
  </w:num>
  <w:num w:numId="20" w16cid:durableId="775323408">
    <w:abstractNumId w:val="0"/>
  </w:num>
  <w:num w:numId="21" w16cid:durableId="1504390819">
    <w:abstractNumId w:val="14"/>
  </w:num>
  <w:num w:numId="22" w16cid:durableId="1908613039">
    <w:abstractNumId w:val="12"/>
  </w:num>
  <w:num w:numId="23" w16cid:durableId="1745566968">
    <w:abstractNumId w:val="16"/>
  </w:num>
  <w:num w:numId="24" w16cid:durableId="1685545720">
    <w:abstractNumId w:val="22"/>
  </w:num>
  <w:num w:numId="25" w16cid:durableId="1957367826">
    <w:abstractNumId w:val="13"/>
  </w:num>
  <w:num w:numId="26" w16cid:durableId="272133569">
    <w:abstractNumId w:val="20"/>
  </w:num>
  <w:num w:numId="27" w16cid:durableId="227880197">
    <w:abstractNumId w:val="8"/>
    <w:lvlOverride w:ilvl="0">
      <w:startOverride w:val="1"/>
    </w:lvlOverride>
  </w:num>
  <w:num w:numId="28" w16cid:durableId="2117827445">
    <w:abstractNumId w:val="8"/>
    <w:lvlOverride w:ilvl="0">
      <w:startOverride w:val="1"/>
    </w:lvlOverride>
  </w:num>
  <w:num w:numId="29" w16cid:durableId="666829232">
    <w:abstractNumId w:val="11"/>
  </w:num>
  <w:num w:numId="30" w16cid:durableId="890193079">
    <w:abstractNumId w:val="24"/>
  </w:num>
  <w:num w:numId="31" w16cid:durableId="394351563">
    <w:abstractNumId w:val="15"/>
  </w:num>
  <w:num w:numId="32" w16cid:durableId="12065293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911649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82B52"/>
    <w:rsid w:val="002C5AD8"/>
    <w:rsid w:val="00482B52"/>
    <w:rsid w:val="004F7749"/>
    <w:rsid w:val="00670AC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DB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74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F7749"/>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F774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F7749"/>
    <w:pPr>
      <w:numPr>
        <w:ilvl w:val="2"/>
      </w:numPr>
      <w:ind w:left="1134" w:hanging="1134"/>
      <w:outlineLvl w:val="2"/>
    </w:pPr>
    <w:rPr>
      <w:bCs/>
    </w:rPr>
  </w:style>
  <w:style w:type="paragraph" w:styleId="Heading4">
    <w:name w:val="heading 4"/>
    <w:basedOn w:val="Heading2"/>
    <w:next w:val="Normal"/>
    <w:link w:val="Heading4Char"/>
    <w:unhideWhenUsed/>
    <w:qFormat/>
    <w:rsid w:val="004F7749"/>
    <w:pPr>
      <w:numPr>
        <w:ilvl w:val="3"/>
      </w:numPr>
      <w:ind w:left="1418" w:hanging="1418"/>
      <w:outlineLvl w:val="3"/>
    </w:pPr>
    <w:rPr>
      <w:bCs/>
      <w:iCs/>
    </w:rPr>
  </w:style>
  <w:style w:type="paragraph" w:styleId="Heading5">
    <w:name w:val="heading 5"/>
    <w:basedOn w:val="Heading2"/>
    <w:next w:val="Normal"/>
    <w:link w:val="Heading5Char"/>
    <w:unhideWhenUsed/>
    <w:qFormat/>
    <w:rsid w:val="004F7749"/>
    <w:pPr>
      <w:numPr>
        <w:ilvl w:val="4"/>
      </w:numPr>
      <w:ind w:left="1701" w:hanging="1701"/>
      <w:outlineLvl w:val="4"/>
    </w:pPr>
  </w:style>
  <w:style w:type="paragraph" w:styleId="Heading6">
    <w:name w:val="heading 6"/>
    <w:basedOn w:val="Heading2"/>
    <w:next w:val="Normal"/>
    <w:link w:val="Heading6Char"/>
    <w:uiPriority w:val="9"/>
    <w:unhideWhenUsed/>
    <w:rsid w:val="004F7749"/>
    <w:pPr>
      <w:numPr>
        <w:ilvl w:val="5"/>
      </w:numPr>
      <w:ind w:left="1871" w:hanging="1871"/>
      <w:outlineLvl w:val="5"/>
    </w:pPr>
    <w:rPr>
      <w:iCs/>
    </w:rPr>
  </w:style>
  <w:style w:type="paragraph" w:styleId="Heading7">
    <w:name w:val="heading 7"/>
    <w:basedOn w:val="Heading2"/>
    <w:next w:val="Normal"/>
    <w:link w:val="Heading7Char"/>
    <w:uiPriority w:val="9"/>
    <w:unhideWhenUsed/>
    <w:rsid w:val="004F7749"/>
    <w:pPr>
      <w:numPr>
        <w:ilvl w:val="6"/>
      </w:numPr>
      <w:ind w:left="1985" w:hanging="1985"/>
      <w:outlineLvl w:val="6"/>
    </w:pPr>
    <w:rPr>
      <w:iCs/>
    </w:rPr>
  </w:style>
  <w:style w:type="paragraph" w:styleId="Heading8">
    <w:name w:val="heading 8"/>
    <w:basedOn w:val="Heading2"/>
    <w:next w:val="Normal"/>
    <w:link w:val="Heading8Char"/>
    <w:uiPriority w:val="9"/>
    <w:unhideWhenUsed/>
    <w:rsid w:val="004F774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F7749"/>
    <w:pPr>
      <w:numPr>
        <w:ilvl w:val="8"/>
      </w:numPr>
      <w:ind w:left="2495" w:hanging="2495"/>
      <w:outlineLvl w:val="8"/>
    </w:pPr>
    <w:rPr>
      <w:iCs/>
      <w:szCs w:val="20"/>
    </w:rPr>
  </w:style>
  <w:style w:type="character" w:default="1" w:styleId="DefaultParagraphFont">
    <w:name w:val="Default Paragraph Font"/>
    <w:uiPriority w:val="1"/>
    <w:semiHidden/>
    <w:unhideWhenUsed/>
    <w:rsid w:val="004F77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774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F774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4F774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F774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F774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F774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F774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F774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F774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F774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F774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4F7749"/>
    <w:rPr>
      <w:rFonts w:ascii="BentonSans Medium" w:hAnsi="BentonSans Medium"/>
      <w:sz w:val="20"/>
    </w:rPr>
  </w:style>
  <w:style w:type="paragraph" w:customStyle="1" w:styleId="SAPMainTitle">
    <w:name w:val="SAP_MainTitle"/>
    <w:basedOn w:val="Normal"/>
    <w:next w:val="SAPSubTitle"/>
    <w:rsid w:val="004F774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F7749"/>
    <w:pPr>
      <w:spacing w:before="120"/>
    </w:pPr>
    <w:rPr>
      <w:color w:val="000000" w:themeColor="text1"/>
      <w:sz w:val="28"/>
    </w:rPr>
  </w:style>
  <w:style w:type="paragraph" w:customStyle="1" w:styleId="SAPSecurityLevel">
    <w:name w:val="SAP_SecurityLevel"/>
    <w:basedOn w:val="SAPMainTitle"/>
    <w:locked/>
    <w:rsid w:val="004F774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F774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F774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F774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F774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774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F7749"/>
    <w:pPr>
      <w:spacing w:before="1080"/>
    </w:pPr>
    <w:rPr>
      <w:b/>
      <w:color w:val="999999"/>
      <w:sz w:val="20"/>
    </w:rPr>
  </w:style>
  <w:style w:type="paragraph" w:customStyle="1" w:styleId="SAPTargetAudience">
    <w:name w:val="SAP_TargetAudience"/>
    <w:basedOn w:val="Normal"/>
    <w:locked/>
    <w:rsid w:val="004F7749"/>
    <w:pPr>
      <w:ind w:left="170" w:right="170"/>
    </w:pPr>
  </w:style>
  <w:style w:type="paragraph" w:customStyle="1" w:styleId="SAPHeading1NoNumber">
    <w:name w:val="SAP_Heading1NoNumber"/>
    <w:basedOn w:val="Heading1"/>
    <w:next w:val="Normal"/>
    <w:locked/>
    <w:rsid w:val="004F7749"/>
    <w:pPr>
      <w:numPr>
        <w:numId w:val="0"/>
      </w:numPr>
      <w:outlineLvl w:val="9"/>
    </w:pPr>
  </w:style>
  <w:style w:type="table" w:customStyle="1" w:styleId="LightShading1">
    <w:name w:val="Light Shading1"/>
    <w:basedOn w:val="TableNormal"/>
    <w:uiPriority w:val="60"/>
    <w:locked/>
    <w:rsid w:val="004F774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F774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F774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F774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F774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F774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F774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F774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F7749"/>
    <w:pPr>
      <w:keepNext w:val="0"/>
      <w:spacing w:before="0"/>
    </w:pPr>
  </w:style>
  <w:style w:type="paragraph" w:styleId="TOC1">
    <w:name w:val="toc 1"/>
    <w:basedOn w:val="Normal"/>
    <w:autoRedefine/>
    <w:uiPriority w:val="39"/>
    <w:unhideWhenUsed/>
    <w:rsid w:val="004F774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F7749"/>
    <w:pPr>
      <w:keepNext w:val="0"/>
      <w:tabs>
        <w:tab w:val="left" w:pos="1418"/>
      </w:tabs>
      <w:spacing w:before="0"/>
      <w:ind w:left="1418" w:hanging="794"/>
    </w:pPr>
  </w:style>
  <w:style w:type="paragraph" w:styleId="TOC4">
    <w:name w:val="toc 4"/>
    <w:basedOn w:val="TOC3"/>
    <w:next w:val="Normal"/>
    <w:autoRedefine/>
    <w:uiPriority w:val="39"/>
    <w:unhideWhenUsed/>
    <w:rsid w:val="004F7749"/>
    <w:pPr>
      <w:tabs>
        <w:tab w:val="left" w:pos="1985"/>
      </w:tabs>
      <w:ind w:right="851"/>
    </w:pPr>
  </w:style>
  <w:style w:type="paragraph" w:styleId="TOC5">
    <w:name w:val="toc 5"/>
    <w:basedOn w:val="TOC4"/>
    <w:next w:val="Normal"/>
    <w:autoRedefine/>
    <w:uiPriority w:val="39"/>
    <w:unhideWhenUsed/>
    <w:rsid w:val="004F7749"/>
  </w:style>
  <w:style w:type="paragraph" w:customStyle="1" w:styleId="SAPKeyblockTitle">
    <w:name w:val="SAP_KeyblockTitle"/>
    <w:basedOn w:val="Normal"/>
    <w:next w:val="Normal"/>
    <w:qFormat/>
    <w:rsid w:val="004F774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F7749"/>
    <w:pPr>
      <w:ind w:left="680"/>
    </w:pPr>
  </w:style>
  <w:style w:type="paragraph" w:styleId="ListContinue">
    <w:name w:val="List Continue"/>
    <w:basedOn w:val="Normal"/>
    <w:uiPriority w:val="99"/>
    <w:qFormat/>
    <w:rsid w:val="004F7749"/>
    <w:pPr>
      <w:ind w:left="340"/>
    </w:pPr>
  </w:style>
  <w:style w:type="paragraph" w:styleId="ListContinue2">
    <w:name w:val="List Continue 2"/>
    <w:basedOn w:val="Normal"/>
    <w:uiPriority w:val="99"/>
    <w:qFormat/>
    <w:rsid w:val="004F7749"/>
    <w:pPr>
      <w:ind w:left="680"/>
    </w:pPr>
  </w:style>
  <w:style w:type="paragraph" w:styleId="ListContinue3">
    <w:name w:val="List Continue 3"/>
    <w:basedOn w:val="Normal"/>
    <w:uiPriority w:val="99"/>
    <w:qFormat/>
    <w:rsid w:val="004F7749"/>
    <w:pPr>
      <w:ind w:left="1021"/>
    </w:pPr>
  </w:style>
  <w:style w:type="character" w:styleId="Hyperlink">
    <w:name w:val="Hyperlink"/>
    <w:basedOn w:val="DefaultParagraphFont"/>
    <w:uiPriority w:val="99"/>
    <w:unhideWhenUsed/>
    <w:rsid w:val="004F774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F774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F774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F7749"/>
    <w:rPr>
      <w:rFonts w:ascii="Courier New" w:hAnsi="Courier New" w:cs="Times New Roman"/>
      <w:sz w:val="18"/>
    </w:rPr>
  </w:style>
  <w:style w:type="paragraph" w:styleId="Header">
    <w:name w:val="header"/>
    <w:basedOn w:val="Normal"/>
    <w:link w:val="HeaderChar"/>
    <w:uiPriority w:val="99"/>
    <w:unhideWhenUsed/>
    <w:rsid w:val="004F774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F774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F774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F7749"/>
    <w:pPr>
      <w:tabs>
        <w:tab w:val="clear" w:pos="4703"/>
        <w:tab w:val="clear" w:pos="9406"/>
      </w:tabs>
      <w:spacing w:line="180" w:lineRule="exact"/>
    </w:pPr>
    <w:rPr>
      <w:sz w:val="12"/>
    </w:rPr>
  </w:style>
  <w:style w:type="character" w:customStyle="1" w:styleId="SAPUserEntry">
    <w:name w:val="SAP_UserEntry"/>
    <w:basedOn w:val="SAPMonospace"/>
    <w:uiPriority w:val="1"/>
    <w:qFormat/>
    <w:rsid w:val="004F7749"/>
    <w:rPr>
      <w:rFonts w:ascii="Courier New" w:hAnsi="Courier New" w:cs="Times New Roman"/>
      <w:b/>
      <w:color w:val="45157E"/>
      <w:sz w:val="18"/>
    </w:rPr>
  </w:style>
  <w:style w:type="character" w:customStyle="1" w:styleId="SAPScreenElement">
    <w:name w:val="SAP_ScreenElement"/>
    <w:basedOn w:val="DefaultParagraphFont"/>
    <w:uiPriority w:val="1"/>
    <w:qFormat/>
    <w:rsid w:val="004F7749"/>
    <w:rPr>
      <w:rFonts w:ascii="BentonSans Book Italic" w:hAnsi="BentonSans Book Italic" w:cs="Times New Roman"/>
      <w:color w:val="003283"/>
    </w:rPr>
  </w:style>
  <w:style w:type="character" w:customStyle="1" w:styleId="SAPEmphasis">
    <w:name w:val="SAP_Emphasis"/>
    <w:basedOn w:val="DefaultParagraphFont"/>
    <w:uiPriority w:val="1"/>
    <w:qFormat/>
    <w:rsid w:val="004F7749"/>
    <w:rPr>
      <w:rFonts w:ascii="BentonSans Medium" w:hAnsi="BentonSans Medium" w:cs="Times New Roman"/>
      <w:sz w:val="18"/>
    </w:rPr>
  </w:style>
  <w:style w:type="character" w:customStyle="1" w:styleId="SAPKeyboard">
    <w:name w:val="SAP_Keyboard"/>
    <w:basedOn w:val="SAPMonospace"/>
    <w:uiPriority w:val="1"/>
    <w:qFormat/>
    <w:rsid w:val="004F774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F774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F7749"/>
    <w:rPr>
      <w:rFonts w:ascii="BentonSans Bold" w:hAnsi="BentonSans Bold" w:cs="Times New Roman"/>
    </w:rPr>
  </w:style>
  <w:style w:type="character" w:customStyle="1" w:styleId="SAPFooterSecurityLevel">
    <w:name w:val="SAP_Footer_SecurityLevel"/>
    <w:basedOn w:val="DefaultParagraphFont"/>
    <w:uiPriority w:val="1"/>
    <w:locked/>
    <w:rsid w:val="004F7749"/>
    <w:rPr>
      <w:rFonts w:cs="Times New Roman"/>
      <w:caps/>
      <w:spacing w:val="6"/>
    </w:rPr>
  </w:style>
  <w:style w:type="character" w:styleId="PlaceholderText">
    <w:name w:val="Placeholder Text"/>
    <w:basedOn w:val="DefaultParagraphFont"/>
    <w:uiPriority w:val="99"/>
    <w:semiHidden/>
    <w:rsid w:val="004F7749"/>
    <w:rPr>
      <w:rFonts w:cs="Times New Roman"/>
      <w:color w:val="808080"/>
    </w:rPr>
  </w:style>
  <w:style w:type="paragraph" w:customStyle="1" w:styleId="SAPGraphicParagraph">
    <w:name w:val="SAP_GraphicParagraph"/>
    <w:basedOn w:val="Normal"/>
    <w:next w:val="Normal"/>
    <w:rsid w:val="004F774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F7749"/>
    <w:rPr>
      <w:rFonts w:cs="Times New Roman"/>
      <w:color w:val="96607D" w:themeColor="followedHyperlink"/>
      <w:u w:val="single"/>
    </w:rPr>
  </w:style>
  <w:style w:type="character" w:styleId="SubtleEmphasis">
    <w:name w:val="Subtle Emphasis"/>
    <w:basedOn w:val="DefaultParagraphFont"/>
    <w:uiPriority w:val="19"/>
    <w:rsid w:val="004F7749"/>
    <w:rPr>
      <w:rFonts w:cs="Times New Roman"/>
      <w:i/>
      <w:iCs/>
      <w:color w:val="808080" w:themeColor="text1" w:themeTint="7F"/>
    </w:rPr>
  </w:style>
  <w:style w:type="character" w:styleId="Strong">
    <w:name w:val="Strong"/>
    <w:basedOn w:val="DefaultParagraphFont"/>
    <w:uiPriority w:val="22"/>
    <w:rsid w:val="004F7749"/>
    <w:rPr>
      <w:rFonts w:cs="Times New Roman"/>
      <w:b/>
      <w:bCs/>
    </w:rPr>
  </w:style>
  <w:style w:type="paragraph" w:customStyle="1" w:styleId="SAPCopyrightShort">
    <w:name w:val="SAP_CopyrightShort"/>
    <w:basedOn w:val="Normal"/>
    <w:locked/>
    <w:rsid w:val="004F7749"/>
    <w:pPr>
      <w:spacing w:before="11760" w:after="0" w:line="220" w:lineRule="exact"/>
      <w:ind w:left="-1418" w:right="-567"/>
    </w:pPr>
  </w:style>
  <w:style w:type="paragraph" w:customStyle="1" w:styleId="SAPLastPageGray">
    <w:name w:val="SAP_LastPage_Gray"/>
    <w:basedOn w:val="Normal"/>
    <w:locked/>
    <w:rsid w:val="004F774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F774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F7749"/>
  </w:style>
  <w:style w:type="paragraph" w:styleId="List">
    <w:name w:val="List"/>
    <w:basedOn w:val="Normal"/>
    <w:uiPriority w:val="99"/>
    <w:unhideWhenUsed/>
    <w:rsid w:val="004F7749"/>
    <w:pPr>
      <w:ind w:left="340" w:hanging="340"/>
      <w:contextualSpacing/>
    </w:pPr>
  </w:style>
  <w:style w:type="paragraph" w:styleId="ListBullet">
    <w:name w:val="List Bullet"/>
    <w:basedOn w:val="Normal"/>
    <w:uiPriority w:val="99"/>
    <w:qFormat/>
    <w:rsid w:val="004F7749"/>
    <w:pPr>
      <w:numPr>
        <w:numId w:val="8"/>
      </w:numPr>
      <w:ind w:left="341" w:hanging="284"/>
    </w:pPr>
  </w:style>
  <w:style w:type="paragraph" w:styleId="ListBullet2">
    <w:name w:val="List Bullet 2"/>
    <w:basedOn w:val="Normal"/>
    <w:uiPriority w:val="99"/>
    <w:qFormat/>
    <w:rsid w:val="004F7749"/>
    <w:pPr>
      <w:numPr>
        <w:numId w:val="9"/>
      </w:numPr>
      <w:ind w:left="681" w:hanging="284"/>
    </w:pPr>
  </w:style>
  <w:style w:type="paragraph" w:styleId="ListBullet3">
    <w:name w:val="List Bullet 3"/>
    <w:basedOn w:val="Normal"/>
    <w:uiPriority w:val="99"/>
    <w:qFormat/>
    <w:rsid w:val="004F7749"/>
    <w:pPr>
      <w:numPr>
        <w:numId w:val="10"/>
      </w:numPr>
      <w:ind w:left="1021" w:hanging="284"/>
    </w:pPr>
  </w:style>
  <w:style w:type="paragraph" w:styleId="ListNumber">
    <w:name w:val="List Number"/>
    <w:basedOn w:val="Normal"/>
    <w:uiPriority w:val="99"/>
    <w:qFormat/>
    <w:rsid w:val="004F7749"/>
    <w:pPr>
      <w:numPr>
        <w:numId w:val="33"/>
      </w:numPr>
    </w:pPr>
  </w:style>
  <w:style w:type="paragraph" w:styleId="ListNumber2">
    <w:name w:val="List Number 2"/>
    <w:basedOn w:val="Normal"/>
    <w:uiPriority w:val="99"/>
    <w:qFormat/>
    <w:rsid w:val="004F7749"/>
    <w:pPr>
      <w:numPr>
        <w:ilvl w:val="1"/>
        <w:numId w:val="33"/>
      </w:numPr>
    </w:pPr>
  </w:style>
  <w:style w:type="paragraph" w:styleId="ListNumber3">
    <w:name w:val="List Number 3"/>
    <w:basedOn w:val="Normal"/>
    <w:uiPriority w:val="99"/>
    <w:qFormat/>
    <w:rsid w:val="004F7749"/>
    <w:pPr>
      <w:numPr>
        <w:ilvl w:val="2"/>
        <w:numId w:val="33"/>
      </w:numPr>
    </w:pPr>
  </w:style>
  <w:style w:type="paragraph" w:styleId="List2">
    <w:name w:val="List 2"/>
    <w:basedOn w:val="Normal"/>
    <w:uiPriority w:val="99"/>
    <w:unhideWhenUsed/>
    <w:rsid w:val="004F7749"/>
    <w:pPr>
      <w:ind w:left="680" w:hanging="340"/>
      <w:contextualSpacing/>
    </w:pPr>
  </w:style>
  <w:style w:type="paragraph" w:styleId="List3">
    <w:name w:val="List 3"/>
    <w:basedOn w:val="Normal"/>
    <w:uiPriority w:val="99"/>
    <w:unhideWhenUsed/>
    <w:rsid w:val="004F7749"/>
    <w:pPr>
      <w:ind w:left="1020" w:hanging="340"/>
      <w:contextualSpacing/>
    </w:pPr>
  </w:style>
  <w:style w:type="paragraph" w:styleId="DocumentMap">
    <w:name w:val="Document Map"/>
    <w:basedOn w:val="Normal"/>
    <w:link w:val="DocumentMapChar"/>
    <w:uiPriority w:val="99"/>
    <w:semiHidden/>
    <w:unhideWhenUsed/>
    <w:rsid w:val="004F774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F7749"/>
    <w:rPr>
      <w:rFonts w:ascii="Tahoma" w:eastAsia="MS Mincho" w:hAnsi="Tahoma"/>
      <w:color w:val="000000" w:themeColor="text1"/>
      <w:kern w:val="0"/>
      <w:sz w:val="16"/>
      <w:szCs w:val="16"/>
      <w:lang w:eastAsia="en-US"/>
    </w:rPr>
  </w:style>
  <w:style w:type="paragraph" w:styleId="NoSpacing">
    <w:name w:val="No Spacing"/>
    <w:link w:val="NoSpacingChar"/>
    <w:uiPriority w:val="1"/>
    <w:rsid w:val="004F774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F774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F7749"/>
    <w:pPr>
      <w:jc w:val="right"/>
    </w:pPr>
    <w:rPr>
      <w:noProof/>
    </w:rPr>
  </w:style>
  <w:style w:type="character" w:styleId="Emphasis">
    <w:name w:val="Emphasis"/>
    <w:basedOn w:val="DefaultParagraphFont"/>
    <w:uiPriority w:val="20"/>
    <w:rsid w:val="004F7749"/>
    <w:rPr>
      <w:rFonts w:cs="Times New Roman"/>
      <w:i/>
      <w:iCs/>
    </w:rPr>
  </w:style>
  <w:style w:type="paragraph" w:styleId="Quote">
    <w:name w:val="Quote"/>
    <w:basedOn w:val="Normal"/>
    <w:next w:val="Normal"/>
    <w:link w:val="QuoteChar"/>
    <w:uiPriority w:val="29"/>
    <w:rsid w:val="004F7749"/>
    <w:rPr>
      <w:i/>
      <w:iCs/>
    </w:rPr>
  </w:style>
  <w:style w:type="character" w:customStyle="1" w:styleId="QuoteChar">
    <w:name w:val="Quote Char"/>
    <w:basedOn w:val="DefaultParagraphFont"/>
    <w:link w:val="Quote"/>
    <w:uiPriority w:val="29"/>
    <w:rsid w:val="004F774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F7749"/>
    <w:rPr>
      <w:rFonts w:cs="Times New Roman"/>
      <w:smallCaps/>
      <w:color w:val="E97132" w:themeColor="accent2"/>
      <w:u w:val="single"/>
    </w:rPr>
  </w:style>
  <w:style w:type="paragraph" w:styleId="IntenseQuote">
    <w:name w:val="Intense Quote"/>
    <w:basedOn w:val="Normal"/>
    <w:next w:val="Normal"/>
    <w:link w:val="IntenseQuoteChar"/>
    <w:uiPriority w:val="30"/>
    <w:rsid w:val="004F774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F774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F7749"/>
    <w:rPr>
      <w:rFonts w:cs="Times New Roman"/>
      <w:b/>
      <w:bCs/>
      <w:smallCaps/>
      <w:color w:val="E97132" w:themeColor="accent2"/>
      <w:spacing w:val="5"/>
      <w:u w:val="single"/>
    </w:rPr>
  </w:style>
  <w:style w:type="character" w:styleId="IntenseEmphasis">
    <w:name w:val="Intense Emphasis"/>
    <w:basedOn w:val="DefaultParagraphFont"/>
    <w:uiPriority w:val="21"/>
    <w:rsid w:val="004F7749"/>
    <w:rPr>
      <w:rFonts w:cs="Times New Roman"/>
      <w:b/>
      <w:bCs/>
      <w:i/>
      <w:iCs/>
      <w:color w:val="156082" w:themeColor="accent1"/>
    </w:rPr>
  </w:style>
  <w:style w:type="paragraph" w:styleId="ListParagraph">
    <w:name w:val="List Paragraph"/>
    <w:basedOn w:val="Normal"/>
    <w:uiPriority w:val="34"/>
    <w:rsid w:val="004F7749"/>
    <w:pPr>
      <w:ind w:left="720"/>
      <w:contextualSpacing/>
    </w:pPr>
  </w:style>
  <w:style w:type="character" w:styleId="BookTitle">
    <w:name w:val="Book Title"/>
    <w:basedOn w:val="DefaultParagraphFont"/>
    <w:uiPriority w:val="33"/>
    <w:rsid w:val="004F7749"/>
    <w:rPr>
      <w:rFonts w:cs="Times New Roman"/>
      <w:b/>
      <w:bCs/>
      <w:smallCaps/>
      <w:spacing w:val="5"/>
    </w:rPr>
  </w:style>
  <w:style w:type="character" w:customStyle="1" w:styleId="SAPTextReference">
    <w:name w:val="SAP_TextReference"/>
    <w:basedOn w:val="SAPScreenElement"/>
    <w:uiPriority w:val="1"/>
    <w:qFormat/>
    <w:rsid w:val="004F774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F774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F7749"/>
    <w:rPr>
      <w:rFonts w:ascii="BentonSans Bold" w:hAnsi="BentonSans Bold"/>
    </w:rPr>
  </w:style>
  <w:style w:type="paragraph" w:customStyle="1" w:styleId="SAPFooterCurrentTopicLeft">
    <w:name w:val="SAP_Footer_CurrentTopicLeft"/>
    <w:basedOn w:val="SAPFooterleft"/>
    <w:qFormat/>
    <w:locked/>
    <w:rsid w:val="004F7749"/>
    <w:rPr>
      <w:rFonts w:ascii="BentonSans Bold" w:hAnsi="BentonSans Bold"/>
    </w:rPr>
  </w:style>
  <w:style w:type="character" w:customStyle="1" w:styleId="Superscript">
    <w:name w:val="Superscript"/>
    <w:basedOn w:val="DefaultParagraphFont"/>
    <w:uiPriority w:val="1"/>
    <w:rsid w:val="004F7749"/>
    <w:rPr>
      <w:rFonts w:cs="Times New Roman"/>
      <w:vertAlign w:val="superscript"/>
    </w:rPr>
  </w:style>
  <w:style w:type="character" w:customStyle="1" w:styleId="SAPGreenTextNotPrintedChar">
    <w:name w:val="SAP_GreenText_(NotPrinted) Char"/>
    <w:basedOn w:val="DefaultParagraphFont"/>
    <w:link w:val="SAPGreenTextNotPrinted"/>
    <w:rsid w:val="004F774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F774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F774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F774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F7749"/>
    <w:pPr>
      <w:spacing w:before="0" w:after="200" w:line="240" w:lineRule="auto"/>
    </w:pPr>
    <w:rPr>
      <w:i/>
      <w:iCs/>
      <w:color w:val="0E2841" w:themeColor="text2"/>
      <w:szCs w:val="18"/>
    </w:rPr>
  </w:style>
  <w:style w:type="paragraph" w:customStyle="1" w:styleId="SAPXMLCodeblock">
    <w:name w:val="SAP_XML_Codeblock"/>
    <w:basedOn w:val="Normal"/>
    <w:qFormat/>
    <w:rsid w:val="004F7749"/>
    <w:rPr>
      <w:rFonts w:ascii="Courier New" w:eastAsiaTheme="majorEastAsia" w:hAnsi="Courier New"/>
      <w:szCs w:val="26"/>
    </w:rPr>
  </w:style>
  <w:style w:type="character" w:customStyle="1" w:styleId="SAPIcon">
    <w:name w:val="SAP_Icon"/>
    <w:basedOn w:val="SAPTextReference"/>
    <w:uiPriority w:val="1"/>
    <w:qFormat/>
    <w:rsid w:val="004F7749"/>
    <w:rPr>
      <w:rFonts w:ascii="SAP-icons" w:hAnsi="SAP-icons" w:cs="Times New Roman"/>
      <w:color w:val="7F7F7F" w:themeColor="text1" w:themeTint="80"/>
      <w:sz w:val="18"/>
    </w:rPr>
  </w:style>
  <w:style w:type="table" w:customStyle="1" w:styleId="SAPNote">
    <w:name w:val="SAP_Note"/>
    <w:basedOn w:val="TableGrid"/>
    <w:uiPriority w:val="99"/>
    <w:rsid w:val="004F774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F774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unique_6"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1175</Words>
  <Characters>6704</Characters>
  <Application>Microsoft Office Word</Application>
  <DocSecurity>4</DocSecurity>
  <Lines>55</Lines>
  <Paragraphs>15</Paragraphs>
  <ScaleCrop>false</ScaleCrop>
  <Company/>
  <LinksUpToDate>false</LinksUpToDate>
  <CharactersWithSpaces>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2026-07-02T11:04:00Z</dcterms:created>
  <dcterms:modified xsi:type="dcterms:W3CDTF">2026-07-02T11:04:00Z</dcterms:modified>
</cp:coreProperties>
</file>