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D311E" w14:paraId="5EB6A952" w14:textId="77777777" w:rsidTr="00F57C2D">
        <w:trPr>
          <w:trHeight w:val="636"/>
        </w:trPr>
        <w:tc>
          <w:tcPr>
            <w:tcW w:w="3227" w:type="dxa"/>
          </w:tcPr>
          <w:p w14:paraId="24803F28" w14:textId="77777777" w:rsidR="009D311E" w:rsidRPr="006A4D17" w:rsidRDefault="009D311E" w:rsidP="00F57C2D">
            <w:bookmarkStart w:id="0" w:name="unique_1"/>
            <w:bookmarkStart w:id="1" w:name="_Hlk107001998"/>
            <w:r w:rsidRPr="006A4D17">
              <w:rPr>
                <w:noProof/>
              </w:rPr>
              <w:drawing>
                <wp:anchor distT="0" distB="0" distL="114300" distR="114300" simplePos="0" relativeHeight="251659264" behindDoc="1" locked="0" layoutInCell="1" allowOverlap="1" wp14:anchorId="7EDA4FB7" wp14:editId="1831157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09D7236" w14:textId="745FE5EA" w:rsidR="009D311E" w:rsidRPr="00E540A2" w:rsidRDefault="009D311E" w:rsidP="009D311E">
            <w:pPr>
              <w:pStyle w:val="SAPCollateralType"/>
            </w:pPr>
            <w:r>
              <w:t>Script de datos maestros</w:t>
            </w:r>
          </w:p>
          <w:p w14:paraId="0333364C" w14:textId="24B1E043" w:rsidR="009D311E" w:rsidRPr="00CF3F1C" w:rsidRDefault="009D311E" w:rsidP="009D311E">
            <w:pPr>
              <w:pStyle w:val="SAPDocumentVersion"/>
            </w:pPr>
            <w:r>
              <w:t>SAP S/4HANA Cloud Public Edition - 02-07-26</w:t>
            </w:r>
          </w:p>
        </w:tc>
      </w:tr>
      <w:tr w:rsidR="009D311E" w14:paraId="4EEFD935" w14:textId="77777777" w:rsidTr="00F57C2D">
        <w:trPr>
          <w:trHeight w:hRule="exact" w:val="1656"/>
        </w:trPr>
        <w:tc>
          <w:tcPr>
            <w:tcW w:w="3227" w:type="dxa"/>
          </w:tcPr>
          <w:p w14:paraId="208A92F9" w14:textId="77777777" w:rsidR="009D311E" w:rsidRPr="006A4D17" w:rsidRDefault="009D311E" w:rsidP="00F57C2D"/>
        </w:tc>
        <w:tc>
          <w:tcPr>
            <w:tcW w:w="11340" w:type="dxa"/>
          </w:tcPr>
          <w:p w14:paraId="33FF3D7E" w14:textId="56F53485" w:rsidR="009D311E" w:rsidRDefault="009D311E" w:rsidP="009D311E">
            <w:pPr>
              <w:pStyle w:val="SAPMainTitle"/>
            </w:pPr>
            <w:bookmarkStart w:id="2" w:name="maintitle"/>
            <w:r>
              <w:t>Crear condición de determinación de precio de venta - MDS (BET)</w:t>
            </w:r>
            <w:bookmarkEnd w:id="2"/>
            <w:r w:rsidRPr="00585F3D">
              <w:t xml:space="preserve"> </w:t>
            </w:r>
          </w:p>
          <w:p w14:paraId="61E6E74F" w14:textId="77777777" w:rsidR="009D311E" w:rsidRDefault="009D311E" w:rsidP="00F57C2D"/>
          <w:p w14:paraId="7244A80C" w14:textId="77777777" w:rsidR="009D311E" w:rsidRPr="00585F3D" w:rsidRDefault="009D311E" w:rsidP="00F57C2D">
            <w:r w:rsidRPr="00DE3655">
              <w:rPr>
                <w:b/>
                <w:bCs/>
                <w:noProof/>
                <w:szCs w:val="28"/>
              </w:rPr>
              <w:drawing>
                <wp:anchor distT="0" distB="0" distL="114300" distR="114300" simplePos="0" relativeHeight="251660288" behindDoc="1" locked="0" layoutInCell="1" allowOverlap="1" wp14:anchorId="2E125FE9" wp14:editId="11F63F0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D311E" w14:paraId="6C5EB8DF" w14:textId="77777777" w:rsidTr="00F57C2D">
        <w:trPr>
          <w:trHeight w:hRule="exact" w:val="481"/>
        </w:trPr>
        <w:tc>
          <w:tcPr>
            <w:tcW w:w="3227" w:type="dxa"/>
          </w:tcPr>
          <w:p w14:paraId="626CA20A" w14:textId="77777777" w:rsidR="009D311E" w:rsidRDefault="009D311E" w:rsidP="00F57C2D"/>
        </w:tc>
        <w:tc>
          <w:tcPr>
            <w:tcW w:w="11340" w:type="dxa"/>
          </w:tcPr>
          <w:p w14:paraId="7C914706" w14:textId="77777777" w:rsidR="009D311E" w:rsidRDefault="009D311E" w:rsidP="00F57C2D">
            <w:pPr>
              <w:pStyle w:val="SAPSecurityLevel"/>
              <w:jc w:val="left"/>
            </w:pPr>
            <w:r>
              <w:t>PUBLIC</w:t>
            </w:r>
          </w:p>
        </w:tc>
      </w:tr>
    </w:tbl>
    <w:p w14:paraId="226C3605" w14:textId="77777777" w:rsidR="009D311E" w:rsidRDefault="009D311E"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C611245" w14:textId="1ED330EB" w:rsidR="009D311E" w:rsidRDefault="009D311E">
      <w:pPr>
        <w:pStyle w:val="TOC1"/>
        <w:rPr>
          <w:rFonts w:asciiTheme="minorHAnsi" w:eastAsiaTheme="minorEastAsia" w:hAnsiTheme="minorHAnsi" w:cstheme="minorBidi"/>
          <w:noProof/>
          <w:color w:val="auto"/>
          <w:kern w:val="2"/>
          <w:sz w:val="24"/>
          <w:lang/>
          <w14:ligatures w14:val="standardContextual"/>
        </w:rPr>
      </w:pPr>
      <w:hyperlink w:anchor="_Toc233894851" w:history="1">
        <w:r w:rsidRPr="00FA2262">
          <w:rPr>
            <w:rStyle w:val="Hyperlink"/>
            <w:noProof/>
          </w:rPr>
          <w:t>1</w:t>
        </w:r>
        <w:r>
          <w:rPr>
            <w:rFonts w:asciiTheme="minorHAnsi" w:eastAsiaTheme="minorEastAsia" w:hAnsiTheme="minorHAnsi" w:cstheme="minorBidi"/>
            <w:noProof/>
            <w:color w:val="auto"/>
            <w:kern w:val="2"/>
            <w:sz w:val="24"/>
            <w:lang/>
            <w14:ligatures w14:val="standardContextual"/>
          </w:rPr>
          <w:tab/>
        </w:r>
        <w:r w:rsidRPr="00FA2262">
          <w:rPr>
            <w:rStyle w:val="Hyperlink"/>
            <w:noProof/>
          </w:rPr>
          <w:t>Objetivo</w:t>
        </w:r>
        <w:r>
          <w:rPr>
            <w:noProof/>
            <w:webHidden/>
          </w:rPr>
          <w:tab/>
        </w:r>
        <w:r>
          <w:rPr>
            <w:noProof/>
            <w:webHidden/>
          </w:rPr>
          <w:fldChar w:fldCharType="begin"/>
        </w:r>
        <w:r>
          <w:rPr>
            <w:noProof/>
            <w:webHidden/>
          </w:rPr>
          <w:instrText xml:space="preserve"> PAGEREF _Toc233894851 \h </w:instrText>
        </w:r>
        <w:r>
          <w:rPr>
            <w:noProof/>
            <w:webHidden/>
          </w:rPr>
        </w:r>
        <w:r>
          <w:rPr>
            <w:noProof/>
            <w:webHidden/>
          </w:rPr>
          <w:fldChar w:fldCharType="separate"/>
        </w:r>
        <w:r>
          <w:rPr>
            <w:noProof/>
            <w:webHidden/>
          </w:rPr>
          <w:t>2</w:t>
        </w:r>
        <w:r>
          <w:rPr>
            <w:noProof/>
            <w:webHidden/>
          </w:rPr>
          <w:fldChar w:fldCharType="end"/>
        </w:r>
      </w:hyperlink>
    </w:p>
    <w:p w14:paraId="23069A3D" w14:textId="066CAA30" w:rsidR="009D311E" w:rsidRDefault="009D311E">
      <w:pPr>
        <w:pStyle w:val="TOC1"/>
        <w:rPr>
          <w:rFonts w:asciiTheme="minorHAnsi" w:eastAsiaTheme="minorEastAsia" w:hAnsiTheme="minorHAnsi" w:cstheme="minorBidi"/>
          <w:noProof/>
          <w:color w:val="auto"/>
          <w:kern w:val="2"/>
          <w:sz w:val="24"/>
          <w:lang/>
          <w14:ligatures w14:val="standardContextual"/>
        </w:rPr>
      </w:pPr>
      <w:hyperlink w:anchor="_Toc233894852" w:history="1">
        <w:r w:rsidRPr="00FA2262">
          <w:rPr>
            <w:rStyle w:val="Hyperlink"/>
            <w:noProof/>
          </w:rPr>
          <w:t>2</w:t>
        </w:r>
        <w:r>
          <w:rPr>
            <w:rFonts w:asciiTheme="minorHAnsi" w:eastAsiaTheme="minorEastAsia" w:hAnsiTheme="minorHAnsi" w:cstheme="minorBidi"/>
            <w:noProof/>
            <w:color w:val="auto"/>
            <w:kern w:val="2"/>
            <w:sz w:val="24"/>
            <w:lang/>
            <w14:ligatures w14:val="standardContextual"/>
          </w:rPr>
          <w:tab/>
        </w:r>
        <w:r w:rsidRPr="00FA2262">
          <w:rPr>
            <w:rStyle w:val="Hyperlink"/>
            <w:noProof/>
          </w:rPr>
          <w:t>Requisitos previos</w:t>
        </w:r>
        <w:r>
          <w:rPr>
            <w:noProof/>
            <w:webHidden/>
          </w:rPr>
          <w:tab/>
        </w:r>
        <w:r>
          <w:rPr>
            <w:noProof/>
            <w:webHidden/>
          </w:rPr>
          <w:fldChar w:fldCharType="begin"/>
        </w:r>
        <w:r>
          <w:rPr>
            <w:noProof/>
            <w:webHidden/>
          </w:rPr>
          <w:instrText xml:space="preserve"> PAGEREF _Toc233894852 \h </w:instrText>
        </w:r>
        <w:r>
          <w:rPr>
            <w:noProof/>
            <w:webHidden/>
          </w:rPr>
        </w:r>
        <w:r>
          <w:rPr>
            <w:noProof/>
            <w:webHidden/>
          </w:rPr>
          <w:fldChar w:fldCharType="separate"/>
        </w:r>
        <w:r>
          <w:rPr>
            <w:noProof/>
            <w:webHidden/>
          </w:rPr>
          <w:t>3</w:t>
        </w:r>
        <w:r>
          <w:rPr>
            <w:noProof/>
            <w:webHidden/>
          </w:rPr>
          <w:fldChar w:fldCharType="end"/>
        </w:r>
      </w:hyperlink>
    </w:p>
    <w:p w14:paraId="4F57E057" w14:textId="024B7735" w:rsidR="009D311E" w:rsidRDefault="009D311E">
      <w:pPr>
        <w:pStyle w:val="TOC2"/>
        <w:rPr>
          <w:rFonts w:asciiTheme="minorHAnsi" w:eastAsiaTheme="minorEastAsia" w:hAnsiTheme="minorHAnsi" w:cstheme="minorBidi"/>
          <w:noProof/>
          <w:color w:val="auto"/>
          <w:kern w:val="2"/>
          <w:sz w:val="24"/>
          <w:lang/>
          <w14:ligatures w14:val="standardContextual"/>
        </w:rPr>
      </w:pPr>
      <w:hyperlink w:anchor="_Toc233894853" w:history="1">
        <w:r w:rsidRPr="00FA2262">
          <w:rPr>
            <w:rStyle w:val="Hyperlink"/>
            <w:noProof/>
          </w:rPr>
          <w:t>2.1</w:t>
        </w:r>
        <w:r>
          <w:rPr>
            <w:rFonts w:asciiTheme="minorHAnsi" w:eastAsiaTheme="minorEastAsia" w:hAnsiTheme="minorHAnsi" w:cstheme="minorBidi"/>
            <w:noProof/>
            <w:color w:val="auto"/>
            <w:kern w:val="2"/>
            <w:sz w:val="24"/>
            <w:lang/>
            <w14:ligatures w14:val="standardContextual"/>
          </w:rPr>
          <w:tab/>
        </w:r>
        <w:r w:rsidRPr="00FA2262">
          <w:rPr>
            <w:rStyle w:val="Hyperlink"/>
            <w:noProof/>
          </w:rPr>
          <w:t>Acceso al sistema</w:t>
        </w:r>
        <w:r>
          <w:rPr>
            <w:noProof/>
            <w:webHidden/>
          </w:rPr>
          <w:tab/>
        </w:r>
        <w:r>
          <w:rPr>
            <w:noProof/>
            <w:webHidden/>
          </w:rPr>
          <w:fldChar w:fldCharType="begin"/>
        </w:r>
        <w:r>
          <w:rPr>
            <w:noProof/>
            <w:webHidden/>
          </w:rPr>
          <w:instrText xml:space="preserve"> PAGEREF _Toc233894853 \h </w:instrText>
        </w:r>
        <w:r>
          <w:rPr>
            <w:noProof/>
            <w:webHidden/>
          </w:rPr>
        </w:r>
        <w:r>
          <w:rPr>
            <w:noProof/>
            <w:webHidden/>
          </w:rPr>
          <w:fldChar w:fldCharType="separate"/>
        </w:r>
        <w:r>
          <w:rPr>
            <w:noProof/>
            <w:webHidden/>
          </w:rPr>
          <w:t>3</w:t>
        </w:r>
        <w:r>
          <w:rPr>
            <w:noProof/>
            <w:webHidden/>
          </w:rPr>
          <w:fldChar w:fldCharType="end"/>
        </w:r>
      </w:hyperlink>
    </w:p>
    <w:p w14:paraId="79463CB3" w14:textId="4E1C061E" w:rsidR="009D311E" w:rsidRDefault="009D311E">
      <w:pPr>
        <w:pStyle w:val="TOC2"/>
        <w:rPr>
          <w:rFonts w:asciiTheme="minorHAnsi" w:eastAsiaTheme="minorEastAsia" w:hAnsiTheme="minorHAnsi" w:cstheme="minorBidi"/>
          <w:noProof/>
          <w:color w:val="auto"/>
          <w:kern w:val="2"/>
          <w:sz w:val="24"/>
          <w:lang/>
          <w14:ligatures w14:val="standardContextual"/>
        </w:rPr>
      </w:pPr>
      <w:hyperlink w:anchor="_Toc233894854" w:history="1">
        <w:r w:rsidRPr="00FA2262">
          <w:rPr>
            <w:rStyle w:val="Hyperlink"/>
            <w:noProof/>
          </w:rPr>
          <w:t>2.2</w:t>
        </w:r>
        <w:r>
          <w:rPr>
            <w:rFonts w:asciiTheme="minorHAnsi" w:eastAsiaTheme="minorEastAsia" w:hAnsiTheme="minorHAnsi" w:cstheme="minorBidi"/>
            <w:noProof/>
            <w:color w:val="auto"/>
            <w:kern w:val="2"/>
            <w:sz w:val="24"/>
            <w:lang/>
            <w14:ligatures w14:val="standardContextual"/>
          </w:rPr>
          <w:tab/>
        </w:r>
        <w:r w:rsidRPr="00FA2262">
          <w:rPr>
            <w:rStyle w:val="Hyperlink"/>
            <w:noProof/>
          </w:rPr>
          <w:t>Roles</w:t>
        </w:r>
        <w:r>
          <w:rPr>
            <w:noProof/>
            <w:webHidden/>
          </w:rPr>
          <w:tab/>
        </w:r>
        <w:r>
          <w:rPr>
            <w:noProof/>
            <w:webHidden/>
          </w:rPr>
          <w:fldChar w:fldCharType="begin"/>
        </w:r>
        <w:r>
          <w:rPr>
            <w:noProof/>
            <w:webHidden/>
          </w:rPr>
          <w:instrText xml:space="preserve"> PAGEREF _Toc233894854 \h </w:instrText>
        </w:r>
        <w:r>
          <w:rPr>
            <w:noProof/>
            <w:webHidden/>
          </w:rPr>
        </w:r>
        <w:r>
          <w:rPr>
            <w:noProof/>
            <w:webHidden/>
          </w:rPr>
          <w:fldChar w:fldCharType="separate"/>
        </w:r>
        <w:r>
          <w:rPr>
            <w:noProof/>
            <w:webHidden/>
          </w:rPr>
          <w:t>3</w:t>
        </w:r>
        <w:r>
          <w:rPr>
            <w:noProof/>
            <w:webHidden/>
          </w:rPr>
          <w:fldChar w:fldCharType="end"/>
        </w:r>
      </w:hyperlink>
    </w:p>
    <w:p w14:paraId="169389BA" w14:textId="02CF4882" w:rsidR="009D311E" w:rsidRDefault="009D311E">
      <w:pPr>
        <w:pStyle w:val="TOC2"/>
        <w:rPr>
          <w:rFonts w:asciiTheme="minorHAnsi" w:eastAsiaTheme="minorEastAsia" w:hAnsiTheme="minorHAnsi" w:cstheme="minorBidi"/>
          <w:noProof/>
          <w:color w:val="auto"/>
          <w:kern w:val="2"/>
          <w:sz w:val="24"/>
          <w:lang/>
          <w14:ligatures w14:val="standardContextual"/>
        </w:rPr>
      </w:pPr>
      <w:hyperlink w:anchor="_Toc233894855" w:history="1">
        <w:r w:rsidRPr="00FA2262">
          <w:rPr>
            <w:rStyle w:val="Hyperlink"/>
            <w:noProof/>
          </w:rPr>
          <w:t>2.3</w:t>
        </w:r>
        <w:r>
          <w:rPr>
            <w:rFonts w:asciiTheme="minorHAnsi" w:eastAsiaTheme="minorEastAsia" w:hAnsiTheme="minorHAnsi" w:cstheme="minorBidi"/>
            <w:noProof/>
            <w:color w:val="auto"/>
            <w:kern w:val="2"/>
            <w:sz w:val="24"/>
            <w:lang/>
            <w14:ligatures w14:val="standardContextual"/>
          </w:rPr>
          <w:tab/>
        </w:r>
        <w:r w:rsidRPr="00FA2262">
          <w:rPr>
            <w:rStyle w:val="Hyperlink"/>
            <w:noProof/>
          </w:rPr>
          <w:t>Datos maestros obligatorios y opcionales</w:t>
        </w:r>
        <w:r>
          <w:rPr>
            <w:noProof/>
            <w:webHidden/>
          </w:rPr>
          <w:tab/>
        </w:r>
        <w:r>
          <w:rPr>
            <w:noProof/>
            <w:webHidden/>
          </w:rPr>
          <w:fldChar w:fldCharType="begin"/>
        </w:r>
        <w:r>
          <w:rPr>
            <w:noProof/>
            <w:webHidden/>
          </w:rPr>
          <w:instrText xml:space="preserve"> PAGEREF _Toc233894855 \h </w:instrText>
        </w:r>
        <w:r>
          <w:rPr>
            <w:noProof/>
            <w:webHidden/>
          </w:rPr>
        </w:r>
        <w:r>
          <w:rPr>
            <w:noProof/>
            <w:webHidden/>
          </w:rPr>
          <w:fldChar w:fldCharType="separate"/>
        </w:r>
        <w:r>
          <w:rPr>
            <w:noProof/>
            <w:webHidden/>
          </w:rPr>
          <w:t>3</w:t>
        </w:r>
        <w:r>
          <w:rPr>
            <w:noProof/>
            <w:webHidden/>
          </w:rPr>
          <w:fldChar w:fldCharType="end"/>
        </w:r>
      </w:hyperlink>
    </w:p>
    <w:p w14:paraId="35177139" w14:textId="309154B5" w:rsidR="009D311E" w:rsidRDefault="009D311E">
      <w:pPr>
        <w:pStyle w:val="TOC1"/>
        <w:rPr>
          <w:rFonts w:asciiTheme="minorHAnsi" w:eastAsiaTheme="minorEastAsia" w:hAnsiTheme="minorHAnsi" w:cstheme="minorBidi"/>
          <w:noProof/>
          <w:color w:val="auto"/>
          <w:kern w:val="2"/>
          <w:sz w:val="24"/>
          <w:lang/>
          <w14:ligatures w14:val="standardContextual"/>
        </w:rPr>
      </w:pPr>
      <w:hyperlink w:anchor="_Toc233894856" w:history="1">
        <w:r w:rsidRPr="00FA2262">
          <w:rPr>
            <w:rStyle w:val="Hyperlink"/>
            <w:noProof/>
          </w:rPr>
          <w:t>3</w:t>
        </w:r>
        <w:r>
          <w:rPr>
            <w:rFonts w:asciiTheme="minorHAnsi" w:eastAsiaTheme="minorEastAsia" w:hAnsiTheme="minorHAnsi" w:cstheme="minorBidi"/>
            <w:noProof/>
            <w:color w:val="auto"/>
            <w:kern w:val="2"/>
            <w:sz w:val="24"/>
            <w:lang/>
            <w14:ligatures w14:val="standardContextual"/>
          </w:rPr>
          <w:tab/>
        </w:r>
        <w:r w:rsidRPr="00FA2262">
          <w:rPr>
            <w:rStyle w:val="Hyperlink"/>
            <w:noProof/>
          </w:rPr>
          <w:t>Tabla de resumen</w:t>
        </w:r>
        <w:r>
          <w:rPr>
            <w:noProof/>
            <w:webHidden/>
          </w:rPr>
          <w:tab/>
        </w:r>
        <w:r>
          <w:rPr>
            <w:noProof/>
            <w:webHidden/>
          </w:rPr>
          <w:fldChar w:fldCharType="begin"/>
        </w:r>
        <w:r>
          <w:rPr>
            <w:noProof/>
            <w:webHidden/>
          </w:rPr>
          <w:instrText xml:space="preserve"> PAGEREF _Toc233894856 \h </w:instrText>
        </w:r>
        <w:r>
          <w:rPr>
            <w:noProof/>
            <w:webHidden/>
          </w:rPr>
        </w:r>
        <w:r>
          <w:rPr>
            <w:noProof/>
            <w:webHidden/>
          </w:rPr>
          <w:fldChar w:fldCharType="separate"/>
        </w:r>
        <w:r>
          <w:rPr>
            <w:noProof/>
            <w:webHidden/>
          </w:rPr>
          <w:t>5</w:t>
        </w:r>
        <w:r>
          <w:rPr>
            <w:noProof/>
            <w:webHidden/>
          </w:rPr>
          <w:fldChar w:fldCharType="end"/>
        </w:r>
      </w:hyperlink>
    </w:p>
    <w:p w14:paraId="5F5F6A93" w14:textId="7C76D329" w:rsidR="009D311E" w:rsidRDefault="009D311E">
      <w:pPr>
        <w:pStyle w:val="TOC1"/>
        <w:rPr>
          <w:rFonts w:asciiTheme="minorHAnsi" w:eastAsiaTheme="minorEastAsia" w:hAnsiTheme="minorHAnsi" w:cstheme="minorBidi"/>
          <w:noProof/>
          <w:color w:val="auto"/>
          <w:kern w:val="2"/>
          <w:sz w:val="24"/>
          <w:lang/>
          <w14:ligatures w14:val="standardContextual"/>
        </w:rPr>
      </w:pPr>
      <w:hyperlink w:anchor="_Toc233894857" w:history="1">
        <w:r w:rsidRPr="00FA2262">
          <w:rPr>
            <w:rStyle w:val="Hyperlink"/>
            <w:noProof/>
          </w:rPr>
          <w:t>4</w:t>
        </w:r>
        <w:r>
          <w:rPr>
            <w:rFonts w:asciiTheme="minorHAnsi" w:eastAsiaTheme="minorEastAsia" w:hAnsiTheme="minorHAnsi" w:cstheme="minorBidi"/>
            <w:noProof/>
            <w:color w:val="auto"/>
            <w:kern w:val="2"/>
            <w:sz w:val="24"/>
            <w:lang/>
            <w14:ligatures w14:val="standardContextual"/>
          </w:rPr>
          <w:tab/>
        </w:r>
        <w:r w:rsidRPr="00FA2262">
          <w:rPr>
            <w:rStyle w:val="Hyperlink"/>
            <w:noProof/>
          </w:rPr>
          <w:t>Procedimientos de prueba</w:t>
        </w:r>
        <w:r>
          <w:rPr>
            <w:noProof/>
            <w:webHidden/>
          </w:rPr>
          <w:tab/>
        </w:r>
        <w:r>
          <w:rPr>
            <w:noProof/>
            <w:webHidden/>
          </w:rPr>
          <w:fldChar w:fldCharType="begin"/>
        </w:r>
        <w:r>
          <w:rPr>
            <w:noProof/>
            <w:webHidden/>
          </w:rPr>
          <w:instrText xml:space="preserve"> PAGEREF _Toc233894857 \h </w:instrText>
        </w:r>
        <w:r>
          <w:rPr>
            <w:noProof/>
            <w:webHidden/>
          </w:rPr>
        </w:r>
        <w:r>
          <w:rPr>
            <w:noProof/>
            <w:webHidden/>
          </w:rPr>
          <w:fldChar w:fldCharType="separate"/>
        </w:r>
        <w:r>
          <w:rPr>
            <w:noProof/>
            <w:webHidden/>
          </w:rPr>
          <w:t>6</w:t>
        </w:r>
        <w:r>
          <w:rPr>
            <w:noProof/>
            <w:webHidden/>
          </w:rPr>
          <w:fldChar w:fldCharType="end"/>
        </w:r>
      </w:hyperlink>
    </w:p>
    <w:p w14:paraId="6A88858E" w14:textId="281A1251" w:rsidR="009D311E" w:rsidRDefault="009D311E">
      <w:pPr>
        <w:pStyle w:val="TOC2"/>
        <w:rPr>
          <w:rFonts w:asciiTheme="minorHAnsi" w:eastAsiaTheme="minorEastAsia" w:hAnsiTheme="minorHAnsi" w:cstheme="minorBidi"/>
          <w:noProof/>
          <w:color w:val="auto"/>
          <w:kern w:val="2"/>
          <w:sz w:val="24"/>
          <w:lang/>
          <w14:ligatures w14:val="standardContextual"/>
        </w:rPr>
      </w:pPr>
      <w:hyperlink w:anchor="_Toc233894858" w:history="1">
        <w:r w:rsidRPr="00FA2262">
          <w:rPr>
            <w:rStyle w:val="Hyperlink"/>
            <w:noProof/>
          </w:rPr>
          <w:t>4.1</w:t>
        </w:r>
        <w:r>
          <w:rPr>
            <w:rFonts w:asciiTheme="minorHAnsi" w:eastAsiaTheme="minorEastAsia" w:hAnsiTheme="minorHAnsi" w:cstheme="minorBidi"/>
            <w:noProof/>
            <w:color w:val="auto"/>
            <w:kern w:val="2"/>
            <w:sz w:val="24"/>
            <w:lang/>
            <w14:ligatures w14:val="standardContextual"/>
          </w:rPr>
          <w:tab/>
        </w:r>
        <w:r w:rsidRPr="00FA2262">
          <w:rPr>
            <w:rStyle w:val="Hyperlink"/>
            <w:noProof/>
          </w:rPr>
          <w:t>Crear condición de precio</w:t>
        </w:r>
        <w:r>
          <w:rPr>
            <w:noProof/>
            <w:webHidden/>
          </w:rPr>
          <w:tab/>
        </w:r>
        <w:r>
          <w:rPr>
            <w:noProof/>
            <w:webHidden/>
          </w:rPr>
          <w:fldChar w:fldCharType="begin"/>
        </w:r>
        <w:r>
          <w:rPr>
            <w:noProof/>
            <w:webHidden/>
          </w:rPr>
          <w:instrText xml:space="preserve"> PAGEREF _Toc233894858 \h </w:instrText>
        </w:r>
        <w:r>
          <w:rPr>
            <w:noProof/>
            <w:webHidden/>
          </w:rPr>
        </w:r>
        <w:r>
          <w:rPr>
            <w:noProof/>
            <w:webHidden/>
          </w:rPr>
          <w:fldChar w:fldCharType="separate"/>
        </w:r>
        <w:r>
          <w:rPr>
            <w:noProof/>
            <w:webHidden/>
          </w:rPr>
          <w:t>6</w:t>
        </w:r>
        <w:r>
          <w:rPr>
            <w:noProof/>
            <w:webHidden/>
          </w:rPr>
          <w:fldChar w:fldCharType="end"/>
        </w:r>
      </w:hyperlink>
    </w:p>
    <w:p w14:paraId="6AD2D113" w14:textId="77777777" w:rsidR="009D311E" w:rsidRPr="00FE477D" w:rsidRDefault="009D311E" w:rsidP="00D459A0">
      <w:r>
        <w:fldChar w:fldCharType="end"/>
      </w:r>
    </w:p>
    <w:p w14:paraId="34ABB7DF" w14:textId="77777777" w:rsidR="009D311E" w:rsidRDefault="009D311E" w:rsidP="00D459A0"/>
    <w:bookmarkEnd w:id="1"/>
    <w:p w14:paraId="3AB9A421" w14:textId="77777777" w:rsidR="009D311E" w:rsidRDefault="009D311E"/>
    <w:p w14:paraId="0A86D8DA" w14:textId="77777777" w:rsidR="00675280" w:rsidRDefault="00B7434F">
      <w:pPr>
        <w:pStyle w:val="Heading1"/>
      </w:pPr>
      <w:bookmarkStart w:id="3" w:name="_Toc233894851"/>
      <w:r>
        <w:lastRenderedPageBreak/>
        <w:t>Objetivo</w:t>
      </w:r>
      <w:bookmarkEnd w:id="0"/>
      <w:bookmarkEnd w:id="3"/>
    </w:p>
    <w:p w14:paraId="7239DD69" w14:textId="77777777" w:rsidR="00675280" w:rsidRDefault="00B7434F">
      <w:r>
        <w:rPr>
          <w:rStyle w:val="userinput"/>
        </w:rPr>
        <w:t xml:space="preserve">ATENCIÓN Se trata de un documento traducido automáticamente que no se ha revisado para comprobar su exactitud. Para enviar comentarios sobre la traducción, puede crear un ticket de cliente en la </w:t>
      </w:r>
      <w:r>
        <w:rPr>
          <w:rStyle w:val="userinput"/>
        </w:rPr>
        <w:t>página del elemento de alcance para su versión de país en SAP Signavio Process Navigator.</w:t>
      </w:r>
    </w:p>
    <w:p w14:paraId="30F00A85" w14:textId="77777777" w:rsidR="00675280" w:rsidRDefault="00B7434F">
      <w:r>
        <w:t>Las condiciones de precio de venta se utilizan para almacenar la información necesaria para realizar determinación automática de precios en un pedido de cliente. Incluyen precios, descuentos, recargos y impuestos. Pueden ser específicos de un cliente o material en particular o de una combinación de parámetros.</w:t>
      </w:r>
    </w:p>
    <w:p w14:paraId="03D05016" w14:textId="77777777" w:rsidR="00675280" w:rsidRDefault="00B7434F">
      <w:r>
        <w:t xml:space="preserve">Una condición de precio de venta contiene información como un precio en una moneda específica para un </w:t>
      </w:r>
      <w:r>
        <w:t>material o un descuento específico de cliente como porcentaje. Esta información se utiliza y almacenado en el pedido de cliente y en los documentos de facturación, como las facturas.</w:t>
      </w:r>
    </w:p>
    <w:p w14:paraId="699CFF35" w14:textId="77777777" w:rsidR="00675280" w:rsidRDefault="00B7434F">
      <w:r>
        <w:t>Por lo general, la información es específica de una unidad de ventas en particular dentro de su organización.</w:t>
      </w:r>
    </w:p>
    <w:p w14:paraId="46F77C54" w14:textId="77777777" w:rsidR="00675280" w:rsidRDefault="00B7434F">
      <w:pPr>
        <w:pStyle w:val="Heading1"/>
      </w:pPr>
      <w:bookmarkStart w:id="4" w:name="unique_2"/>
      <w:bookmarkStart w:id="5" w:name="_Toc233894852"/>
      <w:r>
        <w:lastRenderedPageBreak/>
        <w:t>Requisitos previos</w:t>
      </w:r>
      <w:bookmarkEnd w:id="4"/>
      <w:bookmarkEnd w:id="5"/>
    </w:p>
    <w:p w14:paraId="1F6987D2" w14:textId="77777777" w:rsidR="00675280" w:rsidRDefault="00B7434F">
      <w:r>
        <w:t>Esta sección resume todos los requisitos previos para realizar el test en términos de sistemas, usuarios, datos maestros, datos organizativos, otros datos de test y condiciones empresariales.</w:t>
      </w:r>
    </w:p>
    <w:p w14:paraId="2E8C4CF2" w14:textId="77777777" w:rsidR="00675280" w:rsidRDefault="00B7434F">
      <w:pPr>
        <w:pStyle w:val="Heading2"/>
      </w:pPr>
      <w:bookmarkStart w:id="6" w:name="unique_3"/>
      <w:bookmarkStart w:id="7" w:name="_Toc233894853"/>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675280" w:rsidRPr="009D311E" w14:paraId="6D7C2972" w14:textId="77777777" w:rsidTr="009D311E">
        <w:trPr>
          <w:cnfStyle w:val="100000000000" w:firstRow="1" w:lastRow="0" w:firstColumn="0" w:lastColumn="0" w:oddVBand="0" w:evenVBand="0" w:oddHBand="0" w:evenHBand="0" w:firstRowFirstColumn="0" w:firstRowLastColumn="0" w:lastRowFirstColumn="0" w:lastRowLastColumn="0"/>
        </w:trPr>
        <w:tc>
          <w:tcPr>
            <w:tcW w:w="0" w:type="auto"/>
          </w:tcPr>
          <w:p w14:paraId="5770A898" w14:textId="77777777" w:rsidR="00675280" w:rsidRPr="009D311E" w:rsidRDefault="00B7434F">
            <w:pPr>
              <w:pStyle w:val="boldparagraph"/>
              <w:rPr>
                <w:sz w:val="16"/>
              </w:rPr>
            </w:pPr>
            <w:r w:rsidRPr="009D311E">
              <w:rPr>
                <w:sz w:val="16"/>
              </w:rPr>
              <w:t>Sistema</w:t>
            </w:r>
          </w:p>
        </w:tc>
        <w:tc>
          <w:tcPr>
            <w:tcW w:w="0" w:type="auto"/>
          </w:tcPr>
          <w:p w14:paraId="1800B067" w14:textId="77777777" w:rsidR="00675280" w:rsidRPr="009D311E" w:rsidRDefault="00B7434F">
            <w:pPr>
              <w:pStyle w:val="boldparagraph"/>
              <w:rPr>
                <w:sz w:val="16"/>
              </w:rPr>
            </w:pPr>
            <w:r w:rsidRPr="009D311E">
              <w:rPr>
                <w:sz w:val="16"/>
              </w:rPr>
              <w:t>Detalles</w:t>
            </w:r>
          </w:p>
        </w:tc>
      </w:tr>
      <w:tr w:rsidR="00675280" w:rsidRPr="009D311E" w14:paraId="17D8AEFB" w14:textId="77777777" w:rsidTr="009D311E">
        <w:tc>
          <w:tcPr>
            <w:tcW w:w="0" w:type="auto"/>
          </w:tcPr>
          <w:p w14:paraId="4F4EE5F0" w14:textId="77777777" w:rsidR="00675280" w:rsidRPr="009D311E" w:rsidRDefault="00B7434F">
            <w:pPr>
              <w:rPr>
                <w:sz w:val="16"/>
              </w:rPr>
            </w:pPr>
            <w:r w:rsidRPr="009D311E">
              <w:rPr>
                <w:sz w:val="16"/>
              </w:rPr>
              <w:t>Sistema</w:t>
            </w:r>
          </w:p>
        </w:tc>
        <w:tc>
          <w:tcPr>
            <w:tcW w:w="0" w:type="auto"/>
          </w:tcPr>
          <w:p w14:paraId="20D7F4D7" w14:textId="77777777" w:rsidR="00675280" w:rsidRPr="009D311E" w:rsidRDefault="00B7434F">
            <w:pPr>
              <w:rPr>
                <w:sz w:val="16"/>
              </w:rPr>
            </w:pPr>
            <w:r w:rsidRPr="009D311E">
              <w:rPr>
                <w:sz w:val="16"/>
              </w:rPr>
              <w:t>Accesible a través de la rampa de lanzamiento SAP Fiori. El administrador del sistema le proporciona el URL para acceder a las diferentes aplicaciones asignadas a su rol.</w:t>
            </w:r>
          </w:p>
        </w:tc>
      </w:tr>
    </w:tbl>
    <w:p w14:paraId="6EBD829C" w14:textId="77777777" w:rsidR="00675280" w:rsidRDefault="00B7434F">
      <w:pPr>
        <w:pStyle w:val="Heading2"/>
      </w:pPr>
      <w:bookmarkStart w:id="8" w:name="unique_4"/>
      <w:bookmarkStart w:id="9" w:name="_Toc233894854"/>
      <w:r>
        <w:t>Roles</w:t>
      </w:r>
      <w:bookmarkEnd w:id="8"/>
      <w:bookmarkEnd w:id="9"/>
    </w:p>
    <w:p w14:paraId="3FA0566E" w14:textId="77777777" w:rsidR="009D311E" w:rsidRDefault="00B7434F">
      <w:r>
        <w:t xml:space="preserve">Cree roles empresariales </w:t>
      </w:r>
      <w:r>
        <w:t>utilizando los siguientes modelos de rol empresarial suministrados por SAP y asígnelos a sus usuarios de prueba individuales.</w:t>
      </w:r>
    </w:p>
    <w:p w14:paraId="4B8E6245" w14:textId="77777777" w:rsidR="009D311E" w:rsidRDefault="00B7434F">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2A480868" w14:textId="5E62DB27" w:rsidR="00675280" w:rsidRDefault="00B7434F">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314"/>
        <w:gridCol w:w="3020"/>
        <w:gridCol w:w="3637"/>
        <w:gridCol w:w="3156"/>
        <w:gridCol w:w="1177"/>
      </w:tblGrid>
      <w:tr w:rsidR="00675280" w:rsidRPr="009D311E" w14:paraId="3607FBBD" w14:textId="77777777" w:rsidTr="009D311E">
        <w:trPr>
          <w:cnfStyle w:val="100000000000" w:firstRow="1" w:lastRow="0" w:firstColumn="0" w:lastColumn="0" w:oddVBand="0" w:evenVBand="0" w:oddHBand="0" w:evenHBand="0" w:firstRowFirstColumn="0" w:firstRowLastColumn="0" w:lastRowFirstColumn="0" w:lastRowLastColumn="0"/>
        </w:trPr>
        <w:tc>
          <w:tcPr>
            <w:tcW w:w="0" w:type="auto"/>
          </w:tcPr>
          <w:p w14:paraId="2877469D" w14:textId="77777777" w:rsidR="00675280" w:rsidRPr="009D311E" w:rsidRDefault="00B7434F">
            <w:pPr>
              <w:pStyle w:val="boldparagraph"/>
              <w:rPr>
                <w:sz w:val="16"/>
              </w:rPr>
            </w:pPr>
            <w:r w:rsidRPr="009D311E">
              <w:rPr>
                <w:sz w:val="16"/>
              </w:rPr>
              <w:t>Nombre (modelo de rol)</w:t>
            </w:r>
          </w:p>
        </w:tc>
        <w:tc>
          <w:tcPr>
            <w:tcW w:w="0" w:type="auto"/>
          </w:tcPr>
          <w:p w14:paraId="02DCBDCB" w14:textId="77777777" w:rsidR="00675280" w:rsidRPr="009D311E" w:rsidRDefault="00B7434F">
            <w:pPr>
              <w:pStyle w:val="boldparagraph"/>
              <w:rPr>
                <w:sz w:val="16"/>
              </w:rPr>
            </w:pPr>
            <w:r w:rsidRPr="009D311E">
              <w:rPr>
                <w:sz w:val="16"/>
              </w:rPr>
              <w:t>ID (modelo de rol)</w:t>
            </w:r>
          </w:p>
        </w:tc>
        <w:tc>
          <w:tcPr>
            <w:tcW w:w="0" w:type="auto"/>
          </w:tcPr>
          <w:p w14:paraId="6969D688" w14:textId="77777777" w:rsidR="00675280" w:rsidRPr="009D311E" w:rsidRDefault="00B7434F">
            <w:pPr>
              <w:pStyle w:val="boldparagraph"/>
              <w:rPr>
                <w:sz w:val="16"/>
              </w:rPr>
            </w:pPr>
            <w:r w:rsidRPr="009D311E">
              <w:rPr>
                <w:sz w:val="16"/>
              </w:rPr>
              <w:t>Nombre (espacio de rampa de lanzamiento)</w:t>
            </w:r>
          </w:p>
        </w:tc>
        <w:tc>
          <w:tcPr>
            <w:tcW w:w="0" w:type="auto"/>
          </w:tcPr>
          <w:p w14:paraId="1C580BAF" w14:textId="77777777" w:rsidR="00675280" w:rsidRPr="009D311E" w:rsidRDefault="00B7434F">
            <w:pPr>
              <w:pStyle w:val="boldparagraph"/>
              <w:rPr>
                <w:sz w:val="16"/>
              </w:rPr>
            </w:pPr>
            <w:r w:rsidRPr="009D311E">
              <w:rPr>
                <w:sz w:val="16"/>
              </w:rPr>
              <w:t>ID (espacio de rampa de lanzamiento)</w:t>
            </w:r>
          </w:p>
        </w:tc>
        <w:tc>
          <w:tcPr>
            <w:tcW w:w="0" w:type="auto"/>
          </w:tcPr>
          <w:p w14:paraId="78C4EEBF" w14:textId="77777777" w:rsidR="00675280" w:rsidRPr="009D311E" w:rsidRDefault="00B7434F">
            <w:pPr>
              <w:pStyle w:val="boldparagraph"/>
              <w:rPr>
                <w:sz w:val="16"/>
              </w:rPr>
            </w:pPr>
            <w:r w:rsidRPr="009D311E">
              <w:rPr>
                <w:sz w:val="16"/>
              </w:rPr>
              <w:t>Iniciar sesión</w:t>
            </w:r>
          </w:p>
        </w:tc>
      </w:tr>
      <w:tr w:rsidR="00675280" w:rsidRPr="009D311E" w14:paraId="480EC4AA" w14:textId="77777777" w:rsidTr="009D311E">
        <w:tc>
          <w:tcPr>
            <w:tcW w:w="0" w:type="auto"/>
          </w:tcPr>
          <w:p w14:paraId="6B51604B" w14:textId="77777777" w:rsidR="00675280" w:rsidRPr="009D311E" w:rsidRDefault="00B7434F">
            <w:pPr>
              <w:rPr>
                <w:sz w:val="16"/>
              </w:rPr>
            </w:pPr>
            <w:r w:rsidRPr="009D311E">
              <w:rPr>
                <w:sz w:val="16"/>
              </w:rPr>
              <w:t>Especialista en determinación de precios</w:t>
            </w:r>
          </w:p>
        </w:tc>
        <w:tc>
          <w:tcPr>
            <w:tcW w:w="0" w:type="auto"/>
          </w:tcPr>
          <w:p w14:paraId="2BE806E6" w14:textId="77777777" w:rsidR="00675280" w:rsidRPr="009D311E" w:rsidRDefault="00B7434F">
            <w:pPr>
              <w:rPr>
                <w:sz w:val="16"/>
              </w:rPr>
            </w:pPr>
            <w:r w:rsidRPr="009D311E">
              <w:rPr>
                <w:rStyle w:val="CourierNew"/>
                <w:sz w:val="16"/>
              </w:rPr>
              <w:t>SAP_BR_PRICING_SPECIALIST</w:t>
            </w:r>
          </w:p>
        </w:tc>
        <w:tc>
          <w:tcPr>
            <w:tcW w:w="0" w:type="auto"/>
          </w:tcPr>
          <w:p w14:paraId="7F5D5D86" w14:textId="77777777" w:rsidR="00675280" w:rsidRPr="009D311E" w:rsidRDefault="00B7434F">
            <w:pPr>
              <w:rPr>
                <w:sz w:val="16"/>
              </w:rPr>
            </w:pPr>
            <w:r w:rsidRPr="009D311E">
              <w:rPr>
                <w:sz w:val="16"/>
              </w:rPr>
              <w:t>Gestión de precios</w:t>
            </w:r>
          </w:p>
        </w:tc>
        <w:tc>
          <w:tcPr>
            <w:tcW w:w="0" w:type="auto"/>
          </w:tcPr>
          <w:p w14:paraId="3BD9D1D2" w14:textId="77777777" w:rsidR="00675280" w:rsidRPr="009D311E" w:rsidRDefault="00B7434F">
            <w:pPr>
              <w:rPr>
                <w:sz w:val="16"/>
              </w:rPr>
            </w:pPr>
            <w:r w:rsidRPr="009D311E">
              <w:rPr>
                <w:rStyle w:val="CourierNew"/>
                <w:sz w:val="16"/>
              </w:rPr>
              <w:t>SAP_BR_PRICING_SPECIALIST</w:t>
            </w:r>
          </w:p>
        </w:tc>
        <w:tc>
          <w:tcPr>
            <w:tcW w:w="0" w:type="auto"/>
          </w:tcPr>
          <w:p w14:paraId="2E532DBF" w14:textId="77777777" w:rsidR="00B7434F" w:rsidRPr="009D311E" w:rsidRDefault="00B7434F">
            <w:pPr>
              <w:rPr>
                <w:sz w:val="16"/>
              </w:rPr>
            </w:pPr>
          </w:p>
        </w:tc>
      </w:tr>
    </w:tbl>
    <w:p w14:paraId="799B8426" w14:textId="77777777" w:rsidR="00675280" w:rsidRDefault="00B7434F">
      <w:pPr>
        <w:pStyle w:val="Heading2"/>
      </w:pPr>
      <w:bookmarkStart w:id="10" w:name="unique_5"/>
      <w:bookmarkStart w:id="11" w:name="_Toc233894855"/>
      <w:r>
        <w:t xml:space="preserve">Datos maestros </w:t>
      </w:r>
      <w:r>
        <w:t>obligatorios y opcionales</w:t>
      </w:r>
      <w:bookmarkEnd w:id="10"/>
      <w:bookmarkEnd w:id="11"/>
    </w:p>
    <w:p w14:paraId="5E299034" w14:textId="77777777" w:rsidR="00675280" w:rsidRDefault="00B7434F">
      <w:r>
        <w:t>La siguiente tabla ofrece un resumen de los objetos de datos maestros opcionales y obligatorios que se deben utilizar al crear condiciones de determinación de precios.</w:t>
      </w:r>
    </w:p>
    <w:p w14:paraId="7B8DF207" w14:textId="77777777" w:rsidR="00675280" w:rsidRDefault="00B7434F">
      <w:r>
        <w:t>Si ha instalado un paquete de línea base de SAP Best Practices, puede utilizar el paquete de línea base datos de muestra o añada sus propios datos maestros, según sea necesario:</w:t>
      </w:r>
    </w:p>
    <w:tbl>
      <w:tblPr>
        <w:tblStyle w:val="SAPStandardTable"/>
        <w:tblW w:w="5000" w:type="pct"/>
        <w:tblInd w:w="3" w:type="dxa"/>
        <w:tblLook w:val="0620" w:firstRow="1" w:lastRow="0" w:firstColumn="0" w:lastColumn="0" w:noHBand="1" w:noVBand="1"/>
      </w:tblPr>
      <w:tblGrid>
        <w:gridCol w:w="2890"/>
        <w:gridCol w:w="3491"/>
        <w:gridCol w:w="2406"/>
        <w:gridCol w:w="3999"/>
        <w:gridCol w:w="1518"/>
      </w:tblGrid>
      <w:tr w:rsidR="00675280" w:rsidRPr="009D311E" w14:paraId="7B0587AE" w14:textId="77777777" w:rsidTr="009D311E">
        <w:trPr>
          <w:cnfStyle w:val="100000000000" w:firstRow="1" w:lastRow="0" w:firstColumn="0" w:lastColumn="0" w:oddVBand="0" w:evenVBand="0" w:oddHBand="0" w:evenHBand="0" w:firstRowFirstColumn="0" w:firstRowLastColumn="0" w:lastRowFirstColumn="0" w:lastRowLastColumn="0"/>
        </w:trPr>
        <w:tc>
          <w:tcPr>
            <w:tcW w:w="0" w:type="auto"/>
          </w:tcPr>
          <w:p w14:paraId="0F8B0044" w14:textId="77777777" w:rsidR="00675280" w:rsidRPr="009D311E" w:rsidRDefault="00B7434F">
            <w:pPr>
              <w:pStyle w:val="boldparagraph"/>
              <w:rPr>
                <w:sz w:val="16"/>
              </w:rPr>
            </w:pPr>
            <w:r w:rsidRPr="009D311E">
              <w:rPr>
                <w:sz w:val="16"/>
              </w:rPr>
              <w:t>Objeto de datos maestros</w:t>
            </w:r>
          </w:p>
        </w:tc>
        <w:tc>
          <w:tcPr>
            <w:tcW w:w="0" w:type="auto"/>
          </w:tcPr>
          <w:p w14:paraId="6295DEC8" w14:textId="77777777" w:rsidR="00675280" w:rsidRPr="009D311E" w:rsidRDefault="00B7434F">
            <w:pPr>
              <w:pStyle w:val="boldparagraph"/>
              <w:rPr>
                <w:sz w:val="16"/>
              </w:rPr>
            </w:pPr>
            <w:r w:rsidRPr="009D311E">
              <w:rPr>
                <w:sz w:val="16"/>
              </w:rPr>
              <w:t>Utilizado en segmento de datos</w:t>
            </w:r>
          </w:p>
        </w:tc>
        <w:tc>
          <w:tcPr>
            <w:tcW w:w="0" w:type="auto"/>
          </w:tcPr>
          <w:p w14:paraId="2A9093B2" w14:textId="77777777" w:rsidR="00675280" w:rsidRPr="009D311E" w:rsidRDefault="00B7434F">
            <w:pPr>
              <w:pStyle w:val="boldparagraph"/>
              <w:rPr>
                <w:sz w:val="16"/>
              </w:rPr>
            </w:pPr>
            <w:r w:rsidRPr="009D311E">
              <w:rPr>
                <w:sz w:val="16"/>
              </w:rPr>
              <w:t>Obligatorio/Opcional</w:t>
            </w:r>
          </w:p>
        </w:tc>
        <w:tc>
          <w:tcPr>
            <w:tcW w:w="0" w:type="auto"/>
          </w:tcPr>
          <w:p w14:paraId="077EE2DE" w14:textId="77777777" w:rsidR="00675280" w:rsidRPr="009D311E" w:rsidRDefault="00B7434F">
            <w:pPr>
              <w:pStyle w:val="boldparagraph"/>
              <w:rPr>
                <w:sz w:val="16"/>
              </w:rPr>
            </w:pPr>
            <w:r w:rsidRPr="009D311E">
              <w:rPr>
                <w:sz w:val="16"/>
              </w:rPr>
              <w:t>Valores de muestra</w:t>
            </w:r>
          </w:p>
        </w:tc>
        <w:tc>
          <w:tcPr>
            <w:tcW w:w="0" w:type="auto"/>
          </w:tcPr>
          <w:p w14:paraId="29D211E7" w14:textId="77777777" w:rsidR="00675280" w:rsidRPr="009D311E" w:rsidRDefault="00B7434F">
            <w:pPr>
              <w:pStyle w:val="boldparagraph"/>
              <w:rPr>
                <w:sz w:val="16"/>
              </w:rPr>
            </w:pPr>
            <w:r w:rsidRPr="009D311E">
              <w:rPr>
                <w:sz w:val="16"/>
              </w:rPr>
              <w:t>Comentarios</w:t>
            </w:r>
          </w:p>
        </w:tc>
      </w:tr>
      <w:tr w:rsidR="00675280" w:rsidRPr="009D311E" w14:paraId="77D631FF" w14:textId="77777777" w:rsidTr="009D311E">
        <w:tc>
          <w:tcPr>
            <w:tcW w:w="0" w:type="auto"/>
          </w:tcPr>
          <w:p w14:paraId="1E332A54" w14:textId="77777777" w:rsidR="00675280" w:rsidRPr="009D311E" w:rsidRDefault="00B7434F">
            <w:pPr>
              <w:rPr>
                <w:sz w:val="16"/>
              </w:rPr>
            </w:pPr>
            <w:r w:rsidRPr="009D311E">
              <w:rPr>
                <w:sz w:val="16"/>
              </w:rPr>
              <w:t>Organización de ventas</w:t>
            </w:r>
          </w:p>
        </w:tc>
        <w:tc>
          <w:tcPr>
            <w:tcW w:w="0" w:type="auto"/>
          </w:tcPr>
          <w:p w14:paraId="2BEBA5C5" w14:textId="77777777" w:rsidR="00675280" w:rsidRPr="009D311E" w:rsidRDefault="00B7434F">
            <w:pPr>
              <w:rPr>
                <w:sz w:val="16"/>
              </w:rPr>
            </w:pPr>
            <w:r w:rsidRPr="009D311E">
              <w:rPr>
                <w:sz w:val="16"/>
              </w:rPr>
              <w:t>Pantalla inicial</w:t>
            </w:r>
          </w:p>
        </w:tc>
        <w:tc>
          <w:tcPr>
            <w:tcW w:w="0" w:type="auto"/>
          </w:tcPr>
          <w:p w14:paraId="0A433476" w14:textId="77777777" w:rsidR="00675280" w:rsidRPr="009D311E" w:rsidRDefault="00B7434F">
            <w:pPr>
              <w:rPr>
                <w:sz w:val="16"/>
              </w:rPr>
            </w:pPr>
            <w:r w:rsidRPr="009D311E">
              <w:rPr>
                <w:sz w:val="16"/>
              </w:rPr>
              <w:t>Obligatorio</w:t>
            </w:r>
          </w:p>
        </w:tc>
        <w:tc>
          <w:tcPr>
            <w:tcW w:w="0" w:type="auto"/>
          </w:tcPr>
          <w:p w14:paraId="4F4047B1" w14:textId="77777777" w:rsidR="00675280" w:rsidRPr="009D311E" w:rsidRDefault="00B7434F">
            <w:pPr>
              <w:rPr>
                <w:sz w:val="16"/>
              </w:rPr>
            </w:pPr>
            <w:r w:rsidRPr="009D311E">
              <w:rPr>
                <w:sz w:val="16"/>
              </w:rPr>
              <w:t>&lt;Número de organización de ventas&gt;</w:t>
            </w:r>
          </w:p>
        </w:tc>
        <w:tc>
          <w:tcPr>
            <w:tcW w:w="0" w:type="auto"/>
          </w:tcPr>
          <w:p w14:paraId="700B2D4F" w14:textId="77777777" w:rsidR="00675280" w:rsidRPr="009D311E" w:rsidRDefault="00675280">
            <w:pPr>
              <w:rPr>
                <w:sz w:val="16"/>
              </w:rPr>
            </w:pPr>
          </w:p>
        </w:tc>
      </w:tr>
      <w:tr w:rsidR="00675280" w:rsidRPr="009D311E" w14:paraId="2644D49C" w14:textId="77777777" w:rsidTr="009D311E">
        <w:tc>
          <w:tcPr>
            <w:tcW w:w="0" w:type="auto"/>
          </w:tcPr>
          <w:p w14:paraId="6F48FF0B" w14:textId="77777777" w:rsidR="00675280" w:rsidRPr="009D311E" w:rsidRDefault="00B7434F">
            <w:pPr>
              <w:rPr>
                <w:sz w:val="16"/>
              </w:rPr>
            </w:pPr>
            <w:r w:rsidRPr="009D311E">
              <w:rPr>
                <w:sz w:val="16"/>
              </w:rPr>
              <w:t>Canal de distribución</w:t>
            </w:r>
          </w:p>
        </w:tc>
        <w:tc>
          <w:tcPr>
            <w:tcW w:w="0" w:type="auto"/>
          </w:tcPr>
          <w:p w14:paraId="5E6D2921" w14:textId="77777777" w:rsidR="00675280" w:rsidRPr="009D311E" w:rsidRDefault="00B7434F">
            <w:pPr>
              <w:rPr>
                <w:sz w:val="16"/>
              </w:rPr>
            </w:pPr>
            <w:r w:rsidRPr="009D311E">
              <w:rPr>
                <w:sz w:val="16"/>
              </w:rPr>
              <w:t>Pantalla inicial</w:t>
            </w:r>
          </w:p>
        </w:tc>
        <w:tc>
          <w:tcPr>
            <w:tcW w:w="0" w:type="auto"/>
          </w:tcPr>
          <w:p w14:paraId="1CCFB2A1" w14:textId="77777777" w:rsidR="00675280" w:rsidRPr="009D311E" w:rsidRDefault="00B7434F">
            <w:pPr>
              <w:rPr>
                <w:sz w:val="16"/>
              </w:rPr>
            </w:pPr>
            <w:r w:rsidRPr="009D311E">
              <w:rPr>
                <w:sz w:val="16"/>
              </w:rPr>
              <w:t>Obligatorio</w:t>
            </w:r>
          </w:p>
        </w:tc>
        <w:tc>
          <w:tcPr>
            <w:tcW w:w="0" w:type="auto"/>
          </w:tcPr>
          <w:p w14:paraId="67048395" w14:textId="77777777" w:rsidR="00675280" w:rsidRPr="009D311E" w:rsidRDefault="00B7434F">
            <w:pPr>
              <w:rPr>
                <w:sz w:val="16"/>
              </w:rPr>
            </w:pPr>
            <w:r w:rsidRPr="009D311E">
              <w:rPr>
                <w:sz w:val="16"/>
              </w:rPr>
              <w:t>&lt;Número de canal de distribución&gt;</w:t>
            </w:r>
          </w:p>
        </w:tc>
        <w:tc>
          <w:tcPr>
            <w:tcW w:w="0" w:type="auto"/>
          </w:tcPr>
          <w:p w14:paraId="3338D4B4" w14:textId="77777777" w:rsidR="00675280" w:rsidRPr="009D311E" w:rsidRDefault="00675280">
            <w:pPr>
              <w:rPr>
                <w:sz w:val="16"/>
              </w:rPr>
            </w:pPr>
          </w:p>
        </w:tc>
      </w:tr>
      <w:tr w:rsidR="00675280" w:rsidRPr="009D311E" w14:paraId="593CB79A" w14:textId="77777777" w:rsidTr="009D311E">
        <w:tc>
          <w:tcPr>
            <w:tcW w:w="0" w:type="auto"/>
          </w:tcPr>
          <w:p w14:paraId="399D28A2" w14:textId="77777777" w:rsidR="00675280" w:rsidRPr="009D311E" w:rsidRDefault="00B7434F">
            <w:pPr>
              <w:rPr>
                <w:sz w:val="16"/>
              </w:rPr>
            </w:pPr>
            <w:r w:rsidRPr="009D311E">
              <w:rPr>
                <w:sz w:val="16"/>
              </w:rPr>
              <w:lastRenderedPageBreak/>
              <w:t>Material</w:t>
            </w:r>
          </w:p>
        </w:tc>
        <w:tc>
          <w:tcPr>
            <w:tcW w:w="0" w:type="auto"/>
          </w:tcPr>
          <w:p w14:paraId="5D2C9F06" w14:textId="77777777" w:rsidR="00675280" w:rsidRPr="009D311E" w:rsidRDefault="00B7434F">
            <w:pPr>
              <w:rPr>
                <w:sz w:val="16"/>
              </w:rPr>
            </w:pPr>
            <w:r w:rsidRPr="009D311E">
              <w:rPr>
                <w:sz w:val="16"/>
              </w:rPr>
              <w:t>Pantalla inicial</w:t>
            </w:r>
          </w:p>
        </w:tc>
        <w:tc>
          <w:tcPr>
            <w:tcW w:w="0" w:type="auto"/>
          </w:tcPr>
          <w:p w14:paraId="13DD90A9" w14:textId="77777777" w:rsidR="00675280" w:rsidRPr="009D311E" w:rsidRDefault="00B7434F">
            <w:pPr>
              <w:rPr>
                <w:sz w:val="16"/>
              </w:rPr>
            </w:pPr>
            <w:r w:rsidRPr="009D311E">
              <w:rPr>
                <w:sz w:val="16"/>
              </w:rPr>
              <w:t>Obligatorio</w:t>
            </w:r>
          </w:p>
        </w:tc>
        <w:tc>
          <w:tcPr>
            <w:tcW w:w="0" w:type="auto"/>
          </w:tcPr>
          <w:p w14:paraId="360350F4" w14:textId="77777777" w:rsidR="00675280" w:rsidRPr="009D311E" w:rsidRDefault="00B7434F">
            <w:pPr>
              <w:rPr>
                <w:sz w:val="16"/>
              </w:rPr>
            </w:pPr>
            <w:r w:rsidRPr="009D311E">
              <w:rPr>
                <w:sz w:val="16"/>
              </w:rPr>
              <w:t>Por ejemplo, TG11</w:t>
            </w:r>
          </w:p>
        </w:tc>
        <w:tc>
          <w:tcPr>
            <w:tcW w:w="0" w:type="auto"/>
          </w:tcPr>
          <w:p w14:paraId="384564E7" w14:textId="77777777" w:rsidR="00675280" w:rsidRPr="009D311E" w:rsidRDefault="00675280">
            <w:pPr>
              <w:rPr>
                <w:sz w:val="16"/>
              </w:rPr>
            </w:pPr>
          </w:p>
        </w:tc>
      </w:tr>
    </w:tbl>
    <w:p w14:paraId="095C65F1" w14:textId="77777777" w:rsidR="00B7434F" w:rsidRDefault="00B7434F">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675280" w:rsidRPr="009D311E" w14:paraId="25427FD9" w14:textId="77777777" w:rsidTr="009D311E">
        <w:trPr>
          <w:cnfStyle w:val="100000000000" w:firstRow="1" w:lastRow="0" w:firstColumn="0" w:lastColumn="0" w:oddVBand="0" w:evenVBand="0" w:oddHBand="0" w:evenHBand="0" w:firstRowFirstColumn="0" w:firstRowLastColumn="0" w:lastRowFirstColumn="0" w:lastRowLastColumn="0"/>
        </w:trPr>
        <w:tc>
          <w:tcPr>
            <w:tcW w:w="0" w:type="auto"/>
          </w:tcPr>
          <w:p w14:paraId="38BF7D9B" w14:textId="77777777" w:rsidR="00675280" w:rsidRPr="009D311E" w:rsidRDefault="00B7434F">
            <w:pPr>
              <w:rPr>
                <w:sz w:val="16"/>
              </w:rPr>
            </w:pPr>
            <w:r w:rsidRPr="009D311E">
              <w:rPr>
                <w:rStyle w:val="bold"/>
                <w:sz w:val="16"/>
              </w:rPr>
              <w:t xml:space="preserve">Recordar </w:t>
            </w:r>
            <w:r w:rsidRPr="009D311E">
              <w:rPr>
                <w:sz w:val="16"/>
              </w:rPr>
              <w:t>Los valores de muestra para los valores de datos maestros son específicos de país/región, los datos de muestra del paquete de línea base proporcionan valores localizados para los admitidos países/regiones.</w:t>
            </w:r>
          </w:p>
        </w:tc>
      </w:tr>
    </w:tbl>
    <w:p w14:paraId="032F67D3" w14:textId="77777777" w:rsidR="00675280" w:rsidRDefault="00B7434F">
      <w:pPr>
        <w:pStyle w:val="Heading1"/>
      </w:pPr>
      <w:bookmarkStart w:id="12" w:name="unique_6"/>
      <w:bookmarkStart w:id="13" w:name="_Toc233894856"/>
      <w:r>
        <w:lastRenderedPageBreak/>
        <w:t>Tabla de resumen</w:t>
      </w:r>
      <w:bookmarkEnd w:id="12"/>
      <w:bookmarkEnd w:id="13"/>
    </w:p>
    <w:p w14:paraId="4CAEC1C6" w14:textId="77777777" w:rsidR="00675280" w:rsidRDefault="00B7434F">
      <w:r>
        <w:t xml:space="preserve">Este elemento de alcance consta de varios pasos de proceso que </w:t>
      </w:r>
      <w:r>
        <w:t>se enumeran en la siguiente tabla:</w:t>
      </w:r>
    </w:p>
    <w:tbl>
      <w:tblPr>
        <w:tblStyle w:val="SAPStandardTable"/>
        <w:tblW w:w="5000" w:type="pct"/>
        <w:tblInd w:w="0" w:type="dxa"/>
        <w:tblLook w:val="0620" w:firstRow="1" w:lastRow="0" w:firstColumn="0" w:lastColumn="0" w:noHBand="1" w:noVBand="1"/>
      </w:tblPr>
      <w:tblGrid>
        <w:gridCol w:w="14304"/>
      </w:tblGrid>
      <w:tr w:rsidR="00675280" w:rsidRPr="009D311E" w14:paraId="760E989F" w14:textId="77777777" w:rsidTr="009D311E">
        <w:trPr>
          <w:cnfStyle w:val="100000000000" w:firstRow="1" w:lastRow="0" w:firstColumn="0" w:lastColumn="0" w:oddVBand="0" w:evenVBand="0" w:oddHBand="0" w:evenHBand="0" w:firstRowFirstColumn="0" w:firstRowLastColumn="0" w:lastRowFirstColumn="0" w:lastRowLastColumn="0"/>
        </w:trPr>
        <w:tc>
          <w:tcPr>
            <w:tcW w:w="0" w:type="auto"/>
          </w:tcPr>
          <w:p w14:paraId="7578FA13" w14:textId="77777777" w:rsidR="009D311E" w:rsidRPr="009D311E" w:rsidRDefault="00B7434F">
            <w:pPr>
              <w:rPr>
                <w:sz w:val="16"/>
              </w:rPr>
            </w:pPr>
            <w:r w:rsidRPr="009D311E">
              <w:rPr>
                <w:rStyle w:val="bold"/>
                <w:sz w:val="16"/>
              </w:rPr>
              <w:t xml:space="preserve">Nota </w:t>
            </w:r>
            <w:r w:rsidRPr="009D311E">
              <w:rPr>
                <w:sz w:val="16"/>
              </w:rPr>
              <w:t>Si el administrador del sistema ha activado espacios y páginas en la rampa de lanzamiento SAP Fiori, la página de inicio solo contendrá las aplicaciones esenciales para realizar las tareas típicas de un rol empresarial.</w:t>
            </w:r>
          </w:p>
          <w:p w14:paraId="5D96D0F8" w14:textId="331AE0B4" w:rsidR="009D311E" w:rsidRPr="009D311E" w:rsidRDefault="00B7434F">
            <w:pPr>
              <w:rPr>
                <w:sz w:val="16"/>
              </w:rPr>
            </w:pPr>
            <w:r w:rsidRPr="009D311E">
              <w:rPr>
                <w:sz w:val="16"/>
              </w:rPr>
              <w:t>Puede encontrar todas las demás aplicaciones (de búsqueda) no incluidas en la página de inicio utilizando la barra de búsqueda (</w:t>
            </w:r>
            <w:hyperlink r:id="rId10" w:history="1">
              <w:r w:rsidRPr="009D311E">
                <w:rPr>
                  <w:rStyle w:val="underline"/>
                  <w:sz w:val="16"/>
                </w:rPr>
                <w:t>2434549</w:t>
              </w:r>
            </w:hyperlink>
            <w:r w:rsidRPr="009D311E">
              <w:rPr>
                <w:sz w:val="16"/>
              </w:rPr>
              <w:t>).</w:t>
            </w:r>
          </w:p>
          <w:p w14:paraId="18BBC202" w14:textId="3D1EB1C6" w:rsidR="00675280" w:rsidRPr="009D311E" w:rsidRDefault="00B7434F">
            <w:pPr>
              <w:rPr>
                <w:sz w:val="16"/>
              </w:rPr>
            </w:pPr>
            <w:r w:rsidRPr="009D311E">
              <w:rPr>
                <w:sz w:val="16"/>
              </w:rPr>
              <w:t xml:space="preserve">Si desea personalizar la página de inicio e incluir las aplicaciones ocultas, vaya a su perfil de usuario y seleccione </w:t>
            </w:r>
            <w:r w:rsidRPr="009D311E">
              <w:rPr>
                <w:rStyle w:val="screenelement"/>
                <w:sz w:val="16"/>
              </w:rPr>
              <w:t>Buscador de aplicaciones</w:t>
            </w:r>
            <w:r w:rsidRPr="009D311E">
              <w:rPr>
                <w:sz w:val="16"/>
              </w:rPr>
              <w:t xml:space="preserve"> .</w:t>
            </w:r>
          </w:p>
        </w:tc>
      </w:tr>
    </w:tbl>
    <w:p w14:paraId="2901FA0F" w14:textId="77777777" w:rsidR="00B7434F" w:rsidRDefault="00B7434F">
      <w:pPr>
        <w:spacing w:before="0" w:after="0"/>
        <w:rPr>
          <w:vanish/>
        </w:rPr>
      </w:pPr>
    </w:p>
    <w:tbl>
      <w:tblPr>
        <w:tblStyle w:val="SAPStandardTable"/>
        <w:tblW w:w="5000" w:type="pct"/>
        <w:tblInd w:w="3" w:type="dxa"/>
        <w:tblLook w:val="0620" w:firstRow="1" w:lastRow="0" w:firstColumn="0" w:lastColumn="0" w:noHBand="1" w:noVBand="1"/>
      </w:tblPr>
      <w:tblGrid>
        <w:gridCol w:w="3358"/>
        <w:gridCol w:w="3605"/>
        <w:gridCol w:w="3734"/>
        <w:gridCol w:w="3607"/>
      </w:tblGrid>
      <w:tr w:rsidR="00675280" w:rsidRPr="009D311E" w14:paraId="1673F609" w14:textId="77777777" w:rsidTr="009D311E">
        <w:trPr>
          <w:cnfStyle w:val="100000000000" w:firstRow="1" w:lastRow="0" w:firstColumn="0" w:lastColumn="0" w:oddVBand="0" w:evenVBand="0" w:oddHBand="0" w:evenHBand="0" w:firstRowFirstColumn="0" w:firstRowLastColumn="0" w:lastRowFirstColumn="0" w:lastRowLastColumn="0"/>
        </w:trPr>
        <w:tc>
          <w:tcPr>
            <w:tcW w:w="0" w:type="auto"/>
          </w:tcPr>
          <w:p w14:paraId="4BE2D350" w14:textId="77777777" w:rsidR="00675280" w:rsidRPr="009D311E" w:rsidRDefault="00B7434F">
            <w:pPr>
              <w:pStyle w:val="boldparagraph"/>
              <w:rPr>
                <w:sz w:val="16"/>
              </w:rPr>
            </w:pPr>
            <w:r w:rsidRPr="009D311E">
              <w:rPr>
                <w:sz w:val="16"/>
              </w:rPr>
              <w:t>Paso de proceso</w:t>
            </w:r>
          </w:p>
        </w:tc>
        <w:tc>
          <w:tcPr>
            <w:tcW w:w="0" w:type="auto"/>
          </w:tcPr>
          <w:p w14:paraId="57D170F0" w14:textId="77777777" w:rsidR="00675280" w:rsidRPr="009D311E" w:rsidRDefault="00B7434F">
            <w:pPr>
              <w:pStyle w:val="boldparagraph"/>
              <w:rPr>
                <w:sz w:val="16"/>
              </w:rPr>
            </w:pPr>
            <w:r w:rsidRPr="009D311E">
              <w:rPr>
                <w:sz w:val="16"/>
              </w:rPr>
              <w:t>Rol empresarial</w:t>
            </w:r>
          </w:p>
        </w:tc>
        <w:tc>
          <w:tcPr>
            <w:tcW w:w="0" w:type="auto"/>
          </w:tcPr>
          <w:p w14:paraId="18E68EF7" w14:textId="77777777" w:rsidR="00675280" w:rsidRPr="009D311E" w:rsidRDefault="00B7434F">
            <w:pPr>
              <w:pStyle w:val="boldparagraph"/>
              <w:rPr>
                <w:sz w:val="16"/>
              </w:rPr>
            </w:pPr>
            <w:r w:rsidRPr="009D311E">
              <w:rPr>
                <w:sz w:val="16"/>
              </w:rPr>
              <w:t>Transacción/Aplicación</w:t>
            </w:r>
          </w:p>
        </w:tc>
        <w:tc>
          <w:tcPr>
            <w:tcW w:w="0" w:type="auto"/>
          </w:tcPr>
          <w:p w14:paraId="60076329" w14:textId="77777777" w:rsidR="00675280" w:rsidRPr="009D311E" w:rsidRDefault="00B7434F">
            <w:pPr>
              <w:pStyle w:val="boldparagraph"/>
              <w:rPr>
                <w:sz w:val="16"/>
              </w:rPr>
            </w:pPr>
            <w:r w:rsidRPr="009D311E">
              <w:rPr>
                <w:sz w:val="16"/>
              </w:rPr>
              <w:t>Resultados previstos</w:t>
            </w:r>
          </w:p>
        </w:tc>
      </w:tr>
      <w:tr w:rsidR="00675280" w:rsidRPr="009D311E" w14:paraId="20D3F992" w14:textId="77777777" w:rsidTr="009D311E">
        <w:tc>
          <w:tcPr>
            <w:tcW w:w="0" w:type="auto"/>
          </w:tcPr>
          <w:p w14:paraId="79B27E73" w14:textId="503C273D" w:rsidR="00675280" w:rsidRPr="009D311E" w:rsidRDefault="00B7434F">
            <w:pPr>
              <w:rPr>
                <w:sz w:val="16"/>
              </w:rPr>
            </w:pPr>
            <w:hyperlink r:id="rId11" w:history="1">
              <w:r w:rsidRPr="009D311E">
                <w:rPr>
                  <w:sz w:val="16"/>
                </w:rPr>
                <w:t xml:space="preserve">Crear condición de </w:t>
              </w:r>
              <w:r w:rsidRPr="009D311E">
                <w:rPr>
                  <w:sz w:val="16"/>
                </w:rPr>
                <w:t>precio</w:t>
              </w:r>
            </w:hyperlink>
            <w:r w:rsidRPr="009D311E">
              <w:rPr>
                <w:sz w:val="16"/>
              </w:rPr>
              <w:t xml:space="preserve">   [página ] </w:t>
            </w:r>
            <w:r w:rsidRPr="009D311E">
              <w:rPr>
                <w:sz w:val="16"/>
              </w:rPr>
              <w:fldChar w:fldCharType="begin"/>
            </w:r>
            <w:r w:rsidRPr="009D311E">
              <w:rPr>
                <w:sz w:val="16"/>
              </w:rPr>
              <w:instrText xml:space="preserve"> PAGEREF unique_7 </w:instrText>
            </w:r>
            <w:r w:rsidRPr="009D311E">
              <w:rPr>
                <w:sz w:val="16"/>
              </w:rPr>
              <w:fldChar w:fldCharType="separate"/>
            </w:r>
            <w:r w:rsidR="009D311E">
              <w:rPr>
                <w:noProof/>
                <w:sz w:val="16"/>
              </w:rPr>
              <w:t>6</w:t>
            </w:r>
            <w:r w:rsidRPr="009D311E">
              <w:rPr>
                <w:sz w:val="16"/>
              </w:rPr>
              <w:fldChar w:fldCharType="end"/>
            </w:r>
          </w:p>
        </w:tc>
        <w:tc>
          <w:tcPr>
            <w:tcW w:w="0" w:type="auto"/>
          </w:tcPr>
          <w:p w14:paraId="4FA9F10C" w14:textId="77777777" w:rsidR="00675280" w:rsidRPr="009D311E" w:rsidRDefault="00B7434F">
            <w:pPr>
              <w:rPr>
                <w:sz w:val="16"/>
              </w:rPr>
            </w:pPr>
            <w:r w:rsidRPr="009D311E">
              <w:rPr>
                <w:sz w:val="16"/>
              </w:rPr>
              <w:t>Especialista en determinación de precios</w:t>
            </w:r>
          </w:p>
        </w:tc>
        <w:tc>
          <w:tcPr>
            <w:tcW w:w="0" w:type="auto"/>
          </w:tcPr>
          <w:p w14:paraId="45912928" w14:textId="77777777" w:rsidR="00675280" w:rsidRPr="009D311E" w:rsidRDefault="00B7434F">
            <w:pPr>
              <w:rPr>
                <w:sz w:val="16"/>
              </w:rPr>
            </w:pPr>
            <w:r w:rsidRPr="009D311E">
              <w:rPr>
                <w:rStyle w:val="screenelement"/>
                <w:sz w:val="16"/>
              </w:rPr>
              <w:t>Fijar precios de material</w:t>
            </w:r>
            <w:r w:rsidRPr="009D311E">
              <w:rPr>
                <w:sz w:val="16"/>
              </w:rPr>
              <w:t xml:space="preserve"> - </w:t>
            </w:r>
            <w:r w:rsidRPr="009D311E">
              <w:rPr>
                <w:rStyle w:val="screenelement"/>
                <w:sz w:val="16"/>
              </w:rPr>
              <w:t>Ventas</w:t>
            </w:r>
            <w:r w:rsidRPr="009D311E">
              <w:rPr>
                <w:sz w:val="16"/>
              </w:rPr>
              <w:t xml:space="preserve"> </w:t>
            </w:r>
            <w:r w:rsidRPr="009D311E">
              <w:rPr>
                <w:rStyle w:val="CourierNew"/>
                <w:sz w:val="16"/>
              </w:rPr>
              <w:t>(VK12)</w:t>
            </w:r>
          </w:p>
        </w:tc>
        <w:tc>
          <w:tcPr>
            <w:tcW w:w="0" w:type="auto"/>
          </w:tcPr>
          <w:p w14:paraId="6CE4CE87" w14:textId="77777777" w:rsidR="00675280" w:rsidRPr="009D311E" w:rsidRDefault="00B7434F">
            <w:pPr>
              <w:rPr>
                <w:sz w:val="16"/>
              </w:rPr>
            </w:pPr>
            <w:r w:rsidRPr="009D311E">
              <w:rPr>
                <w:sz w:val="16"/>
              </w:rPr>
              <w:t>Se crean condiciones de precio de venta.</w:t>
            </w:r>
          </w:p>
        </w:tc>
      </w:tr>
    </w:tbl>
    <w:p w14:paraId="7F1A187F" w14:textId="77777777" w:rsidR="00675280" w:rsidRDefault="00B7434F">
      <w:pPr>
        <w:pStyle w:val="Heading1"/>
      </w:pPr>
      <w:bookmarkStart w:id="14" w:name="unique_8"/>
      <w:bookmarkStart w:id="15" w:name="_Toc233894857"/>
      <w:r>
        <w:lastRenderedPageBreak/>
        <w:t>Procedimientos de prueba</w:t>
      </w:r>
      <w:bookmarkEnd w:id="14"/>
      <w:bookmarkEnd w:id="15"/>
    </w:p>
    <w:p w14:paraId="272AC4C3" w14:textId="77777777" w:rsidR="00675280" w:rsidRDefault="00B7434F">
      <w:r>
        <w:t>Esta sección describe los procedimientos de test para cada paso del proceso que pertenece a este elemento de alcance.</w:t>
      </w:r>
    </w:p>
    <w:p w14:paraId="2ECB33CC" w14:textId="77777777" w:rsidR="00675280" w:rsidRDefault="00B7434F">
      <w:pPr>
        <w:pStyle w:val="Heading2"/>
      </w:pPr>
      <w:bookmarkStart w:id="16" w:name="unique_7"/>
      <w:bookmarkStart w:id="17" w:name="_Toc233894858"/>
      <w:r>
        <w:t>Crear condición de precio</w:t>
      </w:r>
      <w:bookmarkEnd w:id="16"/>
      <w:bookmarkEnd w:id="17"/>
    </w:p>
    <w:p w14:paraId="448EF379" w14:textId="77777777" w:rsidR="00675280" w:rsidRDefault="00B7434F">
      <w:pPr>
        <w:pStyle w:val="sectiontitle"/>
      </w:pPr>
      <w:r>
        <w:t>Administración de pruebas</w:t>
      </w:r>
    </w:p>
    <w:p w14:paraId="3B1F450B" w14:textId="77777777" w:rsidR="00675280" w:rsidRDefault="00B7434F">
      <w:r>
        <w:t>Proyecto de cliente: Rellene las partes específicas del proyecto.</w:t>
      </w:r>
    </w:p>
    <w:p w14:paraId="39A899E7" w14:textId="77777777" w:rsidR="00675280" w:rsidRDefault="00675280"/>
    <w:tbl>
      <w:tblPr>
        <w:tblStyle w:val="SAPStandardTable"/>
        <w:tblW w:w="5000" w:type="pct"/>
        <w:tblInd w:w="3" w:type="dxa"/>
        <w:tblLook w:val="0620" w:firstRow="1" w:lastRow="0" w:firstColumn="0" w:lastColumn="0" w:noHBand="1" w:noVBand="1"/>
      </w:tblPr>
      <w:tblGrid>
        <w:gridCol w:w="2756"/>
        <w:gridCol w:w="574"/>
        <w:gridCol w:w="1263"/>
        <w:gridCol w:w="9711"/>
      </w:tblGrid>
      <w:tr w:rsidR="00675280" w:rsidRPr="009D311E" w14:paraId="0893B2AD" w14:textId="77777777" w:rsidTr="009D311E">
        <w:trPr>
          <w:cnfStyle w:val="100000000000" w:firstRow="1" w:lastRow="0" w:firstColumn="0" w:lastColumn="0" w:oddVBand="0" w:evenVBand="0" w:oddHBand="0" w:evenHBand="0" w:firstRowFirstColumn="0" w:firstRowLastColumn="0" w:lastRowFirstColumn="0" w:lastRowLastColumn="0"/>
        </w:trPr>
        <w:tc>
          <w:tcPr>
            <w:tcW w:w="0" w:type="auto"/>
          </w:tcPr>
          <w:p w14:paraId="142503C5" w14:textId="77777777" w:rsidR="00675280" w:rsidRPr="009D311E" w:rsidRDefault="00B7434F">
            <w:pPr>
              <w:rPr>
                <w:sz w:val="16"/>
              </w:rPr>
            </w:pPr>
            <w:r w:rsidRPr="009D311E">
              <w:rPr>
                <w:sz w:val="16"/>
              </w:rPr>
              <w:t>ID de caso de test</w:t>
            </w:r>
          </w:p>
        </w:tc>
        <w:tc>
          <w:tcPr>
            <w:tcW w:w="0" w:type="auto"/>
          </w:tcPr>
          <w:p w14:paraId="6B0E4FAA" w14:textId="77777777" w:rsidR="00675280" w:rsidRPr="009D311E" w:rsidRDefault="00B7434F">
            <w:pPr>
              <w:rPr>
                <w:sz w:val="16"/>
              </w:rPr>
            </w:pPr>
            <w:r w:rsidRPr="009D311E">
              <w:rPr>
                <w:sz w:val="16"/>
              </w:rPr>
              <w:t>&lt;X.XX&gt;</w:t>
            </w:r>
          </w:p>
        </w:tc>
        <w:tc>
          <w:tcPr>
            <w:tcW w:w="0" w:type="auto"/>
          </w:tcPr>
          <w:p w14:paraId="1F132851" w14:textId="77777777" w:rsidR="00675280" w:rsidRPr="009D311E" w:rsidRDefault="00B7434F">
            <w:pPr>
              <w:rPr>
                <w:sz w:val="16"/>
              </w:rPr>
            </w:pPr>
            <w:r w:rsidRPr="009D311E">
              <w:rPr>
                <w:sz w:val="16"/>
              </w:rPr>
              <w:t xml:space="preserve">Fecha de </w:t>
            </w:r>
            <w:r w:rsidRPr="009D311E">
              <w:rPr>
                <w:sz w:val="16"/>
              </w:rPr>
              <w:t>prueba:</w:t>
            </w:r>
          </w:p>
        </w:tc>
        <w:tc>
          <w:tcPr>
            <w:tcW w:w="0" w:type="auto"/>
          </w:tcPr>
          <w:p w14:paraId="3CFE7322" w14:textId="77777777" w:rsidR="00B7434F" w:rsidRPr="009D311E" w:rsidRDefault="00B7434F">
            <w:pPr>
              <w:rPr>
                <w:sz w:val="16"/>
              </w:rPr>
            </w:pPr>
          </w:p>
        </w:tc>
      </w:tr>
      <w:tr w:rsidR="00675280" w:rsidRPr="009D311E" w14:paraId="7FABA681" w14:textId="77777777" w:rsidTr="009D311E">
        <w:tc>
          <w:tcPr>
            <w:tcW w:w="0" w:type="auto"/>
          </w:tcPr>
          <w:p w14:paraId="253A49BA" w14:textId="77777777" w:rsidR="00675280" w:rsidRPr="009D311E" w:rsidRDefault="00B7434F">
            <w:pPr>
              <w:rPr>
                <w:sz w:val="16"/>
              </w:rPr>
            </w:pPr>
            <w:r w:rsidRPr="009D311E">
              <w:rPr>
                <w:sz w:val="16"/>
              </w:rPr>
              <w:t>Nombre de usuario que ejecuta un test:</w:t>
            </w:r>
          </w:p>
        </w:tc>
        <w:tc>
          <w:tcPr>
            <w:tcW w:w="0" w:type="auto"/>
          </w:tcPr>
          <w:p w14:paraId="482B24DC" w14:textId="77777777" w:rsidR="00B7434F" w:rsidRPr="009D311E" w:rsidRDefault="00B7434F">
            <w:pPr>
              <w:rPr>
                <w:sz w:val="16"/>
              </w:rPr>
            </w:pPr>
          </w:p>
        </w:tc>
        <w:tc>
          <w:tcPr>
            <w:tcW w:w="0" w:type="auto"/>
          </w:tcPr>
          <w:p w14:paraId="3A31DFEB" w14:textId="77777777" w:rsidR="00675280" w:rsidRPr="009D311E" w:rsidRDefault="00B7434F">
            <w:pPr>
              <w:rPr>
                <w:sz w:val="16"/>
              </w:rPr>
            </w:pPr>
            <w:r w:rsidRPr="009D311E">
              <w:rPr>
                <w:sz w:val="16"/>
              </w:rPr>
              <w:t>Duración:</w:t>
            </w:r>
          </w:p>
        </w:tc>
        <w:tc>
          <w:tcPr>
            <w:tcW w:w="0" w:type="auto"/>
          </w:tcPr>
          <w:p w14:paraId="2668059A" w14:textId="77777777" w:rsidR="00B7434F" w:rsidRPr="009D311E" w:rsidRDefault="00B7434F">
            <w:pPr>
              <w:rPr>
                <w:sz w:val="16"/>
              </w:rPr>
            </w:pPr>
          </w:p>
        </w:tc>
      </w:tr>
      <w:tr w:rsidR="00675280" w:rsidRPr="009D311E" w14:paraId="38878DB3" w14:textId="77777777" w:rsidTr="009D311E">
        <w:tc>
          <w:tcPr>
            <w:tcW w:w="0" w:type="auto"/>
          </w:tcPr>
          <w:p w14:paraId="771FA097" w14:textId="77777777" w:rsidR="00675280" w:rsidRPr="009D311E" w:rsidRDefault="00B7434F">
            <w:pPr>
              <w:rPr>
                <w:sz w:val="16"/>
              </w:rPr>
            </w:pPr>
            <w:r w:rsidRPr="009D311E">
              <w:rPr>
                <w:sz w:val="16"/>
              </w:rPr>
              <w:t>Rol(es) empresarial(es):</w:t>
            </w:r>
          </w:p>
        </w:tc>
        <w:tc>
          <w:tcPr>
            <w:tcW w:w="0" w:type="auto"/>
          </w:tcPr>
          <w:p w14:paraId="1360B945" w14:textId="77777777" w:rsidR="00B7434F" w:rsidRPr="009D311E" w:rsidRDefault="00B7434F">
            <w:pPr>
              <w:rPr>
                <w:sz w:val="16"/>
              </w:rPr>
            </w:pPr>
          </w:p>
        </w:tc>
        <w:tc>
          <w:tcPr>
            <w:tcW w:w="0" w:type="auto"/>
          </w:tcPr>
          <w:p w14:paraId="00B03BA6" w14:textId="77777777" w:rsidR="00675280" w:rsidRPr="009D311E" w:rsidRDefault="00B7434F">
            <w:pPr>
              <w:rPr>
                <w:sz w:val="16"/>
              </w:rPr>
            </w:pPr>
            <w:r w:rsidRPr="009D311E">
              <w:rPr>
                <w:sz w:val="16"/>
              </w:rPr>
              <w:t>Responsabilidad:</w:t>
            </w:r>
          </w:p>
        </w:tc>
        <w:tc>
          <w:tcPr>
            <w:tcW w:w="0" w:type="auto"/>
          </w:tcPr>
          <w:p w14:paraId="03ED0FE6" w14:textId="77777777" w:rsidR="00675280" w:rsidRPr="009D311E" w:rsidRDefault="00B7434F">
            <w:pPr>
              <w:rPr>
                <w:sz w:val="16"/>
              </w:rPr>
            </w:pPr>
            <w:r w:rsidRPr="009D311E">
              <w:rPr>
                <w:rStyle w:val="userinput"/>
                <w:sz w:val="16"/>
              </w:rPr>
              <w:t>&lt;Indique el proveedor de servicios, el cliente o el proveedor de servicios conjuntos y el cliente&gt;</w:t>
            </w:r>
          </w:p>
        </w:tc>
      </w:tr>
    </w:tbl>
    <w:p w14:paraId="4353D245" w14:textId="77777777" w:rsidR="00675280" w:rsidRDefault="00B7434F">
      <w:pPr>
        <w:pStyle w:val="sectiontitle"/>
      </w:pPr>
      <w:r>
        <w:t>Objetivo</w:t>
      </w:r>
    </w:p>
    <w:p w14:paraId="01B66B2D" w14:textId="77777777" w:rsidR="00675280" w:rsidRDefault="00B7434F">
      <w:r>
        <w:t>Este procedimiento describe la creación de condiciones de determinación de precios de venta.</w:t>
      </w:r>
    </w:p>
    <w:p w14:paraId="4E3A431C" w14:textId="77777777" w:rsidR="00675280" w:rsidRDefault="00675280"/>
    <w:tbl>
      <w:tblPr>
        <w:tblStyle w:val="SAPStandardTable"/>
        <w:tblW w:w="5000" w:type="pct"/>
        <w:tblInd w:w="0" w:type="dxa"/>
        <w:tblLook w:val="0620" w:firstRow="1" w:lastRow="0" w:firstColumn="0" w:lastColumn="0" w:noHBand="1" w:noVBand="1"/>
      </w:tblPr>
      <w:tblGrid>
        <w:gridCol w:w="14304"/>
      </w:tblGrid>
      <w:tr w:rsidR="00675280" w:rsidRPr="009D311E" w14:paraId="67612E8D" w14:textId="77777777" w:rsidTr="009D311E">
        <w:trPr>
          <w:cnfStyle w:val="100000000000" w:firstRow="1" w:lastRow="0" w:firstColumn="0" w:lastColumn="0" w:oddVBand="0" w:evenVBand="0" w:oddHBand="0" w:evenHBand="0" w:firstRowFirstColumn="0" w:firstRowLastColumn="0" w:lastRowFirstColumn="0" w:lastRowLastColumn="0"/>
        </w:trPr>
        <w:tc>
          <w:tcPr>
            <w:tcW w:w="0" w:type="auto"/>
          </w:tcPr>
          <w:p w14:paraId="2C2D77FF" w14:textId="77777777" w:rsidR="00675280" w:rsidRPr="009D311E" w:rsidRDefault="00B7434F">
            <w:pPr>
              <w:rPr>
                <w:sz w:val="16"/>
              </w:rPr>
            </w:pPr>
            <w:r w:rsidRPr="009D311E">
              <w:rPr>
                <w:rStyle w:val="bold"/>
                <w:sz w:val="16"/>
              </w:rPr>
              <w:t xml:space="preserve">Recordar </w:t>
            </w:r>
            <w:r w:rsidRPr="009D311E">
              <w:rPr>
                <w:sz w:val="16"/>
              </w:rPr>
              <w:t>Los valores de muestra para los valores de datos maestros son específicos de país/región. Sustituir los valores específicos de país/región proporcionados por SAP S/4HANA Cloud Public Edición sistema o utilice valores de datos maestros que haya creado para este fin.</w:t>
            </w:r>
          </w:p>
        </w:tc>
      </w:tr>
    </w:tbl>
    <w:p w14:paraId="1643CAEA" w14:textId="77777777" w:rsidR="00675280" w:rsidRDefault="00B7434F">
      <w:pPr>
        <w:pStyle w:val="sectiontitle"/>
      </w:pPr>
      <w:r>
        <w:t>Procedimiento</w:t>
      </w:r>
    </w:p>
    <w:tbl>
      <w:tblPr>
        <w:tblStyle w:val="SAPStandardTable"/>
        <w:tblW w:w="5000" w:type="pct"/>
        <w:tblInd w:w="3" w:type="dxa"/>
        <w:tblLook w:val="0620" w:firstRow="1" w:lastRow="0" w:firstColumn="0" w:lastColumn="0" w:noHBand="1" w:noVBand="1"/>
      </w:tblPr>
      <w:tblGrid>
        <w:gridCol w:w="862"/>
        <w:gridCol w:w="2882"/>
        <w:gridCol w:w="5941"/>
        <w:gridCol w:w="3698"/>
        <w:gridCol w:w="921"/>
      </w:tblGrid>
      <w:tr w:rsidR="00675280" w:rsidRPr="009D311E" w14:paraId="74934818" w14:textId="77777777" w:rsidTr="009D311E">
        <w:trPr>
          <w:cnfStyle w:val="100000000000" w:firstRow="1" w:lastRow="0" w:firstColumn="0" w:lastColumn="0" w:oddVBand="0" w:evenVBand="0" w:oddHBand="0" w:evenHBand="0" w:firstRowFirstColumn="0" w:firstRowLastColumn="0" w:lastRowFirstColumn="0" w:lastRowLastColumn="0"/>
        </w:trPr>
        <w:tc>
          <w:tcPr>
            <w:tcW w:w="0" w:type="auto"/>
          </w:tcPr>
          <w:p w14:paraId="41CC37DE" w14:textId="77777777" w:rsidR="00675280" w:rsidRPr="009D311E" w:rsidRDefault="00B7434F">
            <w:pPr>
              <w:pStyle w:val="boldparagraph"/>
              <w:rPr>
                <w:sz w:val="16"/>
              </w:rPr>
            </w:pPr>
            <w:r w:rsidRPr="009D311E">
              <w:rPr>
                <w:sz w:val="16"/>
              </w:rPr>
              <w:t>Paso de test</w:t>
            </w:r>
          </w:p>
        </w:tc>
        <w:tc>
          <w:tcPr>
            <w:tcW w:w="0" w:type="auto"/>
          </w:tcPr>
          <w:p w14:paraId="528816B7" w14:textId="77777777" w:rsidR="00675280" w:rsidRPr="009D311E" w:rsidRDefault="00B7434F">
            <w:pPr>
              <w:pStyle w:val="boldparagraph"/>
              <w:rPr>
                <w:sz w:val="16"/>
              </w:rPr>
            </w:pPr>
            <w:r w:rsidRPr="009D311E">
              <w:rPr>
                <w:sz w:val="16"/>
              </w:rPr>
              <w:t>Nombre de paso de test</w:t>
            </w:r>
          </w:p>
        </w:tc>
        <w:tc>
          <w:tcPr>
            <w:tcW w:w="0" w:type="auto"/>
          </w:tcPr>
          <w:p w14:paraId="49DC46DE" w14:textId="77777777" w:rsidR="00675280" w:rsidRPr="009D311E" w:rsidRDefault="00B7434F">
            <w:pPr>
              <w:pStyle w:val="boldparagraph"/>
              <w:rPr>
                <w:sz w:val="16"/>
              </w:rPr>
            </w:pPr>
            <w:r w:rsidRPr="009D311E">
              <w:rPr>
                <w:sz w:val="16"/>
              </w:rPr>
              <w:t>Instrucción</w:t>
            </w:r>
          </w:p>
        </w:tc>
        <w:tc>
          <w:tcPr>
            <w:tcW w:w="0" w:type="auto"/>
          </w:tcPr>
          <w:p w14:paraId="22978B11" w14:textId="77777777" w:rsidR="00675280" w:rsidRPr="009D311E" w:rsidRDefault="00B7434F">
            <w:pPr>
              <w:pStyle w:val="boldparagraph"/>
              <w:rPr>
                <w:sz w:val="16"/>
              </w:rPr>
            </w:pPr>
            <w:r w:rsidRPr="009D311E">
              <w:rPr>
                <w:sz w:val="16"/>
              </w:rPr>
              <w:t>Resultado previsto</w:t>
            </w:r>
          </w:p>
        </w:tc>
        <w:tc>
          <w:tcPr>
            <w:tcW w:w="0" w:type="auto"/>
          </w:tcPr>
          <w:p w14:paraId="2ABECB8A" w14:textId="77777777" w:rsidR="00675280" w:rsidRPr="009D311E" w:rsidRDefault="00B7434F">
            <w:pPr>
              <w:pStyle w:val="boldparagraph"/>
              <w:rPr>
                <w:sz w:val="16"/>
              </w:rPr>
            </w:pPr>
            <w:r w:rsidRPr="009D311E">
              <w:rPr>
                <w:sz w:val="16"/>
              </w:rPr>
              <w:t>Comentarios</w:t>
            </w:r>
          </w:p>
        </w:tc>
      </w:tr>
      <w:tr w:rsidR="00675280" w:rsidRPr="009D311E" w14:paraId="40146040" w14:textId="77777777" w:rsidTr="009D311E">
        <w:tc>
          <w:tcPr>
            <w:tcW w:w="0" w:type="auto"/>
          </w:tcPr>
          <w:p w14:paraId="5141AE30" w14:textId="77777777" w:rsidR="00675280" w:rsidRPr="009D311E" w:rsidRDefault="00B7434F">
            <w:pPr>
              <w:rPr>
                <w:sz w:val="16"/>
              </w:rPr>
            </w:pPr>
            <w:r w:rsidRPr="009D311E">
              <w:rPr>
                <w:sz w:val="16"/>
              </w:rPr>
              <w:t>1</w:t>
            </w:r>
          </w:p>
        </w:tc>
        <w:tc>
          <w:tcPr>
            <w:tcW w:w="0" w:type="auto"/>
          </w:tcPr>
          <w:p w14:paraId="5FC44FD0" w14:textId="77777777" w:rsidR="00675280" w:rsidRPr="009D311E" w:rsidRDefault="00B7434F">
            <w:pPr>
              <w:rPr>
                <w:sz w:val="16"/>
              </w:rPr>
            </w:pPr>
            <w:r w:rsidRPr="009D311E">
              <w:rPr>
                <w:rStyle w:val="bold"/>
                <w:sz w:val="16"/>
              </w:rPr>
              <w:t>Iniciar sesión</w:t>
            </w:r>
          </w:p>
        </w:tc>
        <w:tc>
          <w:tcPr>
            <w:tcW w:w="0" w:type="auto"/>
          </w:tcPr>
          <w:p w14:paraId="0936B961" w14:textId="77777777" w:rsidR="00675280" w:rsidRPr="009D311E" w:rsidRDefault="00B7434F">
            <w:pPr>
              <w:rPr>
                <w:sz w:val="16"/>
              </w:rPr>
            </w:pPr>
            <w:r w:rsidRPr="009D311E">
              <w:rPr>
                <w:sz w:val="16"/>
              </w:rPr>
              <w:t>Inicie sesión en la rampa de lanzamiento SAP Fiori como Especialista en determinación de precios .</w:t>
            </w:r>
          </w:p>
        </w:tc>
        <w:tc>
          <w:tcPr>
            <w:tcW w:w="0" w:type="auto"/>
          </w:tcPr>
          <w:p w14:paraId="13727769" w14:textId="77777777" w:rsidR="00675280" w:rsidRPr="009D311E" w:rsidRDefault="00B7434F">
            <w:pPr>
              <w:rPr>
                <w:sz w:val="16"/>
              </w:rPr>
            </w:pPr>
            <w:r w:rsidRPr="009D311E">
              <w:rPr>
                <w:sz w:val="16"/>
              </w:rPr>
              <w:t>Se muestra la rampa de lanzamiento SAP Fiori.</w:t>
            </w:r>
          </w:p>
        </w:tc>
        <w:tc>
          <w:tcPr>
            <w:tcW w:w="0" w:type="auto"/>
          </w:tcPr>
          <w:p w14:paraId="295BC153" w14:textId="77777777" w:rsidR="00675280" w:rsidRPr="009D311E" w:rsidRDefault="00675280">
            <w:pPr>
              <w:rPr>
                <w:sz w:val="16"/>
              </w:rPr>
            </w:pPr>
          </w:p>
        </w:tc>
      </w:tr>
      <w:tr w:rsidR="00675280" w:rsidRPr="009D311E" w14:paraId="2629E927" w14:textId="77777777" w:rsidTr="009D311E">
        <w:tc>
          <w:tcPr>
            <w:tcW w:w="0" w:type="auto"/>
          </w:tcPr>
          <w:p w14:paraId="68BD3B95" w14:textId="77777777" w:rsidR="00675280" w:rsidRPr="009D311E" w:rsidRDefault="00B7434F">
            <w:pPr>
              <w:rPr>
                <w:sz w:val="16"/>
              </w:rPr>
            </w:pPr>
            <w:r w:rsidRPr="009D311E">
              <w:rPr>
                <w:sz w:val="16"/>
              </w:rPr>
              <w:t>2</w:t>
            </w:r>
          </w:p>
        </w:tc>
        <w:tc>
          <w:tcPr>
            <w:tcW w:w="0" w:type="auto"/>
          </w:tcPr>
          <w:p w14:paraId="3EA3B625" w14:textId="77777777" w:rsidR="00675280" w:rsidRPr="009D311E" w:rsidRDefault="00B7434F">
            <w:pPr>
              <w:rPr>
                <w:sz w:val="16"/>
              </w:rPr>
            </w:pPr>
            <w:r w:rsidRPr="009D311E">
              <w:rPr>
                <w:rStyle w:val="bold"/>
                <w:sz w:val="16"/>
              </w:rPr>
              <w:t>Acceder a la aplicación SAP Fiori</w:t>
            </w:r>
          </w:p>
        </w:tc>
        <w:tc>
          <w:tcPr>
            <w:tcW w:w="0" w:type="auto"/>
          </w:tcPr>
          <w:p w14:paraId="298F7C50" w14:textId="77777777" w:rsidR="00675280" w:rsidRPr="009D311E" w:rsidRDefault="00B7434F">
            <w:pPr>
              <w:rPr>
                <w:sz w:val="16"/>
              </w:rPr>
            </w:pPr>
            <w:r w:rsidRPr="009D311E">
              <w:rPr>
                <w:sz w:val="16"/>
              </w:rPr>
              <w:t xml:space="preserve">Abierto </w:t>
            </w:r>
            <w:r w:rsidRPr="009D311E">
              <w:rPr>
                <w:rStyle w:val="screenelement"/>
                <w:sz w:val="16"/>
              </w:rPr>
              <w:t>Fijar precios de material</w:t>
            </w:r>
            <w:r w:rsidRPr="009D311E">
              <w:rPr>
                <w:sz w:val="16"/>
              </w:rPr>
              <w:t xml:space="preserve"> - </w:t>
            </w:r>
            <w:r w:rsidRPr="009D311E">
              <w:rPr>
                <w:rStyle w:val="screenelement"/>
                <w:sz w:val="16"/>
              </w:rPr>
              <w:t>Ventas</w:t>
            </w:r>
            <w:r w:rsidRPr="009D311E">
              <w:rPr>
                <w:sz w:val="16"/>
              </w:rPr>
              <w:t xml:space="preserve"> </w:t>
            </w:r>
            <w:r w:rsidRPr="009D311E">
              <w:rPr>
                <w:rStyle w:val="CourierNew"/>
                <w:sz w:val="16"/>
              </w:rPr>
              <w:t>(VK12)</w:t>
            </w:r>
            <w:r w:rsidRPr="009D311E">
              <w:rPr>
                <w:sz w:val="16"/>
              </w:rPr>
              <w:t xml:space="preserve"> .</w:t>
            </w:r>
          </w:p>
        </w:tc>
        <w:tc>
          <w:tcPr>
            <w:tcW w:w="0" w:type="auto"/>
          </w:tcPr>
          <w:p w14:paraId="00A0DEDC" w14:textId="77777777" w:rsidR="00675280" w:rsidRPr="009D311E" w:rsidRDefault="00B7434F">
            <w:pPr>
              <w:rPr>
                <w:sz w:val="16"/>
              </w:rPr>
            </w:pPr>
            <w:r w:rsidRPr="009D311E">
              <w:rPr>
                <w:sz w:val="16"/>
              </w:rPr>
              <w:t xml:space="preserve">El </w:t>
            </w:r>
            <w:r w:rsidRPr="009D311E">
              <w:rPr>
                <w:rStyle w:val="screenelement"/>
                <w:sz w:val="16"/>
              </w:rPr>
              <w:t>Crear mandato: Acceso</w:t>
            </w:r>
            <w:r w:rsidRPr="009D311E">
              <w:rPr>
                <w:sz w:val="16"/>
              </w:rPr>
              <w:t xml:space="preserve"> muestra.</w:t>
            </w:r>
          </w:p>
        </w:tc>
        <w:tc>
          <w:tcPr>
            <w:tcW w:w="0" w:type="auto"/>
          </w:tcPr>
          <w:p w14:paraId="36925093" w14:textId="77777777" w:rsidR="00675280" w:rsidRPr="009D311E" w:rsidRDefault="00675280">
            <w:pPr>
              <w:rPr>
                <w:sz w:val="16"/>
              </w:rPr>
            </w:pPr>
          </w:p>
        </w:tc>
      </w:tr>
      <w:tr w:rsidR="00675280" w:rsidRPr="009D311E" w14:paraId="1EFA5347" w14:textId="77777777" w:rsidTr="009D311E">
        <w:tc>
          <w:tcPr>
            <w:tcW w:w="0" w:type="auto"/>
          </w:tcPr>
          <w:p w14:paraId="30E242A1" w14:textId="77777777" w:rsidR="00675280" w:rsidRPr="009D311E" w:rsidRDefault="00B7434F">
            <w:pPr>
              <w:rPr>
                <w:sz w:val="16"/>
              </w:rPr>
            </w:pPr>
            <w:r w:rsidRPr="009D311E">
              <w:rPr>
                <w:sz w:val="16"/>
              </w:rPr>
              <w:t>3</w:t>
            </w:r>
          </w:p>
        </w:tc>
        <w:tc>
          <w:tcPr>
            <w:tcW w:w="0" w:type="auto"/>
          </w:tcPr>
          <w:p w14:paraId="7322DC92" w14:textId="77777777" w:rsidR="00675280" w:rsidRPr="009D311E" w:rsidRDefault="00B7434F">
            <w:pPr>
              <w:rPr>
                <w:sz w:val="16"/>
              </w:rPr>
            </w:pPr>
            <w:r w:rsidRPr="009D311E">
              <w:rPr>
                <w:rStyle w:val="bold"/>
                <w:sz w:val="16"/>
              </w:rPr>
              <w:t>Tipo de condición de determinación de precios</w:t>
            </w:r>
          </w:p>
        </w:tc>
        <w:tc>
          <w:tcPr>
            <w:tcW w:w="0" w:type="auto"/>
          </w:tcPr>
          <w:p w14:paraId="6E3C8D2C" w14:textId="77777777" w:rsidR="009D311E" w:rsidRPr="009D311E" w:rsidRDefault="00B7434F">
            <w:pPr>
              <w:rPr>
                <w:sz w:val="16"/>
              </w:rPr>
            </w:pPr>
            <w:r w:rsidRPr="009D311E">
              <w:rPr>
                <w:sz w:val="16"/>
              </w:rPr>
              <w:t xml:space="preserve">En la </w:t>
            </w:r>
            <w:r w:rsidRPr="009D311E">
              <w:rPr>
                <w:rStyle w:val="screenelement"/>
                <w:sz w:val="16"/>
              </w:rPr>
              <w:t>Modificar registros de condición</w:t>
            </w:r>
            <w:r w:rsidRPr="009D311E">
              <w:rPr>
                <w:sz w:val="16"/>
              </w:rPr>
              <w:t xml:space="preserve"> introduzca la siguiente información:</w:t>
            </w:r>
          </w:p>
          <w:p w14:paraId="4B52539F" w14:textId="77777777" w:rsidR="009D311E" w:rsidRPr="009D311E" w:rsidRDefault="00B7434F">
            <w:pPr>
              <w:rPr>
                <w:sz w:val="16"/>
              </w:rPr>
            </w:pPr>
            <w:r w:rsidRPr="009D311E">
              <w:rPr>
                <w:rStyle w:val="screenelement"/>
                <w:sz w:val="16"/>
              </w:rPr>
              <w:t>Clase de condición</w:t>
            </w:r>
            <w:r w:rsidRPr="009D311E">
              <w:rPr>
                <w:sz w:val="16"/>
              </w:rPr>
              <w:t xml:space="preserve"> : por ejemplo, </w:t>
            </w:r>
            <w:r w:rsidRPr="009D311E">
              <w:rPr>
                <w:rStyle w:val="userinput"/>
                <w:sz w:val="16"/>
              </w:rPr>
              <w:t>PPR0</w:t>
            </w:r>
          </w:p>
          <w:p w14:paraId="61E94DA1" w14:textId="2400BCA9" w:rsidR="00675280" w:rsidRPr="009D311E" w:rsidRDefault="00B7434F">
            <w:pPr>
              <w:rPr>
                <w:sz w:val="16"/>
              </w:rPr>
            </w:pPr>
            <w:r w:rsidRPr="009D311E">
              <w:rPr>
                <w:sz w:val="16"/>
              </w:rPr>
              <w:lastRenderedPageBreak/>
              <w:t xml:space="preserve">Pulsar </w:t>
            </w:r>
            <w:r w:rsidRPr="009D311E">
              <w:rPr>
                <w:rStyle w:val="CourierNew"/>
                <w:sz w:val="16"/>
              </w:rPr>
              <w:t>Intro</w:t>
            </w:r>
            <w:r w:rsidRPr="009D311E">
              <w:rPr>
                <w:sz w:val="16"/>
              </w:rPr>
              <w:t xml:space="preserve"> .</w:t>
            </w:r>
          </w:p>
        </w:tc>
        <w:tc>
          <w:tcPr>
            <w:tcW w:w="0" w:type="auto"/>
          </w:tcPr>
          <w:p w14:paraId="4E540B01" w14:textId="77777777" w:rsidR="00675280" w:rsidRPr="009D311E" w:rsidRDefault="00B7434F">
            <w:pPr>
              <w:rPr>
                <w:sz w:val="16"/>
              </w:rPr>
            </w:pPr>
            <w:r w:rsidRPr="009D311E">
              <w:rPr>
                <w:sz w:val="16"/>
              </w:rPr>
              <w:lastRenderedPageBreak/>
              <w:t xml:space="preserve">El </w:t>
            </w:r>
            <w:r w:rsidRPr="009D311E">
              <w:rPr>
                <w:rStyle w:val="screenelement"/>
                <w:sz w:val="16"/>
              </w:rPr>
              <w:t>Combinación de claves</w:t>
            </w:r>
            <w:r w:rsidRPr="009D311E">
              <w:rPr>
                <w:sz w:val="16"/>
              </w:rPr>
              <w:t xml:space="preserve"> se visualiza.</w:t>
            </w:r>
          </w:p>
        </w:tc>
        <w:tc>
          <w:tcPr>
            <w:tcW w:w="0" w:type="auto"/>
          </w:tcPr>
          <w:p w14:paraId="09370653" w14:textId="77777777" w:rsidR="00675280" w:rsidRPr="009D311E" w:rsidRDefault="00675280">
            <w:pPr>
              <w:rPr>
                <w:sz w:val="16"/>
              </w:rPr>
            </w:pPr>
          </w:p>
        </w:tc>
      </w:tr>
      <w:tr w:rsidR="00675280" w:rsidRPr="009D311E" w14:paraId="39922826" w14:textId="77777777" w:rsidTr="009D311E">
        <w:tc>
          <w:tcPr>
            <w:tcW w:w="0" w:type="auto"/>
          </w:tcPr>
          <w:p w14:paraId="04599C52" w14:textId="77777777" w:rsidR="00675280" w:rsidRPr="009D311E" w:rsidRDefault="00B7434F">
            <w:pPr>
              <w:rPr>
                <w:sz w:val="16"/>
              </w:rPr>
            </w:pPr>
            <w:r w:rsidRPr="009D311E">
              <w:rPr>
                <w:sz w:val="16"/>
              </w:rPr>
              <w:t>4</w:t>
            </w:r>
          </w:p>
        </w:tc>
        <w:tc>
          <w:tcPr>
            <w:tcW w:w="0" w:type="auto"/>
          </w:tcPr>
          <w:p w14:paraId="7CCE9AE0" w14:textId="77777777" w:rsidR="00675280" w:rsidRPr="009D311E" w:rsidRDefault="00B7434F">
            <w:pPr>
              <w:rPr>
                <w:sz w:val="16"/>
              </w:rPr>
            </w:pPr>
            <w:r w:rsidRPr="009D311E">
              <w:rPr>
                <w:rStyle w:val="bold"/>
                <w:sz w:val="16"/>
              </w:rPr>
              <w:t>Combinación de claves</w:t>
            </w:r>
          </w:p>
        </w:tc>
        <w:tc>
          <w:tcPr>
            <w:tcW w:w="0" w:type="auto"/>
          </w:tcPr>
          <w:p w14:paraId="1D188035" w14:textId="77777777" w:rsidR="00675280" w:rsidRPr="009D311E" w:rsidRDefault="00B7434F">
            <w:pPr>
              <w:rPr>
                <w:sz w:val="16"/>
              </w:rPr>
            </w:pPr>
            <w:r w:rsidRPr="009D311E">
              <w:rPr>
                <w:sz w:val="16"/>
              </w:rPr>
              <w:t xml:space="preserve">En la </w:t>
            </w:r>
            <w:r w:rsidRPr="009D311E">
              <w:rPr>
                <w:rStyle w:val="screenelement"/>
                <w:sz w:val="16"/>
              </w:rPr>
              <w:t>Combinación de claves</w:t>
            </w:r>
            <w:r w:rsidRPr="009D311E">
              <w:rPr>
                <w:sz w:val="16"/>
              </w:rPr>
              <w:t xml:space="preserve"> , seleccione </w:t>
            </w:r>
            <w:r w:rsidRPr="009D311E">
              <w:rPr>
                <w:rStyle w:val="screenelement"/>
                <w:sz w:val="16"/>
              </w:rPr>
              <w:t>Material con status de liberación</w:t>
            </w:r>
            <w:r w:rsidRPr="009D311E">
              <w:rPr>
                <w:sz w:val="16"/>
              </w:rPr>
              <w:t xml:space="preserve"> y haga clic en </w:t>
            </w:r>
            <w:r w:rsidRPr="009D311E">
              <w:rPr>
                <w:rStyle w:val="screenelement"/>
                <w:sz w:val="16"/>
              </w:rPr>
              <w:t>Seleccionar</w:t>
            </w:r>
            <w:r w:rsidRPr="009D311E">
              <w:rPr>
                <w:sz w:val="16"/>
              </w:rPr>
              <w:t xml:space="preserve"> .</w:t>
            </w:r>
          </w:p>
        </w:tc>
        <w:tc>
          <w:tcPr>
            <w:tcW w:w="0" w:type="auto"/>
          </w:tcPr>
          <w:p w14:paraId="4FFB3C68" w14:textId="77777777" w:rsidR="00675280" w:rsidRPr="009D311E" w:rsidRDefault="00B7434F">
            <w:pPr>
              <w:rPr>
                <w:sz w:val="16"/>
              </w:rPr>
            </w:pPr>
            <w:r w:rsidRPr="009D311E">
              <w:rPr>
                <w:sz w:val="16"/>
              </w:rPr>
              <w:t xml:space="preserve">El </w:t>
            </w:r>
            <w:r w:rsidRPr="009D311E">
              <w:rPr>
                <w:rStyle w:val="screenelement"/>
                <w:sz w:val="16"/>
              </w:rPr>
              <w:t>Modificar precio (PPR0): Selección</w:t>
            </w:r>
            <w:r w:rsidRPr="009D311E">
              <w:rPr>
                <w:sz w:val="16"/>
              </w:rPr>
              <w:t xml:space="preserve"> se visualiza.</w:t>
            </w:r>
          </w:p>
        </w:tc>
        <w:tc>
          <w:tcPr>
            <w:tcW w:w="0" w:type="auto"/>
          </w:tcPr>
          <w:p w14:paraId="744942BC" w14:textId="77777777" w:rsidR="00675280" w:rsidRPr="009D311E" w:rsidRDefault="00675280">
            <w:pPr>
              <w:rPr>
                <w:sz w:val="16"/>
              </w:rPr>
            </w:pPr>
          </w:p>
        </w:tc>
      </w:tr>
      <w:tr w:rsidR="00675280" w:rsidRPr="009D311E" w14:paraId="2C34E27F" w14:textId="77777777" w:rsidTr="009D311E">
        <w:tc>
          <w:tcPr>
            <w:tcW w:w="0" w:type="auto"/>
          </w:tcPr>
          <w:p w14:paraId="371B0B67" w14:textId="77777777" w:rsidR="00675280" w:rsidRPr="009D311E" w:rsidRDefault="00B7434F">
            <w:pPr>
              <w:rPr>
                <w:sz w:val="16"/>
              </w:rPr>
            </w:pPr>
            <w:r w:rsidRPr="009D311E">
              <w:rPr>
                <w:sz w:val="16"/>
              </w:rPr>
              <w:t>5</w:t>
            </w:r>
          </w:p>
        </w:tc>
        <w:tc>
          <w:tcPr>
            <w:tcW w:w="0" w:type="auto"/>
          </w:tcPr>
          <w:p w14:paraId="239140D7" w14:textId="77777777" w:rsidR="00675280" w:rsidRPr="009D311E" w:rsidRDefault="00B7434F">
            <w:pPr>
              <w:rPr>
                <w:sz w:val="16"/>
              </w:rPr>
            </w:pPr>
            <w:r w:rsidRPr="009D311E">
              <w:rPr>
                <w:rStyle w:val="bold"/>
                <w:sz w:val="16"/>
              </w:rPr>
              <w:t>Selección</w:t>
            </w:r>
          </w:p>
        </w:tc>
        <w:tc>
          <w:tcPr>
            <w:tcW w:w="0" w:type="auto"/>
          </w:tcPr>
          <w:p w14:paraId="3EC763DF" w14:textId="77777777" w:rsidR="009D311E" w:rsidRPr="009D311E" w:rsidRDefault="00B7434F">
            <w:pPr>
              <w:rPr>
                <w:sz w:val="16"/>
              </w:rPr>
            </w:pPr>
            <w:r w:rsidRPr="009D311E">
              <w:rPr>
                <w:sz w:val="16"/>
              </w:rPr>
              <w:t xml:space="preserve">En la </w:t>
            </w:r>
            <w:r w:rsidRPr="009D311E">
              <w:rPr>
                <w:rStyle w:val="screenelement"/>
                <w:sz w:val="16"/>
              </w:rPr>
              <w:t>Modificar precio (PPR0): Selección</w:t>
            </w:r>
            <w:r w:rsidRPr="009D311E">
              <w:rPr>
                <w:sz w:val="16"/>
              </w:rPr>
              <w:t xml:space="preserve"> introduzca la siguiente información:</w:t>
            </w:r>
          </w:p>
          <w:p w14:paraId="338A1973" w14:textId="77777777" w:rsidR="009D311E" w:rsidRPr="009D311E" w:rsidRDefault="00B7434F">
            <w:pPr>
              <w:rPr>
                <w:sz w:val="16"/>
              </w:rPr>
            </w:pPr>
            <w:r w:rsidRPr="009D311E">
              <w:rPr>
                <w:rStyle w:val="screenelement"/>
                <w:sz w:val="16"/>
              </w:rPr>
              <w:t>Organización de ventas</w:t>
            </w:r>
            <w:r w:rsidRPr="009D311E">
              <w:rPr>
                <w:sz w:val="16"/>
              </w:rPr>
              <w:t xml:space="preserve"> : </w:t>
            </w:r>
            <w:r w:rsidRPr="009D311E">
              <w:rPr>
                <w:rStyle w:val="userinput"/>
                <w:sz w:val="16"/>
              </w:rPr>
              <w:t>&lt;Organización de ventas&gt;</w:t>
            </w:r>
          </w:p>
          <w:p w14:paraId="7ADCE891" w14:textId="77777777" w:rsidR="009D311E" w:rsidRPr="009D311E" w:rsidRDefault="00B7434F">
            <w:pPr>
              <w:rPr>
                <w:sz w:val="16"/>
              </w:rPr>
            </w:pPr>
            <w:r w:rsidRPr="009D311E">
              <w:rPr>
                <w:rStyle w:val="screenelement"/>
                <w:sz w:val="16"/>
              </w:rPr>
              <w:t>Canal de distribución</w:t>
            </w:r>
            <w:r w:rsidRPr="009D311E">
              <w:rPr>
                <w:sz w:val="16"/>
              </w:rPr>
              <w:t xml:space="preserve"> : </w:t>
            </w:r>
            <w:r w:rsidRPr="009D311E">
              <w:rPr>
                <w:rStyle w:val="userinput"/>
                <w:sz w:val="16"/>
              </w:rPr>
              <w:t>&lt;Canal de distribución&gt;</w:t>
            </w:r>
          </w:p>
          <w:p w14:paraId="45560128" w14:textId="77777777" w:rsidR="009D311E" w:rsidRPr="009D311E" w:rsidRDefault="00B7434F">
            <w:pPr>
              <w:rPr>
                <w:sz w:val="16"/>
              </w:rPr>
            </w:pPr>
            <w:r w:rsidRPr="009D311E">
              <w:rPr>
                <w:rStyle w:val="screenelement"/>
                <w:sz w:val="16"/>
              </w:rPr>
              <w:t>Material</w:t>
            </w:r>
            <w:r w:rsidRPr="009D311E">
              <w:rPr>
                <w:sz w:val="16"/>
              </w:rPr>
              <w:t xml:space="preserve"> : por ejemplo, </w:t>
            </w:r>
            <w:r w:rsidRPr="009D311E">
              <w:rPr>
                <w:rStyle w:val="userinput"/>
                <w:sz w:val="16"/>
              </w:rPr>
              <w:t>TG11</w:t>
            </w:r>
          </w:p>
          <w:p w14:paraId="6CA31F88" w14:textId="77777777" w:rsidR="009D311E" w:rsidRPr="009D311E" w:rsidRDefault="00B7434F">
            <w:pPr>
              <w:rPr>
                <w:sz w:val="16"/>
              </w:rPr>
            </w:pPr>
            <w:r w:rsidRPr="009D311E">
              <w:rPr>
                <w:rStyle w:val="screenelement"/>
                <w:sz w:val="16"/>
              </w:rPr>
              <w:t>Válido el</w:t>
            </w:r>
            <w:r w:rsidRPr="009D311E">
              <w:rPr>
                <w:sz w:val="16"/>
              </w:rPr>
              <w:t xml:space="preserve"> : por ejemplo, </w:t>
            </w:r>
            <w:r w:rsidRPr="009D311E">
              <w:rPr>
                <w:rStyle w:val="userinput"/>
                <w:sz w:val="16"/>
              </w:rPr>
              <w:t>&lt;Fecha&gt;</w:t>
            </w:r>
          </w:p>
          <w:p w14:paraId="7787D8A1" w14:textId="0F773E71" w:rsidR="00675280" w:rsidRPr="009D311E" w:rsidRDefault="00B7434F">
            <w:pPr>
              <w:rPr>
                <w:sz w:val="16"/>
              </w:rPr>
            </w:pPr>
            <w:r w:rsidRPr="009D311E">
              <w:rPr>
                <w:sz w:val="16"/>
              </w:rPr>
              <w:t xml:space="preserve">Seleccionar </w:t>
            </w:r>
            <w:r w:rsidRPr="009D311E">
              <w:rPr>
                <w:rStyle w:val="screenelement"/>
                <w:sz w:val="16"/>
              </w:rPr>
              <w:t>Ejecutar</w:t>
            </w:r>
            <w:r w:rsidRPr="009D311E">
              <w:rPr>
                <w:sz w:val="16"/>
              </w:rPr>
              <w:t xml:space="preserve"> .</w:t>
            </w:r>
          </w:p>
        </w:tc>
        <w:tc>
          <w:tcPr>
            <w:tcW w:w="0" w:type="auto"/>
          </w:tcPr>
          <w:p w14:paraId="318E7D58" w14:textId="77777777" w:rsidR="00675280" w:rsidRPr="009D311E" w:rsidRDefault="00B7434F">
            <w:pPr>
              <w:rPr>
                <w:sz w:val="16"/>
              </w:rPr>
            </w:pPr>
            <w:r w:rsidRPr="009D311E">
              <w:rPr>
                <w:sz w:val="16"/>
              </w:rPr>
              <w:t xml:space="preserve">El </w:t>
            </w:r>
            <w:r w:rsidRPr="009D311E">
              <w:rPr>
                <w:rStyle w:val="screenelement"/>
                <w:sz w:val="16"/>
              </w:rPr>
              <w:t>Modificar condición de precio (PPR0): Resumen</w:t>
            </w:r>
            <w:r w:rsidRPr="009D311E">
              <w:rPr>
                <w:sz w:val="16"/>
              </w:rPr>
              <w:t xml:space="preserve"> se visualiza.</w:t>
            </w:r>
          </w:p>
        </w:tc>
        <w:tc>
          <w:tcPr>
            <w:tcW w:w="0" w:type="auto"/>
          </w:tcPr>
          <w:p w14:paraId="426B5F54" w14:textId="77777777" w:rsidR="00675280" w:rsidRPr="009D311E" w:rsidRDefault="00675280">
            <w:pPr>
              <w:rPr>
                <w:sz w:val="16"/>
              </w:rPr>
            </w:pPr>
          </w:p>
        </w:tc>
      </w:tr>
      <w:tr w:rsidR="00675280" w:rsidRPr="009D311E" w14:paraId="65F675C0" w14:textId="77777777" w:rsidTr="009D311E">
        <w:tc>
          <w:tcPr>
            <w:tcW w:w="0" w:type="auto"/>
          </w:tcPr>
          <w:p w14:paraId="03E1F8D5" w14:textId="77777777" w:rsidR="00675280" w:rsidRPr="009D311E" w:rsidRDefault="00B7434F">
            <w:pPr>
              <w:rPr>
                <w:sz w:val="16"/>
              </w:rPr>
            </w:pPr>
            <w:r w:rsidRPr="009D311E">
              <w:rPr>
                <w:sz w:val="16"/>
              </w:rPr>
              <w:t>6</w:t>
            </w:r>
          </w:p>
        </w:tc>
        <w:tc>
          <w:tcPr>
            <w:tcW w:w="0" w:type="auto"/>
          </w:tcPr>
          <w:p w14:paraId="0F13BCED" w14:textId="77777777" w:rsidR="00675280" w:rsidRPr="009D311E" w:rsidRDefault="00B7434F">
            <w:pPr>
              <w:rPr>
                <w:sz w:val="16"/>
              </w:rPr>
            </w:pPr>
            <w:r w:rsidRPr="009D311E">
              <w:rPr>
                <w:rStyle w:val="bold"/>
                <w:sz w:val="16"/>
              </w:rPr>
              <w:t>Modificar condición de precio</w:t>
            </w:r>
          </w:p>
        </w:tc>
        <w:tc>
          <w:tcPr>
            <w:tcW w:w="0" w:type="auto"/>
          </w:tcPr>
          <w:p w14:paraId="45926724" w14:textId="77777777" w:rsidR="009D311E" w:rsidRPr="009D311E" w:rsidRDefault="00B7434F">
            <w:pPr>
              <w:rPr>
                <w:sz w:val="16"/>
              </w:rPr>
            </w:pPr>
            <w:r w:rsidRPr="009D311E">
              <w:rPr>
                <w:sz w:val="16"/>
              </w:rPr>
              <w:t xml:space="preserve">En la </w:t>
            </w:r>
            <w:r w:rsidRPr="009D311E">
              <w:rPr>
                <w:rStyle w:val="screenelement"/>
                <w:sz w:val="16"/>
              </w:rPr>
              <w:t>Modificar condición de precio (PPR0): Resumen</w:t>
            </w:r>
            <w:r w:rsidRPr="009D311E">
              <w:rPr>
                <w:sz w:val="16"/>
              </w:rPr>
              <w:t xml:space="preserve"> introduzca los siguientes datos:</w:t>
            </w:r>
          </w:p>
          <w:p w14:paraId="345E956A" w14:textId="77777777" w:rsidR="009D311E" w:rsidRPr="009D311E" w:rsidRDefault="00B7434F">
            <w:pPr>
              <w:rPr>
                <w:sz w:val="16"/>
              </w:rPr>
            </w:pPr>
            <w:r w:rsidRPr="009D311E">
              <w:rPr>
                <w:rStyle w:val="screenelement"/>
                <w:sz w:val="16"/>
              </w:rPr>
              <w:t>Material</w:t>
            </w:r>
            <w:r w:rsidRPr="009D311E">
              <w:rPr>
                <w:sz w:val="16"/>
              </w:rPr>
              <w:t xml:space="preserve"> : por ejemplo, </w:t>
            </w:r>
            <w:r w:rsidRPr="009D311E">
              <w:rPr>
                <w:rStyle w:val="userinput"/>
                <w:sz w:val="16"/>
              </w:rPr>
              <w:t>TG11</w:t>
            </w:r>
          </w:p>
          <w:p w14:paraId="565A49A2" w14:textId="77777777" w:rsidR="009D311E" w:rsidRPr="009D311E" w:rsidRDefault="00B7434F">
            <w:pPr>
              <w:rPr>
                <w:sz w:val="16"/>
              </w:rPr>
            </w:pPr>
            <w:r w:rsidRPr="009D311E">
              <w:rPr>
                <w:rStyle w:val="screenelement"/>
                <w:sz w:val="16"/>
              </w:rPr>
              <w:t>Cantidad</w:t>
            </w:r>
            <w:r w:rsidRPr="009D311E">
              <w:rPr>
                <w:sz w:val="16"/>
              </w:rPr>
              <w:t xml:space="preserve"> : por ejemplo, </w:t>
            </w:r>
            <w:r w:rsidRPr="009D311E">
              <w:rPr>
                <w:rStyle w:val="userinput"/>
                <w:sz w:val="16"/>
              </w:rPr>
              <w:t>$17.55$</w:t>
            </w:r>
          </w:p>
          <w:p w14:paraId="6565F1E5" w14:textId="77777777" w:rsidR="009D311E" w:rsidRPr="009D311E" w:rsidRDefault="00B7434F">
            <w:pPr>
              <w:rPr>
                <w:sz w:val="16"/>
              </w:rPr>
            </w:pPr>
            <w:r w:rsidRPr="009D311E">
              <w:rPr>
                <w:rStyle w:val="screenelement"/>
                <w:sz w:val="16"/>
              </w:rPr>
              <w:t>Inicio de validez</w:t>
            </w:r>
            <w:r w:rsidRPr="009D311E">
              <w:rPr>
                <w:sz w:val="16"/>
              </w:rPr>
              <w:t xml:space="preserve"> : por ejemplo, </w:t>
            </w:r>
            <w:r w:rsidRPr="009D311E">
              <w:rPr>
                <w:rStyle w:val="userinput"/>
                <w:sz w:val="16"/>
              </w:rPr>
              <w:t>&lt;Fecha actual&gt;</w:t>
            </w:r>
          </w:p>
          <w:p w14:paraId="2D279465" w14:textId="60C7A085" w:rsidR="00675280" w:rsidRPr="009D311E" w:rsidRDefault="00B7434F">
            <w:pPr>
              <w:rPr>
                <w:sz w:val="16"/>
              </w:rPr>
            </w:pPr>
            <w:r w:rsidRPr="009D311E">
              <w:rPr>
                <w:rStyle w:val="screenelement"/>
                <w:sz w:val="16"/>
              </w:rPr>
              <w:t>Válido hasta</w:t>
            </w:r>
            <w:r w:rsidRPr="009D311E">
              <w:rPr>
                <w:sz w:val="16"/>
              </w:rPr>
              <w:t xml:space="preserve"> : por ejemplo, </w:t>
            </w:r>
            <w:r w:rsidRPr="009D311E">
              <w:rPr>
                <w:rStyle w:val="userinput"/>
                <w:sz w:val="16"/>
              </w:rPr>
              <w:t>&lt;Fecha actual + un año&gt;</w:t>
            </w:r>
          </w:p>
        </w:tc>
        <w:tc>
          <w:tcPr>
            <w:tcW w:w="0" w:type="auto"/>
          </w:tcPr>
          <w:p w14:paraId="6274C493" w14:textId="77777777" w:rsidR="00675280" w:rsidRPr="009D311E" w:rsidRDefault="00B7434F">
            <w:pPr>
              <w:rPr>
                <w:sz w:val="16"/>
              </w:rPr>
            </w:pPr>
            <w:r w:rsidRPr="009D311E">
              <w:rPr>
                <w:sz w:val="16"/>
              </w:rPr>
              <w:t>La condición de precio de material está actualizada.</w:t>
            </w:r>
          </w:p>
        </w:tc>
        <w:tc>
          <w:tcPr>
            <w:tcW w:w="0" w:type="auto"/>
          </w:tcPr>
          <w:p w14:paraId="34A62C18" w14:textId="77777777" w:rsidR="00675280" w:rsidRPr="009D311E" w:rsidRDefault="00675280">
            <w:pPr>
              <w:rPr>
                <w:sz w:val="16"/>
              </w:rPr>
            </w:pPr>
          </w:p>
        </w:tc>
      </w:tr>
      <w:tr w:rsidR="00675280" w:rsidRPr="009D311E" w14:paraId="66CDF2E9" w14:textId="77777777" w:rsidTr="009D311E">
        <w:tc>
          <w:tcPr>
            <w:tcW w:w="0" w:type="auto"/>
          </w:tcPr>
          <w:p w14:paraId="3B102935" w14:textId="77777777" w:rsidR="00675280" w:rsidRPr="009D311E" w:rsidRDefault="00B7434F">
            <w:pPr>
              <w:rPr>
                <w:sz w:val="16"/>
              </w:rPr>
            </w:pPr>
            <w:r w:rsidRPr="009D311E">
              <w:rPr>
                <w:sz w:val="16"/>
              </w:rPr>
              <w:t>7</w:t>
            </w:r>
          </w:p>
        </w:tc>
        <w:tc>
          <w:tcPr>
            <w:tcW w:w="0" w:type="auto"/>
          </w:tcPr>
          <w:p w14:paraId="7609A3A7" w14:textId="77777777" w:rsidR="00675280" w:rsidRPr="009D311E" w:rsidRDefault="00B7434F">
            <w:pPr>
              <w:rPr>
                <w:sz w:val="16"/>
              </w:rPr>
            </w:pPr>
            <w:r w:rsidRPr="009D311E">
              <w:rPr>
                <w:rStyle w:val="bold"/>
                <w:sz w:val="16"/>
              </w:rPr>
              <w:t>Grabar</w:t>
            </w:r>
          </w:p>
        </w:tc>
        <w:tc>
          <w:tcPr>
            <w:tcW w:w="0" w:type="auto"/>
          </w:tcPr>
          <w:p w14:paraId="6AD82FDB" w14:textId="77777777" w:rsidR="00675280" w:rsidRPr="009D311E" w:rsidRDefault="00B7434F">
            <w:pPr>
              <w:rPr>
                <w:sz w:val="16"/>
              </w:rPr>
            </w:pPr>
            <w:r w:rsidRPr="009D311E">
              <w:rPr>
                <w:sz w:val="16"/>
              </w:rPr>
              <w:t xml:space="preserve">Seleccionar </w:t>
            </w:r>
            <w:r w:rsidRPr="009D311E">
              <w:rPr>
                <w:rStyle w:val="screenelement"/>
                <w:sz w:val="16"/>
              </w:rPr>
              <w:t>Grabar</w:t>
            </w:r>
            <w:r w:rsidRPr="009D311E">
              <w:rPr>
                <w:sz w:val="16"/>
              </w:rPr>
              <w:t xml:space="preserve"> .</w:t>
            </w:r>
          </w:p>
        </w:tc>
        <w:tc>
          <w:tcPr>
            <w:tcW w:w="0" w:type="auto"/>
          </w:tcPr>
          <w:p w14:paraId="02B0DDDF" w14:textId="77777777" w:rsidR="00675280" w:rsidRPr="009D311E" w:rsidRDefault="00B7434F">
            <w:pPr>
              <w:rPr>
                <w:sz w:val="16"/>
              </w:rPr>
            </w:pPr>
            <w:r w:rsidRPr="009D311E">
              <w:rPr>
                <w:sz w:val="16"/>
              </w:rPr>
              <w:t>La condición de precio se ha guardado.</w:t>
            </w:r>
          </w:p>
        </w:tc>
        <w:tc>
          <w:tcPr>
            <w:tcW w:w="0" w:type="auto"/>
          </w:tcPr>
          <w:p w14:paraId="563C6A7C" w14:textId="77777777" w:rsidR="00675280" w:rsidRPr="009D311E" w:rsidRDefault="00675280">
            <w:pPr>
              <w:rPr>
                <w:sz w:val="16"/>
              </w:rPr>
            </w:pPr>
          </w:p>
        </w:tc>
      </w:tr>
    </w:tbl>
    <w:p w14:paraId="05ECB9A7" w14:textId="77777777" w:rsidR="00B7434F" w:rsidRDefault="00B7434F"/>
    <w:p w14:paraId="4ED8061F" w14:textId="77777777" w:rsidR="009D311E" w:rsidRDefault="009D311E"/>
    <w:p w14:paraId="0F12F8D6" w14:textId="77777777" w:rsidR="009D311E" w:rsidRDefault="009D311E"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D311E" w14:paraId="2EE19137"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65E0D56C" w14:textId="77777777" w:rsidR="009D311E" w:rsidRDefault="009D311E" w:rsidP="00460517">
            <w:r>
              <w:t>Type Style</w:t>
            </w:r>
          </w:p>
        </w:tc>
        <w:tc>
          <w:tcPr>
            <w:tcW w:w="11598" w:type="dxa"/>
          </w:tcPr>
          <w:p w14:paraId="7D688C76" w14:textId="77777777" w:rsidR="009D311E" w:rsidRDefault="009D311E" w:rsidP="00460517">
            <w:r>
              <w:t>Description</w:t>
            </w:r>
          </w:p>
        </w:tc>
      </w:tr>
      <w:tr w:rsidR="009D311E" w:rsidRPr="001B5034" w14:paraId="637C62DA"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E8CB8AF" w14:textId="77777777" w:rsidR="009D311E" w:rsidRPr="001B5034" w:rsidRDefault="009D311E" w:rsidP="00460517">
            <w:r w:rsidRPr="00601DC2">
              <w:rPr>
                <w:rStyle w:val="SAPScreenElement"/>
              </w:rPr>
              <w:t>Example</w:t>
            </w:r>
          </w:p>
        </w:tc>
        <w:tc>
          <w:tcPr>
            <w:tcW w:w="11598" w:type="dxa"/>
          </w:tcPr>
          <w:p w14:paraId="1795D2EA" w14:textId="77777777" w:rsidR="009D311E" w:rsidRDefault="009D311E" w:rsidP="00460517">
            <w:r w:rsidRPr="001B5034">
              <w:t>Words or characters quoted from the screen. These include field names, screen titles, pushbuttons labels, menu names, menu paths, and menu options.</w:t>
            </w:r>
          </w:p>
          <w:p w14:paraId="69C91D78" w14:textId="77777777" w:rsidR="009D311E" w:rsidRPr="001B5034" w:rsidRDefault="009D311E" w:rsidP="00460517">
            <w:r>
              <w:t>Textual c</w:t>
            </w:r>
            <w:r w:rsidRPr="001B5034">
              <w:t xml:space="preserve">ross-references to other </w:t>
            </w:r>
            <w:r>
              <w:t>documents</w:t>
            </w:r>
            <w:r w:rsidRPr="001B5034">
              <w:t>.</w:t>
            </w:r>
          </w:p>
        </w:tc>
      </w:tr>
      <w:tr w:rsidR="009D311E" w:rsidRPr="001B5034" w14:paraId="3D7547BB"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5E9325E" w14:textId="77777777" w:rsidR="009D311E" w:rsidRPr="005A5AB7" w:rsidRDefault="009D311E" w:rsidP="00460517">
            <w:pPr>
              <w:rPr>
                <w:rStyle w:val="SAPEmphasis"/>
              </w:rPr>
            </w:pPr>
            <w:r w:rsidRPr="00D61EBC">
              <w:rPr>
                <w:rStyle w:val="SAPEmphasis"/>
              </w:rPr>
              <w:t>Example</w:t>
            </w:r>
          </w:p>
        </w:tc>
        <w:tc>
          <w:tcPr>
            <w:tcW w:w="11598" w:type="dxa"/>
          </w:tcPr>
          <w:p w14:paraId="4E3E0C93" w14:textId="77777777" w:rsidR="009D311E" w:rsidRPr="001B5034" w:rsidRDefault="009D311E" w:rsidP="00460517">
            <w:r w:rsidRPr="001B5034">
              <w:t xml:space="preserve">Emphasized words or </w:t>
            </w:r>
            <w:r>
              <w:t>expressions.</w:t>
            </w:r>
          </w:p>
        </w:tc>
      </w:tr>
      <w:tr w:rsidR="009D311E" w:rsidRPr="001B5034" w14:paraId="5125BA33"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74DB317" w14:textId="77777777" w:rsidR="009D311E" w:rsidRPr="001B5034" w:rsidRDefault="009D311E" w:rsidP="00460517">
            <w:r w:rsidRPr="009A20CD">
              <w:rPr>
                <w:rStyle w:val="SAPMonospace"/>
              </w:rPr>
              <w:t>EXAMPLE</w:t>
            </w:r>
          </w:p>
        </w:tc>
        <w:tc>
          <w:tcPr>
            <w:tcW w:w="11598" w:type="dxa"/>
          </w:tcPr>
          <w:p w14:paraId="5ADC513F" w14:textId="77777777" w:rsidR="009D311E" w:rsidRPr="001B5034" w:rsidRDefault="009D311E"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D311E" w:rsidRPr="001B5034" w14:paraId="769778EC"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2F6507FA" w14:textId="77777777" w:rsidR="009D311E" w:rsidRPr="005411A0" w:rsidRDefault="009D311E" w:rsidP="00460517">
            <w:pPr>
              <w:rPr>
                <w:rStyle w:val="SAPMonospace"/>
              </w:rPr>
            </w:pPr>
            <w:r w:rsidRPr="005411A0">
              <w:rPr>
                <w:rStyle w:val="SAPMonospace"/>
              </w:rPr>
              <w:t>Example</w:t>
            </w:r>
          </w:p>
        </w:tc>
        <w:tc>
          <w:tcPr>
            <w:tcW w:w="11598" w:type="dxa"/>
          </w:tcPr>
          <w:p w14:paraId="51EFC64E" w14:textId="77777777" w:rsidR="009D311E" w:rsidRPr="001B5034" w:rsidRDefault="009D311E" w:rsidP="00460517">
            <w:r w:rsidRPr="001B5034">
              <w:t>Output on the screen. This includes file and directory names and their paths, messages, names of variables and parameters, source text, and names of installation, upgrade and database tools.</w:t>
            </w:r>
          </w:p>
        </w:tc>
      </w:tr>
      <w:tr w:rsidR="009D311E" w:rsidRPr="001B5034" w14:paraId="4717DE82"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C06E6BA" w14:textId="77777777" w:rsidR="009D311E" w:rsidRPr="005A5AB7" w:rsidRDefault="009D311E" w:rsidP="00460517">
            <w:pPr>
              <w:rPr>
                <w:rStyle w:val="SAPEmphasis"/>
              </w:rPr>
            </w:pPr>
            <w:r w:rsidRPr="006F3BFA">
              <w:rPr>
                <w:rStyle w:val="SAPUserEntry"/>
              </w:rPr>
              <w:t>Example</w:t>
            </w:r>
          </w:p>
        </w:tc>
        <w:tc>
          <w:tcPr>
            <w:tcW w:w="11598" w:type="dxa"/>
          </w:tcPr>
          <w:p w14:paraId="1FCE441D" w14:textId="77777777" w:rsidR="009D311E" w:rsidRPr="001B5034" w:rsidRDefault="009D311E" w:rsidP="00460517">
            <w:r w:rsidRPr="001B5034">
              <w:t>Exact user entry. These are words or characters that you enter in the system exactly as they appear in the documentation.</w:t>
            </w:r>
          </w:p>
        </w:tc>
      </w:tr>
      <w:tr w:rsidR="009D311E" w:rsidRPr="001B5034" w14:paraId="6C72D62F"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79BFF01F" w14:textId="77777777" w:rsidR="009D311E" w:rsidRPr="006F3BFA" w:rsidRDefault="009D311E" w:rsidP="00460517">
            <w:pPr>
              <w:rPr>
                <w:rStyle w:val="SAPUserEntry"/>
              </w:rPr>
            </w:pPr>
            <w:r w:rsidRPr="006F3BFA">
              <w:rPr>
                <w:rStyle w:val="SAPUserEntry"/>
              </w:rPr>
              <w:t>&lt;Example&gt;</w:t>
            </w:r>
          </w:p>
        </w:tc>
        <w:tc>
          <w:tcPr>
            <w:tcW w:w="11598" w:type="dxa"/>
          </w:tcPr>
          <w:p w14:paraId="536BDFBA" w14:textId="77777777" w:rsidR="009D311E" w:rsidRPr="001B5034" w:rsidRDefault="009D311E" w:rsidP="00460517">
            <w:r w:rsidRPr="001B5034">
              <w:t>Variable user entry. Angle brackets indicate that you replace these words and characters with appropriate entries to make entries in the system.</w:t>
            </w:r>
          </w:p>
        </w:tc>
      </w:tr>
      <w:tr w:rsidR="009D311E" w:rsidRPr="001B5034" w14:paraId="3CB97725"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C8FAD55" w14:textId="77777777" w:rsidR="009D311E" w:rsidRPr="00601DC2" w:rsidRDefault="009D311E" w:rsidP="00460517">
            <w:pPr>
              <w:rPr>
                <w:rStyle w:val="SAPKeyboard"/>
              </w:rPr>
            </w:pPr>
            <w:r w:rsidRPr="005E595C">
              <w:rPr>
                <w:rStyle w:val="SAPKeyboard"/>
              </w:rPr>
              <w:t>EXAMPLE</w:t>
            </w:r>
          </w:p>
        </w:tc>
        <w:tc>
          <w:tcPr>
            <w:tcW w:w="11598" w:type="dxa"/>
          </w:tcPr>
          <w:p w14:paraId="7EF94ADA" w14:textId="77777777" w:rsidR="009D311E" w:rsidRPr="001B5034" w:rsidRDefault="009D311E"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21C9A4A" w14:textId="77777777" w:rsidR="009D311E" w:rsidRDefault="009D311E" w:rsidP="005D4BFA"/>
    <w:p w14:paraId="0E57C62D" w14:textId="77777777" w:rsidR="009D311E" w:rsidRPr="00416A0C" w:rsidRDefault="009D311E" w:rsidP="005D4BFA">
      <w:pPr>
        <w:sectPr w:rsidR="009D311E" w:rsidRPr="00416A0C" w:rsidSect="009D311E">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D311E" w14:paraId="21738CCA" w14:textId="77777777" w:rsidTr="00460517">
        <w:trPr>
          <w:trHeight w:hRule="exact" w:val="227"/>
        </w:trPr>
        <w:tc>
          <w:tcPr>
            <w:tcW w:w="3969" w:type="dxa"/>
            <w:tcMar>
              <w:top w:w="0" w:type="dxa"/>
              <w:bottom w:w="0" w:type="dxa"/>
            </w:tcMar>
          </w:tcPr>
          <w:p w14:paraId="585A7627" w14:textId="77777777" w:rsidR="009D311E" w:rsidRDefault="009D311E" w:rsidP="00460517"/>
        </w:tc>
      </w:tr>
      <w:tr w:rsidR="009D311E" w14:paraId="608C4F25" w14:textId="77777777" w:rsidTr="00460517">
        <w:trPr>
          <w:trHeight w:hRule="exact" w:val="1134"/>
        </w:trPr>
        <w:tc>
          <w:tcPr>
            <w:tcW w:w="3969" w:type="dxa"/>
            <w:shd w:val="clear" w:color="auto" w:fill="FFFFFF" w:themeFill="background1"/>
          </w:tcPr>
          <w:p w14:paraId="68ECD3F5" w14:textId="77777777" w:rsidR="009D311E" w:rsidRDefault="009D311E" w:rsidP="00460517">
            <w:pPr>
              <w:pStyle w:val="SAPLastPageGray"/>
            </w:pPr>
            <w:r w:rsidRPr="00447440">
              <w:rPr>
                <w:color w:val="auto"/>
              </w:rPr>
              <w:t>www.sap.com</w:t>
            </w:r>
            <w:r>
              <w:t>/contactsap</w:t>
            </w:r>
          </w:p>
        </w:tc>
      </w:tr>
      <w:tr w:rsidR="009D311E" w14:paraId="2D77481F" w14:textId="77777777" w:rsidTr="00460517">
        <w:trPr>
          <w:trHeight w:val="8120"/>
        </w:trPr>
        <w:tc>
          <w:tcPr>
            <w:tcW w:w="3969" w:type="dxa"/>
            <w:shd w:val="clear" w:color="auto" w:fill="FFFFFF" w:themeFill="background1"/>
            <w:vAlign w:val="bottom"/>
          </w:tcPr>
          <w:p w14:paraId="01C522ED" w14:textId="77777777" w:rsidR="009D311E" w:rsidRPr="00CD309F" w:rsidRDefault="009D311E" w:rsidP="00460517">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02D98178" w14:textId="77777777" w:rsidR="009D311E" w:rsidRDefault="009D311E" w:rsidP="00460517">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D4881E1" w14:textId="77777777" w:rsidR="009D311E" w:rsidRPr="00F42CDC" w:rsidRDefault="009D311E"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1AB88CD" w14:textId="77777777" w:rsidR="009D311E" w:rsidRPr="00F42CDC" w:rsidRDefault="009D311E"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CABDA3D" w14:textId="77777777" w:rsidR="009D311E" w:rsidRPr="00F42CDC" w:rsidRDefault="009D311E"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7E05815" w14:textId="1DB5FAED" w:rsidR="009D311E" w:rsidRDefault="009D311E" w:rsidP="0046051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24A01CA2" w14:textId="77777777" w:rsidR="009D311E" w:rsidRPr="00907380" w:rsidRDefault="009D311E" w:rsidP="00460517">
            <w:pPr>
              <w:pStyle w:val="SAPMaterialNumber"/>
            </w:pPr>
          </w:p>
        </w:tc>
      </w:tr>
    </w:tbl>
    <w:p w14:paraId="54169BDC" w14:textId="77777777" w:rsidR="009D311E" w:rsidRPr="005D4BFA" w:rsidRDefault="009D311E" w:rsidP="005D4BFA">
      <w:pPr>
        <w:pStyle w:val="SAPLastPageNormal"/>
        <w:rPr>
          <w:lang w:val="en-US"/>
        </w:rPr>
      </w:pPr>
      <w:r>
        <w:rPr>
          <w:noProof/>
        </w:rPr>
        <w:drawing>
          <wp:anchor distT="0" distB="0" distL="114300" distR="114300" simplePos="0" relativeHeight="251662336" behindDoc="1" locked="0" layoutInCell="1" allowOverlap="1" wp14:anchorId="02663585" wp14:editId="261FE6B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D311E" w:rsidRPr="005D4BFA" w:rsidSect="009D311E">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59FE3" w14:textId="77777777" w:rsidR="00B7434F" w:rsidRDefault="00B7434F">
      <w:pPr>
        <w:spacing w:before="0" w:after="0" w:line="240" w:lineRule="auto"/>
      </w:pPr>
      <w:r>
        <w:separator/>
      </w:r>
    </w:p>
  </w:endnote>
  <w:endnote w:type="continuationSeparator" w:id="0">
    <w:p w14:paraId="242B31E0" w14:textId="77777777" w:rsidR="00B7434F" w:rsidRDefault="00B743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2A8F" w14:textId="77777777" w:rsidR="009D311E" w:rsidRDefault="009D31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D311E" w:rsidRPr="005D1853" w14:paraId="1003E8B4" w14:textId="77777777" w:rsidTr="0080191A">
      <w:tc>
        <w:tcPr>
          <w:tcW w:w="5245" w:type="dxa"/>
          <w:vAlign w:val="bottom"/>
        </w:tcPr>
        <w:p w14:paraId="2C4157F6" w14:textId="65EA9947" w:rsidR="009D311E" w:rsidRDefault="009D311E" w:rsidP="0080191A">
          <w:pPr>
            <w:pStyle w:val="SAPFooterleft"/>
          </w:pPr>
          <w:fldSimple w:instr=" REF maintitle \* MERGEFORMAT ">
            <w:r w:rsidRPr="009D311E">
              <w:t>Crear condición de determinación de</w:t>
            </w:r>
            <w:r>
              <w:rPr>
                <w:u w:color="000000" w:themeColor="text1"/>
              </w:rPr>
              <w:t xml:space="preserve"> precio de venta - MDS (BET)</w:t>
            </w:r>
          </w:fldSimple>
        </w:p>
        <w:p w14:paraId="61D83E46" w14:textId="1FD8D0CE" w:rsidR="009D311E" w:rsidRPr="001B2C66" w:rsidRDefault="009D311E"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3FD9EF54" w14:textId="35D13850" w:rsidR="009D311E" w:rsidRPr="00860C35" w:rsidRDefault="009D311E"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6BF3293" w14:textId="77777777" w:rsidR="009D311E" w:rsidRPr="004319A4" w:rsidRDefault="009D311E"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102F6D2" w14:textId="77777777" w:rsidR="009D311E" w:rsidRDefault="009D311E" w:rsidP="009D4C82">
    <w:pPr>
      <w:pStyle w:val="Footer"/>
    </w:pPr>
  </w:p>
  <w:p w14:paraId="0E380DB1" w14:textId="77777777" w:rsidR="009D311E" w:rsidRPr="00E63F4C" w:rsidRDefault="009D311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A2E2" w14:textId="77777777" w:rsidR="009D311E" w:rsidRDefault="009D31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EBA7" w14:textId="77777777" w:rsidR="009D311E" w:rsidRPr="009D311E" w:rsidRDefault="009D311E" w:rsidP="009D31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DD3F" w14:textId="77777777" w:rsidR="009D311E" w:rsidRPr="009D311E" w:rsidRDefault="009D311E" w:rsidP="009D31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33C2" w14:textId="77777777" w:rsidR="009D311E" w:rsidRPr="009D311E" w:rsidRDefault="009D311E" w:rsidP="009D3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F2FDD" w14:textId="77777777" w:rsidR="00B7434F" w:rsidRDefault="00B7434F">
      <w:pPr>
        <w:spacing w:before="0" w:after="0" w:line="240" w:lineRule="auto"/>
      </w:pPr>
      <w:r>
        <w:rPr>
          <w:color w:val="000000"/>
        </w:rPr>
        <w:separator/>
      </w:r>
    </w:p>
  </w:footnote>
  <w:footnote w:type="continuationSeparator" w:id="0">
    <w:p w14:paraId="0C654133" w14:textId="77777777" w:rsidR="00B7434F" w:rsidRDefault="00B743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F325" w14:textId="77777777" w:rsidR="009D311E" w:rsidRDefault="009D31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6CB9" w14:textId="77777777" w:rsidR="009D311E" w:rsidRDefault="009D31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2B613" w14:textId="77777777" w:rsidR="009D311E" w:rsidRDefault="009D31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C8430D"/>
    <w:multiLevelType w:val="multilevel"/>
    <w:tmpl w:val="0A2A55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A45F2D"/>
    <w:multiLevelType w:val="multilevel"/>
    <w:tmpl w:val="3E4692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6CF6598"/>
    <w:multiLevelType w:val="multilevel"/>
    <w:tmpl w:val="701AFFD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C383A52"/>
    <w:multiLevelType w:val="multilevel"/>
    <w:tmpl w:val="164A9CE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586378309">
    <w:abstractNumId w:val="25"/>
  </w:num>
  <w:num w:numId="2" w16cid:durableId="420950094">
    <w:abstractNumId w:val="18"/>
  </w:num>
  <w:num w:numId="3" w16cid:durableId="821120582">
    <w:abstractNumId w:val="24"/>
  </w:num>
  <w:num w:numId="4" w16cid:durableId="1340158926">
    <w:abstractNumId w:val="13"/>
  </w:num>
  <w:num w:numId="5" w16cid:durableId="381753925">
    <w:abstractNumId w:val="9"/>
  </w:num>
  <w:num w:numId="6" w16cid:durableId="2036535594">
    <w:abstractNumId w:val="7"/>
  </w:num>
  <w:num w:numId="7" w16cid:durableId="1008943609">
    <w:abstractNumId w:val="6"/>
  </w:num>
  <w:num w:numId="8" w16cid:durableId="1138062698">
    <w:abstractNumId w:val="8"/>
  </w:num>
  <w:num w:numId="9" w16cid:durableId="882980830">
    <w:abstractNumId w:val="3"/>
  </w:num>
  <w:num w:numId="10" w16cid:durableId="1669937698">
    <w:abstractNumId w:val="2"/>
  </w:num>
  <w:num w:numId="11" w16cid:durableId="1263412172">
    <w:abstractNumId w:val="10"/>
  </w:num>
  <w:num w:numId="12" w16cid:durableId="1872571762">
    <w:abstractNumId w:val="19"/>
  </w:num>
  <w:num w:numId="13" w16cid:durableId="99573461">
    <w:abstractNumId w:val="22"/>
  </w:num>
  <w:num w:numId="14" w16cid:durableId="2139443863">
    <w:abstractNumId w:val="5"/>
  </w:num>
  <w:num w:numId="15" w16cid:durableId="286548744">
    <w:abstractNumId w:val="4"/>
  </w:num>
  <w:num w:numId="16" w16cid:durableId="2048022809">
    <w:abstractNumId w:val="1"/>
  </w:num>
  <w:num w:numId="17" w16cid:durableId="491142458">
    <w:abstractNumId w:val="0"/>
  </w:num>
  <w:num w:numId="18" w16cid:durableId="843907263">
    <w:abstractNumId w:val="15"/>
  </w:num>
  <w:num w:numId="19" w16cid:durableId="707146210">
    <w:abstractNumId w:val="12"/>
  </w:num>
  <w:num w:numId="20" w16cid:durableId="104152978">
    <w:abstractNumId w:val="17"/>
  </w:num>
  <w:num w:numId="21" w16cid:durableId="199823088">
    <w:abstractNumId w:val="21"/>
  </w:num>
  <w:num w:numId="22" w16cid:durableId="1154685197">
    <w:abstractNumId w:val="14"/>
  </w:num>
  <w:num w:numId="23" w16cid:durableId="1824003359">
    <w:abstractNumId w:val="20"/>
  </w:num>
  <w:num w:numId="24" w16cid:durableId="636035821">
    <w:abstractNumId w:val="8"/>
    <w:lvlOverride w:ilvl="0">
      <w:startOverride w:val="1"/>
    </w:lvlOverride>
  </w:num>
  <w:num w:numId="25" w16cid:durableId="2087069205">
    <w:abstractNumId w:val="8"/>
    <w:lvlOverride w:ilvl="0">
      <w:startOverride w:val="1"/>
    </w:lvlOverride>
  </w:num>
  <w:num w:numId="26" w16cid:durableId="1421029447">
    <w:abstractNumId w:val="11"/>
  </w:num>
  <w:num w:numId="27" w16cid:durableId="1915582388">
    <w:abstractNumId w:val="23"/>
  </w:num>
  <w:num w:numId="28" w16cid:durableId="1113093918">
    <w:abstractNumId w:val="16"/>
  </w:num>
  <w:num w:numId="29" w16cid:durableId="17976026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716841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75280"/>
    <w:rsid w:val="00675280"/>
    <w:rsid w:val="009D311E"/>
    <w:rsid w:val="00A769D7"/>
    <w:rsid w:val="00B7434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80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11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D311E"/>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D311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D311E"/>
    <w:pPr>
      <w:numPr>
        <w:ilvl w:val="2"/>
      </w:numPr>
      <w:ind w:left="1134" w:hanging="1134"/>
      <w:outlineLvl w:val="2"/>
    </w:pPr>
    <w:rPr>
      <w:bCs/>
    </w:rPr>
  </w:style>
  <w:style w:type="paragraph" w:styleId="Heading4">
    <w:name w:val="heading 4"/>
    <w:basedOn w:val="Heading2"/>
    <w:next w:val="Normal"/>
    <w:link w:val="Heading4Char"/>
    <w:unhideWhenUsed/>
    <w:qFormat/>
    <w:rsid w:val="009D311E"/>
    <w:pPr>
      <w:numPr>
        <w:ilvl w:val="3"/>
      </w:numPr>
      <w:ind w:left="1418" w:hanging="1418"/>
      <w:outlineLvl w:val="3"/>
    </w:pPr>
    <w:rPr>
      <w:bCs/>
      <w:iCs/>
    </w:rPr>
  </w:style>
  <w:style w:type="paragraph" w:styleId="Heading5">
    <w:name w:val="heading 5"/>
    <w:basedOn w:val="Heading2"/>
    <w:next w:val="Normal"/>
    <w:link w:val="Heading5Char"/>
    <w:unhideWhenUsed/>
    <w:qFormat/>
    <w:rsid w:val="009D311E"/>
    <w:pPr>
      <w:numPr>
        <w:ilvl w:val="4"/>
      </w:numPr>
      <w:ind w:left="1701" w:hanging="1701"/>
      <w:outlineLvl w:val="4"/>
    </w:pPr>
  </w:style>
  <w:style w:type="paragraph" w:styleId="Heading6">
    <w:name w:val="heading 6"/>
    <w:basedOn w:val="Heading2"/>
    <w:next w:val="Normal"/>
    <w:link w:val="Heading6Char"/>
    <w:uiPriority w:val="9"/>
    <w:unhideWhenUsed/>
    <w:rsid w:val="009D311E"/>
    <w:pPr>
      <w:numPr>
        <w:ilvl w:val="5"/>
      </w:numPr>
      <w:ind w:left="1871" w:hanging="1871"/>
      <w:outlineLvl w:val="5"/>
    </w:pPr>
    <w:rPr>
      <w:iCs/>
    </w:rPr>
  </w:style>
  <w:style w:type="paragraph" w:styleId="Heading7">
    <w:name w:val="heading 7"/>
    <w:basedOn w:val="Heading2"/>
    <w:next w:val="Normal"/>
    <w:link w:val="Heading7Char"/>
    <w:uiPriority w:val="9"/>
    <w:unhideWhenUsed/>
    <w:rsid w:val="009D311E"/>
    <w:pPr>
      <w:numPr>
        <w:ilvl w:val="6"/>
      </w:numPr>
      <w:ind w:left="1985" w:hanging="1985"/>
      <w:outlineLvl w:val="6"/>
    </w:pPr>
    <w:rPr>
      <w:iCs/>
    </w:rPr>
  </w:style>
  <w:style w:type="paragraph" w:styleId="Heading8">
    <w:name w:val="heading 8"/>
    <w:basedOn w:val="Heading2"/>
    <w:next w:val="Normal"/>
    <w:link w:val="Heading8Char"/>
    <w:uiPriority w:val="9"/>
    <w:unhideWhenUsed/>
    <w:rsid w:val="009D311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D311E"/>
    <w:pPr>
      <w:numPr>
        <w:ilvl w:val="8"/>
      </w:numPr>
      <w:ind w:left="2495" w:hanging="2495"/>
      <w:outlineLvl w:val="8"/>
    </w:pPr>
    <w:rPr>
      <w:iCs/>
      <w:szCs w:val="20"/>
    </w:rPr>
  </w:style>
  <w:style w:type="character" w:default="1" w:styleId="DefaultParagraphFont">
    <w:name w:val="Default Paragraph Font"/>
    <w:uiPriority w:val="1"/>
    <w:semiHidden/>
    <w:unhideWhenUsed/>
    <w:rsid w:val="009D31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311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D311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D311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D311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D311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D311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D311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D311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D311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D311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D311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D311E"/>
    <w:rPr>
      <w:rFonts w:ascii="BentonSans Medium" w:hAnsi="BentonSans Medium"/>
      <w:sz w:val="20"/>
    </w:rPr>
  </w:style>
  <w:style w:type="paragraph" w:customStyle="1" w:styleId="SAPMainTitle">
    <w:name w:val="SAP_MainTitle"/>
    <w:basedOn w:val="Normal"/>
    <w:next w:val="SAPSubTitle"/>
    <w:rsid w:val="009D311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D311E"/>
    <w:pPr>
      <w:spacing w:before="120"/>
    </w:pPr>
    <w:rPr>
      <w:color w:val="000000" w:themeColor="text1"/>
      <w:sz w:val="28"/>
    </w:rPr>
  </w:style>
  <w:style w:type="paragraph" w:customStyle="1" w:styleId="SAPSecurityLevel">
    <w:name w:val="SAP_SecurityLevel"/>
    <w:basedOn w:val="SAPMainTitle"/>
    <w:locked/>
    <w:rsid w:val="009D311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D311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D311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D311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D311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311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D311E"/>
    <w:pPr>
      <w:spacing w:before="1080"/>
    </w:pPr>
    <w:rPr>
      <w:b/>
      <w:color w:val="999999"/>
      <w:sz w:val="20"/>
    </w:rPr>
  </w:style>
  <w:style w:type="paragraph" w:customStyle="1" w:styleId="SAPTargetAudience">
    <w:name w:val="SAP_TargetAudience"/>
    <w:basedOn w:val="Normal"/>
    <w:locked/>
    <w:rsid w:val="009D311E"/>
    <w:pPr>
      <w:ind w:left="170" w:right="170"/>
    </w:pPr>
  </w:style>
  <w:style w:type="paragraph" w:customStyle="1" w:styleId="SAPHeading1NoNumber">
    <w:name w:val="SAP_Heading1NoNumber"/>
    <w:basedOn w:val="Heading1"/>
    <w:next w:val="Normal"/>
    <w:locked/>
    <w:rsid w:val="009D311E"/>
    <w:pPr>
      <w:numPr>
        <w:numId w:val="0"/>
      </w:numPr>
      <w:outlineLvl w:val="9"/>
    </w:pPr>
  </w:style>
  <w:style w:type="table" w:customStyle="1" w:styleId="LightShading1">
    <w:name w:val="Light Shading1"/>
    <w:basedOn w:val="TableNormal"/>
    <w:uiPriority w:val="60"/>
    <w:locked/>
    <w:rsid w:val="009D311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D311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D311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D311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D311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D311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D311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D311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D311E"/>
    <w:pPr>
      <w:keepNext w:val="0"/>
      <w:spacing w:before="0"/>
    </w:pPr>
  </w:style>
  <w:style w:type="paragraph" w:styleId="TOC1">
    <w:name w:val="toc 1"/>
    <w:basedOn w:val="Normal"/>
    <w:autoRedefine/>
    <w:uiPriority w:val="39"/>
    <w:unhideWhenUsed/>
    <w:rsid w:val="009D311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D311E"/>
    <w:pPr>
      <w:keepNext w:val="0"/>
      <w:tabs>
        <w:tab w:val="left" w:pos="1418"/>
      </w:tabs>
      <w:spacing w:before="0"/>
      <w:ind w:left="1418" w:hanging="794"/>
    </w:pPr>
  </w:style>
  <w:style w:type="paragraph" w:styleId="TOC4">
    <w:name w:val="toc 4"/>
    <w:basedOn w:val="TOC3"/>
    <w:next w:val="Normal"/>
    <w:autoRedefine/>
    <w:uiPriority w:val="39"/>
    <w:unhideWhenUsed/>
    <w:rsid w:val="009D311E"/>
    <w:pPr>
      <w:tabs>
        <w:tab w:val="left" w:pos="1985"/>
      </w:tabs>
      <w:ind w:right="851"/>
    </w:pPr>
  </w:style>
  <w:style w:type="paragraph" w:styleId="TOC5">
    <w:name w:val="toc 5"/>
    <w:basedOn w:val="TOC4"/>
    <w:next w:val="Normal"/>
    <w:autoRedefine/>
    <w:uiPriority w:val="39"/>
    <w:unhideWhenUsed/>
    <w:rsid w:val="009D311E"/>
  </w:style>
  <w:style w:type="paragraph" w:customStyle="1" w:styleId="SAPKeyblockTitle">
    <w:name w:val="SAP_KeyblockTitle"/>
    <w:basedOn w:val="Normal"/>
    <w:next w:val="Normal"/>
    <w:qFormat/>
    <w:rsid w:val="009D311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D311E"/>
    <w:pPr>
      <w:ind w:left="680"/>
    </w:pPr>
  </w:style>
  <w:style w:type="paragraph" w:styleId="ListContinue">
    <w:name w:val="List Continue"/>
    <w:basedOn w:val="Normal"/>
    <w:uiPriority w:val="99"/>
    <w:qFormat/>
    <w:rsid w:val="009D311E"/>
    <w:pPr>
      <w:ind w:left="340"/>
    </w:pPr>
  </w:style>
  <w:style w:type="paragraph" w:styleId="ListContinue2">
    <w:name w:val="List Continue 2"/>
    <w:basedOn w:val="Normal"/>
    <w:uiPriority w:val="99"/>
    <w:qFormat/>
    <w:rsid w:val="009D311E"/>
    <w:pPr>
      <w:ind w:left="680"/>
    </w:pPr>
  </w:style>
  <w:style w:type="paragraph" w:styleId="ListContinue3">
    <w:name w:val="List Continue 3"/>
    <w:basedOn w:val="Normal"/>
    <w:uiPriority w:val="99"/>
    <w:qFormat/>
    <w:rsid w:val="009D311E"/>
    <w:pPr>
      <w:ind w:left="1021"/>
    </w:pPr>
  </w:style>
  <w:style w:type="character" w:styleId="Hyperlink">
    <w:name w:val="Hyperlink"/>
    <w:basedOn w:val="DefaultParagraphFont"/>
    <w:uiPriority w:val="99"/>
    <w:unhideWhenUsed/>
    <w:rsid w:val="009D311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D311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D311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D311E"/>
    <w:rPr>
      <w:rFonts w:ascii="Courier New" w:hAnsi="Courier New" w:cs="Times New Roman"/>
      <w:sz w:val="18"/>
    </w:rPr>
  </w:style>
  <w:style w:type="paragraph" w:styleId="Header">
    <w:name w:val="header"/>
    <w:basedOn w:val="Normal"/>
    <w:link w:val="HeaderChar"/>
    <w:uiPriority w:val="99"/>
    <w:unhideWhenUsed/>
    <w:rsid w:val="009D311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D311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D311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D311E"/>
    <w:pPr>
      <w:tabs>
        <w:tab w:val="clear" w:pos="4703"/>
        <w:tab w:val="clear" w:pos="9406"/>
      </w:tabs>
      <w:spacing w:line="180" w:lineRule="exact"/>
    </w:pPr>
    <w:rPr>
      <w:sz w:val="12"/>
    </w:rPr>
  </w:style>
  <w:style w:type="character" w:customStyle="1" w:styleId="SAPUserEntry">
    <w:name w:val="SAP_UserEntry"/>
    <w:basedOn w:val="SAPMonospace"/>
    <w:uiPriority w:val="1"/>
    <w:qFormat/>
    <w:rsid w:val="009D311E"/>
    <w:rPr>
      <w:rFonts w:ascii="Courier New" w:hAnsi="Courier New" w:cs="Times New Roman"/>
      <w:b/>
      <w:color w:val="45157E"/>
      <w:sz w:val="18"/>
    </w:rPr>
  </w:style>
  <w:style w:type="character" w:customStyle="1" w:styleId="SAPScreenElement">
    <w:name w:val="SAP_ScreenElement"/>
    <w:basedOn w:val="DefaultParagraphFont"/>
    <w:uiPriority w:val="1"/>
    <w:qFormat/>
    <w:rsid w:val="009D311E"/>
    <w:rPr>
      <w:rFonts w:ascii="BentonSans Book Italic" w:hAnsi="BentonSans Book Italic" w:cs="Times New Roman"/>
      <w:color w:val="003283"/>
    </w:rPr>
  </w:style>
  <w:style w:type="character" w:customStyle="1" w:styleId="SAPEmphasis">
    <w:name w:val="SAP_Emphasis"/>
    <w:basedOn w:val="DefaultParagraphFont"/>
    <w:uiPriority w:val="1"/>
    <w:qFormat/>
    <w:rsid w:val="009D311E"/>
    <w:rPr>
      <w:rFonts w:ascii="BentonSans Medium" w:hAnsi="BentonSans Medium" w:cs="Times New Roman"/>
      <w:sz w:val="18"/>
    </w:rPr>
  </w:style>
  <w:style w:type="character" w:customStyle="1" w:styleId="SAPKeyboard">
    <w:name w:val="SAP_Keyboard"/>
    <w:basedOn w:val="SAPMonospace"/>
    <w:uiPriority w:val="1"/>
    <w:qFormat/>
    <w:rsid w:val="009D311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D311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D311E"/>
    <w:rPr>
      <w:rFonts w:ascii="BentonSans Bold" w:hAnsi="BentonSans Bold" w:cs="Times New Roman"/>
    </w:rPr>
  </w:style>
  <w:style w:type="character" w:customStyle="1" w:styleId="SAPFooterSecurityLevel">
    <w:name w:val="SAP_Footer_SecurityLevel"/>
    <w:basedOn w:val="DefaultParagraphFont"/>
    <w:uiPriority w:val="1"/>
    <w:locked/>
    <w:rsid w:val="009D311E"/>
    <w:rPr>
      <w:rFonts w:cs="Times New Roman"/>
      <w:caps/>
      <w:spacing w:val="6"/>
    </w:rPr>
  </w:style>
  <w:style w:type="character" w:styleId="PlaceholderText">
    <w:name w:val="Placeholder Text"/>
    <w:basedOn w:val="DefaultParagraphFont"/>
    <w:uiPriority w:val="99"/>
    <w:semiHidden/>
    <w:rsid w:val="009D311E"/>
    <w:rPr>
      <w:rFonts w:cs="Times New Roman"/>
      <w:color w:val="808080"/>
    </w:rPr>
  </w:style>
  <w:style w:type="paragraph" w:customStyle="1" w:styleId="SAPGraphicParagraph">
    <w:name w:val="SAP_GraphicParagraph"/>
    <w:basedOn w:val="Normal"/>
    <w:next w:val="Normal"/>
    <w:rsid w:val="009D311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D311E"/>
    <w:rPr>
      <w:rFonts w:cs="Times New Roman"/>
      <w:color w:val="96607D" w:themeColor="followedHyperlink"/>
      <w:u w:val="single"/>
    </w:rPr>
  </w:style>
  <w:style w:type="character" w:styleId="SubtleEmphasis">
    <w:name w:val="Subtle Emphasis"/>
    <w:basedOn w:val="DefaultParagraphFont"/>
    <w:uiPriority w:val="19"/>
    <w:rsid w:val="009D311E"/>
    <w:rPr>
      <w:rFonts w:cs="Times New Roman"/>
      <w:i/>
      <w:iCs/>
      <w:color w:val="808080" w:themeColor="text1" w:themeTint="7F"/>
    </w:rPr>
  </w:style>
  <w:style w:type="character" w:styleId="Strong">
    <w:name w:val="Strong"/>
    <w:basedOn w:val="DefaultParagraphFont"/>
    <w:uiPriority w:val="22"/>
    <w:rsid w:val="009D311E"/>
    <w:rPr>
      <w:rFonts w:cs="Times New Roman"/>
      <w:b/>
      <w:bCs/>
    </w:rPr>
  </w:style>
  <w:style w:type="paragraph" w:customStyle="1" w:styleId="SAPCopyrightShort">
    <w:name w:val="SAP_CopyrightShort"/>
    <w:basedOn w:val="Normal"/>
    <w:locked/>
    <w:rsid w:val="009D311E"/>
    <w:pPr>
      <w:spacing w:before="11760" w:after="0" w:line="220" w:lineRule="exact"/>
      <w:ind w:left="-1418" w:right="-567"/>
    </w:pPr>
  </w:style>
  <w:style w:type="paragraph" w:customStyle="1" w:styleId="SAPLastPageGray">
    <w:name w:val="SAP_LastPage_Gray"/>
    <w:basedOn w:val="Normal"/>
    <w:locked/>
    <w:rsid w:val="009D311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D311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D311E"/>
  </w:style>
  <w:style w:type="paragraph" w:styleId="List">
    <w:name w:val="List"/>
    <w:basedOn w:val="Normal"/>
    <w:uiPriority w:val="99"/>
    <w:unhideWhenUsed/>
    <w:rsid w:val="009D311E"/>
    <w:pPr>
      <w:ind w:left="340" w:hanging="340"/>
      <w:contextualSpacing/>
    </w:pPr>
  </w:style>
  <w:style w:type="paragraph" w:styleId="ListBullet">
    <w:name w:val="List Bullet"/>
    <w:basedOn w:val="Normal"/>
    <w:uiPriority w:val="99"/>
    <w:qFormat/>
    <w:rsid w:val="009D311E"/>
    <w:pPr>
      <w:numPr>
        <w:numId w:val="5"/>
      </w:numPr>
      <w:ind w:left="341" w:hanging="284"/>
    </w:pPr>
  </w:style>
  <w:style w:type="paragraph" w:styleId="ListBullet2">
    <w:name w:val="List Bullet 2"/>
    <w:basedOn w:val="Normal"/>
    <w:uiPriority w:val="99"/>
    <w:qFormat/>
    <w:rsid w:val="009D311E"/>
    <w:pPr>
      <w:numPr>
        <w:numId w:val="6"/>
      </w:numPr>
      <w:ind w:left="681" w:hanging="284"/>
    </w:pPr>
  </w:style>
  <w:style w:type="paragraph" w:styleId="ListBullet3">
    <w:name w:val="List Bullet 3"/>
    <w:basedOn w:val="Normal"/>
    <w:uiPriority w:val="99"/>
    <w:qFormat/>
    <w:rsid w:val="009D311E"/>
    <w:pPr>
      <w:numPr>
        <w:numId w:val="7"/>
      </w:numPr>
      <w:ind w:left="1021" w:hanging="284"/>
    </w:pPr>
  </w:style>
  <w:style w:type="paragraph" w:styleId="ListNumber">
    <w:name w:val="List Number"/>
    <w:basedOn w:val="Normal"/>
    <w:uiPriority w:val="99"/>
    <w:qFormat/>
    <w:rsid w:val="009D311E"/>
    <w:pPr>
      <w:numPr>
        <w:numId w:val="30"/>
      </w:numPr>
    </w:pPr>
  </w:style>
  <w:style w:type="paragraph" w:styleId="ListNumber2">
    <w:name w:val="List Number 2"/>
    <w:basedOn w:val="Normal"/>
    <w:uiPriority w:val="99"/>
    <w:qFormat/>
    <w:rsid w:val="009D311E"/>
    <w:pPr>
      <w:numPr>
        <w:ilvl w:val="1"/>
        <w:numId w:val="30"/>
      </w:numPr>
    </w:pPr>
  </w:style>
  <w:style w:type="paragraph" w:styleId="ListNumber3">
    <w:name w:val="List Number 3"/>
    <w:basedOn w:val="Normal"/>
    <w:uiPriority w:val="99"/>
    <w:qFormat/>
    <w:rsid w:val="009D311E"/>
    <w:pPr>
      <w:numPr>
        <w:ilvl w:val="2"/>
        <w:numId w:val="30"/>
      </w:numPr>
    </w:pPr>
  </w:style>
  <w:style w:type="paragraph" w:styleId="List2">
    <w:name w:val="List 2"/>
    <w:basedOn w:val="Normal"/>
    <w:uiPriority w:val="99"/>
    <w:unhideWhenUsed/>
    <w:rsid w:val="009D311E"/>
    <w:pPr>
      <w:ind w:left="680" w:hanging="340"/>
      <w:contextualSpacing/>
    </w:pPr>
  </w:style>
  <w:style w:type="paragraph" w:styleId="List3">
    <w:name w:val="List 3"/>
    <w:basedOn w:val="Normal"/>
    <w:uiPriority w:val="99"/>
    <w:unhideWhenUsed/>
    <w:rsid w:val="009D311E"/>
    <w:pPr>
      <w:ind w:left="1020" w:hanging="340"/>
      <w:contextualSpacing/>
    </w:pPr>
  </w:style>
  <w:style w:type="paragraph" w:styleId="DocumentMap">
    <w:name w:val="Document Map"/>
    <w:basedOn w:val="Normal"/>
    <w:link w:val="DocumentMapChar"/>
    <w:uiPriority w:val="99"/>
    <w:semiHidden/>
    <w:unhideWhenUsed/>
    <w:rsid w:val="009D311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D311E"/>
    <w:rPr>
      <w:rFonts w:ascii="Tahoma" w:eastAsia="MS Mincho" w:hAnsi="Tahoma"/>
      <w:color w:val="000000" w:themeColor="text1"/>
      <w:kern w:val="0"/>
      <w:sz w:val="16"/>
      <w:szCs w:val="16"/>
      <w:lang w:eastAsia="en-US"/>
    </w:rPr>
  </w:style>
  <w:style w:type="paragraph" w:styleId="NoSpacing">
    <w:name w:val="No Spacing"/>
    <w:link w:val="NoSpacingChar"/>
    <w:uiPriority w:val="1"/>
    <w:rsid w:val="009D311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D311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D311E"/>
    <w:pPr>
      <w:jc w:val="right"/>
    </w:pPr>
    <w:rPr>
      <w:noProof/>
    </w:rPr>
  </w:style>
  <w:style w:type="character" w:styleId="Emphasis">
    <w:name w:val="Emphasis"/>
    <w:basedOn w:val="DefaultParagraphFont"/>
    <w:uiPriority w:val="20"/>
    <w:rsid w:val="009D311E"/>
    <w:rPr>
      <w:rFonts w:cs="Times New Roman"/>
      <w:i/>
      <w:iCs/>
    </w:rPr>
  </w:style>
  <w:style w:type="paragraph" w:styleId="Quote">
    <w:name w:val="Quote"/>
    <w:basedOn w:val="Normal"/>
    <w:next w:val="Normal"/>
    <w:link w:val="QuoteChar"/>
    <w:uiPriority w:val="29"/>
    <w:rsid w:val="009D311E"/>
    <w:rPr>
      <w:i/>
      <w:iCs/>
    </w:rPr>
  </w:style>
  <w:style w:type="character" w:customStyle="1" w:styleId="QuoteChar">
    <w:name w:val="Quote Char"/>
    <w:basedOn w:val="DefaultParagraphFont"/>
    <w:link w:val="Quote"/>
    <w:uiPriority w:val="29"/>
    <w:rsid w:val="009D311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D311E"/>
    <w:rPr>
      <w:rFonts w:cs="Times New Roman"/>
      <w:smallCaps/>
      <w:color w:val="E97132" w:themeColor="accent2"/>
      <w:u w:val="single"/>
    </w:rPr>
  </w:style>
  <w:style w:type="paragraph" w:styleId="IntenseQuote">
    <w:name w:val="Intense Quote"/>
    <w:basedOn w:val="Normal"/>
    <w:next w:val="Normal"/>
    <w:link w:val="IntenseQuoteChar"/>
    <w:uiPriority w:val="30"/>
    <w:rsid w:val="009D311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D311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D311E"/>
    <w:rPr>
      <w:rFonts w:cs="Times New Roman"/>
      <w:b/>
      <w:bCs/>
      <w:smallCaps/>
      <w:color w:val="E97132" w:themeColor="accent2"/>
      <w:spacing w:val="5"/>
      <w:u w:val="single"/>
    </w:rPr>
  </w:style>
  <w:style w:type="character" w:styleId="IntenseEmphasis">
    <w:name w:val="Intense Emphasis"/>
    <w:basedOn w:val="DefaultParagraphFont"/>
    <w:uiPriority w:val="21"/>
    <w:rsid w:val="009D311E"/>
    <w:rPr>
      <w:rFonts w:cs="Times New Roman"/>
      <w:b/>
      <w:bCs/>
      <w:i/>
      <w:iCs/>
      <w:color w:val="156082" w:themeColor="accent1"/>
    </w:rPr>
  </w:style>
  <w:style w:type="paragraph" w:styleId="ListParagraph">
    <w:name w:val="List Paragraph"/>
    <w:basedOn w:val="Normal"/>
    <w:uiPriority w:val="34"/>
    <w:rsid w:val="009D311E"/>
    <w:pPr>
      <w:ind w:left="720"/>
      <w:contextualSpacing/>
    </w:pPr>
  </w:style>
  <w:style w:type="character" w:styleId="BookTitle">
    <w:name w:val="Book Title"/>
    <w:basedOn w:val="DefaultParagraphFont"/>
    <w:uiPriority w:val="33"/>
    <w:rsid w:val="009D311E"/>
    <w:rPr>
      <w:rFonts w:cs="Times New Roman"/>
      <w:b/>
      <w:bCs/>
      <w:smallCaps/>
      <w:spacing w:val="5"/>
    </w:rPr>
  </w:style>
  <w:style w:type="character" w:customStyle="1" w:styleId="SAPTextReference">
    <w:name w:val="SAP_TextReference"/>
    <w:basedOn w:val="SAPScreenElement"/>
    <w:uiPriority w:val="1"/>
    <w:qFormat/>
    <w:rsid w:val="009D311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D311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D311E"/>
    <w:rPr>
      <w:rFonts w:ascii="BentonSans Bold" w:hAnsi="BentonSans Bold"/>
    </w:rPr>
  </w:style>
  <w:style w:type="paragraph" w:customStyle="1" w:styleId="SAPFooterCurrentTopicLeft">
    <w:name w:val="SAP_Footer_CurrentTopicLeft"/>
    <w:basedOn w:val="SAPFooterleft"/>
    <w:qFormat/>
    <w:locked/>
    <w:rsid w:val="009D311E"/>
    <w:rPr>
      <w:rFonts w:ascii="BentonSans Bold" w:hAnsi="BentonSans Bold"/>
    </w:rPr>
  </w:style>
  <w:style w:type="character" w:customStyle="1" w:styleId="Superscript">
    <w:name w:val="Superscript"/>
    <w:basedOn w:val="DefaultParagraphFont"/>
    <w:uiPriority w:val="1"/>
    <w:rsid w:val="009D311E"/>
    <w:rPr>
      <w:rFonts w:cs="Times New Roman"/>
      <w:vertAlign w:val="superscript"/>
    </w:rPr>
  </w:style>
  <w:style w:type="character" w:customStyle="1" w:styleId="SAPGreenTextNotPrintedChar">
    <w:name w:val="SAP_GreenText_(NotPrinted) Char"/>
    <w:basedOn w:val="DefaultParagraphFont"/>
    <w:link w:val="SAPGreenTextNotPrinted"/>
    <w:rsid w:val="009D311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D311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D311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D311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D311E"/>
    <w:pPr>
      <w:spacing w:before="0" w:after="200" w:line="240" w:lineRule="auto"/>
    </w:pPr>
    <w:rPr>
      <w:i/>
      <w:iCs/>
      <w:color w:val="0E2841" w:themeColor="text2"/>
      <w:szCs w:val="18"/>
    </w:rPr>
  </w:style>
  <w:style w:type="paragraph" w:customStyle="1" w:styleId="SAPXMLCodeblock">
    <w:name w:val="SAP_XML_Codeblock"/>
    <w:basedOn w:val="Normal"/>
    <w:qFormat/>
    <w:rsid w:val="009D311E"/>
    <w:rPr>
      <w:rFonts w:ascii="Courier New" w:eastAsiaTheme="majorEastAsia" w:hAnsi="Courier New"/>
      <w:szCs w:val="26"/>
    </w:rPr>
  </w:style>
  <w:style w:type="character" w:customStyle="1" w:styleId="SAPIcon">
    <w:name w:val="SAP_Icon"/>
    <w:basedOn w:val="SAPTextReference"/>
    <w:uiPriority w:val="1"/>
    <w:qFormat/>
    <w:rsid w:val="009D311E"/>
    <w:rPr>
      <w:rFonts w:ascii="SAP-icons" w:hAnsi="SAP-icons" w:cs="Times New Roman"/>
      <w:color w:val="7F7F7F" w:themeColor="text1" w:themeTint="80"/>
      <w:sz w:val="18"/>
    </w:rPr>
  </w:style>
  <w:style w:type="table" w:customStyle="1" w:styleId="SAPNote">
    <w:name w:val="SAP_Note"/>
    <w:basedOn w:val="TableGrid"/>
    <w:uiPriority w:val="99"/>
    <w:rsid w:val="009D311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D311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1514</Words>
  <Characters>8636</Characters>
  <Application>Microsoft Office Word</Application>
  <DocSecurity>4</DocSecurity>
  <Lines>71</Lines>
  <Paragraphs>20</Paragraphs>
  <ScaleCrop>false</ScaleCrop>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2026-07-02T12:27:00Z</dcterms:created>
  <dcterms:modified xsi:type="dcterms:W3CDTF">2026-07-02T12:27:00Z</dcterms:modified>
</cp:coreProperties>
</file>