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A2733" w14:paraId="586B7786" w14:textId="77777777" w:rsidTr="00135A6F">
        <w:trPr>
          <w:trHeight w:val="636"/>
        </w:trPr>
        <w:tc>
          <w:tcPr>
            <w:tcW w:w="3227" w:type="dxa"/>
          </w:tcPr>
          <w:p w14:paraId="11C09EEC" w14:textId="77777777" w:rsidR="007A2733" w:rsidRPr="006A4D17" w:rsidRDefault="007A2733" w:rsidP="00135A6F">
            <w:bookmarkStart w:id="0" w:name="unique_1"/>
            <w:bookmarkStart w:id="1" w:name="_Hlk107001998"/>
            <w:r w:rsidRPr="006A4D17">
              <w:rPr>
                <w:noProof/>
              </w:rPr>
              <w:drawing>
                <wp:anchor distT="0" distB="0" distL="114300" distR="114300" simplePos="0" relativeHeight="251659264" behindDoc="1" locked="0" layoutInCell="1" allowOverlap="1" wp14:anchorId="4E7DE7DB" wp14:editId="4F34A54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39D13AE" w14:textId="2C1277F0" w:rsidR="007A2733" w:rsidRPr="00E540A2" w:rsidRDefault="007A2733" w:rsidP="007A2733">
            <w:pPr>
              <w:pStyle w:val="SAPCollateralType"/>
            </w:pPr>
            <w:r>
              <w:t>Master Data Script</w:t>
            </w:r>
          </w:p>
          <w:p w14:paraId="5C08CB48" w14:textId="3D24FD01" w:rsidR="007A2733" w:rsidRPr="00CF3F1C" w:rsidRDefault="007A2733" w:rsidP="007A2733">
            <w:pPr>
              <w:pStyle w:val="SAPDocumentVersion"/>
            </w:pPr>
            <w:r>
              <w:t>SAP S/4HANA Cloud Public Edition - 02-07-26</w:t>
            </w:r>
          </w:p>
        </w:tc>
      </w:tr>
      <w:tr w:rsidR="007A2733" w14:paraId="6D6F8D77" w14:textId="77777777" w:rsidTr="00135A6F">
        <w:trPr>
          <w:trHeight w:hRule="exact" w:val="1656"/>
        </w:trPr>
        <w:tc>
          <w:tcPr>
            <w:tcW w:w="3227" w:type="dxa"/>
          </w:tcPr>
          <w:p w14:paraId="2DD53EE0" w14:textId="77777777" w:rsidR="007A2733" w:rsidRPr="006A4D17" w:rsidRDefault="007A2733" w:rsidP="00135A6F"/>
        </w:tc>
        <w:tc>
          <w:tcPr>
            <w:tcW w:w="11340" w:type="dxa"/>
          </w:tcPr>
          <w:p w14:paraId="09783A24" w14:textId="4F0AE4C8" w:rsidR="007A2733" w:rsidRDefault="007A2733" w:rsidP="007A2733">
            <w:pPr>
              <w:pStyle w:val="SAPMainTitle"/>
            </w:pPr>
            <w:bookmarkStart w:id="2" w:name="maintitle"/>
            <w:r>
              <w:t>Create Reference Operation Set - MDS (BLE)</w:t>
            </w:r>
            <w:bookmarkEnd w:id="2"/>
            <w:r w:rsidRPr="00585F3D">
              <w:t xml:space="preserve"> </w:t>
            </w:r>
          </w:p>
          <w:p w14:paraId="645B3CFC" w14:textId="77777777" w:rsidR="007A2733" w:rsidRDefault="007A2733" w:rsidP="00135A6F"/>
          <w:p w14:paraId="1B3F7B72" w14:textId="77777777" w:rsidR="007A2733" w:rsidRPr="00585F3D" w:rsidRDefault="007A2733" w:rsidP="00135A6F">
            <w:r w:rsidRPr="00DE3655">
              <w:rPr>
                <w:b/>
                <w:bCs/>
                <w:noProof/>
                <w:szCs w:val="28"/>
              </w:rPr>
              <w:drawing>
                <wp:anchor distT="0" distB="0" distL="114300" distR="114300" simplePos="0" relativeHeight="251660288" behindDoc="1" locked="0" layoutInCell="1" allowOverlap="1" wp14:anchorId="31B69EFE" wp14:editId="45FE413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A2733" w14:paraId="45D0AD44" w14:textId="77777777" w:rsidTr="00135A6F">
        <w:trPr>
          <w:trHeight w:hRule="exact" w:val="481"/>
        </w:trPr>
        <w:tc>
          <w:tcPr>
            <w:tcW w:w="3227" w:type="dxa"/>
          </w:tcPr>
          <w:p w14:paraId="6B931240" w14:textId="77777777" w:rsidR="007A2733" w:rsidRDefault="007A2733" w:rsidP="00135A6F"/>
        </w:tc>
        <w:tc>
          <w:tcPr>
            <w:tcW w:w="11340" w:type="dxa"/>
          </w:tcPr>
          <w:p w14:paraId="0430238E" w14:textId="77777777" w:rsidR="007A2733" w:rsidRDefault="007A2733" w:rsidP="00135A6F">
            <w:pPr>
              <w:pStyle w:val="SAPSecurityLevel"/>
              <w:jc w:val="left"/>
            </w:pPr>
            <w:r>
              <w:t>PUBLIC</w:t>
            </w:r>
          </w:p>
        </w:tc>
      </w:tr>
    </w:tbl>
    <w:p w14:paraId="7193E9C2" w14:textId="77777777" w:rsidR="007A2733" w:rsidRPr="009B6859" w:rsidRDefault="007A2733" w:rsidP="00B07E58">
      <w:pPr>
        <w:pStyle w:val="SAPKeyblockTitle"/>
      </w:pPr>
      <w:r w:rsidRPr="009B6859">
        <w:t>Table of Contents</w:t>
      </w:r>
      <w:r w:rsidRPr="00BE29C5">
        <w:rPr>
          <w:rFonts w:ascii="BentonSans Book" w:hAnsi="BentonSans Book"/>
          <w:noProof/>
          <w:color w:val="000000" w:themeColor="text1"/>
          <w:sz w:val="18"/>
        </w:rPr>
        <w:t xml:space="preserve"> </w:t>
      </w:r>
    </w:p>
    <w:p w14:paraId="754480FB" w14:textId="3A8FEC3F" w:rsidR="007A2733" w:rsidRDefault="007A273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884" w:history="1">
        <w:r w:rsidRPr="000C20AA">
          <w:rPr>
            <w:rStyle w:val="Hyperlink"/>
            <w:noProof/>
          </w:rPr>
          <w:t>1</w:t>
        </w:r>
        <w:r>
          <w:rPr>
            <w:rFonts w:asciiTheme="minorHAnsi" w:eastAsiaTheme="minorEastAsia" w:hAnsiTheme="minorHAnsi" w:cstheme="minorBidi"/>
            <w:noProof/>
            <w:color w:val="auto"/>
            <w:kern w:val="2"/>
            <w:sz w:val="24"/>
            <w:lang/>
            <w14:ligatures w14:val="standardContextual"/>
          </w:rPr>
          <w:tab/>
        </w:r>
        <w:r w:rsidRPr="000C20AA">
          <w:rPr>
            <w:rStyle w:val="Hyperlink"/>
            <w:noProof/>
          </w:rPr>
          <w:t>Purpose</w:t>
        </w:r>
        <w:r>
          <w:rPr>
            <w:noProof/>
            <w:webHidden/>
          </w:rPr>
          <w:tab/>
        </w:r>
        <w:r>
          <w:rPr>
            <w:noProof/>
            <w:webHidden/>
          </w:rPr>
          <w:fldChar w:fldCharType="begin"/>
        </w:r>
        <w:r>
          <w:rPr>
            <w:noProof/>
            <w:webHidden/>
          </w:rPr>
          <w:instrText xml:space="preserve"> PAGEREF _Toc233904884 \h </w:instrText>
        </w:r>
        <w:r>
          <w:rPr>
            <w:noProof/>
            <w:webHidden/>
          </w:rPr>
        </w:r>
        <w:r>
          <w:rPr>
            <w:noProof/>
            <w:webHidden/>
          </w:rPr>
          <w:fldChar w:fldCharType="separate"/>
        </w:r>
        <w:r>
          <w:rPr>
            <w:noProof/>
            <w:webHidden/>
          </w:rPr>
          <w:t>2</w:t>
        </w:r>
        <w:r>
          <w:rPr>
            <w:noProof/>
            <w:webHidden/>
          </w:rPr>
          <w:fldChar w:fldCharType="end"/>
        </w:r>
      </w:hyperlink>
    </w:p>
    <w:p w14:paraId="601508DB" w14:textId="10B3882B" w:rsidR="007A2733" w:rsidRDefault="007A2733">
      <w:pPr>
        <w:pStyle w:val="TOC1"/>
        <w:rPr>
          <w:rFonts w:asciiTheme="minorHAnsi" w:eastAsiaTheme="minorEastAsia" w:hAnsiTheme="minorHAnsi" w:cstheme="minorBidi"/>
          <w:noProof/>
          <w:color w:val="auto"/>
          <w:kern w:val="2"/>
          <w:sz w:val="24"/>
          <w:lang/>
          <w14:ligatures w14:val="standardContextual"/>
        </w:rPr>
      </w:pPr>
      <w:hyperlink w:anchor="_Toc233904885" w:history="1">
        <w:r w:rsidRPr="000C20AA">
          <w:rPr>
            <w:rStyle w:val="Hyperlink"/>
            <w:noProof/>
          </w:rPr>
          <w:t>2</w:t>
        </w:r>
        <w:r>
          <w:rPr>
            <w:rFonts w:asciiTheme="minorHAnsi" w:eastAsiaTheme="minorEastAsia" w:hAnsiTheme="minorHAnsi" w:cstheme="minorBidi"/>
            <w:noProof/>
            <w:color w:val="auto"/>
            <w:kern w:val="2"/>
            <w:sz w:val="24"/>
            <w:lang/>
            <w14:ligatures w14:val="standardContextual"/>
          </w:rPr>
          <w:tab/>
        </w:r>
        <w:r w:rsidRPr="000C20AA">
          <w:rPr>
            <w:rStyle w:val="Hyperlink"/>
            <w:noProof/>
          </w:rPr>
          <w:t>Prerequisites</w:t>
        </w:r>
        <w:r>
          <w:rPr>
            <w:noProof/>
            <w:webHidden/>
          </w:rPr>
          <w:tab/>
        </w:r>
        <w:r>
          <w:rPr>
            <w:noProof/>
            <w:webHidden/>
          </w:rPr>
          <w:fldChar w:fldCharType="begin"/>
        </w:r>
        <w:r>
          <w:rPr>
            <w:noProof/>
            <w:webHidden/>
          </w:rPr>
          <w:instrText xml:space="preserve"> PAGEREF _Toc233904885 \h </w:instrText>
        </w:r>
        <w:r>
          <w:rPr>
            <w:noProof/>
            <w:webHidden/>
          </w:rPr>
        </w:r>
        <w:r>
          <w:rPr>
            <w:noProof/>
            <w:webHidden/>
          </w:rPr>
          <w:fldChar w:fldCharType="separate"/>
        </w:r>
        <w:r>
          <w:rPr>
            <w:noProof/>
            <w:webHidden/>
          </w:rPr>
          <w:t>3</w:t>
        </w:r>
        <w:r>
          <w:rPr>
            <w:noProof/>
            <w:webHidden/>
          </w:rPr>
          <w:fldChar w:fldCharType="end"/>
        </w:r>
      </w:hyperlink>
    </w:p>
    <w:p w14:paraId="22019426" w14:textId="6B2E0F3D" w:rsidR="007A2733" w:rsidRDefault="007A2733">
      <w:pPr>
        <w:pStyle w:val="TOC2"/>
        <w:rPr>
          <w:rFonts w:asciiTheme="minorHAnsi" w:eastAsiaTheme="minorEastAsia" w:hAnsiTheme="minorHAnsi" w:cstheme="minorBidi"/>
          <w:noProof/>
          <w:color w:val="auto"/>
          <w:kern w:val="2"/>
          <w:sz w:val="24"/>
          <w:lang/>
          <w14:ligatures w14:val="standardContextual"/>
        </w:rPr>
      </w:pPr>
      <w:hyperlink w:anchor="_Toc233904886" w:history="1">
        <w:r w:rsidRPr="000C20AA">
          <w:rPr>
            <w:rStyle w:val="Hyperlink"/>
            <w:noProof/>
          </w:rPr>
          <w:t>2.1</w:t>
        </w:r>
        <w:r>
          <w:rPr>
            <w:rFonts w:asciiTheme="minorHAnsi" w:eastAsiaTheme="minorEastAsia" w:hAnsiTheme="minorHAnsi" w:cstheme="minorBidi"/>
            <w:noProof/>
            <w:color w:val="auto"/>
            <w:kern w:val="2"/>
            <w:sz w:val="24"/>
            <w:lang/>
            <w14:ligatures w14:val="standardContextual"/>
          </w:rPr>
          <w:tab/>
        </w:r>
        <w:r w:rsidRPr="000C20AA">
          <w:rPr>
            <w:rStyle w:val="Hyperlink"/>
            <w:noProof/>
          </w:rPr>
          <w:t>System Access</w:t>
        </w:r>
        <w:r>
          <w:rPr>
            <w:noProof/>
            <w:webHidden/>
          </w:rPr>
          <w:tab/>
        </w:r>
        <w:r>
          <w:rPr>
            <w:noProof/>
            <w:webHidden/>
          </w:rPr>
          <w:fldChar w:fldCharType="begin"/>
        </w:r>
        <w:r>
          <w:rPr>
            <w:noProof/>
            <w:webHidden/>
          </w:rPr>
          <w:instrText xml:space="preserve"> PAGEREF _Toc233904886 \h </w:instrText>
        </w:r>
        <w:r>
          <w:rPr>
            <w:noProof/>
            <w:webHidden/>
          </w:rPr>
        </w:r>
        <w:r>
          <w:rPr>
            <w:noProof/>
            <w:webHidden/>
          </w:rPr>
          <w:fldChar w:fldCharType="separate"/>
        </w:r>
        <w:r>
          <w:rPr>
            <w:noProof/>
            <w:webHidden/>
          </w:rPr>
          <w:t>3</w:t>
        </w:r>
        <w:r>
          <w:rPr>
            <w:noProof/>
            <w:webHidden/>
          </w:rPr>
          <w:fldChar w:fldCharType="end"/>
        </w:r>
      </w:hyperlink>
    </w:p>
    <w:p w14:paraId="319D406F" w14:textId="1489BECF" w:rsidR="007A2733" w:rsidRDefault="007A2733">
      <w:pPr>
        <w:pStyle w:val="TOC2"/>
        <w:rPr>
          <w:rFonts w:asciiTheme="minorHAnsi" w:eastAsiaTheme="minorEastAsia" w:hAnsiTheme="minorHAnsi" w:cstheme="minorBidi"/>
          <w:noProof/>
          <w:color w:val="auto"/>
          <w:kern w:val="2"/>
          <w:sz w:val="24"/>
          <w:lang/>
          <w14:ligatures w14:val="standardContextual"/>
        </w:rPr>
      </w:pPr>
      <w:hyperlink w:anchor="_Toc233904887" w:history="1">
        <w:r w:rsidRPr="000C20AA">
          <w:rPr>
            <w:rStyle w:val="Hyperlink"/>
            <w:noProof/>
          </w:rPr>
          <w:t>2.2</w:t>
        </w:r>
        <w:r>
          <w:rPr>
            <w:rFonts w:asciiTheme="minorHAnsi" w:eastAsiaTheme="minorEastAsia" w:hAnsiTheme="minorHAnsi" w:cstheme="minorBidi"/>
            <w:noProof/>
            <w:color w:val="auto"/>
            <w:kern w:val="2"/>
            <w:sz w:val="24"/>
            <w:lang/>
            <w14:ligatures w14:val="standardContextual"/>
          </w:rPr>
          <w:tab/>
        </w:r>
        <w:r w:rsidRPr="000C20AA">
          <w:rPr>
            <w:rStyle w:val="Hyperlink"/>
            <w:noProof/>
          </w:rPr>
          <w:t>Roles</w:t>
        </w:r>
        <w:r>
          <w:rPr>
            <w:noProof/>
            <w:webHidden/>
          </w:rPr>
          <w:tab/>
        </w:r>
        <w:r>
          <w:rPr>
            <w:noProof/>
            <w:webHidden/>
          </w:rPr>
          <w:fldChar w:fldCharType="begin"/>
        </w:r>
        <w:r>
          <w:rPr>
            <w:noProof/>
            <w:webHidden/>
          </w:rPr>
          <w:instrText xml:space="preserve"> PAGEREF _Toc233904887 \h </w:instrText>
        </w:r>
        <w:r>
          <w:rPr>
            <w:noProof/>
            <w:webHidden/>
          </w:rPr>
        </w:r>
        <w:r>
          <w:rPr>
            <w:noProof/>
            <w:webHidden/>
          </w:rPr>
          <w:fldChar w:fldCharType="separate"/>
        </w:r>
        <w:r>
          <w:rPr>
            <w:noProof/>
            <w:webHidden/>
          </w:rPr>
          <w:t>3</w:t>
        </w:r>
        <w:r>
          <w:rPr>
            <w:noProof/>
            <w:webHidden/>
          </w:rPr>
          <w:fldChar w:fldCharType="end"/>
        </w:r>
      </w:hyperlink>
    </w:p>
    <w:p w14:paraId="78BDB8DD" w14:textId="0BCA58C1" w:rsidR="007A2733" w:rsidRDefault="007A2733">
      <w:pPr>
        <w:pStyle w:val="TOC2"/>
        <w:rPr>
          <w:rFonts w:asciiTheme="minorHAnsi" w:eastAsiaTheme="minorEastAsia" w:hAnsiTheme="minorHAnsi" w:cstheme="minorBidi"/>
          <w:noProof/>
          <w:color w:val="auto"/>
          <w:kern w:val="2"/>
          <w:sz w:val="24"/>
          <w:lang/>
          <w14:ligatures w14:val="standardContextual"/>
        </w:rPr>
      </w:pPr>
      <w:hyperlink w:anchor="_Toc233904888" w:history="1">
        <w:r w:rsidRPr="000C20AA">
          <w:rPr>
            <w:rStyle w:val="Hyperlink"/>
            <w:noProof/>
          </w:rPr>
          <w:t>2.3</w:t>
        </w:r>
        <w:r>
          <w:rPr>
            <w:rFonts w:asciiTheme="minorHAnsi" w:eastAsiaTheme="minorEastAsia" w:hAnsiTheme="minorHAnsi" w:cstheme="minorBidi"/>
            <w:noProof/>
            <w:color w:val="auto"/>
            <w:kern w:val="2"/>
            <w:sz w:val="24"/>
            <w:lang/>
            <w14:ligatures w14:val="standardContextual"/>
          </w:rPr>
          <w:tab/>
        </w:r>
        <w:r w:rsidRPr="000C20AA">
          <w:rPr>
            <w:rStyle w:val="Hyperlink"/>
            <w:noProof/>
          </w:rPr>
          <w:t>Required Organizational Units</w:t>
        </w:r>
        <w:r>
          <w:rPr>
            <w:noProof/>
            <w:webHidden/>
          </w:rPr>
          <w:tab/>
        </w:r>
        <w:r>
          <w:rPr>
            <w:noProof/>
            <w:webHidden/>
          </w:rPr>
          <w:fldChar w:fldCharType="begin"/>
        </w:r>
        <w:r>
          <w:rPr>
            <w:noProof/>
            <w:webHidden/>
          </w:rPr>
          <w:instrText xml:space="preserve"> PAGEREF _Toc233904888 \h </w:instrText>
        </w:r>
        <w:r>
          <w:rPr>
            <w:noProof/>
            <w:webHidden/>
          </w:rPr>
        </w:r>
        <w:r>
          <w:rPr>
            <w:noProof/>
            <w:webHidden/>
          </w:rPr>
          <w:fldChar w:fldCharType="separate"/>
        </w:r>
        <w:r>
          <w:rPr>
            <w:noProof/>
            <w:webHidden/>
          </w:rPr>
          <w:t>3</w:t>
        </w:r>
        <w:r>
          <w:rPr>
            <w:noProof/>
            <w:webHidden/>
          </w:rPr>
          <w:fldChar w:fldCharType="end"/>
        </w:r>
      </w:hyperlink>
    </w:p>
    <w:p w14:paraId="2169EE9F" w14:textId="74EC9F6E" w:rsidR="007A2733" w:rsidRDefault="007A2733">
      <w:pPr>
        <w:pStyle w:val="TOC2"/>
        <w:rPr>
          <w:rFonts w:asciiTheme="minorHAnsi" w:eastAsiaTheme="minorEastAsia" w:hAnsiTheme="minorHAnsi" w:cstheme="minorBidi"/>
          <w:noProof/>
          <w:color w:val="auto"/>
          <w:kern w:val="2"/>
          <w:sz w:val="24"/>
          <w:lang/>
          <w14:ligatures w14:val="standardContextual"/>
        </w:rPr>
      </w:pPr>
      <w:hyperlink w:anchor="_Toc233904889" w:history="1">
        <w:r w:rsidRPr="000C20AA">
          <w:rPr>
            <w:rStyle w:val="Hyperlink"/>
            <w:noProof/>
          </w:rPr>
          <w:t>2.4</w:t>
        </w:r>
        <w:r>
          <w:rPr>
            <w:rFonts w:asciiTheme="minorHAnsi" w:eastAsiaTheme="minorEastAsia" w:hAnsiTheme="minorHAnsi" w:cstheme="minorBidi"/>
            <w:noProof/>
            <w:color w:val="auto"/>
            <w:kern w:val="2"/>
            <w:sz w:val="24"/>
            <w:lang/>
            <w14:ligatures w14:val="standardContextual"/>
          </w:rPr>
          <w:tab/>
        </w:r>
        <w:r w:rsidRPr="000C20AA">
          <w:rPr>
            <w:rStyle w:val="Hyperlink"/>
            <w:noProof/>
          </w:rPr>
          <w:t>Mandatory and Optional Master Data</w:t>
        </w:r>
        <w:r>
          <w:rPr>
            <w:noProof/>
            <w:webHidden/>
          </w:rPr>
          <w:tab/>
        </w:r>
        <w:r>
          <w:rPr>
            <w:noProof/>
            <w:webHidden/>
          </w:rPr>
          <w:fldChar w:fldCharType="begin"/>
        </w:r>
        <w:r>
          <w:rPr>
            <w:noProof/>
            <w:webHidden/>
          </w:rPr>
          <w:instrText xml:space="preserve"> PAGEREF _Toc233904889 \h </w:instrText>
        </w:r>
        <w:r>
          <w:rPr>
            <w:noProof/>
            <w:webHidden/>
          </w:rPr>
        </w:r>
        <w:r>
          <w:rPr>
            <w:noProof/>
            <w:webHidden/>
          </w:rPr>
          <w:fldChar w:fldCharType="separate"/>
        </w:r>
        <w:r>
          <w:rPr>
            <w:noProof/>
            <w:webHidden/>
          </w:rPr>
          <w:t>4</w:t>
        </w:r>
        <w:r>
          <w:rPr>
            <w:noProof/>
            <w:webHidden/>
          </w:rPr>
          <w:fldChar w:fldCharType="end"/>
        </w:r>
      </w:hyperlink>
    </w:p>
    <w:p w14:paraId="77F418CF" w14:textId="713B2F98" w:rsidR="007A2733" w:rsidRDefault="007A2733">
      <w:pPr>
        <w:pStyle w:val="TOC2"/>
        <w:rPr>
          <w:rFonts w:asciiTheme="minorHAnsi" w:eastAsiaTheme="minorEastAsia" w:hAnsiTheme="minorHAnsi" w:cstheme="minorBidi"/>
          <w:noProof/>
          <w:color w:val="auto"/>
          <w:kern w:val="2"/>
          <w:sz w:val="24"/>
          <w:lang/>
          <w14:ligatures w14:val="standardContextual"/>
        </w:rPr>
      </w:pPr>
      <w:hyperlink w:anchor="_Toc233904890" w:history="1">
        <w:r w:rsidRPr="000C20AA">
          <w:rPr>
            <w:rStyle w:val="Hyperlink"/>
            <w:noProof/>
          </w:rPr>
          <w:t>2.5</w:t>
        </w:r>
        <w:r>
          <w:rPr>
            <w:rFonts w:asciiTheme="minorHAnsi" w:eastAsiaTheme="minorEastAsia" w:hAnsiTheme="minorHAnsi" w:cstheme="minorBidi"/>
            <w:noProof/>
            <w:color w:val="auto"/>
            <w:kern w:val="2"/>
            <w:sz w:val="24"/>
            <w:lang/>
            <w14:ligatures w14:val="standardContextual"/>
          </w:rPr>
          <w:tab/>
        </w:r>
        <w:r w:rsidRPr="000C20AA">
          <w:rPr>
            <w:rStyle w:val="Hyperlink"/>
            <w:noProof/>
          </w:rPr>
          <w:t>Main Parameters for Data Creation</w:t>
        </w:r>
        <w:r>
          <w:rPr>
            <w:noProof/>
            <w:webHidden/>
          </w:rPr>
          <w:tab/>
        </w:r>
        <w:r>
          <w:rPr>
            <w:noProof/>
            <w:webHidden/>
          </w:rPr>
          <w:fldChar w:fldCharType="begin"/>
        </w:r>
        <w:r>
          <w:rPr>
            <w:noProof/>
            <w:webHidden/>
          </w:rPr>
          <w:instrText xml:space="preserve"> PAGEREF _Toc233904890 \h </w:instrText>
        </w:r>
        <w:r>
          <w:rPr>
            <w:noProof/>
            <w:webHidden/>
          </w:rPr>
        </w:r>
        <w:r>
          <w:rPr>
            <w:noProof/>
            <w:webHidden/>
          </w:rPr>
          <w:fldChar w:fldCharType="separate"/>
        </w:r>
        <w:r>
          <w:rPr>
            <w:noProof/>
            <w:webHidden/>
          </w:rPr>
          <w:t>4</w:t>
        </w:r>
        <w:r>
          <w:rPr>
            <w:noProof/>
            <w:webHidden/>
          </w:rPr>
          <w:fldChar w:fldCharType="end"/>
        </w:r>
      </w:hyperlink>
    </w:p>
    <w:p w14:paraId="6A68AF3D" w14:textId="6F1966D7" w:rsidR="007A2733" w:rsidRDefault="007A2733">
      <w:pPr>
        <w:pStyle w:val="TOC3"/>
        <w:rPr>
          <w:rFonts w:asciiTheme="minorHAnsi" w:eastAsiaTheme="minorEastAsia" w:hAnsiTheme="minorHAnsi" w:cstheme="minorBidi"/>
          <w:noProof/>
          <w:color w:val="auto"/>
          <w:kern w:val="2"/>
          <w:sz w:val="24"/>
          <w:lang/>
          <w14:ligatures w14:val="standardContextual"/>
        </w:rPr>
      </w:pPr>
      <w:hyperlink w:anchor="_Toc233904891" w:history="1">
        <w:r w:rsidRPr="000C20AA">
          <w:rPr>
            <w:rStyle w:val="Hyperlink"/>
            <w:noProof/>
          </w:rPr>
          <w:t>2.5.1</w:t>
        </w:r>
        <w:r>
          <w:rPr>
            <w:rFonts w:asciiTheme="minorHAnsi" w:eastAsiaTheme="minorEastAsia" w:hAnsiTheme="minorHAnsi" w:cstheme="minorBidi"/>
            <w:noProof/>
            <w:color w:val="auto"/>
            <w:kern w:val="2"/>
            <w:sz w:val="24"/>
            <w:lang/>
            <w14:ligatures w14:val="standardContextual"/>
          </w:rPr>
          <w:tab/>
        </w:r>
        <w:r w:rsidRPr="000C20AA">
          <w:rPr>
            <w:rStyle w:val="Hyperlink"/>
            <w:noProof/>
          </w:rPr>
          <w:t>Usage</w:t>
        </w:r>
        <w:r>
          <w:rPr>
            <w:noProof/>
            <w:webHidden/>
          </w:rPr>
          <w:tab/>
        </w:r>
        <w:r>
          <w:rPr>
            <w:noProof/>
            <w:webHidden/>
          </w:rPr>
          <w:fldChar w:fldCharType="begin"/>
        </w:r>
        <w:r>
          <w:rPr>
            <w:noProof/>
            <w:webHidden/>
          </w:rPr>
          <w:instrText xml:space="preserve"> PAGEREF _Toc233904891 \h </w:instrText>
        </w:r>
        <w:r>
          <w:rPr>
            <w:noProof/>
            <w:webHidden/>
          </w:rPr>
        </w:r>
        <w:r>
          <w:rPr>
            <w:noProof/>
            <w:webHidden/>
          </w:rPr>
          <w:fldChar w:fldCharType="separate"/>
        </w:r>
        <w:r>
          <w:rPr>
            <w:noProof/>
            <w:webHidden/>
          </w:rPr>
          <w:t>4</w:t>
        </w:r>
        <w:r>
          <w:rPr>
            <w:noProof/>
            <w:webHidden/>
          </w:rPr>
          <w:fldChar w:fldCharType="end"/>
        </w:r>
      </w:hyperlink>
    </w:p>
    <w:p w14:paraId="4D17A2AF" w14:textId="44DBC49E" w:rsidR="007A2733" w:rsidRDefault="007A2733">
      <w:pPr>
        <w:pStyle w:val="TOC1"/>
        <w:rPr>
          <w:rFonts w:asciiTheme="minorHAnsi" w:eastAsiaTheme="minorEastAsia" w:hAnsiTheme="minorHAnsi" w:cstheme="minorBidi"/>
          <w:noProof/>
          <w:color w:val="auto"/>
          <w:kern w:val="2"/>
          <w:sz w:val="24"/>
          <w:lang/>
          <w14:ligatures w14:val="standardContextual"/>
        </w:rPr>
      </w:pPr>
      <w:hyperlink w:anchor="_Toc233904892" w:history="1">
        <w:r w:rsidRPr="000C20AA">
          <w:rPr>
            <w:rStyle w:val="Hyperlink"/>
            <w:noProof/>
          </w:rPr>
          <w:t>3</w:t>
        </w:r>
        <w:r>
          <w:rPr>
            <w:rFonts w:asciiTheme="minorHAnsi" w:eastAsiaTheme="minorEastAsia" w:hAnsiTheme="minorHAnsi" w:cstheme="minorBidi"/>
            <w:noProof/>
            <w:color w:val="auto"/>
            <w:kern w:val="2"/>
            <w:sz w:val="24"/>
            <w:lang/>
            <w14:ligatures w14:val="standardContextual"/>
          </w:rPr>
          <w:tab/>
        </w:r>
        <w:r w:rsidRPr="000C20AA">
          <w:rPr>
            <w:rStyle w:val="Hyperlink"/>
            <w:noProof/>
          </w:rPr>
          <w:t>Overview Table</w:t>
        </w:r>
        <w:r>
          <w:rPr>
            <w:noProof/>
            <w:webHidden/>
          </w:rPr>
          <w:tab/>
        </w:r>
        <w:r>
          <w:rPr>
            <w:noProof/>
            <w:webHidden/>
          </w:rPr>
          <w:fldChar w:fldCharType="begin"/>
        </w:r>
        <w:r>
          <w:rPr>
            <w:noProof/>
            <w:webHidden/>
          </w:rPr>
          <w:instrText xml:space="preserve"> PAGEREF _Toc233904892 \h </w:instrText>
        </w:r>
        <w:r>
          <w:rPr>
            <w:noProof/>
            <w:webHidden/>
          </w:rPr>
        </w:r>
        <w:r>
          <w:rPr>
            <w:noProof/>
            <w:webHidden/>
          </w:rPr>
          <w:fldChar w:fldCharType="separate"/>
        </w:r>
        <w:r>
          <w:rPr>
            <w:noProof/>
            <w:webHidden/>
          </w:rPr>
          <w:t>5</w:t>
        </w:r>
        <w:r>
          <w:rPr>
            <w:noProof/>
            <w:webHidden/>
          </w:rPr>
          <w:fldChar w:fldCharType="end"/>
        </w:r>
      </w:hyperlink>
    </w:p>
    <w:p w14:paraId="1EC8E027" w14:textId="6FFF00D2" w:rsidR="007A2733" w:rsidRDefault="007A2733">
      <w:pPr>
        <w:pStyle w:val="TOC1"/>
        <w:rPr>
          <w:rFonts w:asciiTheme="minorHAnsi" w:eastAsiaTheme="minorEastAsia" w:hAnsiTheme="minorHAnsi" w:cstheme="minorBidi"/>
          <w:noProof/>
          <w:color w:val="auto"/>
          <w:kern w:val="2"/>
          <w:sz w:val="24"/>
          <w:lang/>
          <w14:ligatures w14:val="standardContextual"/>
        </w:rPr>
      </w:pPr>
      <w:hyperlink w:anchor="_Toc233904893" w:history="1">
        <w:r w:rsidRPr="000C20AA">
          <w:rPr>
            <w:rStyle w:val="Hyperlink"/>
            <w:noProof/>
          </w:rPr>
          <w:t>4</w:t>
        </w:r>
        <w:r>
          <w:rPr>
            <w:rFonts w:asciiTheme="minorHAnsi" w:eastAsiaTheme="minorEastAsia" w:hAnsiTheme="minorHAnsi" w:cstheme="minorBidi"/>
            <w:noProof/>
            <w:color w:val="auto"/>
            <w:kern w:val="2"/>
            <w:sz w:val="24"/>
            <w:lang/>
            <w14:ligatures w14:val="standardContextual"/>
          </w:rPr>
          <w:tab/>
        </w:r>
        <w:r w:rsidRPr="000C20AA">
          <w:rPr>
            <w:rStyle w:val="Hyperlink"/>
            <w:noProof/>
          </w:rPr>
          <w:t>Test Procedures</w:t>
        </w:r>
        <w:r>
          <w:rPr>
            <w:noProof/>
            <w:webHidden/>
          </w:rPr>
          <w:tab/>
        </w:r>
        <w:r>
          <w:rPr>
            <w:noProof/>
            <w:webHidden/>
          </w:rPr>
          <w:fldChar w:fldCharType="begin"/>
        </w:r>
        <w:r>
          <w:rPr>
            <w:noProof/>
            <w:webHidden/>
          </w:rPr>
          <w:instrText xml:space="preserve"> PAGEREF _Toc233904893 \h </w:instrText>
        </w:r>
        <w:r>
          <w:rPr>
            <w:noProof/>
            <w:webHidden/>
          </w:rPr>
        </w:r>
        <w:r>
          <w:rPr>
            <w:noProof/>
            <w:webHidden/>
          </w:rPr>
          <w:fldChar w:fldCharType="separate"/>
        </w:r>
        <w:r>
          <w:rPr>
            <w:noProof/>
            <w:webHidden/>
          </w:rPr>
          <w:t>6</w:t>
        </w:r>
        <w:r>
          <w:rPr>
            <w:noProof/>
            <w:webHidden/>
          </w:rPr>
          <w:fldChar w:fldCharType="end"/>
        </w:r>
      </w:hyperlink>
    </w:p>
    <w:p w14:paraId="1B4C0413" w14:textId="44574214" w:rsidR="007A2733" w:rsidRDefault="007A2733">
      <w:pPr>
        <w:pStyle w:val="TOC2"/>
        <w:rPr>
          <w:rFonts w:asciiTheme="minorHAnsi" w:eastAsiaTheme="minorEastAsia" w:hAnsiTheme="minorHAnsi" w:cstheme="minorBidi"/>
          <w:noProof/>
          <w:color w:val="auto"/>
          <w:kern w:val="2"/>
          <w:sz w:val="24"/>
          <w:lang/>
          <w14:ligatures w14:val="standardContextual"/>
        </w:rPr>
      </w:pPr>
      <w:hyperlink w:anchor="_Toc233904894" w:history="1">
        <w:r w:rsidRPr="000C20AA">
          <w:rPr>
            <w:rStyle w:val="Hyperlink"/>
            <w:noProof/>
          </w:rPr>
          <w:t>4.1</w:t>
        </w:r>
        <w:r>
          <w:rPr>
            <w:rFonts w:asciiTheme="minorHAnsi" w:eastAsiaTheme="minorEastAsia" w:hAnsiTheme="minorHAnsi" w:cstheme="minorBidi"/>
            <w:noProof/>
            <w:color w:val="auto"/>
            <w:kern w:val="2"/>
            <w:sz w:val="24"/>
            <w:lang/>
            <w14:ligatures w14:val="standardContextual"/>
          </w:rPr>
          <w:tab/>
        </w:r>
        <w:r w:rsidRPr="000C20AA">
          <w:rPr>
            <w:rStyle w:val="Hyperlink"/>
            <w:noProof/>
          </w:rPr>
          <w:t>Creating Reference Routing</w:t>
        </w:r>
        <w:r>
          <w:rPr>
            <w:noProof/>
            <w:webHidden/>
          </w:rPr>
          <w:tab/>
        </w:r>
        <w:r>
          <w:rPr>
            <w:noProof/>
            <w:webHidden/>
          </w:rPr>
          <w:fldChar w:fldCharType="begin"/>
        </w:r>
        <w:r>
          <w:rPr>
            <w:noProof/>
            <w:webHidden/>
          </w:rPr>
          <w:instrText xml:space="preserve"> PAGEREF _Toc233904894 \h </w:instrText>
        </w:r>
        <w:r>
          <w:rPr>
            <w:noProof/>
            <w:webHidden/>
          </w:rPr>
        </w:r>
        <w:r>
          <w:rPr>
            <w:noProof/>
            <w:webHidden/>
          </w:rPr>
          <w:fldChar w:fldCharType="separate"/>
        </w:r>
        <w:r>
          <w:rPr>
            <w:noProof/>
            <w:webHidden/>
          </w:rPr>
          <w:t>6</w:t>
        </w:r>
        <w:r>
          <w:rPr>
            <w:noProof/>
            <w:webHidden/>
          </w:rPr>
          <w:fldChar w:fldCharType="end"/>
        </w:r>
      </w:hyperlink>
    </w:p>
    <w:p w14:paraId="63314F61" w14:textId="4E450074" w:rsidR="007A2733" w:rsidRPr="00FE477D" w:rsidRDefault="007A2733" w:rsidP="00B07E58">
      <w:r>
        <w:fldChar w:fldCharType="end"/>
      </w:r>
    </w:p>
    <w:p w14:paraId="75BF2044" w14:textId="77777777" w:rsidR="007A2733" w:rsidRDefault="007A2733" w:rsidP="00B07E58"/>
    <w:bookmarkEnd w:id="1"/>
    <w:p w14:paraId="4045BD59" w14:textId="77777777" w:rsidR="007A2733" w:rsidRDefault="007A2733"/>
    <w:p w14:paraId="4958A9CF" w14:textId="77777777" w:rsidR="00AA0D16" w:rsidRDefault="000B50F5">
      <w:pPr>
        <w:pStyle w:val="Heading1"/>
      </w:pPr>
      <w:bookmarkStart w:id="3" w:name="_Toc233904884"/>
      <w:r>
        <w:lastRenderedPageBreak/>
        <w:t>Purpose</w:t>
      </w:r>
      <w:bookmarkEnd w:id="0"/>
      <w:bookmarkEnd w:id="3"/>
    </w:p>
    <w:p w14:paraId="6E2AC4B9" w14:textId="77777777" w:rsidR="007A2733" w:rsidRDefault="000B50F5">
      <w:r>
        <w:t>This process describes how to create a reference operation set.</w:t>
      </w:r>
    </w:p>
    <w:p w14:paraId="582BFD9B" w14:textId="43C4C0F1" w:rsidR="00AA0D16" w:rsidRDefault="000B50F5">
      <w:r>
        <w:t xml:space="preserve">A reference operation set has the same structure as a routing. You cannot assign a material to be produced to a reference operation set. It can have neither parallel nor </w:t>
      </w:r>
      <w:r>
        <w:t>alternative sequences.</w:t>
      </w:r>
    </w:p>
    <w:p w14:paraId="2AACF821" w14:textId="77777777" w:rsidR="00AA0D16" w:rsidRDefault="000B50F5">
      <w:pPr>
        <w:pStyle w:val="Heading1"/>
      </w:pPr>
      <w:bookmarkStart w:id="4" w:name="unique_2"/>
      <w:bookmarkStart w:id="5" w:name="_Toc233904885"/>
      <w:r>
        <w:lastRenderedPageBreak/>
        <w:t>Prerequisites</w:t>
      </w:r>
      <w:bookmarkEnd w:id="4"/>
      <w:bookmarkEnd w:id="5"/>
    </w:p>
    <w:p w14:paraId="48B7D524" w14:textId="77777777" w:rsidR="00AA0D16" w:rsidRDefault="000B50F5">
      <w:r>
        <w:t>This section summarizes all the prerequisites for conducting the test in terms of systems, users, master data, organizational data, other test data and business conditions.</w:t>
      </w:r>
    </w:p>
    <w:p w14:paraId="4F78A709" w14:textId="77777777" w:rsidR="00AA0D16" w:rsidRDefault="000B50F5">
      <w:pPr>
        <w:pStyle w:val="Heading2"/>
      </w:pPr>
      <w:bookmarkStart w:id="6" w:name="unique_3"/>
      <w:bookmarkStart w:id="7" w:name="_Toc233904886"/>
      <w:r>
        <w:t>System Access</w:t>
      </w:r>
      <w:bookmarkEnd w:id="6"/>
      <w:bookmarkEnd w:id="7"/>
    </w:p>
    <w:tbl>
      <w:tblPr>
        <w:tblStyle w:val="SAPStandardTable"/>
        <w:tblW w:w="5000" w:type="pct"/>
        <w:tblInd w:w="0" w:type="dxa"/>
        <w:tblLook w:val="0620" w:firstRow="1" w:lastRow="0" w:firstColumn="0" w:lastColumn="0" w:noHBand="1" w:noVBand="1"/>
      </w:tblPr>
      <w:tblGrid>
        <w:gridCol w:w="885"/>
        <w:gridCol w:w="13419"/>
      </w:tblGrid>
      <w:tr w:rsidR="00AA0D16" w:rsidRPr="007A2733" w14:paraId="2C7AB674" w14:textId="77777777" w:rsidTr="007A2733">
        <w:trPr>
          <w:cnfStyle w:val="100000000000" w:firstRow="1" w:lastRow="0" w:firstColumn="0" w:lastColumn="0" w:oddVBand="0" w:evenVBand="0" w:oddHBand="0" w:evenHBand="0" w:firstRowFirstColumn="0" w:firstRowLastColumn="0" w:lastRowFirstColumn="0" w:lastRowLastColumn="0"/>
        </w:trPr>
        <w:tc>
          <w:tcPr>
            <w:tcW w:w="0" w:type="auto"/>
          </w:tcPr>
          <w:p w14:paraId="62ACDFC1" w14:textId="77777777" w:rsidR="00AA0D16" w:rsidRPr="007A2733" w:rsidRDefault="000B50F5">
            <w:pPr>
              <w:pStyle w:val="boldparagraph"/>
              <w:rPr>
                <w:sz w:val="16"/>
              </w:rPr>
            </w:pPr>
            <w:r w:rsidRPr="007A2733">
              <w:rPr>
                <w:sz w:val="16"/>
              </w:rPr>
              <w:t>System</w:t>
            </w:r>
          </w:p>
        </w:tc>
        <w:tc>
          <w:tcPr>
            <w:tcW w:w="0" w:type="auto"/>
          </w:tcPr>
          <w:p w14:paraId="1D10E700" w14:textId="77777777" w:rsidR="00AA0D16" w:rsidRPr="007A2733" w:rsidRDefault="000B50F5">
            <w:pPr>
              <w:pStyle w:val="boldparagraph"/>
              <w:rPr>
                <w:sz w:val="16"/>
              </w:rPr>
            </w:pPr>
            <w:r w:rsidRPr="007A2733">
              <w:rPr>
                <w:sz w:val="16"/>
              </w:rPr>
              <w:t>Details</w:t>
            </w:r>
          </w:p>
        </w:tc>
      </w:tr>
      <w:tr w:rsidR="00AA0D16" w:rsidRPr="007A2733" w14:paraId="7653E4F1" w14:textId="77777777" w:rsidTr="007A2733">
        <w:tc>
          <w:tcPr>
            <w:tcW w:w="0" w:type="auto"/>
          </w:tcPr>
          <w:p w14:paraId="7AB6569B" w14:textId="77777777" w:rsidR="00AA0D16" w:rsidRPr="007A2733" w:rsidRDefault="000B50F5">
            <w:pPr>
              <w:rPr>
                <w:sz w:val="16"/>
              </w:rPr>
            </w:pPr>
            <w:r w:rsidRPr="007A2733">
              <w:rPr>
                <w:sz w:val="16"/>
              </w:rPr>
              <w:t>System</w:t>
            </w:r>
          </w:p>
        </w:tc>
        <w:tc>
          <w:tcPr>
            <w:tcW w:w="0" w:type="auto"/>
          </w:tcPr>
          <w:p w14:paraId="402569AD" w14:textId="77777777" w:rsidR="00AA0D16" w:rsidRPr="007A2733" w:rsidRDefault="000B50F5">
            <w:pPr>
              <w:rPr>
                <w:sz w:val="16"/>
              </w:rPr>
            </w:pPr>
            <w:r w:rsidRPr="007A2733">
              <w:rPr>
                <w:sz w:val="16"/>
              </w:rPr>
              <w:t>Accessible via SAP Fiori launchpad. Your system administrator provides you with the URL to access the various apps assigned to your role.</w:t>
            </w:r>
          </w:p>
        </w:tc>
      </w:tr>
    </w:tbl>
    <w:p w14:paraId="0B82DC41" w14:textId="77777777" w:rsidR="00AA0D16" w:rsidRDefault="000B50F5">
      <w:pPr>
        <w:pStyle w:val="Heading2"/>
      </w:pPr>
      <w:bookmarkStart w:id="8" w:name="unique_4"/>
      <w:bookmarkStart w:id="9" w:name="_Toc233904887"/>
      <w:r>
        <w:t>Roles</w:t>
      </w:r>
      <w:bookmarkEnd w:id="8"/>
      <w:bookmarkEnd w:id="9"/>
    </w:p>
    <w:p w14:paraId="5354FEED" w14:textId="77777777" w:rsidR="007A2733" w:rsidRDefault="000B50F5">
      <w:r>
        <w:t xml:space="preserve">Create business roles using the following business role templates delivered by SAP and assign them to your </w:t>
      </w:r>
      <w:r>
        <w:t>individual test users.</w:t>
      </w:r>
    </w:p>
    <w:p w14:paraId="5B55E2E4" w14:textId="77777777" w:rsidR="007A2733" w:rsidRDefault="000B50F5">
      <w:r>
        <w:t>Alternatively, if available, you can use the following spaces delivered by SAP. You create a space with pages containing predefined essential apps and assign it to the business role. You then assign this business role to your individual users.</w:t>
      </w:r>
    </w:p>
    <w:p w14:paraId="56A87E88" w14:textId="6166C6CE" w:rsidR="00AA0D16" w:rsidRDefault="000B50F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947"/>
        <w:gridCol w:w="2715"/>
        <w:gridCol w:w="4196"/>
        <w:gridCol w:w="2715"/>
        <w:gridCol w:w="731"/>
      </w:tblGrid>
      <w:tr w:rsidR="00AA0D16" w:rsidRPr="007A2733" w14:paraId="5C6F6018" w14:textId="77777777" w:rsidTr="007A2733">
        <w:trPr>
          <w:cnfStyle w:val="100000000000" w:firstRow="1" w:lastRow="0" w:firstColumn="0" w:lastColumn="0" w:oddVBand="0" w:evenVBand="0" w:oddHBand="0" w:evenHBand="0" w:firstRowFirstColumn="0" w:firstRowLastColumn="0" w:lastRowFirstColumn="0" w:lastRowLastColumn="0"/>
        </w:trPr>
        <w:tc>
          <w:tcPr>
            <w:tcW w:w="0" w:type="auto"/>
          </w:tcPr>
          <w:p w14:paraId="190B07D7" w14:textId="77777777" w:rsidR="00AA0D16" w:rsidRPr="007A2733" w:rsidRDefault="000B50F5">
            <w:pPr>
              <w:pStyle w:val="boldparagraph"/>
              <w:rPr>
                <w:sz w:val="16"/>
              </w:rPr>
            </w:pPr>
            <w:r w:rsidRPr="007A2733">
              <w:rPr>
                <w:sz w:val="16"/>
              </w:rPr>
              <w:t>Name (Role Template)</w:t>
            </w:r>
          </w:p>
        </w:tc>
        <w:tc>
          <w:tcPr>
            <w:tcW w:w="0" w:type="auto"/>
          </w:tcPr>
          <w:p w14:paraId="5738942D" w14:textId="77777777" w:rsidR="00AA0D16" w:rsidRPr="007A2733" w:rsidRDefault="000B50F5">
            <w:pPr>
              <w:pStyle w:val="boldparagraph"/>
              <w:rPr>
                <w:sz w:val="16"/>
              </w:rPr>
            </w:pPr>
            <w:r w:rsidRPr="007A2733">
              <w:rPr>
                <w:sz w:val="16"/>
              </w:rPr>
              <w:t>ID (Role Template)</w:t>
            </w:r>
          </w:p>
        </w:tc>
        <w:tc>
          <w:tcPr>
            <w:tcW w:w="0" w:type="auto"/>
          </w:tcPr>
          <w:p w14:paraId="309970B8" w14:textId="77777777" w:rsidR="00AA0D16" w:rsidRPr="007A2733" w:rsidRDefault="000B50F5">
            <w:pPr>
              <w:pStyle w:val="boldparagraph"/>
              <w:rPr>
                <w:sz w:val="16"/>
              </w:rPr>
            </w:pPr>
            <w:r w:rsidRPr="007A2733">
              <w:rPr>
                <w:sz w:val="16"/>
              </w:rPr>
              <w:t>Name (Launchpad Space)</w:t>
            </w:r>
          </w:p>
        </w:tc>
        <w:tc>
          <w:tcPr>
            <w:tcW w:w="0" w:type="auto"/>
          </w:tcPr>
          <w:p w14:paraId="09860BAD" w14:textId="77777777" w:rsidR="00AA0D16" w:rsidRPr="007A2733" w:rsidRDefault="000B50F5">
            <w:pPr>
              <w:pStyle w:val="boldparagraph"/>
              <w:rPr>
                <w:sz w:val="16"/>
              </w:rPr>
            </w:pPr>
            <w:r w:rsidRPr="007A2733">
              <w:rPr>
                <w:sz w:val="16"/>
              </w:rPr>
              <w:t>ID (Launchpad Space)</w:t>
            </w:r>
          </w:p>
        </w:tc>
        <w:tc>
          <w:tcPr>
            <w:tcW w:w="0" w:type="auto"/>
          </w:tcPr>
          <w:p w14:paraId="767AB49A" w14:textId="77777777" w:rsidR="00AA0D16" w:rsidRPr="007A2733" w:rsidRDefault="000B50F5">
            <w:pPr>
              <w:pStyle w:val="boldparagraph"/>
              <w:rPr>
                <w:sz w:val="16"/>
              </w:rPr>
            </w:pPr>
            <w:r w:rsidRPr="007A2733">
              <w:rPr>
                <w:sz w:val="16"/>
              </w:rPr>
              <w:t>Log On</w:t>
            </w:r>
          </w:p>
        </w:tc>
      </w:tr>
      <w:tr w:rsidR="00AA0D16" w:rsidRPr="007A2733" w14:paraId="33DA3831" w14:textId="77777777" w:rsidTr="007A2733">
        <w:tc>
          <w:tcPr>
            <w:tcW w:w="0" w:type="auto"/>
          </w:tcPr>
          <w:p w14:paraId="37C66524" w14:textId="77777777" w:rsidR="00AA0D16" w:rsidRPr="007A2733" w:rsidRDefault="000B50F5">
            <w:pPr>
              <w:rPr>
                <w:sz w:val="16"/>
              </w:rPr>
            </w:pPr>
            <w:r w:rsidRPr="007A2733">
              <w:rPr>
                <w:sz w:val="16"/>
              </w:rPr>
              <w:t>Production Engineer - Discrete Manufacturing</w:t>
            </w:r>
          </w:p>
        </w:tc>
        <w:tc>
          <w:tcPr>
            <w:tcW w:w="0" w:type="auto"/>
          </w:tcPr>
          <w:p w14:paraId="5122E98C" w14:textId="77777777" w:rsidR="00AA0D16" w:rsidRPr="007A2733" w:rsidRDefault="000B50F5">
            <w:pPr>
              <w:rPr>
                <w:sz w:val="16"/>
              </w:rPr>
            </w:pPr>
            <w:r w:rsidRPr="007A2733">
              <w:rPr>
                <w:rStyle w:val="CourierNew"/>
                <w:sz w:val="16"/>
              </w:rPr>
              <w:t>SAP_BR_PRODN_ENG_DISC</w:t>
            </w:r>
          </w:p>
        </w:tc>
        <w:tc>
          <w:tcPr>
            <w:tcW w:w="0" w:type="auto"/>
          </w:tcPr>
          <w:p w14:paraId="43668709" w14:textId="77777777" w:rsidR="00AA0D16" w:rsidRPr="007A2733" w:rsidRDefault="000B50F5">
            <w:pPr>
              <w:rPr>
                <w:sz w:val="16"/>
              </w:rPr>
            </w:pPr>
            <w:r w:rsidRPr="007A2733">
              <w:rPr>
                <w:sz w:val="16"/>
              </w:rPr>
              <w:t>Production Engineering - Discrete Manufacturing</w:t>
            </w:r>
          </w:p>
        </w:tc>
        <w:tc>
          <w:tcPr>
            <w:tcW w:w="0" w:type="auto"/>
          </w:tcPr>
          <w:p w14:paraId="4F5742AE" w14:textId="77777777" w:rsidR="00AA0D16" w:rsidRPr="007A2733" w:rsidRDefault="000B50F5">
            <w:pPr>
              <w:rPr>
                <w:sz w:val="16"/>
              </w:rPr>
            </w:pPr>
            <w:r w:rsidRPr="007A2733">
              <w:rPr>
                <w:rStyle w:val="CourierNew"/>
                <w:sz w:val="16"/>
              </w:rPr>
              <w:t>SAP_BR_PRODN_ENG_DISC</w:t>
            </w:r>
          </w:p>
        </w:tc>
        <w:tc>
          <w:tcPr>
            <w:tcW w:w="0" w:type="auto"/>
          </w:tcPr>
          <w:p w14:paraId="61A5E1F4" w14:textId="77777777" w:rsidR="000B50F5" w:rsidRPr="007A2733" w:rsidRDefault="000B50F5">
            <w:pPr>
              <w:rPr>
                <w:sz w:val="16"/>
              </w:rPr>
            </w:pPr>
          </w:p>
        </w:tc>
      </w:tr>
    </w:tbl>
    <w:p w14:paraId="55AA6E84" w14:textId="77777777" w:rsidR="00AA0D16" w:rsidRDefault="000B50F5">
      <w:pPr>
        <w:pStyle w:val="Heading2"/>
      </w:pPr>
      <w:bookmarkStart w:id="10" w:name="unique_5"/>
      <w:bookmarkStart w:id="11" w:name="_Toc233904888"/>
      <w:r>
        <w:t>Required Organizational Units</w:t>
      </w:r>
      <w:bookmarkEnd w:id="10"/>
      <w:bookmarkEnd w:id="11"/>
    </w:p>
    <w:tbl>
      <w:tblPr>
        <w:tblStyle w:val="SAPStandardTable"/>
        <w:tblW w:w="5000" w:type="pct"/>
        <w:tblInd w:w="3" w:type="dxa"/>
        <w:tblLook w:val="0620" w:firstRow="1" w:lastRow="0" w:firstColumn="0" w:lastColumn="0" w:noHBand="1" w:noVBand="1"/>
      </w:tblPr>
      <w:tblGrid>
        <w:gridCol w:w="1616"/>
        <w:gridCol w:w="1430"/>
        <w:gridCol w:w="1694"/>
        <w:gridCol w:w="6237"/>
        <w:gridCol w:w="3327"/>
      </w:tblGrid>
      <w:tr w:rsidR="00AA0D16" w:rsidRPr="007A2733" w14:paraId="1CB8D522" w14:textId="77777777" w:rsidTr="007A2733">
        <w:trPr>
          <w:cnfStyle w:val="100000000000" w:firstRow="1" w:lastRow="0" w:firstColumn="0" w:lastColumn="0" w:oddVBand="0" w:evenVBand="0" w:oddHBand="0" w:evenHBand="0" w:firstRowFirstColumn="0" w:firstRowLastColumn="0" w:lastRowFirstColumn="0" w:lastRowLastColumn="0"/>
        </w:trPr>
        <w:tc>
          <w:tcPr>
            <w:tcW w:w="0" w:type="auto"/>
          </w:tcPr>
          <w:p w14:paraId="065E9912" w14:textId="77777777" w:rsidR="00AA0D16" w:rsidRPr="007A2733" w:rsidRDefault="000B50F5">
            <w:pPr>
              <w:pStyle w:val="boldparagraph"/>
              <w:rPr>
                <w:sz w:val="16"/>
              </w:rPr>
            </w:pPr>
            <w:r w:rsidRPr="007A2733">
              <w:rPr>
                <w:sz w:val="16"/>
              </w:rPr>
              <w:t>Data Segment</w:t>
            </w:r>
          </w:p>
        </w:tc>
        <w:tc>
          <w:tcPr>
            <w:tcW w:w="0" w:type="auto"/>
          </w:tcPr>
          <w:p w14:paraId="7622F637" w14:textId="77777777" w:rsidR="00AA0D16" w:rsidRPr="007A2733" w:rsidRDefault="000B50F5">
            <w:pPr>
              <w:pStyle w:val="boldparagraph"/>
              <w:rPr>
                <w:sz w:val="16"/>
              </w:rPr>
            </w:pPr>
            <w:r w:rsidRPr="007A2733">
              <w:rPr>
                <w:sz w:val="16"/>
              </w:rPr>
              <w:t>Depends On</w:t>
            </w:r>
          </w:p>
        </w:tc>
        <w:tc>
          <w:tcPr>
            <w:tcW w:w="0" w:type="auto"/>
          </w:tcPr>
          <w:p w14:paraId="364CA267" w14:textId="77777777" w:rsidR="00AA0D16" w:rsidRPr="007A2733" w:rsidRDefault="000B50F5">
            <w:pPr>
              <w:pStyle w:val="boldparagraph"/>
              <w:rPr>
                <w:sz w:val="16"/>
              </w:rPr>
            </w:pPr>
            <w:r w:rsidRPr="007A2733">
              <w:rPr>
                <w:sz w:val="16"/>
              </w:rPr>
              <w:t>Field Examples</w:t>
            </w:r>
          </w:p>
        </w:tc>
        <w:tc>
          <w:tcPr>
            <w:tcW w:w="0" w:type="auto"/>
          </w:tcPr>
          <w:p w14:paraId="34FF1E2A" w14:textId="77777777" w:rsidR="00AA0D16" w:rsidRPr="007A2733" w:rsidRDefault="000B50F5">
            <w:pPr>
              <w:pStyle w:val="boldparagraph"/>
              <w:rPr>
                <w:sz w:val="16"/>
              </w:rPr>
            </w:pPr>
            <w:r w:rsidRPr="007A2733">
              <w:rPr>
                <w:sz w:val="16"/>
              </w:rPr>
              <w:t>Comments</w:t>
            </w:r>
          </w:p>
        </w:tc>
        <w:tc>
          <w:tcPr>
            <w:tcW w:w="0" w:type="auto"/>
          </w:tcPr>
          <w:p w14:paraId="3A34F571" w14:textId="77777777" w:rsidR="00AA0D16" w:rsidRPr="007A2733" w:rsidRDefault="000B50F5">
            <w:pPr>
              <w:pStyle w:val="boldparagraph"/>
              <w:rPr>
                <w:sz w:val="16"/>
              </w:rPr>
            </w:pPr>
            <w:r w:rsidRPr="007A2733">
              <w:rPr>
                <w:sz w:val="16"/>
              </w:rPr>
              <w:t>Organizational Unit to be Used</w:t>
            </w:r>
          </w:p>
        </w:tc>
      </w:tr>
      <w:tr w:rsidR="00AA0D16" w:rsidRPr="007A2733" w14:paraId="383733A5" w14:textId="77777777" w:rsidTr="007A2733">
        <w:tc>
          <w:tcPr>
            <w:tcW w:w="0" w:type="auto"/>
          </w:tcPr>
          <w:p w14:paraId="79D52E19" w14:textId="77777777" w:rsidR="00AA0D16" w:rsidRPr="007A2733" w:rsidRDefault="000B50F5">
            <w:pPr>
              <w:rPr>
                <w:sz w:val="16"/>
              </w:rPr>
            </w:pPr>
            <w:r w:rsidRPr="007A2733">
              <w:rPr>
                <w:sz w:val="16"/>
              </w:rPr>
              <w:t>All data</w:t>
            </w:r>
          </w:p>
        </w:tc>
        <w:tc>
          <w:tcPr>
            <w:tcW w:w="0" w:type="auto"/>
          </w:tcPr>
          <w:p w14:paraId="0256707E" w14:textId="77777777" w:rsidR="00AA0D16" w:rsidRPr="007A2733" w:rsidRDefault="000B50F5">
            <w:pPr>
              <w:rPr>
                <w:sz w:val="16"/>
              </w:rPr>
            </w:pPr>
            <w:r w:rsidRPr="007A2733">
              <w:rPr>
                <w:rStyle w:val="screenelement"/>
                <w:sz w:val="16"/>
              </w:rPr>
              <w:t>Plant</w:t>
            </w:r>
          </w:p>
        </w:tc>
        <w:tc>
          <w:tcPr>
            <w:tcW w:w="0" w:type="auto"/>
          </w:tcPr>
          <w:p w14:paraId="49264B8B" w14:textId="77777777" w:rsidR="000B50F5" w:rsidRPr="007A2733" w:rsidRDefault="000B50F5">
            <w:pPr>
              <w:rPr>
                <w:sz w:val="16"/>
              </w:rPr>
            </w:pPr>
          </w:p>
        </w:tc>
        <w:tc>
          <w:tcPr>
            <w:tcW w:w="0" w:type="auto"/>
          </w:tcPr>
          <w:p w14:paraId="5D2CEF0F" w14:textId="77777777" w:rsidR="00AA0D16" w:rsidRPr="007A2733" w:rsidRDefault="000B50F5">
            <w:pPr>
              <w:rPr>
                <w:sz w:val="16"/>
              </w:rPr>
            </w:pPr>
            <w:r w:rsidRPr="007A2733">
              <w:rPr>
                <w:sz w:val="16"/>
              </w:rPr>
              <w:t>All the data for a Reference Operation Set depends on plant.</w:t>
            </w:r>
          </w:p>
        </w:tc>
        <w:tc>
          <w:tcPr>
            <w:tcW w:w="0" w:type="auto"/>
          </w:tcPr>
          <w:p w14:paraId="31B3DC73" w14:textId="77777777" w:rsidR="007A2733" w:rsidRPr="007A2733" w:rsidRDefault="000B50F5">
            <w:pPr>
              <w:rPr>
                <w:sz w:val="16"/>
              </w:rPr>
            </w:pPr>
            <w:r w:rsidRPr="007A2733">
              <w:rPr>
                <w:sz w:val="16"/>
              </w:rPr>
              <w:t>Plant:</w:t>
            </w:r>
          </w:p>
          <w:p w14:paraId="71A73F60" w14:textId="08EE1BF9" w:rsidR="00AA0D16" w:rsidRPr="007A2733" w:rsidRDefault="000B50F5">
            <w:pPr>
              <w:rPr>
                <w:sz w:val="16"/>
              </w:rPr>
            </w:pPr>
            <w:r w:rsidRPr="007A2733">
              <w:rPr>
                <w:sz w:val="16"/>
              </w:rPr>
              <w:t>__________</w:t>
            </w:r>
          </w:p>
        </w:tc>
      </w:tr>
    </w:tbl>
    <w:p w14:paraId="38C51ED4" w14:textId="77777777" w:rsidR="00AA0D16" w:rsidRDefault="000B50F5">
      <w:pPr>
        <w:pStyle w:val="Heading2"/>
      </w:pPr>
      <w:bookmarkStart w:id="12" w:name="unique_6"/>
      <w:bookmarkStart w:id="13" w:name="_Toc233904889"/>
      <w:r>
        <w:lastRenderedPageBreak/>
        <w:t>Mandatory and Optional Master Data</w:t>
      </w:r>
      <w:bookmarkEnd w:id="12"/>
      <w:bookmarkEnd w:id="13"/>
    </w:p>
    <w:p w14:paraId="7D3C7557" w14:textId="77777777" w:rsidR="00AA0D16" w:rsidRDefault="000B50F5">
      <w:r>
        <w:t>Reference Routing data records may refer to other master data. The following table gives an overview of optional and mandatory master data objects to be used in a Reference routing.</w:t>
      </w:r>
    </w:p>
    <w:tbl>
      <w:tblPr>
        <w:tblStyle w:val="SAPStandardTable"/>
        <w:tblW w:w="5000" w:type="pct"/>
        <w:tblInd w:w="3" w:type="dxa"/>
        <w:tblLook w:val="0620" w:firstRow="1" w:lastRow="0" w:firstColumn="0" w:lastColumn="0" w:noHBand="1" w:noVBand="1"/>
      </w:tblPr>
      <w:tblGrid>
        <w:gridCol w:w="1422"/>
        <w:gridCol w:w="5857"/>
        <w:gridCol w:w="1406"/>
        <w:gridCol w:w="5619"/>
      </w:tblGrid>
      <w:tr w:rsidR="00AA0D16" w:rsidRPr="007A2733" w14:paraId="2069FE53" w14:textId="77777777" w:rsidTr="007A2733">
        <w:trPr>
          <w:cnfStyle w:val="100000000000" w:firstRow="1" w:lastRow="0" w:firstColumn="0" w:lastColumn="0" w:oddVBand="0" w:evenVBand="0" w:oddHBand="0" w:evenHBand="0" w:firstRowFirstColumn="0" w:firstRowLastColumn="0" w:lastRowFirstColumn="0" w:lastRowLastColumn="0"/>
        </w:trPr>
        <w:tc>
          <w:tcPr>
            <w:tcW w:w="0" w:type="auto"/>
          </w:tcPr>
          <w:p w14:paraId="136E9201" w14:textId="77777777" w:rsidR="00AA0D16" w:rsidRPr="007A2733" w:rsidRDefault="000B50F5">
            <w:pPr>
              <w:pStyle w:val="boldparagraph"/>
              <w:rPr>
                <w:sz w:val="16"/>
              </w:rPr>
            </w:pPr>
            <w:r w:rsidRPr="007A2733">
              <w:rPr>
                <w:sz w:val="16"/>
              </w:rPr>
              <w:t>Master Data Object</w:t>
            </w:r>
          </w:p>
        </w:tc>
        <w:tc>
          <w:tcPr>
            <w:tcW w:w="0" w:type="auto"/>
          </w:tcPr>
          <w:p w14:paraId="13E3EC89" w14:textId="77777777" w:rsidR="00AA0D16" w:rsidRPr="007A2733" w:rsidRDefault="000B50F5">
            <w:pPr>
              <w:pStyle w:val="boldparagraph"/>
              <w:rPr>
                <w:sz w:val="16"/>
              </w:rPr>
            </w:pPr>
            <w:r w:rsidRPr="007A2733">
              <w:rPr>
                <w:sz w:val="16"/>
              </w:rPr>
              <w:t>Used in Data Segment</w:t>
            </w:r>
          </w:p>
        </w:tc>
        <w:tc>
          <w:tcPr>
            <w:tcW w:w="0" w:type="auto"/>
          </w:tcPr>
          <w:p w14:paraId="29F5F1C7" w14:textId="77777777" w:rsidR="00AA0D16" w:rsidRPr="007A2733" w:rsidRDefault="000B50F5">
            <w:pPr>
              <w:pStyle w:val="boldparagraph"/>
              <w:rPr>
                <w:sz w:val="16"/>
              </w:rPr>
            </w:pPr>
            <w:r w:rsidRPr="007A2733">
              <w:rPr>
                <w:sz w:val="16"/>
              </w:rPr>
              <w:t>Mandatory / Optional</w:t>
            </w:r>
          </w:p>
        </w:tc>
        <w:tc>
          <w:tcPr>
            <w:tcW w:w="0" w:type="auto"/>
          </w:tcPr>
          <w:p w14:paraId="5B4926FF" w14:textId="77777777" w:rsidR="00AA0D16" w:rsidRPr="007A2733" w:rsidRDefault="000B50F5">
            <w:pPr>
              <w:pStyle w:val="boldparagraph"/>
              <w:rPr>
                <w:sz w:val="16"/>
              </w:rPr>
            </w:pPr>
            <w:r w:rsidRPr="007A2733">
              <w:rPr>
                <w:sz w:val="16"/>
              </w:rPr>
              <w:t>Comments</w:t>
            </w:r>
          </w:p>
        </w:tc>
      </w:tr>
      <w:tr w:rsidR="00AA0D16" w:rsidRPr="007A2733" w14:paraId="64423853" w14:textId="77777777" w:rsidTr="007A2733">
        <w:tc>
          <w:tcPr>
            <w:tcW w:w="0" w:type="auto"/>
          </w:tcPr>
          <w:p w14:paraId="1D4E6908" w14:textId="77777777" w:rsidR="00AA0D16" w:rsidRPr="007A2733" w:rsidRDefault="000B50F5">
            <w:pPr>
              <w:rPr>
                <w:sz w:val="16"/>
              </w:rPr>
            </w:pPr>
            <w:r w:rsidRPr="007A2733">
              <w:rPr>
                <w:sz w:val="16"/>
              </w:rPr>
              <w:t>Material</w:t>
            </w:r>
          </w:p>
        </w:tc>
        <w:tc>
          <w:tcPr>
            <w:tcW w:w="0" w:type="auto"/>
          </w:tcPr>
          <w:p w14:paraId="64201831" w14:textId="77777777" w:rsidR="000B50F5" w:rsidRPr="007A2733" w:rsidRDefault="000B50F5">
            <w:pPr>
              <w:rPr>
                <w:sz w:val="16"/>
              </w:rPr>
            </w:pPr>
          </w:p>
        </w:tc>
        <w:tc>
          <w:tcPr>
            <w:tcW w:w="0" w:type="auto"/>
          </w:tcPr>
          <w:p w14:paraId="3E4D0A29" w14:textId="77777777" w:rsidR="00AA0D16" w:rsidRPr="007A2733" w:rsidRDefault="000B50F5">
            <w:pPr>
              <w:rPr>
                <w:sz w:val="16"/>
              </w:rPr>
            </w:pPr>
            <w:r w:rsidRPr="007A2733">
              <w:rPr>
                <w:sz w:val="16"/>
              </w:rPr>
              <w:t>Mandatory</w:t>
            </w:r>
          </w:p>
        </w:tc>
        <w:tc>
          <w:tcPr>
            <w:tcW w:w="0" w:type="auto"/>
          </w:tcPr>
          <w:p w14:paraId="5EFF25A4" w14:textId="77777777" w:rsidR="007A2733" w:rsidRPr="007A2733" w:rsidRDefault="000B50F5">
            <w:pPr>
              <w:rPr>
                <w:sz w:val="16"/>
              </w:rPr>
            </w:pPr>
            <w:r w:rsidRPr="007A2733">
              <w:rPr>
                <w:sz w:val="16"/>
              </w:rPr>
              <w:t>Complete the following test script as prerequisite before executing process steps:</w:t>
            </w:r>
          </w:p>
          <w:p w14:paraId="152C84AF" w14:textId="77777777" w:rsidR="007A2733" w:rsidRPr="007A2733" w:rsidRDefault="000B50F5">
            <w:pPr>
              <w:rPr>
                <w:sz w:val="16"/>
              </w:rPr>
            </w:pPr>
            <w:r w:rsidRPr="007A2733">
              <w:rPr>
                <w:sz w:val="16"/>
              </w:rPr>
              <w:t xml:space="preserve">Create Product Master of </w:t>
            </w:r>
            <w:r w:rsidRPr="007A2733">
              <w:rPr>
                <w:sz w:val="16"/>
              </w:rPr>
              <w:t>type "Raw Material" - MDS (BNR)</w:t>
            </w:r>
          </w:p>
          <w:p w14:paraId="3B40E4F2" w14:textId="77777777" w:rsidR="007A2733" w:rsidRPr="007A2733" w:rsidRDefault="000B50F5">
            <w:pPr>
              <w:rPr>
                <w:sz w:val="16"/>
              </w:rPr>
            </w:pPr>
            <w:r w:rsidRPr="007A2733">
              <w:rPr>
                <w:sz w:val="16"/>
              </w:rPr>
              <w:t>Create Product Master of type "Semi-Finished Good" - MDS (BNS)</w:t>
            </w:r>
          </w:p>
          <w:p w14:paraId="4D8E398A" w14:textId="67EAF188" w:rsidR="00AA0D16" w:rsidRPr="007A2733" w:rsidRDefault="000B50F5">
            <w:pPr>
              <w:rPr>
                <w:sz w:val="16"/>
              </w:rPr>
            </w:pPr>
            <w:r w:rsidRPr="007A2733">
              <w:rPr>
                <w:sz w:val="16"/>
              </w:rPr>
              <w:t>Create Product Master of type "Finished Good" - MDS (BNT)</w:t>
            </w:r>
          </w:p>
        </w:tc>
      </w:tr>
      <w:tr w:rsidR="00AA0D16" w:rsidRPr="007A2733" w14:paraId="33E423AD" w14:textId="77777777" w:rsidTr="007A2733">
        <w:tc>
          <w:tcPr>
            <w:tcW w:w="0" w:type="auto"/>
          </w:tcPr>
          <w:p w14:paraId="5B77B625" w14:textId="77777777" w:rsidR="00AA0D16" w:rsidRPr="007A2733" w:rsidRDefault="000B50F5">
            <w:pPr>
              <w:rPr>
                <w:sz w:val="16"/>
              </w:rPr>
            </w:pPr>
            <w:r w:rsidRPr="007A2733">
              <w:rPr>
                <w:sz w:val="16"/>
              </w:rPr>
              <w:t>Work Center</w:t>
            </w:r>
          </w:p>
        </w:tc>
        <w:tc>
          <w:tcPr>
            <w:tcW w:w="0" w:type="auto"/>
          </w:tcPr>
          <w:p w14:paraId="1A939C29" w14:textId="77777777" w:rsidR="00AA0D16" w:rsidRPr="007A2733" w:rsidRDefault="000B50F5">
            <w:pPr>
              <w:rPr>
                <w:sz w:val="16"/>
              </w:rPr>
            </w:pPr>
            <w:r w:rsidRPr="007A2733">
              <w:rPr>
                <w:sz w:val="16"/>
              </w:rPr>
              <w:t xml:space="preserve">In </w:t>
            </w:r>
            <w:r w:rsidRPr="007A2733">
              <w:rPr>
                <w:rStyle w:val="screenelement"/>
                <w:sz w:val="16"/>
              </w:rPr>
              <w:t>Create Reference Operation: operation overview</w:t>
            </w:r>
            <w:r w:rsidRPr="007A2733">
              <w:rPr>
                <w:sz w:val="16"/>
              </w:rPr>
              <w:t xml:space="preserve"> screen, select a work center for an internal operation</w:t>
            </w:r>
          </w:p>
        </w:tc>
        <w:tc>
          <w:tcPr>
            <w:tcW w:w="0" w:type="auto"/>
          </w:tcPr>
          <w:p w14:paraId="2BDA87E5" w14:textId="77777777" w:rsidR="00AA0D16" w:rsidRPr="007A2733" w:rsidRDefault="000B50F5">
            <w:pPr>
              <w:rPr>
                <w:sz w:val="16"/>
              </w:rPr>
            </w:pPr>
            <w:r w:rsidRPr="007A2733">
              <w:rPr>
                <w:sz w:val="16"/>
              </w:rPr>
              <w:t>Mandatory, (Optional)</w:t>
            </w:r>
          </w:p>
        </w:tc>
        <w:tc>
          <w:tcPr>
            <w:tcW w:w="0" w:type="auto"/>
          </w:tcPr>
          <w:p w14:paraId="4CE1B576" w14:textId="77777777" w:rsidR="007A2733" w:rsidRPr="007A2733" w:rsidRDefault="000B50F5">
            <w:pPr>
              <w:rPr>
                <w:sz w:val="16"/>
              </w:rPr>
            </w:pPr>
            <w:r w:rsidRPr="007A2733">
              <w:rPr>
                <w:sz w:val="16"/>
              </w:rPr>
              <w:t>For an external operation the work center is not a mandatory input field.</w:t>
            </w:r>
          </w:p>
          <w:p w14:paraId="122BC2FD" w14:textId="439BD907" w:rsidR="00AA0D16" w:rsidRPr="007A2733" w:rsidRDefault="000B50F5">
            <w:pPr>
              <w:rPr>
                <w:sz w:val="16"/>
              </w:rPr>
            </w:pPr>
            <w:r w:rsidRPr="007A2733">
              <w:rPr>
                <w:sz w:val="16"/>
              </w:rPr>
              <w:t>If required, execute the Create Reference Operation Set - MDS (BLE) test script.</w:t>
            </w:r>
          </w:p>
        </w:tc>
      </w:tr>
      <w:tr w:rsidR="00AA0D16" w:rsidRPr="007A2733" w14:paraId="527F3AAE" w14:textId="77777777" w:rsidTr="007A2733">
        <w:tc>
          <w:tcPr>
            <w:tcW w:w="0" w:type="auto"/>
          </w:tcPr>
          <w:p w14:paraId="52396D6D" w14:textId="77777777" w:rsidR="00AA0D16" w:rsidRPr="007A2733" w:rsidRDefault="000B50F5">
            <w:pPr>
              <w:rPr>
                <w:sz w:val="16"/>
              </w:rPr>
            </w:pPr>
            <w:r w:rsidRPr="007A2733">
              <w:rPr>
                <w:sz w:val="16"/>
              </w:rPr>
              <w:t>Bill of Material</w:t>
            </w:r>
          </w:p>
        </w:tc>
        <w:tc>
          <w:tcPr>
            <w:tcW w:w="0" w:type="auto"/>
          </w:tcPr>
          <w:p w14:paraId="0027D6AD" w14:textId="77777777" w:rsidR="000B50F5" w:rsidRPr="007A2733" w:rsidRDefault="000B50F5">
            <w:pPr>
              <w:rPr>
                <w:sz w:val="16"/>
              </w:rPr>
            </w:pPr>
          </w:p>
        </w:tc>
        <w:tc>
          <w:tcPr>
            <w:tcW w:w="0" w:type="auto"/>
          </w:tcPr>
          <w:p w14:paraId="136369CA" w14:textId="77777777" w:rsidR="00AA0D16" w:rsidRPr="007A2733" w:rsidRDefault="000B50F5">
            <w:pPr>
              <w:rPr>
                <w:sz w:val="16"/>
              </w:rPr>
            </w:pPr>
            <w:r w:rsidRPr="007A2733">
              <w:rPr>
                <w:sz w:val="16"/>
              </w:rPr>
              <w:t>Optional</w:t>
            </w:r>
          </w:p>
        </w:tc>
        <w:tc>
          <w:tcPr>
            <w:tcW w:w="0" w:type="auto"/>
          </w:tcPr>
          <w:p w14:paraId="67DE3409" w14:textId="77777777" w:rsidR="00AA0D16" w:rsidRPr="007A2733" w:rsidRDefault="000B50F5">
            <w:pPr>
              <w:rPr>
                <w:sz w:val="16"/>
              </w:rPr>
            </w:pPr>
            <w:r w:rsidRPr="007A2733">
              <w:rPr>
                <w:sz w:val="16"/>
              </w:rPr>
              <w:t>Execute the Create Material BOM for Production and Sales - MDS (BNK) test script.</w:t>
            </w:r>
          </w:p>
        </w:tc>
      </w:tr>
      <w:tr w:rsidR="00AA0D16" w:rsidRPr="007A2733" w14:paraId="16981D7F" w14:textId="77777777" w:rsidTr="007A2733">
        <w:tc>
          <w:tcPr>
            <w:tcW w:w="0" w:type="auto"/>
          </w:tcPr>
          <w:p w14:paraId="75FB0976" w14:textId="77777777" w:rsidR="00AA0D16" w:rsidRPr="007A2733" w:rsidRDefault="000B50F5">
            <w:pPr>
              <w:rPr>
                <w:sz w:val="16"/>
              </w:rPr>
            </w:pPr>
            <w:r w:rsidRPr="007A2733">
              <w:rPr>
                <w:sz w:val="16"/>
              </w:rPr>
              <w:t>Purchasing Info Record</w:t>
            </w:r>
          </w:p>
        </w:tc>
        <w:tc>
          <w:tcPr>
            <w:tcW w:w="0" w:type="auto"/>
          </w:tcPr>
          <w:p w14:paraId="3AA6F56B" w14:textId="77777777" w:rsidR="000B50F5" w:rsidRPr="007A2733" w:rsidRDefault="000B50F5">
            <w:pPr>
              <w:rPr>
                <w:sz w:val="16"/>
              </w:rPr>
            </w:pPr>
          </w:p>
        </w:tc>
        <w:tc>
          <w:tcPr>
            <w:tcW w:w="0" w:type="auto"/>
          </w:tcPr>
          <w:p w14:paraId="3221E5F6" w14:textId="77777777" w:rsidR="00AA0D16" w:rsidRPr="007A2733" w:rsidRDefault="000B50F5">
            <w:pPr>
              <w:rPr>
                <w:sz w:val="16"/>
              </w:rPr>
            </w:pPr>
            <w:r w:rsidRPr="007A2733">
              <w:rPr>
                <w:sz w:val="16"/>
              </w:rPr>
              <w:t>(Mandatory)</w:t>
            </w:r>
          </w:p>
        </w:tc>
        <w:tc>
          <w:tcPr>
            <w:tcW w:w="0" w:type="auto"/>
          </w:tcPr>
          <w:p w14:paraId="597FCAE8" w14:textId="77777777" w:rsidR="00AA0D16" w:rsidRPr="007A2733" w:rsidRDefault="000B50F5">
            <w:pPr>
              <w:rPr>
                <w:sz w:val="16"/>
              </w:rPr>
            </w:pPr>
            <w:r w:rsidRPr="007A2733">
              <w:rPr>
                <w:sz w:val="16"/>
              </w:rPr>
              <w:t>For an external operation, you could use a purchasing info record to capture all supply relevant data</w:t>
            </w:r>
          </w:p>
        </w:tc>
      </w:tr>
    </w:tbl>
    <w:p w14:paraId="64B0443C" w14:textId="77777777" w:rsidR="00AA0D16" w:rsidRDefault="000B50F5">
      <w:pPr>
        <w:pStyle w:val="Heading2"/>
      </w:pPr>
      <w:bookmarkStart w:id="14" w:name="unique_7"/>
      <w:bookmarkStart w:id="15" w:name="_Toc233904890"/>
      <w:r>
        <w:t>Main Parameters for Data Creation</w:t>
      </w:r>
      <w:bookmarkEnd w:id="14"/>
      <w:bookmarkEnd w:id="15"/>
    </w:p>
    <w:p w14:paraId="5936AD5A" w14:textId="77777777" w:rsidR="00AA0D16" w:rsidRDefault="000B50F5">
      <w:r>
        <w:t>In this section, we describe some basic parameters that influence the behavior of a master record and are always required to create a Reference routing:</w:t>
      </w:r>
    </w:p>
    <w:p w14:paraId="21A543B1" w14:textId="77777777" w:rsidR="00AA0D16" w:rsidRDefault="000B50F5">
      <w:pPr>
        <w:pStyle w:val="Heading3"/>
      </w:pPr>
      <w:bookmarkStart w:id="16" w:name="unique_8"/>
      <w:bookmarkStart w:id="17" w:name="_Toc233904891"/>
      <w:r>
        <w:t>Usage</w:t>
      </w:r>
      <w:bookmarkEnd w:id="16"/>
      <w:bookmarkEnd w:id="17"/>
    </w:p>
    <w:tbl>
      <w:tblPr>
        <w:tblStyle w:val="SAPStandardTable"/>
        <w:tblW w:w="5000" w:type="pct"/>
        <w:tblInd w:w="3" w:type="dxa"/>
        <w:tblLook w:val="0620" w:firstRow="1" w:lastRow="0" w:firstColumn="0" w:lastColumn="0" w:noHBand="1" w:noVBand="1"/>
      </w:tblPr>
      <w:tblGrid>
        <w:gridCol w:w="7612"/>
        <w:gridCol w:w="6692"/>
      </w:tblGrid>
      <w:tr w:rsidR="00AA0D16" w:rsidRPr="007A2733" w14:paraId="1CA577D3" w14:textId="77777777" w:rsidTr="007A2733">
        <w:trPr>
          <w:cnfStyle w:val="100000000000" w:firstRow="1" w:lastRow="0" w:firstColumn="0" w:lastColumn="0" w:oddVBand="0" w:evenVBand="0" w:oddHBand="0" w:evenHBand="0" w:firstRowFirstColumn="0" w:firstRowLastColumn="0" w:lastRowFirstColumn="0" w:lastRowLastColumn="0"/>
        </w:trPr>
        <w:tc>
          <w:tcPr>
            <w:tcW w:w="0" w:type="auto"/>
          </w:tcPr>
          <w:p w14:paraId="5C22A9A7" w14:textId="77777777" w:rsidR="00AA0D16" w:rsidRPr="007A2733" w:rsidRDefault="000B50F5">
            <w:pPr>
              <w:pStyle w:val="boldparagraph"/>
              <w:rPr>
                <w:sz w:val="16"/>
              </w:rPr>
            </w:pPr>
            <w:r w:rsidRPr="007A2733">
              <w:rPr>
                <w:sz w:val="16"/>
              </w:rPr>
              <w:t>Work Center category</w:t>
            </w:r>
          </w:p>
        </w:tc>
        <w:tc>
          <w:tcPr>
            <w:tcW w:w="0" w:type="auto"/>
          </w:tcPr>
          <w:p w14:paraId="38D34908" w14:textId="77777777" w:rsidR="00AA0D16" w:rsidRPr="007A2733" w:rsidRDefault="000B50F5">
            <w:pPr>
              <w:pStyle w:val="boldparagraph"/>
              <w:rPr>
                <w:sz w:val="16"/>
              </w:rPr>
            </w:pPr>
            <w:r w:rsidRPr="007A2733">
              <w:rPr>
                <w:sz w:val="16"/>
              </w:rPr>
              <w:t>Description</w:t>
            </w:r>
          </w:p>
        </w:tc>
      </w:tr>
      <w:tr w:rsidR="00AA0D16" w:rsidRPr="007A2733" w14:paraId="5E8EE62C" w14:textId="77777777" w:rsidTr="007A2733">
        <w:tc>
          <w:tcPr>
            <w:tcW w:w="0" w:type="auto"/>
          </w:tcPr>
          <w:p w14:paraId="12F28ACF" w14:textId="77777777" w:rsidR="00AA0D16" w:rsidRPr="007A2733" w:rsidRDefault="000B50F5">
            <w:pPr>
              <w:rPr>
                <w:sz w:val="16"/>
              </w:rPr>
            </w:pPr>
            <w:r w:rsidRPr="007A2733">
              <w:rPr>
                <w:sz w:val="16"/>
              </w:rPr>
              <w:t>1</w:t>
            </w:r>
          </w:p>
        </w:tc>
        <w:tc>
          <w:tcPr>
            <w:tcW w:w="0" w:type="auto"/>
          </w:tcPr>
          <w:p w14:paraId="7DC3E0AA" w14:textId="77777777" w:rsidR="00AA0D16" w:rsidRPr="007A2733" w:rsidRDefault="000B50F5">
            <w:pPr>
              <w:rPr>
                <w:sz w:val="16"/>
              </w:rPr>
            </w:pPr>
            <w:r w:rsidRPr="007A2733">
              <w:rPr>
                <w:sz w:val="16"/>
              </w:rPr>
              <w:t>Production</w:t>
            </w:r>
          </w:p>
        </w:tc>
      </w:tr>
      <w:tr w:rsidR="00AA0D16" w:rsidRPr="007A2733" w14:paraId="6D25923C" w14:textId="77777777" w:rsidTr="007A2733">
        <w:tc>
          <w:tcPr>
            <w:tcW w:w="0" w:type="auto"/>
          </w:tcPr>
          <w:p w14:paraId="2B210F1C" w14:textId="77777777" w:rsidR="00AA0D16" w:rsidRPr="007A2733" w:rsidRDefault="000B50F5">
            <w:pPr>
              <w:rPr>
                <w:sz w:val="16"/>
              </w:rPr>
            </w:pPr>
            <w:r w:rsidRPr="007A2733">
              <w:rPr>
                <w:sz w:val="16"/>
              </w:rPr>
              <w:t>2</w:t>
            </w:r>
          </w:p>
        </w:tc>
        <w:tc>
          <w:tcPr>
            <w:tcW w:w="0" w:type="auto"/>
          </w:tcPr>
          <w:p w14:paraId="2E4D78F1" w14:textId="77777777" w:rsidR="00AA0D16" w:rsidRPr="007A2733" w:rsidRDefault="000B50F5">
            <w:pPr>
              <w:rPr>
                <w:sz w:val="16"/>
              </w:rPr>
            </w:pPr>
            <w:r w:rsidRPr="007A2733">
              <w:rPr>
                <w:sz w:val="16"/>
              </w:rPr>
              <w:t>Engineering/Design</w:t>
            </w:r>
          </w:p>
        </w:tc>
      </w:tr>
      <w:tr w:rsidR="00AA0D16" w:rsidRPr="007A2733" w14:paraId="2CAF1043" w14:textId="77777777" w:rsidTr="007A2733">
        <w:tc>
          <w:tcPr>
            <w:tcW w:w="0" w:type="auto"/>
          </w:tcPr>
          <w:p w14:paraId="5567FC16" w14:textId="77777777" w:rsidR="00AA0D16" w:rsidRPr="007A2733" w:rsidRDefault="000B50F5">
            <w:pPr>
              <w:rPr>
                <w:sz w:val="16"/>
              </w:rPr>
            </w:pPr>
            <w:r w:rsidRPr="007A2733">
              <w:rPr>
                <w:sz w:val="16"/>
              </w:rPr>
              <w:t>3</w:t>
            </w:r>
          </w:p>
        </w:tc>
        <w:tc>
          <w:tcPr>
            <w:tcW w:w="0" w:type="auto"/>
          </w:tcPr>
          <w:p w14:paraId="113EAE3D" w14:textId="77777777" w:rsidR="00AA0D16" w:rsidRPr="007A2733" w:rsidRDefault="000B50F5">
            <w:pPr>
              <w:rPr>
                <w:sz w:val="16"/>
              </w:rPr>
            </w:pPr>
            <w:r w:rsidRPr="007A2733">
              <w:rPr>
                <w:sz w:val="16"/>
              </w:rPr>
              <w:t>Universal</w:t>
            </w:r>
          </w:p>
        </w:tc>
      </w:tr>
    </w:tbl>
    <w:p w14:paraId="530F935C" w14:textId="77777777" w:rsidR="00AA0D16" w:rsidRDefault="000B50F5">
      <w:pPr>
        <w:pStyle w:val="Heading1"/>
      </w:pPr>
      <w:bookmarkStart w:id="18" w:name="unique_9"/>
      <w:bookmarkStart w:id="19" w:name="_Toc233904892"/>
      <w:r>
        <w:lastRenderedPageBreak/>
        <w:t>Overview Table</w:t>
      </w:r>
      <w:bookmarkEnd w:id="18"/>
      <w:bookmarkEnd w:id="19"/>
    </w:p>
    <w:p w14:paraId="17951308" w14:textId="77777777" w:rsidR="00AA0D16" w:rsidRDefault="000B50F5">
      <w:r>
        <w:t>This scope item consists of the process step listed in the following table:</w:t>
      </w:r>
    </w:p>
    <w:tbl>
      <w:tblPr>
        <w:tblStyle w:val="SAPNote"/>
        <w:tblW w:w="4975" w:type="pct"/>
        <w:tblLook w:val="0600" w:firstRow="0" w:lastRow="0" w:firstColumn="0" w:lastColumn="0" w:noHBand="1" w:noVBand="1"/>
      </w:tblPr>
      <w:tblGrid>
        <w:gridCol w:w="14195"/>
      </w:tblGrid>
      <w:tr w:rsidR="00AA0D16" w14:paraId="0B024ADD" w14:textId="77777777" w:rsidTr="007A2733">
        <w:tc>
          <w:tcPr>
            <w:tcW w:w="0" w:type="auto"/>
          </w:tcPr>
          <w:p w14:paraId="0ACB5976" w14:textId="77777777" w:rsidR="007A2733" w:rsidRDefault="000B50F5">
            <w:r>
              <w:rPr>
                <w:rStyle w:val="bold"/>
              </w:rPr>
              <w:t xml:space="preserve">Note </w:t>
            </w:r>
            <w:r>
              <w:t xml:space="preserve">If your system administrator has enabled spaces and pages on the SAP Fiori launchpad, the homepage will only contain the essential apps for </w:t>
            </w:r>
            <w:r>
              <w:t>performing the typical tasks of a business role.</w:t>
            </w:r>
          </w:p>
          <w:p w14:paraId="78A0418D" w14:textId="0D37B581" w:rsidR="007A2733" w:rsidRDefault="000B50F5">
            <w:r>
              <w:t>You can find all other (searchable) apps not included on the homepage using the search bar (</w:t>
            </w:r>
            <w:hyperlink r:id="rId10" w:history="1">
              <w:r>
                <w:rPr>
                  <w:rStyle w:val="underline"/>
                </w:rPr>
                <w:t>2434549</w:t>
              </w:r>
            </w:hyperlink>
            <w:r>
              <w:t>).</w:t>
            </w:r>
          </w:p>
          <w:p w14:paraId="39263D16" w14:textId="3633B47F" w:rsidR="00AA0D16" w:rsidRDefault="000B50F5">
            <w:r>
              <w:t xml:space="preserve">If you want to personalize the homepage and include the hidden apps, navigate to your user profile and choose </w:t>
            </w:r>
            <w:r>
              <w:rPr>
                <w:rStyle w:val="screenelement"/>
              </w:rPr>
              <w:t>App Finder</w:t>
            </w:r>
            <w:r>
              <w:t>.</w:t>
            </w:r>
          </w:p>
        </w:tc>
      </w:tr>
    </w:tbl>
    <w:p w14:paraId="71FEB9E7" w14:textId="77777777" w:rsidR="000B50F5" w:rsidRDefault="000B50F5">
      <w:pPr>
        <w:spacing w:before="0" w:after="0"/>
        <w:rPr>
          <w:vanish/>
        </w:rPr>
      </w:pPr>
    </w:p>
    <w:tbl>
      <w:tblPr>
        <w:tblStyle w:val="SAPStandardTable"/>
        <w:tblW w:w="5000" w:type="pct"/>
        <w:tblInd w:w="3" w:type="dxa"/>
        <w:tblLook w:val="0620" w:firstRow="1" w:lastRow="0" w:firstColumn="0" w:lastColumn="0" w:noHBand="1" w:noVBand="1"/>
      </w:tblPr>
      <w:tblGrid>
        <w:gridCol w:w="3928"/>
        <w:gridCol w:w="4789"/>
        <w:gridCol w:w="3676"/>
        <w:gridCol w:w="1911"/>
      </w:tblGrid>
      <w:tr w:rsidR="00AA0D16" w:rsidRPr="007A2733" w14:paraId="547702DC" w14:textId="77777777" w:rsidTr="007A2733">
        <w:trPr>
          <w:cnfStyle w:val="100000000000" w:firstRow="1" w:lastRow="0" w:firstColumn="0" w:lastColumn="0" w:oddVBand="0" w:evenVBand="0" w:oddHBand="0" w:evenHBand="0" w:firstRowFirstColumn="0" w:firstRowLastColumn="0" w:lastRowFirstColumn="0" w:lastRowLastColumn="0"/>
        </w:trPr>
        <w:tc>
          <w:tcPr>
            <w:tcW w:w="0" w:type="auto"/>
          </w:tcPr>
          <w:p w14:paraId="542EC6E8" w14:textId="77777777" w:rsidR="00AA0D16" w:rsidRPr="007A2733" w:rsidRDefault="000B50F5">
            <w:pPr>
              <w:pStyle w:val="boldparagraph"/>
              <w:rPr>
                <w:sz w:val="16"/>
              </w:rPr>
            </w:pPr>
            <w:r w:rsidRPr="007A2733">
              <w:rPr>
                <w:sz w:val="16"/>
              </w:rPr>
              <w:t>Process Step</w:t>
            </w:r>
          </w:p>
        </w:tc>
        <w:tc>
          <w:tcPr>
            <w:tcW w:w="0" w:type="auto"/>
          </w:tcPr>
          <w:p w14:paraId="21919304" w14:textId="77777777" w:rsidR="00AA0D16" w:rsidRPr="007A2733" w:rsidRDefault="000B50F5">
            <w:pPr>
              <w:pStyle w:val="boldparagraph"/>
              <w:rPr>
                <w:sz w:val="16"/>
              </w:rPr>
            </w:pPr>
            <w:r w:rsidRPr="007A2733">
              <w:rPr>
                <w:sz w:val="16"/>
              </w:rPr>
              <w:t>Business Role</w:t>
            </w:r>
          </w:p>
        </w:tc>
        <w:tc>
          <w:tcPr>
            <w:tcW w:w="0" w:type="auto"/>
          </w:tcPr>
          <w:p w14:paraId="68C1C709" w14:textId="77777777" w:rsidR="00AA0D16" w:rsidRPr="007A2733" w:rsidRDefault="000B50F5">
            <w:pPr>
              <w:pStyle w:val="boldparagraph"/>
              <w:rPr>
                <w:sz w:val="16"/>
              </w:rPr>
            </w:pPr>
            <w:r w:rsidRPr="007A2733">
              <w:rPr>
                <w:sz w:val="16"/>
              </w:rPr>
              <w:t>Transaction</w:t>
            </w:r>
          </w:p>
        </w:tc>
        <w:tc>
          <w:tcPr>
            <w:tcW w:w="0" w:type="auto"/>
          </w:tcPr>
          <w:p w14:paraId="6CFD8227" w14:textId="77777777" w:rsidR="00AA0D16" w:rsidRPr="007A2733" w:rsidRDefault="000B50F5">
            <w:pPr>
              <w:pStyle w:val="boldparagraph"/>
              <w:rPr>
                <w:sz w:val="16"/>
              </w:rPr>
            </w:pPr>
            <w:r w:rsidRPr="007A2733">
              <w:rPr>
                <w:sz w:val="16"/>
              </w:rPr>
              <w:t>Expected Results</w:t>
            </w:r>
          </w:p>
        </w:tc>
      </w:tr>
      <w:tr w:rsidR="00AA0D16" w:rsidRPr="007A2733" w14:paraId="6E87550C" w14:textId="77777777" w:rsidTr="007A2733">
        <w:tc>
          <w:tcPr>
            <w:tcW w:w="0" w:type="auto"/>
          </w:tcPr>
          <w:p w14:paraId="74B592F3" w14:textId="1B0C3294" w:rsidR="00AA0D16" w:rsidRPr="007A2733" w:rsidRDefault="000B50F5">
            <w:pPr>
              <w:rPr>
                <w:sz w:val="16"/>
              </w:rPr>
            </w:pPr>
            <w:hyperlink r:id="rId11" w:history="1">
              <w:r w:rsidRPr="007A2733">
                <w:rPr>
                  <w:sz w:val="16"/>
                </w:rPr>
                <w:t>Creating Reference Routing</w:t>
              </w:r>
            </w:hyperlink>
            <w:r w:rsidRPr="007A2733">
              <w:rPr>
                <w:sz w:val="16"/>
              </w:rPr>
              <w:t xml:space="preserve">  [page ] </w:t>
            </w:r>
            <w:r w:rsidRPr="007A2733">
              <w:rPr>
                <w:sz w:val="16"/>
              </w:rPr>
              <w:fldChar w:fldCharType="begin"/>
            </w:r>
            <w:r w:rsidRPr="007A2733">
              <w:rPr>
                <w:sz w:val="16"/>
              </w:rPr>
              <w:instrText xml:space="preserve"> PAGEREF unique_10 </w:instrText>
            </w:r>
            <w:r w:rsidRPr="007A2733">
              <w:rPr>
                <w:sz w:val="16"/>
              </w:rPr>
              <w:fldChar w:fldCharType="separate"/>
            </w:r>
            <w:r w:rsidR="007A2733">
              <w:rPr>
                <w:noProof/>
                <w:sz w:val="16"/>
              </w:rPr>
              <w:t>6</w:t>
            </w:r>
            <w:r w:rsidRPr="007A2733">
              <w:rPr>
                <w:sz w:val="16"/>
              </w:rPr>
              <w:fldChar w:fldCharType="end"/>
            </w:r>
          </w:p>
        </w:tc>
        <w:tc>
          <w:tcPr>
            <w:tcW w:w="0" w:type="auto"/>
          </w:tcPr>
          <w:p w14:paraId="74D37D18" w14:textId="77777777" w:rsidR="00AA0D16" w:rsidRPr="007A2733" w:rsidRDefault="000B50F5">
            <w:pPr>
              <w:rPr>
                <w:sz w:val="16"/>
              </w:rPr>
            </w:pPr>
            <w:r w:rsidRPr="007A2733">
              <w:rPr>
                <w:sz w:val="16"/>
              </w:rPr>
              <w:t>Production Engineer - Discrete Manufacturing</w:t>
            </w:r>
          </w:p>
        </w:tc>
        <w:tc>
          <w:tcPr>
            <w:tcW w:w="0" w:type="auto"/>
          </w:tcPr>
          <w:p w14:paraId="7072F5A1" w14:textId="77777777" w:rsidR="00AA0D16" w:rsidRPr="007A2733" w:rsidRDefault="000B50F5">
            <w:pPr>
              <w:rPr>
                <w:sz w:val="16"/>
              </w:rPr>
            </w:pPr>
            <w:r w:rsidRPr="007A2733">
              <w:rPr>
                <w:rStyle w:val="screenelement"/>
                <w:sz w:val="16"/>
              </w:rPr>
              <w:t>Create Reference Routing</w:t>
            </w:r>
            <w:r w:rsidRPr="007A2733">
              <w:rPr>
                <w:sz w:val="16"/>
              </w:rPr>
              <w:t xml:space="preserve"> </w:t>
            </w:r>
            <w:r w:rsidRPr="007A2733">
              <w:rPr>
                <w:rStyle w:val="CourierNew"/>
                <w:sz w:val="16"/>
              </w:rPr>
              <w:t>(CA11)</w:t>
            </w:r>
          </w:p>
        </w:tc>
        <w:tc>
          <w:tcPr>
            <w:tcW w:w="0" w:type="auto"/>
          </w:tcPr>
          <w:p w14:paraId="054621B2" w14:textId="77777777" w:rsidR="000B50F5" w:rsidRPr="007A2733" w:rsidRDefault="000B50F5">
            <w:pPr>
              <w:rPr>
                <w:sz w:val="16"/>
              </w:rPr>
            </w:pPr>
          </w:p>
        </w:tc>
      </w:tr>
    </w:tbl>
    <w:p w14:paraId="58D68DB7" w14:textId="77777777" w:rsidR="00AA0D16" w:rsidRDefault="000B50F5">
      <w:pPr>
        <w:pStyle w:val="Heading1"/>
      </w:pPr>
      <w:bookmarkStart w:id="20" w:name="unique_11"/>
      <w:bookmarkStart w:id="21" w:name="_Toc233904893"/>
      <w:r>
        <w:lastRenderedPageBreak/>
        <w:t>Test Procedures</w:t>
      </w:r>
      <w:bookmarkEnd w:id="20"/>
      <w:bookmarkEnd w:id="21"/>
    </w:p>
    <w:p w14:paraId="3A079619" w14:textId="77777777" w:rsidR="00AA0D16" w:rsidRDefault="000B50F5">
      <w:r>
        <w:t>This section describes test procedures for each process step that belongs to this scope item.</w:t>
      </w:r>
    </w:p>
    <w:p w14:paraId="50161725" w14:textId="77777777" w:rsidR="00AA0D16" w:rsidRDefault="000B50F5">
      <w:pPr>
        <w:pStyle w:val="Heading2"/>
      </w:pPr>
      <w:bookmarkStart w:id="22" w:name="unique_10"/>
      <w:bookmarkStart w:id="23" w:name="_Toc233904894"/>
      <w:r>
        <w:t>Creating Reference Routing</w:t>
      </w:r>
      <w:bookmarkEnd w:id="22"/>
      <w:bookmarkEnd w:id="23"/>
    </w:p>
    <w:p w14:paraId="7A82CD04" w14:textId="77777777" w:rsidR="00AA0D16" w:rsidRDefault="000B50F5">
      <w:pPr>
        <w:pStyle w:val="sectiontitle"/>
      </w:pPr>
      <w:r>
        <w:t>Test Administration</w:t>
      </w:r>
    </w:p>
    <w:p w14:paraId="070005D9" w14:textId="77777777" w:rsidR="00AA0D16" w:rsidRDefault="000B50F5">
      <w:r>
        <w:t>Customer project: Fill in the project-specific parts.</w:t>
      </w:r>
    </w:p>
    <w:p w14:paraId="26ECFED2" w14:textId="77777777" w:rsidR="00AA0D16" w:rsidRDefault="00AA0D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0D16" w:rsidRPr="007A2733" w14:paraId="32AF6A22" w14:textId="77777777" w:rsidTr="007A27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F87F79" w14:textId="77777777" w:rsidR="00AA0D16" w:rsidRPr="007A2733" w:rsidRDefault="000B50F5">
            <w:pPr>
              <w:rPr>
                <w:sz w:val="12"/>
              </w:rPr>
            </w:pPr>
            <w:r w:rsidRPr="007A27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3F4636" w14:textId="77777777" w:rsidR="00AA0D16" w:rsidRPr="007A2733" w:rsidRDefault="000B50F5">
            <w:pPr>
              <w:rPr>
                <w:sz w:val="12"/>
              </w:rPr>
            </w:pPr>
            <w:r w:rsidRPr="007A27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7545D4" w14:textId="77777777" w:rsidR="00AA0D16" w:rsidRPr="007A2733" w:rsidRDefault="000B50F5">
            <w:pPr>
              <w:rPr>
                <w:sz w:val="12"/>
              </w:rPr>
            </w:pPr>
            <w:r w:rsidRPr="007A27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4C967" w14:textId="77777777" w:rsidR="000B50F5" w:rsidRPr="007A2733" w:rsidRDefault="000B50F5">
            <w:pPr>
              <w:rPr>
                <w:sz w:val="12"/>
              </w:rPr>
            </w:pPr>
          </w:p>
        </w:tc>
      </w:tr>
      <w:tr w:rsidR="00AA0D16" w:rsidRPr="007A2733" w14:paraId="2E95194E" w14:textId="77777777" w:rsidTr="007A27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875B8B" w14:textId="77777777" w:rsidR="00AA0D16" w:rsidRPr="007A2733" w:rsidRDefault="000B50F5">
            <w:pPr>
              <w:rPr>
                <w:sz w:val="12"/>
              </w:rPr>
            </w:pPr>
            <w:r w:rsidRPr="007A27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CF9805" w14:textId="77777777" w:rsidR="000B50F5" w:rsidRPr="007A2733" w:rsidRDefault="000B50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07DE52" w14:textId="77777777" w:rsidR="00AA0D16" w:rsidRPr="007A2733" w:rsidRDefault="000B50F5">
            <w:pPr>
              <w:rPr>
                <w:sz w:val="12"/>
              </w:rPr>
            </w:pPr>
            <w:r w:rsidRPr="007A27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E8B5D9" w14:textId="77777777" w:rsidR="000B50F5" w:rsidRPr="007A2733" w:rsidRDefault="000B50F5">
            <w:pPr>
              <w:rPr>
                <w:sz w:val="12"/>
              </w:rPr>
            </w:pPr>
          </w:p>
        </w:tc>
      </w:tr>
      <w:tr w:rsidR="00AA0D16" w:rsidRPr="007A2733" w14:paraId="29A06031" w14:textId="77777777" w:rsidTr="007A27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F88627" w14:textId="77777777" w:rsidR="00AA0D16" w:rsidRPr="007A2733" w:rsidRDefault="000B50F5">
            <w:pPr>
              <w:rPr>
                <w:sz w:val="12"/>
              </w:rPr>
            </w:pPr>
            <w:r w:rsidRPr="007A27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3F3E36" w14:textId="77777777" w:rsidR="000B50F5" w:rsidRPr="007A2733" w:rsidRDefault="000B50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4298B9" w14:textId="77777777" w:rsidR="00AA0D16" w:rsidRPr="007A2733" w:rsidRDefault="000B50F5">
            <w:pPr>
              <w:rPr>
                <w:sz w:val="12"/>
              </w:rPr>
            </w:pPr>
            <w:r w:rsidRPr="007A27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E9DBC1" w14:textId="77777777" w:rsidR="00AA0D16" w:rsidRPr="007A2733" w:rsidRDefault="000B50F5">
            <w:pPr>
              <w:rPr>
                <w:sz w:val="12"/>
              </w:rPr>
            </w:pPr>
            <w:r w:rsidRPr="007A2733">
              <w:rPr>
                <w:rStyle w:val="userinput"/>
                <w:sz w:val="12"/>
              </w:rPr>
              <w:t xml:space="preserve">&lt;State the Service Provider, Customer or Joint </w:t>
            </w:r>
            <w:r w:rsidRPr="007A2733">
              <w:rPr>
                <w:rStyle w:val="userinput"/>
                <w:sz w:val="12"/>
              </w:rPr>
              <w:t>Service Provider and Customer&gt;</w:t>
            </w:r>
          </w:p>
        </w:tc>
      </w:tr>
    </w:tbl>
    <w:p w14:paraId="089712EB" w14:textId="77777777" w:rsidR="00AA0D16" w:rsidRDefault="000B50F5">
      <w:pPr>
        <w:pStyle w:val="sectiontitle"/>
      </w:pPr>
      <w:r>
        <w:t>Procedure</w:t>
      </w:r>
    </w:p>
    <w:tbl>
      <w:tblPr>
        <w:tblStyle w:val="SAPStandardTable"/>
        <w:tblW w:w="5000" w:type="pct"/>
        <w:tblInd w:w="3" w:type="dxa"/>
        <w:tblLook w:val="0620" w:firstRow="1" w:lastRow="0" w:firstColumn="0" w:lastColumn="0" w:noHBand="1" w:noVBand="1"/>
      </w:tblPr>
      <w:tblGrid>
        <w:gridCol w:w="701"/>
        <w:gridCol w:w="3130"/>
        <w:gridCol w:w="6011"/>
        <w:gridCol w:w="3090"/>
        <w:gridCol w:w="1372"/>
      </w:tblGrid>
      <w:tr w:rsidR="00AA0D16" w:rsidRPr="007A2733" w14:paraId="477DC3E3" w14:textId="77777777" w:rsidTr="007A2733">
        <w:trPr>
          <w:cnfStyle w:val="100000000000" w:firstRow="1" w:lastRow="0" w:firstColumn="0" w:lastColumn="0" w:oddVBand="0" w:evenVBand="0" w:oddHBand="0" w:evenHBand="0" w:firstRowFirstColumn="0" w:firstRowLastColumn="0" w:lastRowFirstColumn="0" w:lastRowLastColumn="0"/>
        </w:trPr>
        <w:tc>
          <w:tcPr>
            <w:tcW w:w="0" w:type="auto"/>
          </w:tcPr>
          <w:p w14:paraId="26BD700E" w14:textId="77777777" w:rsidR="00AA0D16" w:rsidRPr="007A2733" w:rsidRDefault="000B50F5">
            <w:pPr>
              <w:pStyle w:val="boldparagraph"/>
              <w:rPr>
                <w:sz w:val="16"/>
              </w:rPr>
            </w:pPr>
            <w:r w:rsidRPr="007A2733">
              <w:rPr>
                <w:sz w:val="16"/>
              </w:rPr>
              <w:t>Test Step #</w:t>
            </w:r>
          </w:p>
        </w:tc>
        <w:tc>
          <w:tcPr>
            <w:tcW w:w="0" w:type="auto"/>
          </w:tcPr>
          <w:p w14:paraId="4C8082C8" w14:textId="77777777" w:rsidR="00AA0D16" w:rsidRPr="007A2733" w:rsidRDefault="000B50F5">
            <w:pPr>
              <w:pStyle w:val="boldparagraph"/>
              <w:rPr>
                <w:sz w:val="16"/>
              </w:rPr>
            </w:pPr>
            <w:r w:rsidRPr="007A2733">
              <w:rPr>
                <w:sz w:val="16"/>
              </w:rPr>
              <w:t>Test Step Name</w:t>
            </w:r>
          </w:p>
        </w:tc>
        <w:tc>
          <w:tcPr>
            <w:tcW w:w="0" w:type="auto"/>
          </w:tcPr>
          <w:p w14:paraId="7926073F" w14:textId="77777777" w:rsidR="00AA0D16" w:rsidRPr="007A2733" w:rsidRDefault="000B50F5">
            <w:pPr>
              <w:pStyle w:val="boldparagraph"/>
              <w:rPr>
                <w:sz w:val="16"/>
              </w:rPr>
            </w:pPr>
            <w:r w:rsidRPr="007A2733">
              <w:rPr>
                <w:sz w:val="16"/>
              </w:rPr>
              <w:t>Instruction</w:t>
            </w:r>
          </w:p>
        </w:tc>
        <w:tc>
          <w:tcPr>
            <w:tcW w:w="0" w:type="auto"/>
          </w:tcPr>
          <w:p w14:paraId="42F0FEDD" w14:textId="77777777" w:rsidR="00AA0D16" w:rsidRPr="007A2733" w:rsidRDefault="000B50F5">
            <w:pPr>
              <w:pStyle w:val="boldparagraph"/>
              <w:rPr>
                <w:sz w:val="16"/>
              </w:rPr>
            </w:pPr>
            <w:r w:rsidRPr="007A2733">
              <w:rPr>
                <w:sz w:val="16"/>
              </w:rPr>
              <w:t>Expected Result</w:t>
            </w:r>
          </w:p>
        </w:tc>
        <w:tc>
          <w:tcPr>
            <w:tcW w:w="0" w:type="auto"/>
          </w:tcPr>
          <w:p w14:paraId="326E2B3E" w14:textId="77777777" w:rsidR="00AA0D16" w:rsidRPr="007A2733" w:rsidRDefault="000B50F5">
            <w:pPr>
              <w:pStyle w:val="boldparagraph"/>
              <w:rPr>
                <w:sz w:val="16"/>
              </w:rPr>
            </w:pPr>
            <w:r w:rsidRPr="007A2733">
              <w:rPr>
                <w:sz w:val="16"/>
              </w:rPr>
              <w:t>Pass/Fail/Comments</w:t>
            </w:r>
          </w:p>
        </w:tc>
      </w:tr>
      <w:tr w:rsidR="00AA0D16" w:rsidRPr="007A2733" w14:paraId="4EBEAD26" w14:textId="77777777" w:rsidTr="007A2733">
        <w:tc>
          <w:tcPr>
            <w:tcW w:w="0" w:type="auto"/>
          </w:tcPr>
          <w:p w14:paraId="3ED0B78D" w14:textId="77777777" w:rsidR="00AA0D16" w:rsidRPr="007A2733" w:rsidRDefault="000B50F5">
            <w:pPr>
              <w:rPr>
                <w:sz w:val="16"/>
              </w:rPr>
            </w:pPr>
            <w:r w:rsidRPr="007A2733">
              <w:rPr>
                <w:sz w:val="16"/>
              </w:rPr>
              <w:t>1</w:t>
            </w:r>
          </w:p>
        </w:tc>
        <w:tc>
          <w:tcPr>
            <w:tcW w:w="0" w:type="auto"/>
          </w:tcPr>
          <w:p w14:paraId="681E7F20" w14:textId="77777777" w:rsidR="00AA0D16" w:rsidRPr="007A2733" w:rsidRDefault="000B50F5">
            <w:pPr>
              <w:rPr>
                <w:sz w:val="16"/>
              </w:rPr>
            </w:pPr>
            <w:r w:rsidRPr="007A2733">
              <w:rPr>
                <w:rStyle w:val="bold"/>
                <w:sz w:val="16"/>
              </w:rPr>
              <w:t>Log On</w:t>
            </w:r>
          </w:p>
        </w:tc>
        <w:tc>
          <w:tcPr>
            <w:tcW w:w="0" w:type="auto"/>
          </w:tcPr>
          <w:p w14:paraId="74FFE5D5" w14:textId="77777777" w:rsidR="00AA0D16" w:rsidRPr="007A2733" w:rsidRDefault="000B50F5">
            <w:pPr>
              <w:rPr>
                <w:sz w:val="16"/>
              </w:rPr>
            </w:pPr>
            <w:r w:rsidRPr="007A2733">
              <w:rPr>
                <w:sz w:val="16"/>
              </w:rPr>
              <w:t>Log onto the SAP Fiori launchpad as a Production Engineer - Discrete Manufacturing.</w:t>
            </w:r>
          </w:p>
        </w:tc>
        <w:tc>
          <w:tcPr>
            <w:tcW w:w="0" w:type="auto"/>
          </w:tcPr>
          <w:p w14:paraId="18211C36" w14:textId="77777777" w:rsidR="00AA0D16" w:rsidRPr="007A2733" w:rsidRDefault="000B50F5">
            <w:pPr>
              <w:rPr>
                <w:sz w:val="16"/>
              </w:rPr>
            </w:pPr>
            <w:r w:rsidRPr="007A2733">
              <w:rPr>
                <w:sz w:val="16"/>
              </w:rPr>
              <w:t>The SAP Fiori launchpad displays.</w:t>
            </w:r>
          </w:p>
        </w:tc>
        <w:tc>
          <w:tcPr>
            <w:tcW w:w="0" w:type="auto"/>
          </w:tcPr>
          <w:p w14:paraId="4943F299" w14:textId="77777777" w:rsidR="000B50F5" w:rsidRPr="007A2733" w:rsidRDefault="000B50F5">
            <w:pPr>
              <w:rPr>
                <w:sz w:val="16"/>
              </w:rPr>
            </w:pPr>
          </w:p>
        </w:tc>
      </w:tr>
      <w:tr w:rsidR="00AA0D16" w:rsidRPr="007A2733" w14:paraId="221752FE" w14:textId="77777777" w:rsidTr="007A2733">
        <w:tc>
          <w:tcPr>
            <w:tcW w:w="0" w:type="auto"/>
          </w:tcPr>
          <w:p w14:paraId="04057548" w14:textId="77777777" w:rsidR="00AA0D16" w:rsidRPr="007A2733" w:rsidRDefault="000B50F5">
            <w:pPr>
              <w:rPr>
                <w:sz w:val="16"/>
              </w:rPr>
            </w:pPr>
            <w:r w:rsidRPr="007A2733">
              <w:rPr>
                <w:sz w:val="16"/>
              </w:rPr>
              <w:t>2</w:t>
            </w:r>
          </w:p>
        </w:tc>
        <w:tc>
          <w:tcPr>
            <w:tcW w:w="0" w:type="auto"/>
          </w:tcPr>
          <w:p w14:paraId="607102E7" w14:textId="77777777" w:rsidR="00AA0D16" w:rsidRPr="007A2733" w:rsidRDefault="000B50F5">
            <w:pPr>
              <w:rPr>
                <w:sz w:val="16"/>
              </w:rPr>
            </w:pPr>
            <w:r w:rsidRPr="007A2733">
              <w:rPr>
                <w:rStyle w:val="bold"/>
                <w:sz w:val="16"/>
              </w:rPr>
              <w:t>Access the SAP Fiori App</w:t>
            </w:r>
          </w:p>
        </w:tc>
        <w:tc>
          <w:tcPr>
            <w:tcW w:w="0" w:type="auto"/>
          </w:tcPr>
          <w:p w14:paraId="6A893726" w14:textId="77777777" w:rsidR="00AA0D16" w:rsidRPr="007A2733" w:rsidRDefault="000B50F5">
            <w:pPr>
              <w:rPr>
                <w:sz w:val="16"/>
              </w:rPr>
            </w:pPr>
            <w:r w:rsidRPr="007A2733">
              <w:rPr>
                <w:sz w:val="16"/>
              </w:rPr>
              <w:t xml:space="preserve">Open </w:t>
            </w:r>
            <w:r w:rsidRPr="007A2733">
              <w:rPr>
                <w:rStyle w:val="screenelement"/>
                <w:sz w:val="16"/>
              </w:rPr>
              <w:t>Create Reference Routing</w:t>
            </w:r>
            <w:r w:rsidRPr="007A2733">
              <w:rPr>
                <w:sz w:val="16"/>
              </w:rPr>
              <w:t xml:space="preserve"> </w:t>
            </w:r>
            <w:r w:rsidRPr="007A2733">
              <w:rPr>
                <w:rStyle w:val="CourierNew"/>
                <w:sz w:val="16"/>
              </w:rPr>
              <w:t>(CA11)</w:t>
            </w:r>
            <w:r w:rsidRPr="007A2733">
              <w:rPr>
                <w:sz w:val="16"/>
              </w:rPr>
              <w:t>.</w:t>
            </w:r>
          </w:p>
        </w:tc>
        <w:tc>
          <w:tcPr>
            <w:tcW w:w="0" w:type="auto"/>
          </w:tcPr>
          <w:p w14:paraId="2D15A7D7" w14:textId="77777777" w:rsidR="00AA0D16" w:rsidRPr="007A2733" w:rsidRDefault="000B50F5">
            <w:pPr>
              <w:rPr>
                <w:sz w:val="16"/>
              </w:rPr>
            </w:pPr>
            <w:r w:rsidRPr="007A2733">
              <w:rPr>
                <w:sz w:val="16"/>
              </w:rPr>
              <w:t xml:space="preserve">The </w:t>
            </w:r>
            <w:r w:rsidRPr="007A2733">
              <w:rPr>
                <w:rStyle w:val="screenelement"/>
                <w:sz w:val="16"/>
              </w:rPr>
              <w:t>Create Reference Operation Set: Initial Screen</w:t>
            </w:r>
            <w:r w:rsidRPr="007A2733">
              <w:rPr>
                <w:sz w:val="16"/>
              </w:rPr>
              <w:t xml:space="preserve"> is displayed..</w:t>
            </w:r>
          </w:p>
        </w:tc>
        <w:tc>
          <w:tcPr>
            <w:tcW w:w="0" w:type="auto"/>
          </w:tcPr>
          <w:p w14:paraId="32D4A053" w14:textId="77777777" w:rsidR="000B50F5" w:rsidRPr="007A2733" w:rsidRDefault="000B50F5">
            <w:pPr>
              <w:rPr>
                <w:sz w:val="16"/>
              </w:rPr>
            </w:pPr>
          </w:p>
        </w:tc>
      </w:tr>
      <w:tr w:rsidR="00AA0D16" w:rsidRPr="007A2733" w14:paraId="032C18F1" w14:textId="77777777" w:rsidTr="007A2733">
        <w:tc>
          <w:tcPr>
            <w:tcW w:w="0" w:type="auto"/>
          </w:tcPr>
          <w:p w14:paraId="73D78EA5" w14:textId="77777777" w:rsidR="00AA0D16" w:rsidRPr="007A2733" w:rsidRDefault="000B50F5">
            <w:pPr>
              <w:rPr>
                <w:sz w:val="16"/>
              </w:rPr>
            </w:pPr>
            <w:r w:rsidRPr="007A2733">
              <w:rPr>
                <w:sz w:val="16"/>
              </w:rPr>
              <w:t>3</w:t>
            </w:r>
          </w:p>
        </w:tc>
        <w:tc>
          <w:tcPr>
            <w:tcW w:w="0" w:type="auto"/>
          </w:tcPr>
          <w:p w14:paraId="2F884EDF" w14:textId="77777777" w:rsidR="00AA0D16" w:rsidRPr="007A2733" w:rsidRDefault="000B50F5">
            <w:pPr>
              <w:rPr>
                <w:sz w:val="16"/>
              </w:rPr>
            </w:pPr>
            <w:r w:rsidRPr="007A2733">
              <w:rPr>
                <w:rStyle w:val="bold"/>
                <w:sz w:val="16"/>
              </w:rPr>
              <w:t>Set up the Create Reference Operation Set Initial Screen</w:t>
            </w:r>
          </w:p>
        </w:tc>
        <w:tc>
          <w:tcPr>
            <w:tcW w:w="0" w:type="auto"/>
          </w:tcPr>
          <w:p w14:paraId="0CA0A8B1" w14:textId="77777777" w:rsidR="007A2733" w:rsidRPr="007A2733" w:rsidRDefault="000B50F5">
            <w:pPr>
              <w:rPr>
                <w:sz w:val="16"/>
              </w:rPr>
            </w:pPr>
            <w:r w:rsidRPr="007A2733">
              <w:rPr>
                <w:sz w:val="16"/>
              </w:rPr>
              <w:t xml:space="preserve">On the </w:t>
            </w:r>
            <w:r w:rsidRPr="007A2733">
              <w:rPr>
                <w:rStyle w:val="screenelement"/>
                <w:sz w:val="16"/>
              </w:rPr>
              <w:t>Create Reference Operation Set Initial Screen</w:t>
            </w:r>
            <w:r w:rsidRPr="007A2733">
              <w:rPr>
                <w:sz w:val="16"/>
              </w:rPr>
              <w:t>, enter the data.</w:t>
            </w:r>
          </w:p>
          <w:p w14:paraId="316E34A9" w14:textId="36FFC120" w:rsidR="00AA0D16" w:rsidRPr="007A2733" w:rsidRDefault="000B50F5">
            <w:pPr>
              <w:rPr>
                <w:sz w:val="16"/>
              </w:rPr>
            </w:pPr>
            <w:r w:rsidRPr="007A2733">
              <w:rPr>
                <w:sz w:val="16"/>
              </w:rPr>
              <w:t xml:space="preserve">Choose </w:t>
            </w:r>
            <w:r w:rsidRPr="007A2733">
              <w:rPr>
                <w:rStyle w:val="screenelement"/>
                <w:sz w:val="16"/>
              </w:rPr>
              <w:t>Enter</w:t>
            </w:r>
            <w:r w:rsidRPr="007A2733">
              <w:rPr>
                <w:sz w:val="16"/>
              </w:rPr>
              <w:t>.</w:t>
            </w:r>
          </w:p>
        </w:tc>
        <w:tc>
          <w:tcPr>
            <w:tcW w:w="0" w:type="auto"/>
          </w:tcPr>
          <w:p w14:paraId="6BE6F31C" w14:textId="77777777" w:rsidR="00AA0D16" w:rsidRPr="007A2733" w:rsidRDefault="000B50F5">
            <w:pPr>
              <w:rPr>
                <w:sz w:val="16"/>
              </w:rPr>
            </w:pPr>
            <w:r w:rsidRPr="007A2733">
              <w:rPr>
                <w:sz w:val="16"/>
              </w:rPr>
              <w:t xml:space="preserve">The </w:t>
            </w:r>
            <w:r w:rsidRPr="007A2733">
              <w:rPr>
                <w:rStyle w:val="screenelement"/>
                <w:sz w:val="16"/>
              </w:rPr>
              <w:t>Create Reference Operation Set header detail</w:t>
            </w:r>
            <w:r w:rsidRPr="007A2733">
              <w:rPr>
                <w:sz w:val="16"/>
              </w:rPr>
              <w:t xml:space="preserve"> appears.</w:t>
            </w:r>
          </w:p>
        </w:tc>
        <w:tc>
          <w:tcPr>
            <w:tcW w:w="0" w:type="auto"/>
          </w:tcPr>
          <w:p w14:paraId="16097076" w14:textId="77777777" w:rsidR="000B50F5" w:rsidRPr="007A2733" w:rsidRDefault="000B50F5">
            <w:pPr>
              <w:rPr>
                <w:sz w:val="16"/>
              </w:rPr>
            </w:pPr>
          </w:p>
        </w:tc>
      </w:tr>
      <w:tr w:rsidR="00AA0D16" w:rsidRPr="007A2733" w14:paraId="28EB2238" w14:textId="77777777" w:rsidTr="007A2733">
        <w:tc>
          <w:tcPr>
            <w:tcW w:w="0" w:type="auto"/>
          </w:tcPr>
          <w:p w14:paraId="4DC58042" w14:textId="77777777" w:rsidR="00AA0D16" w:rsidRPr="007A2733" w:rsidRDefault="000B50F5">
            <w:pPr>
              <w:rPr>
                <w:sz w:val="16"/>
              </w:rPr>
            </w:pPr>
            <w:r w:rsidRPr="007A2733">
              <w:rPr>
                <w:sz w:val="16"/>
              </w:rPr>
              <w:t>4</w:t>
            </w:r>
          </w:p>
        </w:tc>
        <w:tc>
          <w:tcPr>
            <w:tcW w:w="0" w:type="auto"/>
          </w:tcPr>
          <w:p w14:paraId="2CD6525A" w14:textId="77777777" w:rsidR="00AA0D16" w:rsidRPr="007A2733" w:rsidRDefault="000B50F5">
            <w:pPr>
              <w:rPr>
                <w:sz w:val="16"/>
              </w:rPr>
            </w:pPr>
            <w:r w:rsidRPr="007A2733">
              <w:rPr>
                <w:rStyle w:val="bold"/>
                <w:sz w:val="16"/>
              </w:rPr>
              <w:t>Set up the Create Reference Operation Set Header Detail Screen</w:t>
            </w:r>
          </w:p>
        </w:tc>
        <w:tc>
          <w:tcPr>
            <w:tcW w:w="0" w:type="auto"/>
          </w:tcPr>
          <w:p w14:paraId="2AC9CCEC" w14:textId="77777777" w:rsidR="007A2733" w:rsidRPr="007A2733" w:rsidRDefault="000B50F5">
            <w:pPr>
              <w:rPr>
                <w:sz w:val="16"/>
              </w:rPr>
            </w:pPr>
            <w:r w:rsidRPr="007A2733">
              <w:rPr>
                <w:sz w:val="16"/>
              </w:rPr>
              <w:t xml:space="preserve">Enter the following data in the </w:t>
            </w:r>
            <w:r w:rsidRPr="007A2733">
              <w:rPr>
                <w:rStyle w:val="screenelement"/>
                <w:sz w:val="16"/>
              </w:rPr>
              <w:t>Create Reference Operation Set: Header Details</w:t>
            </w:r>
            <w:r w:rsidRPr="007A2733">
              <w:rPr>
                <w:sz w:val="16"/>
              </w:rPr>
              <w:t xml:space="preserve"> view:</w:t>
            </w:r>
          </w:p>
          <w:p w14:paraId="1C098CAD" w14:textId="0A744D65" w:rsidR="00AA0D16" w:rsidRPr="007A2733" w:rsidRDefault="000B50F5">
            <w:pPr>
              <w:pStyle w:val="listpara1"/>
              <w:numPr>
                <w:ilvl w:val="0"/>
                <w:numId w:val="5"/>
              </w:numPr>
              <w:rPr>
                <w:sz w:val="16"/>
              </w:rPr>
            </w:pPr>
            <w:r w:rsidRPr="007A2733">
              <w:rPr>
                <w:rStyle w:val="screenelement"/>
                <w:sz w:val="16"/>
              </w:rPr>
              <w:t xml:space="preserve">Group Counter </w:t>
            </w:r>
            <w:r w:rsidRPr="007A2733">
              <w:rPr>
                <w:sz w:val="16"/>
              </w:rPr>
              <w:t xml:space="preserve">: </w:t>
            </w:r>
            <w:r w:rsidRPr="007A2733">
              <w:rPr>
                <w:rStyle w:val="userinput"/>
                <w:sz w:val="16"/>
              </w:rPr>
              <w:t>&lt;1&gt;</w:t>
            </w:r>
          </w:p>
          <w:p w14:paraId="35668EC2" w14:textId="77777777" w:rsidR="00AA0D16" w:rsidRPr="007A2733" w:rsidRDefault="000B50F5">
            <w:pPr>
              <w:pStyle w:val="listpara1"/>
              <w:numPr>
                <w:ilvl w:val="0"/>
                <w:numId w:val="3"/>
              </w:numPr>
              <w:rPr>
                <w:sz w:val="16"/>
              </w:rPr>
            </w:pPr>
            <w:r w:rsidRPr="007A2733">
              <w:rPr>
                <w:rStyle w:val="screenelement"/>
                <w:sz w:val="16"/>
              </w:rPr>
              <w:t>Plant</w:t>
            </w:r>
            <w:r w:rsidRPr="007A2733">
              <w:rPr>
                <w:sz w:val="16"/>
              </w:rPr>
              <w:t xml:space="preserve">: </w:t>
            </w:r>
            <w:r w:rsidRPr="007A2733">
              <w:rPr>
                <w:rStyle w:val="userinput"/>
                <w:sz w:val="16"/>
              </w:rPr>
              <w:t>&lt;your plant&gt;</w:t>
            </w:r>
          </w:p>
          <w:p w14:paraId="3A7F6E03" w14:textId="77777777" w:rsidR="00AA0D16" w:rsidRPr="007A2733" w:rsidRDefault="000B50F5">
            <w:pPr>
              <w:pStyle w:val="listpara1"/>
              <w:numPr>
                <w:ilvl w:val="0"/>
                <w:numId w:val="3"/>
              </w:numPr>
              <w:rPr>
                <w:sz w:val="16"/>
              </w:rPr>
            </w:pPr>
            <w:r w:rsidRPr="007A2733">
              <w:rPr>
                <w:rStyle w:val="screenelement"/>
                <w:sz w:val="16"/>
              </w:rPr>
              <w:t>Usage</w:t>
            </w:r>
            <w:r w:rsidRPr="007A2733">
              <w:rPr>
                <w:sz w:val="16"/>
              </w:rPr>
              <w:t xml:space="preserve">: </w:t>
            </w:r>
            <w:r w:rsidRPr="007A2733">
              <w:rPr>
                <w:rStyle w:val="userinput"/>
                <w:sz w:val="16"/>
              </w:rPr>
              <w:t>&lt;1 for production&gt;</w:t>
            </w:r>
          </w:p>
          <w:p w14:paraId="45AC3225" w14:textId="77777777" w:rsidR="00AA0D16" w:rsidRPr="007A2733" w:rsidRDefault="000B50F5">
            <w:pPr>
              <w:pStyle w:val="listpara1"/>
              <w:numPr>
                <w:ilvl w:val="0"/>
                <w:numId w:val="3"/>
              </w:numPr>
              <w:rPr>
                <w:sz w:val="16"/>
              </w:rPr>
            </w:pPr>
            <w:r w:rsidRPr="007A2733">
              <w:rPr>
                <w:rStyle w:val="screenelement"/>
                <w:sz w:val="16"/>
              </w:rPr>
              <w:t>Status</w:t>
            </w:r>
            <w:r w:rsidRPr="007A2733">
              <w:rPr>
                <w:sz w:val="16"/>
              </w:rPr>
              <w:t xml:space="preserve">: </w:t>
            </w:r>
            <w:r w:rsidRPr="007A2733">
              <w:rPr>
                <w:rStyle w:val="userinput"/>
                <w:sz w:val="16"/>
              </w:rPr>
              <w:t>&lt;4 released-general&gt;</w:t>
            </w:r>
          </w:p>
          <w:p w14:paraId="7A0C9319" w14:textId="77777777" w:rsidR="00AA0D16" w:rsidRPr="007A2733" w:rsidRDefault="000B50F5">
            <w:pPr>
              <w:pStyle w:val="listpara1"/>
              <w:numPr>
                <w:ilvl w:val="0"/>
                <w:numId w:val="3"/>
              </w:numPr>
              <w:rPr>
                <w:sz w:val="16"/>
              </w:rPr>
            </w:pPr>
            <w:r w:rsidRPr="007A2733">
              <w:rPr>
                <w:rStyle w:val="screenelement"/>
                <w:sz w:val="16"/>
              </w:rPr>
              <w:t>From lot size - to lot size</w:t>
            </w:r>
            <w:r w:rsidRPr="007A2733">
              <w:rPr>
                <w:sz w:val="16"/>
              </w:rPr>
              <w:t xml:space="preserve">: </w:t>
            </w:r>
            <w:r w:rsidRPr="007A2733">
              <w:rPr>
                <w:rStyle w:val="userinput"/>
                <w:sz w:val="16"/>
              </w:rPr>
              <w:t>&lt;Enter Lot size interval and unit of measure&gt;</w:t>
            </w:r>
          </w:p>
        </w:tc>
        <w:tc>
          <w:tcPr>
            <w:tcW w:w="0" w:type="auto"/>
          </w:tcPr>
          <w:p w14:paraId="4F74283B" w14:textId="77777777" w:rsidR="000B50F5" w:rsidRPr="007A2733" w:rsidRDefault="000B50F5">
            <w:pPr>
              <w:rPr>
                <w:sz w:val="16"/>
              </w:rPr>
            </w:pPr>
          </w:p>
        </w:tc>
        <w:tc>
          <w:tcPr>
            <w:tcW w:w="0" w:type="auto"/>
          </w:tcPr>
          <w:p w14:paraId="36384CE8" w14:textId="77777777" w:rsidR="000B50F5" w:rsidRPr="007A2733" w:rsidRDefault="000B50F5">
            <w:pPr>
              <w:rPr>
                <w:sz w:val="16"/>
              </w:rPr>
            </w:pPr>
          </w:p>
        </w:tc>
      </w:tr>
      <w:tr w:rsidR="00AA0D16" w:rsidRPr="007A2733" w14:paraId="4C90301F" w14:textId="77777777" w:rsidTr="007A2733">
        <w:tc>
          <w:tcPr>
            <w:tcW w:w="0" w:type="auto"/>
          </w:tcPr>
          <w:p w14:paraId="5F8C9230" w14:textId="77777777" w:rsidR="00AA0D16" w:rsidRPr="007A2733" w:rsidRDefault="000B50F5">
            <w:pPr>
              <w:rPr>
                <w:sz w:val="16"/>
              </w:rPr>
            </w:pPr>
            <w:r w:rsidRPr="007A2733">
              <w:rPr>
                <w:sz w:val="16"/>
              </w:rPr>
              <w:lastRenderedPageBreak/>
              <w:t>5</w:t>
            </w:r>
          </w:p>
        </w:tc>
        <w:tc>
          <w:tcPr>
            <w:tcW w:w="0" w:type="auto"/>
          </w:tcPr>
          <w:p w14:paraId="2ED11F18" w14:textId="77777777" w:rsidR="00AA0D16" w:rsidRPr="007A2733" w:rsidRDefault="000B50F5">
            <w:pPr>
              <w:rPr>
                <w:sz w:val="16"/>
              </w:rPr>
            </w:pPr>
            <w:r w:rsidRPr="007A2733">
              <w:rPr>
                <w:rStyle w:val="bold"/>
                <w:sz w:val="16"/>
              </w:rPr>
              <w:t xml:space="preserve">Set up Create Reference </w:t>
            </w:r>
            <w:r w:rsidRPr="007A2733">
              <w:rPr>
                <w:rStyle w:val="bold"/>
                <w:sz w:val="16"/>
              </w:rPr>
              <w:t>Operation Set: Operation Overview</w:t>
            </w:r>
          </w:p>
        </w:tc>
        <w:tc>
          <w:tcPr>
            <w:tcW w:w="0" w:type="auto"/>
          </w:tcPr>
          <w:p w14:paraId="680F8BEA" w14:textId="77777777" w:rsidR="007A2733" w:rsidRPr="007A2733" w:rsidRDefault="000B50F5">
            <w:pPr>
              <w:rPr>
                <w:sz w:val="16"/>
              </w:rPr>
            </w:pPr>
            <w:r w:rsidRPr="007A2733">
              <w:rPr>
                <w:sz w:val="16"/>
              </w:rPr>
              <w:t xml:space="preserve">Choose </w:t>
            </w:r>
            <w:r w:rsidRPr="007A2733">
              <w:rPr>
                <w:rStyle w:val="screenelement"/>
                <w:sz w:val="16"/>
              </w:rPr>
              <w:t>Operation</w:t>
            </w:r>
            <w:r w:rsidRPr="007A2733">
              <w:rPr>
                <w:sz w:val="16"/>
              </w:rPr>
              <w:t xml:space="preserve"> and the </w:t>
            </w:r>
            <w:r w:rsidRPr="007A2733">
              <w:rPr>
                <w:rStyle w:val="screenelement"/>
                <w:sz w:val="16"/>
              </w:rPr>
              <w:t>Create Reference Operation Set: Operation Overview Screen</w:t>
            </w:r>
            <w:r w:rsidRPr="007A2733">
              <w:rPr>
                <w:sz w:val="16"/>
              </w:rPr>
              <w:t xml:space="preserve"> appears.</w:t>
            </w:r>
          </w:p>
          <w:p w14:paraId="7D7780BB" w14:textId="77777777" w:rsidR="007A2733" w:rsidRPr="007A2733" w:rsidRDefault="000B50F5">
            <w:pPr>
              <w:rPr>
                <w:sz w:val="16"/>
              </w:rPr>
            </w:pPr>
            <w:r w:rsidRPr="007A2733">
              <w:rPr>
                <w:sz w:val="16"/>
              </w:rPr>
              <w:t xml:space="preserve">Enter the following data on the </w:t>
            </w:r>
            <w:r w:rsidRPr="007A2733">
              <w:rPr>
                <w:rStyle w:val="screenelement"/>
                <w:sz w:val="16"/>
              </w:rPr>
              <w:t>Create Reference Operation Set operation overview</w:t>
            </w:r>
            <w:r w:rsidRPr="007A2733">
              <w:rPr>
                <w:sz w:val="16"/>
              </w:rPr>
              <w:t xml:space="preserve"> screen.</w:t>
            </w:r>
          </w:p>
          <w:p w14:paraId="4A23087B" w14:textId="3777795C" w:rsidR="00AA0D16" w:rsidRPr="007A2733" w:rsidRDefault="000B50F5">
            <w:pPr>
              <w:pStyle w:val="listpara1"/>
              <w:numPr>
                <w:ilvl w:val="0"/>
                <w:numId w:val="6"/>
              </w:numPr>
              <w:rPr>
                <w:sz w:val="16"/>
              </w:rPr>
            </w:pPr>
            <w:r w:rsidRPr="007A2733">
              <w:rPr>
                <w:rStyle w:val="screenelement"/>
                <w:sz w:val="16"/>
              </w:rPr>
              <w:t>Work Center</w:t>
            </w:r>
            <w:r w:rsidRPr="007A2733">
              <w:rPr>
                <w:sz w:val="16"/>
              </w:rPr>
              <w:t xml:space="preserve">: </w:t>
            </w:r>
            <w:r w:rsidRPr="007A2733">
              <w:rPr>
                <w:rStyle w:val="userinput"/>
                <w:sz w:val="16"/>
              </w:rPr>
              <w:t>required for internal operations, (blank) for external operations</w:t>
            </w:r>
          </w:p>
          <w:p w14:paraId="4AC3AED0" w14:textId="77777777" w:rsidR="007A2733" w:rsidRPr="007A2733" w:rsidRDefault="000B50F5">
            <w:pPr>
              <w:pStyle w:val="listpara1"/>
              <w:numPr>
                <w:ilvl w:val="0"/>
                <w:numId w:val="3"/>
              </w:numPr>
              <w:rPr>
                <w:sz w:val="16"/>
              </w:rPr>
            </w:pPr>
            <w:r w:rsidRPr="007A2733">
              <w:rPr>
                <w:rStyle w:val="screenelement"/>
                <w:sz w:val="16"/>
              </w:rPr>
              <w:t>Control Key</w:t>
            </w:r>
            <w:r w:rsidRPr="007A2733">
              <w:rPr>
                <w:sz w:val="16"/>
              </w:rPr>
              <w:t xml:space="preserve">: </w:t>
            </w:r>
            <w:r w:rsidRPr="007A2733">
              <w:rPr>
                <w:rStyle w:val="userinput"/>
                <w:sz w:val="16"/>
              </w:rPr>
              <w:t>&lt;YBP1/YBP2/YBP3/YBP5/YBRW&gt;</w:t>
            </w:r>
          </w:p>
          <w:p w14:paraId="7DD54866" w14:textId="77777777" w:rsidR="007A2733" w:rsidRPr="007A2733" w:rsidRDefault="000B50F5">
            <w:pPr>
              <w:rPr>
                <w:sz w:val="16"/>
              </w:rPr>
            </w:pPr>
            <w:r w:rsidRPr="007A2733">
              <w:rPr>
                <w:sz w:val="16"/>
              </w:rPr>
              <w:t>YBP1 for internal operation w/o autom. goods receipt</w:t>
            </w:r>
          </w:p>
          <w:p w14:paraId="22DEF692" w14:textId="77777777" w:rsidR="007A2733" w:rsidRPr="007A2733" w:rsidRDefault="000B50F5">
            <w:pPr>
              <w:rPr>
                <w:sz w:val="16"/>
              </w:rPr>
            </w:pPr>
            <w:r w:rsidRPr="007A2733">
              <w:rPr>
                <w:sz w:val="16"/>
              </w:rPr>
              <w:t>YBP2 for external operation (PP subcontracting)</w:t>
            </w:r>
          </w:p>
          <w:p w14:paraId="1FC2BEB6" w14:textId="77777777" w:rsidR="007A2733" w:rsidRPr="007A2733" w:rsidRDefault="000B50F5">
            <w:pPr>
              <w:rPr>
                <w:sz w:val="16"/>
              </w:rPr>
            </w:pPr>
            <w:r w:rsidRPr="007A2733">
              <w:rPr>
                <w:sz w:val="16"/>
              </w:rPr>
              <w:t>YBP3 for internal operation with autom. goods receipt</w:t>
            </w:r>
          </w:p>
          <w:p w14:paraId="6501FFE2" w14:textId="77777777" w:rsidR="007A2733" w:rsidRPr="007A2733" w:rsidRDefault="000B50F5">
            <w:pPr>
              <w:rPr>
                <w:sz w:val="16"/>
              </w:rPr>
            </w:pPr>
            <w:r w:rsidRPr="007A2733">
              <w:rPr>
                <w:sz w:val="16"/>
              </w:rPr>
              <w:t xml:space="preserve">YBP5 for </w:t>
            </w:r>
            <w:r w:rsidRPr="007A2733">
              <w:rPr>
                <w:sz w:val="16"/>
              </w:rPr>
              <w:t>process manufacturing milestone</w:t>
            </w:r>
          </w:p>
          <w:p w14:paraId="73FC57A6" w14:textId="77777777" w:rsidR="007A2733" w:rsidRPr="007A2733" w:rsidRDefault="000B50F5">
            <w:pPr>
              <w:pStyle w:val="listpara1"/>
              <w:numPr>
                <w:ilvl w:val="0"/>
                <w:numId w:val="7"/>
              </w:numPr>
              <w:rPr>
                <w:sz w:val="16"/>
              </w:rPr>
            </w:pPr>
            <w:r w:rsidRPr="007A2733">
              <w:rPr>
                <w:rStyle w:val="screenelement"/>
                <w:sz w:val="16"/>
              </w:rPr>
              <w:t>Description</w:t>
            </w:r>
            <w:r w:rsidRPr="007A2733">
              <w:rPr>
                <w:sz w:val="16"/>
              </w:rPr>
              <w:t xml:space="preserve">: </w:t>
            </w:r>
            <w:r w:rsidRPr="007A2733">
              <w:rPr>
                <w:rStyle w:val="userinput"/>
                <w:sz w:val="16"/>
              </w:rPr>
              <w:t>&lt;Enter a description for the operation&gt;</w:t>
            </w:r>
          </w:p>
          <w:p w14:paraId="495FC438" w14:textId="18C2607D" w:rsidR="00AA0D16" w:rsidRPr="007A2733" w:rsidRDefault="000B50F5">
            <w:pPr>
              <w:rPr>
                <w:sz w:val="16"/>
              </w:rPr>
            </w:pPr>
            <w:r w:rsidRPr="007A2733">
              <w:rPr>
                <w:sz w:val="16"/>
              </w:rPr>
              <w:t>And then double-click your entered operation.</w:t>
            </w:r>
          </w:p>
        </w:tc>
        <w:tc>
          <w:tcPr>
            <w:tcW w:w="0" w:type="auto"/>
          </w:tcPr>
          <w:p w14:paraId="79F77DA5" w14:textId="77777777" w:rsidR="000B50F5" w:rsidRPr="007A2733" w:rsidRDefault="000B50F5">
            <w:pPr>
              <w:rPr>
                <w:sz w:val="16"/>
              </w:rPr>
            </w:pPr>
          </w:p>
        </w:tc>
        <w:tc>
          <w:tcPr>
            <w:tcW w:w="0" w:type="auto"/>
          </w:tcPr>
          <w:p w14:paraId="269C12F6" w14:textId="77777777" w:rsidR="000B50F5" w:rsidRPr="007A2733" w:rsidRDefault="000B50F5">
            <w:pPr>
              <w:rPr>
                <w:sz w:val="16"/>
              </w:rPr>
            </w:pPr>
          </w:p>
        </w:tc>
      </w:tr>
      <w:tr w:rsidR="00AA0D16" w:rsidRPr="007A2733" w14:paraId="72FE121D" w14:textId="77777777" w:rsidTr="007A2733">
        <w:tc>
          <w:tcPr>
            <w:tcW w:w="0" w:type="auto"/>
          </w:tcPr>
          <w:p w14:paraId="5292FD69" w14:textId="77777777" w:rsidR="00AA0D16" w:rsidRPr="007A2733" w:rsidRDefault="000B50F5">
            <w:pPr>
              <w:rPr>
                <w:sz w:val="16"/>
              </w:rPr>
            </w:pPr>
            <w:r w:rsidRPr="007A2733">
              <w:rPr>
                <w:sz w:val="16"/>
              </w:rPr>
              <w:t>6</w:t>
            </w:r>
          </w:p>
        </w:tc>
        <w:tc>
          <w:tcPr>
            <w:tcW w:w="0" w:type="auto"/>
          </w:tcPr>
          <w:p w14:paraId="6C10916A" w14:textId="77777777" w:rsidR="00AA0D16" w:rsidRPr="007A2733" w:rsidRDefault="000B50F5">
            <w:pPr>
              <w:rPr>
                <w:sz w:val="16"/>
              </w:rPr>
            </w:pPr>
            <w:r w:rsidRPr="007A2733">
              <w:rPr>
                <w:rStyle w:val="bold"/>
                <w:sz w:val="16"/>
              </w:rPr>
              <w:t>Operation Set Up for Standard Value Section</w:t>
            </w:r>
          </w:p>
        </w:tc>
        <w:tc>
          <w:tcPr>
            <w:tcW w:w="0" w:type="auto"/>
          </w:tcPr>
          <w:p w14:paraId="5DB77963" w14:textId="77777777" w:rsidR="007A2733" w:rsidRPr="007A2733" w:rsidRDefault="000B50F5">
            <w:pPr>
              <w:rPr>
                <w:sz w:val="16"/>
              </w:rPr>
            </w:pPr>
            <w:r w:rsidRPr="007A2733">
              <w:rPr>
                <w:sz w:val="16"/>
              </w:rPr>
              <w:t xml:space="preserve">Enter the following data on the </w:t>
            </w:r>
            <w:r w:rsidRPr="007A2733">
              <w:rPr>
                <w:rStyle w:val="screenelement"/>
                <w:sz w:val="16"/>
              </w:rPr>
              <w:t>Create Reference Operation Set operation Details</w:t>
            </w:r>
            <w:r w:rsidRPr="007A2733">
              <w:rPr>
                <w:sz w:val="16"/>
              </w:rPr>
              <w:t xml:space="preserve"> screen.</w:t>
            </w:r>
          </w:p>
          <w:p w14:paraId="7ABDA866" w14:textId="32BB7D02" w:rsidR="00AA0D16" w:rsidRPr="007A2733" w:rsidRDefault="000B50F5">
            <w:pPr>
              <w:pStyle w:val="listpara1"/>
              <w:numPr>
                <w:ilvl w:val="0"/>
                <w:numId w:val="8"/>
              </w:numPr>
              <w:rPr>
                <w:sz w:val="16"/>
              </w:rPr>
            </w:pPr>
            <w:r w:rsidRPr="007A2733">
              <w:rPr>
                <w:rStyle w:val="screenelement"/>
                <w:sz w:val="16"/>
              </w:rPr>
              <w:t>Setup</w:t>
            </w:r>
            <w:r w:rsidRPr="007A2733">
              <w:rPr>
                <w:sz w:val="16"/>
              </w:rPr>
              <w:t xml:space="preserve">: </w:t>
            </w:r>
            <w:r w:rsidRPr="007A2733">
              <w:rPr>
                <w:rStyle w:val="userinput"/>
                <w:sz w:val="16"/>
              </w:rPr>
              <w:t>&lt;setup time&gt;</w:t>
            </w:r>
          </w:p>
          <w:p w14:paraId="58F2535B" w14:textId="77777777" w:rsidR="00AA0D16" w:rsidRPr="007A2733" w:rsidRDefault="000B50F5">
            <w:pPr>
              <w:pStyle w:val="listpara1"/>
              <w:numPr>
                <w:ilvl w:val="0"/>
                <w:numId w:val="3"/>
              </w:numPr>
              <w:rPr>
                <w:sz w:val="16"/>
              </w:rPr>
            </w:pPr>
            <w:r w:rsidRPr="007A2733">
              <w:rPr>
                <w:rStyle w:val="screenelement"/>
                <w:sz w:val="16"/>
              </w:rPr>
              <w:t>Machine</w:t>
            </w:r>
            <w:r w:rsidRPr="007A2733">
              <w:rPr>
                <w:sz w:val="16"/>
              </w:rPr>
              <w:t xml:space="preserve">: </w:t>
            </w:r>
            <w:r w:rsidRPr="007A2733">
              <w:rPr>
                <w:rStyle w:val="userinput"/>
                <w:sz w:val="16"/>
              </w:rPr>
              <w:t>&lt;Machine operation time&gt;</w:t>
            </w:r>
          </w:p>
          <w:p w14:paraId="63749F1A" w14:textId="77777777" w:rsidR="00AA0D16" w:rsidRPr="007A2733" w:rsidRDefault="000B50F5">
            <w:pPr>
              <w:pStyle w:val="listpara1"/>
              <w:numPr>
                <w:ilvl w:val="0"/>
                <w:numId w:val="3"/>
              </w:numPr>
              <w:rPr>
                <w:sz w:val="16"/>
              </w:rPr>
            </w:pPr>
            <w:r w:rsidRPr="007A2733">
              <w:rPr>
                <w:rStyle w:val="screenelement"/>
                <w:sz w:val="16"/>
              </w:rPr>
              <w:t>Labor</w:t>
            </w:r>
            <w:r w:rsidRPr="007A2733">
              <w:rPr>
                <w:sz w:val="16"/>
              </w:rPr>
              <w:t xml:space="preserve">: </w:t>
            </w:r>
            <w:r w:rsidRPr="007A2733">
              <w:rPr>
                <w:rStyle w:val="userinput"/>
                <w:sz w:val="16"/>
              </w:rPr>
              <w:t>&lt;labor time&gt;</w:t>
            </w:r>
          </w:p>
        </w:tc>
        <w:tc>
          <w:tcPr>
            <w:tcW w:w="0" w:type="auto"/>
          </w:tcPr>
          <w:p w14:paraId="0C088882" w14:textId="77777777" w:rsidR="000B50F5" w:rsidRPr="007A2733" w:rsidRDefault="000B50F5">
            <w:pPr>
              <w:rPr>
                <w:sz w:val="16"/>
              </w:rPr>
            </w:pPr>
          </w:p>
        </w:tc>
        <w:tc>
          <w:tcPr>
            <w:tcW w:w="0" w:type="auto"/>
          </w:tcPr>
          <w:p w14:paraId="3E699175" w14:textId="77777777" w:rsidR="000B50F5" w:rsidRPr="007A2733" w:rsidRDefault="000B50F5">
            <w:pPr>
              <w:rPr>
                <w:sz w:val="16"/>
              </w:rPr>
            </w:pPr>
          </w:p>
        </w:tc>
      </w:tr>
      <w:tr w:rsidR="00AA0D16" w:rsidRPr="007A2733" w14:paraId="3C72A4EC" w14:textId="77777777" w:rsidTr="007A2733">
        <w:tc>
          <w:tcPr>
            <w:tcW w:w="0" w:type="auto"/>
          </w:tcPr>
          <w:p w14:paraId="1809CFDC" w14:textId="77777777" w:rsidR="00AA0D16" w:rsidRPr="007A2733" w:rsidRDefault="000B50F5">
            <w:pPr>
              <w:rPr>
                <w:sz w:val="16"/>
              </w:rPr>
            </w:pPr>
            <w:r w:rsidRPr="007A2733">
              <w:rPr>
                <w:sz w:val="16"/>
              </w:rPr>
              <w:t>7</w:t>
            </w:r>
          </w:p>
        </w:tc>
        <w:tc>
          <w:tcPr>
            <w:tcW w:w="0" w:type="auto"/>
          </w:tcPr>
          <w:p w14:paraId="4B77DEFF" w14:textId="77777777" w:rsidR="00AA0D16" w:rsidRPr="007A2733" w:rsidRDefault="000B50F5">
            <w:pPr>
              <w:rPr>
                <w:sz w:val="16"/>
              </w:rPr>
            </w:pPr>
            <w:r w:rsidRPr="007A2733">
              <w:rPr>
                <w:rStyle w:val="bold"/>
                <w:sz w:val="16"/>
              </w:rPr>
              <w:t>Add More Operations</w:t>
            </w:r>
          </w:p>
        </w:tc>
        <w:tc>
          <w:tcPr>
            <w:tcW w:w="0" w:type="auto"/>
          </w:tcPr>
          <w:p w14:paraId="50B2BFB1" w14:textId="77777777" w:rsidR="00AA0D16" w:rsidRPr="007A2733" w:rsidRDefault="000B50F5">
            <w:pPr>
              <w:rPr>
                <w:sz w:val="16"/>
              </w:rPr>
            </w:pPr>
            <w:r w:rsidRPr="007A2733">
              <w:rPr>
                <w:sz w:val="16"/>
              </w:rPr>
              <w:t>Repeat the previous steps for each operation.</w:t>
            </w:r>
          </w:p>
        </w:tc>
        <w:tc>
          <w:tcPr>
            <w:tcW w:w="0" w:type="auto"/>
          </w:tcPr>
          <w:p w14:paraId="7470C815" w14:textId="77777777" w:rsidR="000B50F5" w:rsidRPr="007A2733" w:rsidRDefault="000B50F5">
            <w:pPr>
              <w:rPr>
                <w:sz w:val="16"/>
              </w:rPr>
            </w:pPr>
          </w:p>
        </w:tc>
        <w:tc>
          <w:tcPr>
            <w:tcW w:w="0" w:type="auto"/>
          </w:tcPr>
          <w:p w14:paraId="25B8C537" w14:textId="77777777" w:rsidR="000B50F5" w:rsidRPr="007A2733" w:rsidRDefault="000B50F5">
            <w:pPr>
              <w:rPr>
                <w:sz w:val="16"/>
              </w:rPr>
            </w:pPr>
          </w:p>
        </w:tc>
      </w:tr>
      <w:tr w:rsidR="00AA0D16" w:rsidRPr="007A2733" w14:paraId="49131CDF" w14:textId="77777777" w:rsidTr="007A2733">
        <w:tc>
          <w:tcPr>
            <w:tcW w:w="0" w:type="auto"/>
          </w:tcPr>
          <w:p w14:paraId="152DD8B0" w14:textId="77777777" w:rsidR="00AA0D16" w:rsidRPr="007A2733" w:rsidRDefault="000B50F5">
            <w:pPr>
              <w:rPr>
                <w:sz w:val="16"/>
              </w:rPr>
            </w:pPr>
            <w:r w:rsidRPr="007A2733">
              <w:rPr>
                <w:sz w:val="16"/>
              </w:rPr>
              <w:t>8</w:t>
            </w:r>
          </w:p>
        </w:tc>
        <w:tc>
          <w:tcPr>
            <w:tcW w:w="0" w:type="auto"/>
          </w:tcPr>
          <w:p w14:paraId="1ADEA172" w14:textId="77777777" w:rsidR="00AA0D16" w:rsidRPr="007A2733" w:rsidRDefault="000B50F5">
            <w:pPr>
              <w:rPr>
                <w:sz w:val="16"/>
              </w:rPr>
            </w:pPr>
            <w:r w:rsidRPr="007A2733">
              <w:rPr>
                <w:rStyle w:val="bold"/>
                <w:sz w:val="16"/>
              </w:rPr>
              <w:t>Save Your Data</w:t>
            </w:r>
          </w:p>
        </w:tc>
        <w:tc>
          <w:tcPr>
            <w:tcW w:w="0" w:type="auto"/>
          </w:tcPr>
          <w:p w14:paraId="69E44D28" w14:textId="77777777" w:rsidR="00AA0D16" w:rsidRPr="007A2733" w:rsidRDefault="000B50F5">
            <w:pPr>
              <w:rPr>
                <w:sz w:val="16"/>
              </w:rPr>
            </w:pPr>
            <w:r w:rsidRPr="007A2733">
              <w:rPr>
                <w:sz w:val="16"/>
              </w:rPr>
              <w:t>Save your entries.</w:t>
            </w:r>
          </w:p>
        </w:tc>
        <w:tc>
          <w:tcPr>
            <w:tcW w:w="0" w:type="auto"/>
          </w:tcPr>
          <w:p w14:paraId="7670E0F4" w14:textId="77777777" w:rsidR="00AA0D16" w:rsidRPr="007A2733" w:rsidRDefault="000B50F5">
            <w:pPr>
              <w:rPr>
                <w:sz w:val="16"/>
              </w:rPr>
            </w:pPr>
            <w:r w:rsidRPr="007A2733">
              <w:rPr>
                <w:sz w:val="16"/>
              </w:rPr>
              <w:t>Reference Operation Set is created.</w:t>
            </w:r>
          </w:p>
        </w:tc>
        <w:tc>
          <w:tcPr>
            <w:tcW w:w="0" w:type="auto"/>
          </w:tcPr>
          <w:p w14:paraId="6372E048" w14:textId="77777777" w:rsidR="000B50F5" w:rsidRPr="007A2733" w:rsidRDefault="000B50F5">
            <w:pPr>
              <w:rPr>
                <w:sz w:val="16"/>
              </w:rPr>
            </w:pPr>
          </w:p>
        </w:tc>
      </w:tr>
    </w:tbl>
    <w:p w14:paraId="7D47745E" w14:textId="77777777" w:rsidR="000B50F5" w:rsidRDefault="000B50F5"/>
    <w:p w14:paraId="0B22A328" w14:textId="77777777" w:rsidR="007A2733" w:rsidRDefault="007A2733"/>
    <w:p w14:paraId="51CFF9AC" w14:textId="77777777" w:rsidR="007A2733" w:rsidRDefault="007A2733"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A2733" w14:paraId="1AD59EC3"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32AA2EE0" w14:textId="77777777" w:rsidR="007A2733" w:rsidRDefault="007A2733" w:rsidP="004E17E8">
            <w:r>
              <w:t>Type Style</w:t>
            </w:r>
          </w:p>
        </w:tc>
        <w:tc>
          <w:tcPr>
            <w:tcW w:w="11598" w:type="dxa"/>
          </w:tcPr>
          <w:p w14:paraId="45D516B9" w14:textId="77777777" w:rsidR="007A2733" w:rsidRDefault="007A2733" w:rsidP="004E17E8">
            <w:r>
              <w:t>Description</w:t>
            </w:r>
          </w:p>
        </w:tc>
      </w:tr>
      <w:tr w:rsidR="007A2733" w:rsidRPr="001B5034" w14:paraId="7A858205"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1038535E" w14:textId="77777777" w:rsidR="007A2733" w:rsidRPr="001B5034" w:rsidRDefault="007A2733" w:rsidP="004E17E8">
            <w:r w:rsidRPr="00601DC2">
              <w:rPr>
                <w:rStyle w:val="SAPScreenElement"/>
              </w:rPr>
              <w:t>Example</w:t>
            </w:r>
          </w:p>
        </w:tc>
        <w:tc>
          <w:tcPr>
            <w:tcW w:w="11598" w:type="dxa"/>
          </w:tcPr>
          <w:p w14:paraId="5BE2FD49" w14:textId="77777777" w:rsidR="007A2733" w:rsidRDefault="007A2733" w:rsidP="004E17E8">
            <w:r w:rsidRPr="001B5034">
              <w:t>Words or characters quoted from the screen. These include field names, screen titles, pushbuttons labels, menu names, menu paths, and menu options.</w:t>
            </w:r>
          </w:p>
          <w:p w14:paraId="2E1BC5F1" w14:textId="77777777" w:rsidR="007A2733" w:rsidRPr="001B5034" w:rsidRDefault="007A2733" w:rsidP="004E17E8">
            <w:r>
              <w:t>Textual c</w:t>
            </w:r>
            <w:r w:rsidRPr="001B5034">
              <w:t xml:space="preserve">ross-references to other </w:t>
            </w:r>
            <w:r>
              <w:t>documents</w:t>
            </w:r>
            <w:r w:rsidRPr="001B5034">
              <w:t>.</w:t>
            </w:r>
          </w:p>
        </w:tc>
      </w:tr>
      <w:tr w:rsidR="007A2733" w:rsidRPr="001B5034" w14:paraId="0F6F4444"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6ED9E0FD" w14:textId="77777777" w:rsidR="007A2733" w:rsidRPr="005A5AB7" w:rsidRDefault="007A2733" w:rsidP="004E17E8">
            <w:pPr>
              <w:rPr>
                <w:rStyle w:val="SAPEmphasis"/>
              </w:rPr>
            </w:pPr>
            <w:r w:rsidRPr="00D61EBC">
              <w:rPr>
                <w:rStyle w:val="SAPEmphasis"/>
              </w:rPr>
              <w:t>Example</w:t>
            </w:r>
          </w:p>
        </w:tc>
        <w:tc>
          <w:tcPr>
            <w:tcW w:w="11598" w:type="dxa"/>
          </w:tcPr>
          <w:p w14:paraId="37994EC2" w14:textId="77777777" w:rsidR="007A2733" w:rsidRPr="001B5034" w:rsidRDefault="007A2733" w:rsidP="004E17E8">
            <w:r w:rsidRPr="001B5034">
              <w:t xml:space="preserve">Emphasized words or </w:t>
            </w:r>
            <w:r>
              <w:t>expressions.</w:t>
            </w:r>
          </w:p>
        </w:tc>
      </w:tr>
      <w:tr w:rsidR="007A2733" w:rsidRPr="001B5034" w14:paraId="59ABF474"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3A9AABBC" w14:textId="77777777" w:rsidR="007A2733" w:rsidRPr="001B5034" w:rsidRDefault="007A2733" w:rsidP="004E17E8">
            <w:r w:rsidRPr="009A20CD">
              <w:rPr>
                <w:rStyle w:val="SAPMonospace"/>
              </w:rPr>
              <w:t>EXAMPLE</w:t>
            </w:r>
          </w:p>
        </w:tc>
        <w:tc>
          <w:tcPr>
            <w:tcW w:w="11598" w:type="dxa"/>
          </w:tcPr>
          <w:p w14:paraId="5ABB2CA1" w14:textId="77777777" w:rsidR="007A2733" w:rsidRPr="001B5034" w:rsidRDefault="007A2733"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A2733" w:rsidRPr="001B5034" w14:paraId="13C2D62D"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34CDE96C" w14:textId="77777777" w:rsidR="007A2733" w:rsidRPr="005411A0" w:rsidRDefault="007A2733" w:rsidP="004E17E8">
            <w:pPr>
              <w:rPr>
                <w:rStyle w:val="SAPMonospace"/>
              </w:rPr>
            </w:pPr>
            <w:r w:rsidRPr="005411A0">
              <w:rPr>
                <w:rStyle w:val="SAPMonospace"/>
              </w:rPr>
              <w:t>Example</w:t>
            </w:r>
          </w:p>
        </w:tc>
        <w:tc>
          <w:tcPr>
            <w:tcW w:w="11598" w:type="dxa"/>
          </w:tcPr>
          <w:p w14:paraId="5A80A18F" w14:textId="77777777" w:rsidR="007A2733" w:rsidRPr="001B5034" w:rsidRDefault="007A2733" w:rsidP="004E17E8">
            <w:r w:rsidRPr="001B5034">
              <w:t>Output on the screen. This includes file and directory names and their paths, messages, names of variables and parameters, source text, and names of installation, upgrade and database tools.</w:t>
            </w:r>
          </w:p>
        </w:tc>
      </w:tr>
      <w:tr w:rsidR="007A2733" w:rsidRPr="001B5034" w14:paraId="0A5F9297"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349F2D0D" w14:textId="77777777" w:rsidR="007A2733" w:rsidRPr="005A5AB7" w:rsidRDefault="007A2733" w:rsidP="004E17E8">
            <w:pPr>
              <w:rPr>
                <w:rStyle w:val="SAPEmphasis"/>
              </w:rPr>
            </w:pPr>
            <w:r w:rsidRPr="006F3BFA">
              <w:rPr>
                <w:rStyle w:val="SAPUserEntry"/>
              </w:rPr>
              <w:t>Example</w:t>
            </w:r>
          </w:p>
        </w:tc>
        <w:tc>
          <w:tcPr>
            <w:tcW w:w="11598" w:type="dxa"/>
          </w:tcPr>
          <w:p w14:paraId="5990281C" w14:textId="77777777" w:rsidR="007A2733" w:rsidRPr="001B5034" w:rsidRDefault="007A2733" w:rsidP="004E17E8">
            <w:r w:rsidRPr="001B5034">
              <w:t>Exact user entry. These are words or characters that you enter in the system exactly as they appear in the documentation.</w:t>
            </w:r>
          </w:p>
        </w:tc>
      </w:tr>
      <w:tr w:rsidR="007A2733" w:rsidRPr="001B5034" w14:paraId="197C83CF"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0F876B39" w14:textId="77777777" w:rsidR="007A2733" w:rsidRPr="006F3BFA" w:rsidRDefault="007A2733" w:rsidP="004E17E8">
            <w:pPr>
              <w:rPr>
                <w:rStyle w:val="SAPUserEntry"/>
              </w:rPr>
            </w:pPr>
            <w:r w:rsidRPr="006F3BFA">
              <w:rPr>
                <w:rStyle w:val="SAPUserEntry"/>
              </w:rPr>
              <w:t>&lt;Example&gt;</w:t>
            </w:r>
          </w:p>
        </w:tc>
        <w:tc>
          <w:tcPr>
            <w:tcW w:w="11598" w:type="dxa"/>
          </w:tcPr>
          <w:p w14:paraId="59291E4E" w14:textId="77777777" w:rsidR="007A2733" w:rsidRPr="001B5034" w:rsidRDefault="007A2733" w:rsidP="004E17E8">
            <w:r w:rsidRPr="001B5034">
              <w:t>Variable user entry. Angle brackets indicate that you replace these words and characters with appropriate entries to make entries in the system.</w:t>
            </w:r>
          </w:p>
        </w:tc>
      </w:tr>
      <w:tr w:rsidR="007A2733" w:rsidRPr="001B5034" w14:paraId="7E6FA99A"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58D95E23" w14:textId="77777777" w:rsidR="007A2733" w:rsidRPr="00601DC2" w:rsidRDefault="007A2733" w:rsidP="004E17E8">
            <w:pPr>
              <w:rPr>
                <w:rStyle w:val="SAPKeyboard"/>
              </w:rPr>
            </w:pPr>
            <w:r w:rsidRPr="005E595C">
              <w:rPr>
                <w:rStyle w:val="SAPKeyboard"/>
              </w:rPr>
              <w:t>EXAMPLE</w:t>
            </w:r>
          </w:p>
        </w:tc>
        <w:tc>
          <w:tcPr>
            <w:tcW w:w="11598" w:type="dxa"/>
          </w:tcPr>
          <w:p w14:paraId="25FD3890" w14:textId="77777777" w:rsidR="007A2733" w:rsidRPr="001B5034" w:rsidRDefault="007A2733"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CCA691E" w14:textId="77777777" w:rsidR="007A2733" w:rsidRDefault="007A2733" w:rsidP="000E0E85"/>
    <w:p w14:paraId="1C2F543B" w14:textId="77777777" w:rsidR="007A2733" w:rsidRPr="00416A0C" w:rsidRDefault="007A2733" w:rsidP="000E0E85">
      <w:pPr>
        <w:sectPr w:rsidR="007A2733" w:rsidRPr="00416A0C" w:rsidSect="007A2733">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A2733" w14:paraId="6394A7D7" w14:textId="77777777" w:rsidTr="004E17E8">
        <w:trPr>
          <w:trHeight w:hRule="exact" w:val="227"/>
        </w:trPr>
        <w:tc>
          <w:tcPr>
            <w:tcW w:w="3969" w:type="dxa"/>
            <w:tcMar>
              <w:top w:w="0" w:type="dxa"/>
              <w:bottom w:w="0" w:type="dxa"/>
            </w:tcMar>
          </w:tcPr>
          <w:p w14:paraId="5EBF14FA" w14:textId="77777777" w:rsidR="007A2733" w:rsidRDefault="007A2733" w:rsidP="004E17E8"/>
        </w:tc>
      </w:tr>
      <w:tr w:rsidR="007A2733" w14:paraId="34BEEE93" w14:textId="77777777" w:rsidTr="004E17E8">
        <w:trPr>
          <w:trHeight w:hRule="exact" w:val="1134"/>
        </w:trPr>
        <w:tc>
          <w:tcPr>
            <w:tcW w:w="3969" w:type="dxa"/>
            <w:shd w:val="clear" w:color="auto" w:fill="FFFFFF" w:themeFill="background1"/>
          </w:tcPr>
          <w:p w14:paraId="58F7C7F5" w14:textId="77777777" w:rsidR="007A2733" w:rsidRDefault="007A2733" w:rsidP="004E17E8">
            <w:pPr>
              <w:pStyle w:val="SAPLastPageGray"/>
            </w:pPr>
            <w:r w:rsidRPr="00447440">
              <w:rPr>
                <w:color w:val="auto"/>
              </w:rPr>
              <w:t>www.sap.com</w:t>
            </w:r>
            <w:r>
              <w:t>/contactsap</w:t>
            </w:r>
          </w:p>
        </w:tc>
      </w:tr>
      <w:tr w:rsidR="007A2733" w14:paraId="0461B0E1" w14:textId="77777777" w:rsidTr="004E17E8">
        <w:trPr>
          <w:trHeight w:val="8120"/>
        </w:trPr>
        <w:tc>
          <w:tcPr>
            <w:tcW w:w="3969" w:type="dxa"/>
            <w:shd w:val="clear" w:color="auto" w:fill="FFFFFF" w:themeFill="background1"/>
            <w:vAlign w:val="bottom"/>
          </w:tcPr>
          <w:p w14:paraId="1BD35ED0" w14:textId="77777777" w:rsidR="007A2733" w:rsidRPr="00CD309F" w:rsidRDefault="007A2733" w:rsidP="004E17E8">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16E90A23" w14:textId="77777777" w:rsidR="007A2733" w:rsidRDefault="007A2733" w:rsidP="004E17E8">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5369984" w14:textId="77777777" w:rsidR="007A2733" w:rsidRPr="00F42CDC" w:rsidRDefault="007A2733"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AAC044B" w14:textId="77777777" w:rsidR="007A2733" w:rsidRPr="00F42CDC" w:rsidRDefault="007A2733"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42D7295" w14:textId="77777777" w:rsidR="007A2733" w:rsidRPr="00F42CDC" w:rsidRDefault="007A2733"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E91A6F3" w14:textId="6FFB7AA1" w:rsidR="007A2733" w:rsidRDefault="007A2733" w:rsidP="004E17E8">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64BEBCE6" w14:textId="77777777" w:rsidR="007A2733" w:rsidRPr="00907380" w:rsidRDefault="007A2733" w:rsidP="004E17E8">
            <w:pPr>
              <w:pStyle w:val="SAPMaterialNumber"/>
            </w:pPr>
          </w:p>
        </w:tc>
      </w:tr>
    </w:tbl>
    <w:p w14:paraId="32CB5BBD" w14:textId="77777777" w:rsidR="007A2733" w:rsidRPr="000E0E85" w:rsidRDefault="007A2733" w:rsidP="000E0E85">
      <w:pPr>
        <w:pStyle w:val="SAPLastPageNormal"/>
        <w:rPr>
          <w:lang w:val="en-US"/>
        </w:rPr>
      </w:pPr>
      <w:r>
        <w:rPr>
          <w:noProof/>
        </w:rPr>
        <w:drawing>
          <wp:anchor distT="0" distB="0" distL="114300" distR="114300" simplePos="0" relativeHeight="251662336" behindDoc="1" locked="0" layoutInCell="1" allowOverlap="1" wp14:anchorId="3E8B3DBF" wp14:editId="7ECCAB4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A2733" w:rsidRPr="000E0E85" w:rsidSect="007A2733">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9BC2D" w14:textId="77777777" w:rsidR="000B50F5" w:rsidRDefault="000B50F5">
      <w:pPr>
        <w:spacing w:before="0" w:after="0" w:line="240" w:lineRule="auto"/>
      </w:pPr>
      <w:r>
        <w:separator/>
      </w:r>
    </w:p>
  </w:endnote>
  <w:endnote w:type="continuationSeparator" w:id="0">
    <w:p w14:paraId="5A217286" w14:textId="77777777" w:rsidR="000B50F5" w:rsidRDefault="000B50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1F8E9" w14:textId="77777777" w:rsidR="007A2733" w:rsidRDefault="007A27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A2733" w:rsidRPr="005D1853" w14:paraId="399D4573" w14:textId="77777777" w:rsidTr="00E657D2">
      <w:tc>
        <w:tcPr>
          <w:tcW w:w="5245" w:type="dxa"/>
          <w:vAlign w:val="bottom"/>
        </w:tcPr>
        <w:p w14:paraId="052AB78B" w14:textId="218C5203" w:rsidR="007A2733" w:rsidRDefault="007A2733" w:rsidP="00E657D2">
          <w:pPr>
            <w:pStyle w:val="SAPFooterleft"/>
          </w:pPr>
          <w:fldSimple w:instr=" REF maintitle \* MERGEFORMAT ">
            <w:r w:rsidRPr="007A2733">
              <w:t>Create Reference Operation Set -</w:t>
            </w:r>
            <w:r>
              <w:rPr>
                <w:u w:color="000000" w:themeColor="text1"/>
              </w:rPr>
              <w:t xml:space="preserve"> MDS (BLE)</w:t>
            </w:r>
          </w:fldSimple>
        </w:p>
        <w:p w14:paraId="52CFF256" w14:textId="47E724B8" w:rsidR="007A2733" w:rsidRPr="001B2C66" w:rsidRDefault="007A2733"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E90B8D8" w14:textId="6F693CAF" w:rsidR="007A2733" w:rsidRPr="00860C35" w:rsidRDefault="007A2733"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10FE3A6" w14:textId="77777777" w:rsidR="007A2733" w:rsidRPr="004319A4" w:rsidRDefault="007A2733"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17E2710" w14:textId="77777777" w:rsidR="007A2733" w:rsidRDefault="007A2733" w:rsidP="00AF4AA3">
    <w:pPr>
      <w:pStyle w:val="Footer"/>
    </w:pPr>
  </w:p>
  <w:p w14:paraId="304CA6C0" w14:textId="77777777" w:rsidR="007A2733" w:rsidRPr="00E63F4C" w:rsidRDefault="007A273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2A7FB" w14:textId="77777777" w:rsidR="007A2733" w:rsidRDefault="007A273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177D4" w14:textId="77777777" w:rsidR="007A2733" w:rsidRPr="007A2733" w:rsidRDefault="007A2733" w:rsidP="007A273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7F1AF" w14:textId="77777777" w:rsidR="007A2733" w:rsidRPr="007A2733" w:rsidRDefault="007A2733" w:rsidP="007A273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3D084" w14:textId="77777777" w:rsidR="007A2733" w:rsidRPr="007A2733" w:rsidRDefault="007A2733" w:rsidP="007A27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950CB" w14:textId="77777777" w:rsidR="000B50F5" w:rsidRDefault="000B50F5">
      <w:pPr>
        <w:spacing w:before="0" w:after="0" w:line="240" w:lineRule="auto"/>
      </w:pPr>
      <w:r>
        <w:rPr>
          <w:color w:val="000000"/>
        </w:rPr>
        <w:separator/>
      </w:r>
    </w:p>
  </w:footnote>
  <w:footnote w:type="continuationSeparator" w:id="0">
    <w:p w14:paraId="3AEEBD25" w14:textId="77777777" w:rsidR="000B50F5" w:rsidRDefault="000B50F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1387D" w14:textId="77777777" w:rsidR="007A2733" w:rsidRDefault="007A27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361D9" w14:textId="77777777" w:rsidR="007A2733" w:rsidRDefault="007A27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99036" w14:textId="77777777" w:rsidR="007A2733" w:rsidRDefault="007A27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90C07CA"/>
    <w:multiLevelType w:val="multilevel"/>
    <w:tmpl w:val="1EECB6A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862AB0"/>
    <w:multiLevelType w:val="multilevel"/>
    <w:tmpl w:val="D4B4A49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B06195D"/>
    <w:multiLevelType w:val="multilevel"/>
    <w:tmpl w:val="7A0ED66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165560E"/>
    <w:multiLevelType w:val="multilevel"/>
    <w:tmpl w:val="3214B7B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73109099">
    <w:abstractNumId w:val="22"/>
  </w:num>
  <w:num w:numId="2" w16cid:durableId="2078018758">
    <w:abstractNumId w:val="18"/>
  </w:num>
  <w:num w:numId="3" w16cid:durableId="1994873465">
    <w:abstractNumId w:val="19"/>
  </w:num>
  <w:num w:numId="4" w16cid:durableId="2033647829">
    <w:abstractNumId w:val="16"/>
  </w:num>
  <w:num w:numId="5" w16cid:durableId="1928223611">
    <w:abstractNumId w:val="19"/>
    <w:lvlOverride w:ilvl="0"/>
  </w:num>
  <w:num w:numId="6" w16cid:durableId="10491588">
    <w:abstractNumId w:val="19"/>
    <w:lvlOverride w:ilvl="0"/>
  </w:num>
  <w:num w:numId="7" w16cid:durableId="963734874">
    <w:abstractNumId w:val="19"/>
    <w:lvlOverride w:ilvl="0"/>
  </w:num>
  <w:num w:numId="8" w16cid:durableId="2003580981">
    <w:abstractNumId w:val="19"/>
    <w:lvlOverride w:ilvl="0"/>
  </w:num>
  <w:num w:numId="9" w16cid:durableId="1716419032">
    <w:abstractNumId w:val="9"/>
  </w:num>
  <w:num w:numId="10" w16cid:durableId="484250490">
    <w:abstractNumId w:val="7"/>
  </w:num>
  <w:num w:numId="11" w16cid:durableId="637302460">
    <w:abstractNumId w:val="6"/>
  </w:num>
  <w:num w:numId="12" w16cid:durableId="1841850728">
    <w:abstractNumId w:val="8"/>
  </w:num>
  <w:num w:numId="13" w16cid:durableId="75982641">
    <w:abstractNumId w:val="3"/>
  </w:num>
  <w:num w:numId="14" w16cid:durableId="1914854246">
    <w:abstractNumId w:val="2"/>
  </w:num>
  <w:num w:numId="15" w16cid:durableId="288249661">
    <w:abstractNumId w:val="10"/>
  </w:num>
  <w:num w:numId="16" w16cid:durableId="1226530001">
    <w:abstractNumId w:val="20"/>
  </w:num>
  <w:num w:numId="17" w16cid:durableId="655381572">
    <w:abstractNumId w:val="24"/>
  </w:num>
  <w:num w:numId="18" w16cid:durableId="497694324">
    <w:abstractNumId w:val="5"/>
  </w:num>
  <w:num w:numId="19" w16cid:durableId="25720990">
    <w:abstractNumId w:val="4"/>
  </w:num>
  <w:num w:numId="20" w16cid:durableId="1475296998">
    <w:abstractNumId w:val="1"/>
  </w:num>
  <w:num w:numId="21" w16cid:durableId="1498226635">
    <w:abstractNumId w:val="0"/>
  </w:num>
  <w:num w:numId="22" w16cid:durableId="1260597830">
    <w:abstractNumId w:val="14"/>
  </w:num>
  <w:num w:numId="23" w16cid:durableId="1984234483">
    <w:abstractNumId w:val="12"/>
  </w:num>
  <w:num w:numId="24" w16cid:durableId="817501351">
    <w:abstractNumId w:val="17"/>
  </w:num>
  <w:num w:numId="25" w16cid:durableId="1155990655">
    <w:abstractNumId w:val="23"/>
  </w:num>
  <w:num w:numId="26" w16cid:durableId="2001038076">
    <w:abstractNumId w:val="13"/>
  </w:num>
  <w:num w:numId="27" w16cid:durableId="352731408">
    <w:abstractNumId w:val="21"/>
  </w:num>
  <w:num w:numId="28" w16cid:durableId="329601824">
    <w:abstractNumId w:val="8"/>
    <w:lvlOverride w:ilvl="0">
      <w:startOverride w:val="1"/>
    </w:lvlOverride>
  </w:num>
  <w:num w:numId="29" w16cid:durableId="1339574028">
    <w:abstractNumId w:val="8"/>
    <w:lvlOverride w:ilvl="0">
      <w:startOverride w:val="1"/>
    </w:lvlOverride>
  </w:num>
  <w:num w:numId="30" w16cid:durableId="568421318">
    <w:abstractNumId w:val="11"/>
  </w:num>
  <w:num w:numId="31" w16cid:durableId="67922195">
    <w:abstractNumId w:val="25"/>
  </w:num>
  <w:num w:numId="32" w16cid:durableId="1450582804">
    <w:abstractNumId w:val="15"/>
  </w:num>
  <w:num w:numId="33" w16cid:durableId="10457879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841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A0D16"/>
    <w:rsid w:val="000B50F5"/>
    <w:rsid w:val="007A2733"/>
    <w:rsid w:val="007D3107"/>
    <w:rsid w:val="00AA0D1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66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73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A2733"/>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A273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A2733"/>
    <w:pPr>
      <w:numPr>
        <w:ilvl w:val="2"/>
      </w:numPr>
      <w:ind w:left="1134" w:hanging="1134"/>
      <w:outlineLvl w:val="2"/>
    </w:pPr>
    <w:rPr>
      <w:bCs/>
    </w:rPr>
  </w:style>
  <w:style w:type="paragraph" w:styleId="Heading4">
    <w:name w:val="heading 4"/>
    <w:basedOn w:val="Heading2"/>
    <w:next w:val="Normal"/>
    <w:link w:val="Heading4Char"/>
    <w:unhideWhenUsed/>
    <w:qFormat/>
    <w:rsid w:val="007A2733"/>
    <w:pPr>
      <w:numPr>
        <w:ilvl w:val="3"/>
      </w:numPr>
      <w:ind w:left="1418" w:hanging="1418"/>
      <w:outlineLvl w:val="3"/>
    </w:pPr>
    <w:rPr>
      <w:bCs/>
      <w:iCs/>
    </w:rPr>
  </w:style>
  <w:style w:type="paragraph" w:styleId="Heading5">
    <w:name w:val="heading 5"/>
    <w:basedOn w:val="Heading2"/>
    <w:next w:val="Normal"/>
    <w:link w:val="Heading5Char"/>
    <w:unhideWhenUsed/>
    <w:qFormat/>
    <w:rsid w:val="007A2733"/>
    <w:pPr>
      <w:numPr>
        <w:ilvl w:val="4"/>
      </w:numPr>
      <w:ind w:left="1701" w:hanging="1701"/>
      <w:outlineLvl w:val="4"/>
    </w:pPr>
  </w:style>
  <w:style w:type="paragraph" w:styleId="Heading6">
    <w:name w:val="heading 6"/>
    <w:basedOn w:val="Heading2"/>
    <w:next w:val="Normal"/>
    <w:link w:val="Heading6Char"/>
    <w:uiPriority w:val="9"/>
    <w:unhideWhenUsed/>
    <w:rsid w:val="007A2733"/>
    <w:pPr>
      <w:numPr>
        <w:ilvl w:val="5"/>
      </w:numPr>
      <w:ind w:left="1871" w:hanging="1871"/>
      <w:outlineLvl w:val="5"/>
    </w:pPr>
    <w:rPr>
      <w:iCs/>
    </w:rPr>
  </w:style>
  <w:style w:type="paragraph" w:styleId="Heading7">
    <w:name w:val="heading 7"/>
    <w:basedOn w:val="Heading2"/>
    <w:next w:val="Normal"/>
    <w:link w:val="Heading7Char"/>
    <w:uiPriority w:val="9"/>
    <w:unhideWhenUsed/>
    <w:rsid w:val="007A2733"/>
    <w:pPr>
      <w:numPr>
        <w:ilvl w:val="6"/>
      </w:numPr>
      <w:ind w:left="1985" w:hanging="1985"/>
      <w:outlineLvl w:val="6"/>
    </w:pPr>
    <w:rPr>
      <w:iCs/>
    </w:rPr>
  </w:style>
  <w:style w:type="paragraph" w:styleId="Heading8">
    <w:name w:val="heading 8"/>
    <w:basedOn w:val="Heading2"/>
    <w:next w:val="Normal"/>
    <w:link w:val="Heading8Char"/>
    <w:uiPriority w:val="9"/>
    <w:unhideWhenUsed/>
    <w:rsid w:val="007A273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A2733"/>
    <w:pPr>
      <w:numPr>
        <w:ilvl w:val="8"/>
      </w:numPr>
      <w:ind w:left="2495" w:hanging="2495"/>
      <w:outlineLvl w:val="8"/>
    </w:pPr>
    <w:rPr>
      <w:iCs/>
      <w:szCs w:val="20"/>
    </w:rPr>
  </w:style>
  <w:style w:type="character" w:default="1" w:styleId="DefaultParagraphFont">
    <w:name w:val="Default Paragraph Font"/>
    <w:uiPriority w:val="1"/>
    <w:semiHidden/>
    <w:unhideWhenUsed/>
    <w:rsid w:val="007A27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273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A273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A273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A273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A273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A273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A273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A273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A273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A273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A273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A2733"/>
    <w:rPr>
      <w:rFonts w:ascii="BentonSans Medium" w:hAnsi="BentonSans Medium"/>
      <w:sz w:val="20"/>
    </w:rPr>
  </w:style>
  <w:style w:type="paragraph" w:customStyle="1" w:styleId="SAPMainTitle">
    <w:name w:val="SAP_MainTitle"/>
    <w:basedOn w:val="Normal"/>
    <w:next w:val="SAPSubTitle"/>
    <w:rsid w:val="007A273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A2733"/>
    <w:pPr>
      <w:spacing w:before="120"/>
    </w:pPr>
    <w:rPr>
      <w:color w:val="000000" w:themeColor="text1"/>
      <w:sz w:val="28"/>
    </w:rPr>
  </w:style>
  <w:style w:type="paragraph" w:customStyle="1" w:styleId="SAPSecurityLevel">
    <w:name w:val="SAP_SecurityLevel"/>
    <w:basedOn w:val="SAPMainTitle"/>
    <w:locked/>
    <w:rsid w:val="007A273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A273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A273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A273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A273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273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A2733"/>
    <w:pPr>
      <w:spacing w:before="1080"/>
    </w:pPr>
    <w:rPr>
      <w:b/>
      <w:color w:val="999999"/>
      <w:sz w:val="20"/>
    </w:rPr>
  </w:style>
  <w:style w:type="paragraph" w:customStyle="1" w:styleId="SAPTargetAudience">
    <w:name w:val="SAP_TargetAudience"/>
    <w:basedOn w:val="Normal"/>
    <w:locked/>
    <w:rsid w:val="007A2733"/>
    <w:pPr>
      <w:ind w:left="170" w:right="170"/>
    </w:pPr>
  </w:style>
  <w:style w:type="paragraph" w:customStyle="1" w:styleId="SAPHeading1NoNumber">
    <w:name w:val="SAP_Heading1NoNumber"/>
    <w:basedOn w:val="Heading1"/>
    <w:next w:val="Normal"/>
    <w:locked/>
    <w:rsid w:val="007A2733"/>
    <w:pPr>
      <w:numPr>
        <w:numId w:val="0"/>
      </w:numPr>
      <w:outlineLvl w:val="9"/>
    </w:pPr>
  </w:style>
  <w:style w:type="table" w:customStyle="1" w:styleId="LightShading1">
    <w:name w:val="Light Shading1"/>
    <w:basedOn w:val="TableNormal"/>
    <w:uiPriority w:val="60"/>
    <w:locked/>
    <w:rsid w:val="007A273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A273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A273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A273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A273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A273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A273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A273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A2733"/>
    <w:pPr>
      <w:keepNext w:val="0"/>
      <w:spacing w:before="0"/>
    </w:pPr>
  </w:style>
  <w:style w:type="paragraph" w:styleId="TOC1">
    <w:name w:val="toc 1"/>
    <w:basedOn w:val="Normal"/>
    <w:autoRedefine/>
    <w:uiPriority w:val="39"/>
    <w:unhideWhenUsed/>
    <w:rsid w:val="007A273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A2733"/>
    <w:pPr>
      <w:keepNext w:val="0"/>
      <w:tabs>
        <w:tab w:val="left" w:pos="1418"/>
      </w:tabs>
      <w:spacing w:before="0"/>
      <w:ind w:left="1418" w:hanging="794"/>
    </w:pPr>
  </w:style>
  <w:style w:type="paragraph" w:styleId="TOC4">
    <w:name w:val="toc 4"/>
    <w:basedOn w:val="TOC3"/>
    <w:next w:val="Normal"/>
    <w:autoRedefine/>
    <w:uiPriority w:val="39"/>
    <w:unhideWhenUsed/>
    <w:rsid w:val="007A2733"/>
    <w:pPr>
      <w:tabs>
        <w:tab w:val="left" w:pos="1985"/>
      </w:tabs>
      <w:ind w:right="851"/>
    </w:pPr>
  </w:style>
  <w:style w:type="paragraph" w:styleId="TOC5">
    <w:name w:val="toc 5"/>
    <w:basedOn w:val="TOC4"/>
    <w:next w:val="Normal"/>
    <w:autoRedefine/>
    <w:uiPriority w:val="39"/>
    <w:unhideWhenUsed/>
    <w:rsid w:val="007A2733"/>
  </w:style>
  <w:style w:type="paragraph" w:customStyle="1" w:styleId="SAPKeyblockTitle">
    <w:name w:val="SAP_KeyblockTitle"/>
    <w:basedOn w:val="Normal"/>
    <w:next w:val="Normal"/>
    <w:qFormat/>
    <w:rsid w:val="007A273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A2733"/>
    <w:pPr>
      <w:ind w:left="680"/>
    </w:pPr>
  </w:style>
  <w:style w:type="paragraph" w:styleId="ListContinue">
    <w:name w:val="List Continue"/>
    <w:basedOn w:val="Normal"/>
    <w:uiPriority w:val="99"/>
    <w:qFormat/>
    <w:rsid w:val="007A2733"/>
    <w:pPr>
      <w:ind w:left="340"/>
    </w:pPr>
  </w:style>
  <w:style w:type="paragraph" w:styleId="ListContinue2">
    <w:name w:val="List Continue 2"/>
    <w:basedOn w:val="Normal"/>
    <w:uiPriority w:val="99"/>
    <w:qFormat/>
    <w:rsid w:val="007A2733"/>
    <w:pPr>
      <w:ind w:left="680"/>
    </w:pPr>
  </w:style>
  <w:style w:type="paragraph" w:styleId="ListContinue3">
    <w:name w:val="List Continue 3"/>
    <w:basedOn w:val="Normal"/>
    <w:uiPriority w:val="99"/>
    <w:qFormat/>
    <w:rsid w:val="007A2733"/>
    <w:pPr>
      <w:ind w:left="1021"/>
    </w:pPr>
  </w:style>
  <w:style w:type="character" w:styleId="Hyperlink">
    <w:name w:val="Hyperlink"/>
    <w:basedOn w:val="DefaultParagraphFont"/>
    <w:uiPriority w:val="99"/>
    <w:unhideWhenUsed/>
    <w:rsid w:val="007A273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A273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A273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A2733"/>
    <w:rPr>
      <w:rFonts w:ascii="Courier New" w:hAnsi="Courier New" w:cs="Times New Roman"/>
      <w:sz w:val="18"/>
    </w:rPr>
  </w:style>
  <w:style w:type="paragraph" w:styleId="Header">
    <w:name w:val="header"/>
    <w:basedOn w:val="Normal"/>
    <w:link w:val="HeaderChar"/>
    <w:uiPriority w:val="99"/>
    <w:unhideWhenUsed/>
    <w:rsid w:val="007A273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A273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A273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A2733"/>
    <w:pPr>
      <w:tabs>
        <w:tab w:val="clear" w:pos="4703"/>
        <w:tab w:val="clear" w:pos="9406"/>
      </w:tabs>
      <w:spacing w:line="180" w:lineRule="exact"/>
    </w:pPr>
    <w:rPr>
      <w:sz w:val="12"/>
    </w:rPr>
  </w:style>
  <w:style w:type="character" w:customStyle="1" w:styleId="SAPUserEntry">
    <w:name w:val="SAP_UserEntry"/>
    <w:basedOn w:val="SAPMonospace"/>
    <w:uiPriority w:val="1"/>
    <w:qFormat/>
    <w:rsid w:val="007A2733"/>
    <w:rPr>
      <w:rFonts w:ascii="Courier New" w:hAnsi="Courier New" w:cs="Times New Roman"/>
      <w:b/>
      <w:color w:val="45157E"/>
      <w:sz w:val="18"/>
    </w:rPr>
  </w:style>
  <w:style w:type="character" w:customStyle="1" w:styleId="SAPScreenElement">
    <w:name w:val="SAP_ScreenElement"/>
    <w:basedOn w:val="DefaultParagraphFont"/>
    <w:uiPriority w:val="1"/>
    <w:qFormat/>
    <w:rsid w:val="007A2733"/>
    <w:rPr>
      <w:rFonts w:ascii="BentonSans Book Italic" w:hAnsi="BentonSans Book Italic" w:cs="Times New Roman"/>
      <w:color w:val="003283"/>
    </w:rPr>
  </w:style>
  <w:style w:type="character" w:customStyle="1" w:styleId="SAPEmphasis">
    <w:name w:val="SAP_Emphasis"/>
    <w:basedOn w:val="DefaultParagraphFont"/>
    <w:uiPriority w:val="1"/>
    <w:qFormat/>
    <w:rsid w:val="007A2733"/>
    <w:rPr>
      <w:rFonts w:ascii="BentonSans Medium" w:hAnsi="BentonSans Medium" w:cs="Times New Roman"/>
      <w:sz w:val="18"/>
    </w:rPr>
  </w:style>
  <w:style w:type="character" w:customStyle="1" w:styleId="SAPKeyboard">
    <w:name w:val="SAP_Keyboard"/>
    <w:basedOn w:val="SAPMonospace"/>
    <w:uiPriority w:val="1"/>
    <w:qFormat/>
    <w:rsid w:val="007A273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A273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A2733"/>
    <w:rPr>
      <w:rFonts w:ascii="BentonSans Bold" w:hAnsi="BentonSans Bold" w:cs="Times New Roman"/>
    </w:rPr>
  </w:style>
  <w:style w:type="character" w:customStyle="1" w:styleId="SAPFooterSecurityLevel">
    <w:name w:val="SAP_Footer_SecurityLevel"/>
    <w:basedOn w:val="DefaultParagraphFont"/>
    <w:uiPriority w:val="1"/>
    <w:locked/>
    <w:rsid w:val="007A2733"/>
    <w:rPr>
      <w:rFonts w:cs="Times New Roman"/>
      <w:caps/>
      <w:spacing w:val="6"/>
    </w:rPr>
  </w:style>
  <w:style w:type="character" w:styleId="PlaceholderText">
    <w:name w:val="Placeholder Text"/>
    <w:basedOn w:val="DefaultParagraphFont"/>
    <w:uiPriority w:val="99"/>
    <w:semiHidden/>
    <w:rsid w:val="007A2733"/>
    <w:rPr>
      <w:rFonts w:cs="Times New Roman"/>
      <w:color w:val="808080"/>
    </w:rPr>
  </w:style>
  <w:style w:type="paragraph" w:customStyle="1" w:styleId="SAPGraphicParagraph">
    <w:name w:val="SAP_GraphicParagraph"/>
    <w:basedOn w:val="Normal"/>
    <w:next w:val="Normal"/>
    <w:rsid w:val="007A273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A2733"/>
    <w:rPr>
      <w:rFonts w:cs="Times New Roman"/>
      <w:color w:val="96607D" w:themeColor="followedHyperlink"/>
      <w:u w:val="single"/>
    </w:rPr>
  </w:style>
  <w:style w:type="character" w:styleId="SubtleEmphasis">
    <w:name w:val="Subtle Emphasis"/>
    <w:basedOn w:val="DefaultParagraphFont"/>
    <w:uiPriority w:val="19"/>
    <w:rsid w:val="007A2733"/>
    <w:rPr>
      <w:rFonts w:cs="Times New Roman"/>
      <w:i/>
      <w:iCs/>
      <w:color w:val="808080" w:themeColor="text1" w:themeTint="7F"/>
    </w:rPr>
  </w:style>
  <w:style w:type="character" w:styleId="Strong">
    <w:name w:val="Strong"/>
    <w:basedOn w:val="DefaultParagraphFont"/>
    <w:uiPriority w:val="22"/>
    <w:rsid w:val="007A2733"/>
    <w:rPr>
      <w:rFonts w:cs="Times New Roman"/>
      <w:b/>
      <w:bCs/>
    </w:rPr>
  </w:style>
  <w:style w:type="paragraph" w:customStyle="1" w:styleId="SAPCopyrightShort">
    <w:name w:val="SAP_CopyrightShort"/>
    <w:basedOn w:val="Normal"/>
    <w:locked/>
    <w:rsid w:val="007A2733"/>
    <w:pPr>
      <w:spacing w:before="11760" w:after="0" w:line="220" w:lineRule="exact"/>
      <w:ind w:left="-1418" w:right="-567"/>
    </w:pPr>
  </w:style>
  <w:style w:type="paragraph" w:customStyle="1" w:styleId="SAPLastPageGray">
    <w:name w:val="SAP_LastPage_Gray"/>
    <w:basedOn w:val="Normal"/>
    <w:locked/>
    <w:rsid w:val="007A273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A273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A2733"/>
  </w:style>
  <w:style w:type="paragraph" w:styleId="List">
    <w:name w:val="List"/>
    <w:basedOn w:val="Normal"/>
    <w:uiPriority w:val="99"/>
    <w:unhideWhenUsed/>
    <w:rsid w:val="007A2733"/>
    <w:pPr>
      <w:ind w:left="340" w:hanging="340"/>
      <w:contextualSpacing/>
    </w:pPr>
  </w:style>
  <w:style w:type="paragraph" w:styleId="ListBullet">
    <w:name w:val="List Bullet"/>
    <w:basedOn w:val="Normal"/>
    <w:uiPriority w:val="99"/>
    <w:qFormat/>
    <w:rsid w:val="007A2733"/>
    <w:pPr>
      <w:numPr>
        <w:numId w:val="9"/>
      </w:numPr>
      <w:ind w:left="341" w:hanging="284"/>
    </w:pPr>
  </w:style>
  <w:style w:type="paragraph" w:styleId="ListBullet2">
    <w:name w:val="List Bullet 2"/>
    <w:basedOn w:val="Normal"/>
    <w:uiPriority w:val="99"/>
    <w:qFormat/>
    <w:rsid w:val="007A2733"/>
    <w:pPr>
      <w:numPr>
        <w:numId w:val="10"/>
      </w:numPr>
      <w:ind w:left="681" w:hanging="284"/>
    </w:pPr>
  </w:style>
  <w:style w:type="paragraph" w:styleId="ListBullet3">
    <w:name w:val="List Bullet 3"/>
    <w:basedOn w:val="Normal"/>
    <w:uiPriority w:val="99"/>
    <w:qFormat/>
    <w:rsid w:val="007A2733"/>
    <w:pPr>
      <w:numPr>
        <w:numId w:val="11"/>
      </w:numPr>
      <w:ind w:left="1021" w:hanging="284"/>
    </w:pPr>
  </w:style>
  <w:style w:type="paragraph" w:styleId="ListNumber">
    <w:name w:val="List Number"/>
    <w:basedOn w:val="Normal"/>
    <w:uiPriority w:val="99"/>
    <w:qFormat/>
    <w:rsid w:val="007A2733"/>
    <w:pPr>
      <w:numPr>
        <w:numId w:val="34"/>
      </w:numPr>
    </w:pPr>
  </w:style>
  <w:style w:type="paragraph" w:styleId="ListNumber2">
    <w:name w:val="List Number 2"/>
    <w:basedOn w:val="Normal"/>
    <w:uiPriority w:val="99"/>
    <w:qFormat/>
    <w:rsid w:val="007A2733"/>
    <w:pPr>
      <w:numPr>
        <w:ilvl w:val="1"/>
        <w:numId w:val="34"/>
      </w:numPr>
    </w:pPr>
  </w:style>
  <w:style w:type="paragraph" w:styleId="ListNumber3">
    <w:name w:val="List Number 3"/>
    <w:basedOn w:val="Normal"/>
    <w:uiPriority w:val="99"/>
    <w:qFormat/>
    <w:rsid w:val="007A2733"/>
    <w:pPr>
      <w:numPr>
        <w:ilvl w:val="2"/>
        <w:numId w:val="34"/>
      </w:numPr>
    </w:pPr>
  </w:style>
  <w:style w:type="paragraph" w:styleId="List2">
    <w:name w:val="List 2"/>
    <w:basedOn w:val="Normal"/>
    <w:uiPriority w:val="99"/>
    <w:unhideWhenUsed/>
    <w:rsid w:val="007A2733"/>
    <w:pPr>
      <w:ind w:left="680" w:hanging="340"/>
      <w:contextualSpacing/>
    </w:pPr>
  </w:style>
  <w:style w:type="paragraph" w:styleId="List3">
    <w:name w:val="List 3"/>
    <w:basedOn w:val="Normal"/>
    <w:uiPriority w:val="99"/>
    <w:unhideWhenUsed/>
    <w:rsid w:val="007A2733"/>
    <w:pPr>
      <w:ind w:left="1020" w:hanging="340"/>
      <w:contextualSpacing/>
    </w:pPr>
  </w:style>
  <w:style w:type="paragraph" w:styleId="DocumentMap">
    <w:name w:val="Document Map"/>
    <w:basedOn w:val="Normal"/>
    <w:link w:val="DocumentMapChar"/>
    <w:uiPriority w:val="99"/>
    <w:semiHidden/>
    <w:unhideWhenUsed/>
    <w:rsid w:val="007A273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A2733"/>
    <w:rPr>
      <w:rFonts w:ascii="Tahoma" w:eastAsia="MS Mincho" w:hAnsi="Tahoma"/>
      <w:color w:val="000000" w:themeColor="text1"/>
      <w:kern w:val="0"/>
      <w:sz w:val="16"/>
      <w:szCs w:val="16"/>
      <w:lang w:eastAsia="en-US"/>
    </w:rPr>
  </w:style>
  <w:style w:type="paragraph" w:styleId="NoSpacing">
    <w:name w:val="No Spacing"/>
    <w:link w:val="NoSpacingChar"/>
    <w:uiPriority w:val="1"/>
    <w:rsid w:val="007A273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A273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A2733"/>
    <w:pPr>
      <w:jc w:val="right"/>
    </w:pPr>
    <w:rPr>
      <w:noProof/>
    </w:rPr>
  </w:style>
  <w:style w:type="character" w:styleId="Emphasis">
    <w:name w:val="Emphasis"/>
    <w:basedOn w:val="DefaultParagraphFont"/>
    <w:uiPriority w:val="20"/>
    <w:rsid w:val="007A2733"/>
    <w:rPr>
      <w:rFonts w:cs="Times New Roman"/>
      <w:i/>
      <w:iCs/>
    </w:rPr>
  </w:style>
  <w:style w:type="paragraph" w:styleId="Quote">
    <w:name w:val="Quote"/>
    <w:basedOn w:val="Normal"/>
    <w:next w:val="Normal"/>
    <w:link w:val="QuoteChar"/>
    <w:uiPriority w:val="29"/>
    <w:rsid w:val="007A2733"/>
    <w:rPr>
      <w:i/>
      <w:iCs/>
    </w:rPr>
  </w:style>
  <w:style w:type="character" w:customStyle="1" w:styleId="QuoteChar">
    <w:name w:val="Quote Char"/>
    <w:basedOn w:val="DefaultParagraphFont"/>
    <w:link w:val="Quote"/>
    <w:uiPriority w:val="29"/>
    <w:rsid w:val="007A273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A2733"/>
    <w:rPr>
      <w:rFonts w:cs="Times New Roman"/>
      <w:smallCaps/>
      <w:color w:val="E97132" w:themeColor="accent2"/>
      <w:u w:val="single"/>
    </w:rPr>
  </w:style>
  <w:style w:type="paragraph" w:styleId="IntenseQuote">
    <w:name w:val="Intense Quote"/>
    <w:basedOn w:val="Normal"/>
    <w:next w:val="Normal"/>
    <w:link w:val="IntenseQuoteChar"/>
    <w:uiPriority w:val="30"/>
    <w:rsid w:val="007A273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A273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A2733"/>
    <w:rPr>
      <w:rFonts w:cs="Times New Roman"/>
      <w:b/>
      <w:bCs/>
      <w:smallCaps/>
      <w:color w:val="E97132" w:themeColor="accent2"/>
      <w:spacing w:val="5"/>
      <w:u w:val="single"/>
    </w:rPr>
  </w:style>
  <w:style w:type="character" w:styleId="IntenseEmphasis">
    <w:name w:val="Intense Emphasis"/>
    <w:basedOn w:val="DefaultParagraphFont"/>
    <w:uiPriority w:val="21"/>
    <w:rsid w:val="007A2733"/>
    <w:rPr>
      <w:rFonts w:cs="Times New Roman"/>
      <w:b/>
      <w:bCs/>
      <w:i/>
      <w:iCs/>
      <w:color w:val="156082" w:themeColor="accent1"/>
    </w:rPr>
  </w:style>
  <w:style w:type="paragraph" w:styleId="ListParagraph">
    <w:name w:val="List Paragraph"/>
    <w:basedOn w:val="Normal"/>
    <w:uiPriority w:val="34"/>
    <w:rsid w:val="007A2733"/>
    <w:pPr>
      <w:ind w:left="720"/>
      <w:contextualSpacing/>
    </w:pPr>
  </w:style>
  <w:style w:type="character" w:styleId="BookTitle">
    <w:name w:val="Book Title"/>
    <w:basedOn w:val="DefaultParagraphFont"/>
    <w:uiPriority w:val="33"/>
    <w:rsid w:val="007A2733"/>
    <w:rPr>
      <w:rFonts w:cs="Times New Roman"/>
      <w:b/>
      <w:bCs/>
      <w:smallCaps/>
      <w:spacing w:val="5"/>
    </w:rPr>
  </w:style>
  <w:style w:type="character" w:customStyle="1" w:styleId="SAPTextReference">
    <w:name w:val="SAP_TextReference"/>
    <w:basedOn w:val="SAPScreenElement"/>
    <w:uiPriority w:val="1"/>
    <w:qFormat/>
    <w:rsid w:val="007A273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A273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A2733"/>
    <w:rPr>
      <w:rFonts w:ascii="BentonSans Bold" w:hAnsi="BentonSans Bold"/>
    </w:rPr>
  </w:style>
  <w:style w:type="paragraph" w:customStyle="1" w:styleId="SAPFooterCurrentTopicLeft">
    <w:name w:val="SAP_Footer_CurrentTopicLeft"/>
    <w:basedOn w:val="SAPFooterleft"/>
    <w:qFormat/>
    <w:locked/>
    <w:rsid w:val="007A2733"/>
    <w:rPr>
      <w:rFonts w:ascii="BentonSans Bold" w:hAnsi="BentonSans Bold"/>
    </w:rPr>
  </w:style>
  <w:style w:type="character" w:customStyle="1" w:styleId="Superscript">
    <w:name w:val="Superscript"/>
    <w:basedOn w:val="DefaultParagraphFont"/>
    <w:uiPriority w:val="1"/>
    <w:rsid w:val="007A2733"/>
    <w:rPr>
      <w:rFonts w:cs="Times New Roman"/>
      <w:vertAlign w:val="superscript"/>
    </w:rPr>
  </w:style>
  <w:style w:type="character" w:customStyle="1" w:styleId="SAPGreenTextNotPrintedChar">
    <w:name w:val="SAP_GreenText_(NotPrinted) Char"/>
    <w:basedOn w:val="DefaultParagraphFont"/>
    <w:link w:val="SAPGreenTextNotPrinted"/>
    <w:rsid w:val="007A273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A273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A273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A273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A2733"/>
    <w:pPr>
      <w:spacing w:before="0" w:after="200" w:line="240" w:lineRule="auto"/>
    </w:pPr>
    <w:rPr>
      <w:i/>
      <w:iCs/>
      <w:color w:val="0E2841" w:themeColor="text2"/>
      <w:szCs w:val="18"/>
    </w:rPr>
  </w:style>
  <w:style w:type="paragraph" w:customStyle="1" w:styleId="SAPXMLCodeblock">
    <w:name w:val="SAP_XML_Codeblock"/>
    <w:basedOn w:val="Normal"/>
    <w:qFormat/>
    <w:rsid w:val="007A2733"/>
    <w:rPr>
      <w:rFonts w:ascii="Courier New" w:eastAsiaTheme="majorEastAsia" w:hAnsi="Courier New"/>
      <w:szCs w:val="26"/>
    </w:rPr>
  </w:style>
  <w:style w:type="character" w:customStyle="1" w:styleId="SAPIcon">
    <w:name w:val="SAP_Icon"/>
    <w:basedOn w:val="SAPTextReference"/>
    <w:uiPriority w:val="1"/>
    <w:qFormat/>
    <w:rsid w:val="007A2733"/>
    <w:rPr>
      <w:rFonts w:ascii="SAP-icons" w:hAnsi="SAP-icons" w:cs="Times New Roman"/>
      <w:color w:val="7F7F7F" w:themeColor="text1" w:themeTint="80"/>
      <w:sz w:val="18"/>
    </w:rPr>
  </w:style>
  <w:style w:type="table" w:customStyle="1" w:styleId="SAPNote">
    <w:name w:val="SAP_Note"/>
    <w:basedOn w:val="TableGrid"/>
    <w:uiPriority w:val="99"/>
    <w:rsid w:val="007A273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A273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1467</Words>
  <Characters>8362</Characters>
  <Application>Microsoft Office Word</Application>
  <DocSecurity>4</DocSecurity>
  <Lines>69</Lines>
  <Paragraphs>19</Paragraphs>
  <ScaleCrop>false</ScaleCrop>
  <Company/>
  <LinksUpToDate>false</LinksUpToDate>
  <CharactersWithSpaces>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2026-07-02T15:14:00Z</dcterms:created>
  <dcterms:modified xsi:type="dcterms:W3CDTF">2026-07-02T15:14:00Z</dcterms:modified>
</cp:coreProperties>
</file>