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225C7" w14:paraId="6E7D36CF" w14:textId="77777777" w:rsidTr="00577778">
        <w:trPr>
          <w:trHeight w:val="636"/>
        </w:trPr>
        <w:tc>
          <w:tcPr>
            <w:tcW w:w="3227" w:type="dxa"/>
          </w:tcPr>
          <w:p w14:paraId="77E7E32A" w14:textId="77777777" w:rsidR="00C225C7" w:rsidRPr="006A4D17" w:rsidRDefault="00C225C7" w:rsidP="00577778">
            <w:bookmarkStart w:id="0" w:name="unique_1"/>
            <w:bookmarkStart w:id="1" w:name="_Hlk107001998"/>
            <w:r w:rsidRPr="006A4D17">
              <w:rPr>
                <w:noProof/>
              </w:rPr>
              <w:drawing>
                <wp:anchor distT="0" distB="0" distL="114300" distR="114300" simplePos="0" relativeHeight="251659264" behindDoc="1" locked="0" layoutInCell="1" allowOverlap="1" wp14:anchorId="6E32117F" wp14:editId="11D61C7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0899609" w14:textId="137D1335" w:rsidR="00C225C7" w:rsidRPr="00E540A2" w:rsidRDefault="00C225C7" w:rsidP="00C225C7">
            <w:pPr>
              <w:pStyle w:val="SAPCollateralType"/>
            </w:pPr>
            <w:r>
              <w:t>Script de dados mestre</w:t>
            </w:r>
          </w:p>
          <w:p w14:paraId="394D8893" w14:textId="531E97E6" w:rsidR="00C225C7" w:rsidRPr="00CF3F1C" w:rsidRDefault="00C225C7" w:rsidP="00C225C7">
            <w:pPr>
              <w:pStyle w:val="SAPDocumentVersion"/>
            </w:pPr>
            <w:r>
              <w:t>SAP S/4HANA Cloud Public Edition - 02-07-26</w:t>
            </w:r>
          </w:p>
        </w:tc>
      </w:tr>
      <w:tr w:rsidR="00C225C7" w14:paraId="3C95BD5C" w14:textId="77777777" w:rsidTr="00577778">
        <w:trPr>
          <w:trHeight w:hRule="exact" w:val="1656"/>
        </w:trPr>
        <w:tc>
          <w:tcPr>
            <w:tcW w:w="3227" w:type="dxa"/>
          </w:tcPr>
          <w:p w14:paraId="54AC8C79" w14:textId="77777777" w:rsidR="00C225C7" w:rsidRPr="006A4D17" w:rsidRDefault="00C225C7" w:rsidP="00577778"/>
        </w:tc>
        <w:tc>
          <w:tcPr>
            <w:tcW w:w="11340" w:type="dxa"/>
          </w:tcPr>
          <w:p w14:paraId="62B53112" w14:textId="57B62ECA" w:rsidR="00C225C7" w:rsidRDefault="00C225C7" w:rsidP="00C225C7">
            <w:pPr>
              <w:pStyle w:val="SAPMainTitle"/>
            </w:pPr>
            <w:bookmarkStart w:id="2" w:name="maintitle"/>
            <w:r>
              <w:t>Criar conjunto de operações de referência – MDS (BLE)</w:t>
            </w:r>
            <w:bookmarkEnd w:id="2"/>
            <w:r w:rsidRPr="00585F3D">
              <w:t xml:space="preserve"> </w:t>
            </w:r>
          </w:p>
          <w:p w14:paraId="5C287074" w14:textId="77777777" w:rsidR="00C225C7" w:rsidRDefault="00C225C7" w:rsidP="00577778"/>
          <w:p w14:paraId="166F0815" w14:textId="77777777" w:rsidR="00C225C7" w:rsidRPr="00585F3D" w:rsidRDefault="00C225C7" w:rsidP="00577778">
            <w:r w:rsidRPr="00DE3655">
              <w:rPr>
                <w:b/>
                <w:bCs/>
                <w:noProof/>
                <w:szCs w:val="28"/>
              </w:rPr>
              <w:drawing>
                <wp:anchor distT="0" distB="0" distL="114300" distR="114300" simplePos="0" relativeHeight="251660288" behindDoc="1" locked="0" layoutInCell="1" allowOverlap="1" wp14:anchorId="5E0EC749" wp14:editId="7800355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225C7" w14:paraId="4C506EFD" w14:textId="77777777" w:rsidTr="00577778">
        <w:trPr>
          <w:trHeight w:hRule="exact" w:val="481"/>
        </w:trPr>
        <w:tc>
          <w:tcPr>
            <w:tcW w:w="3227" w:type="dxa"/>
          </w:tcPr>
          <w:p w14:paraId="578E40F2" w14:textId="77777777" w:rsidR="00C225C7" w:rsidRDefault="00C225C7" w:rsidP="00577778"/>
        </w:tc>
        <w:tc>
          <w:tcPr>
            <w:tcW w:w="11340" w:type="dxa"/>
          </w:tcPr>
          <w:p w14:paraId="075E6B8B" w14:textId="77777777" w:rsidR="00C225C7" w:rsidRDefault="00C225C7" w:rsidP="00577778">
            <w:pPr>
              <w:pStyle w:val="SAPSecurityLevel"/>
              <w:jc w:val="left"/>
            </w:pPr>
            <w:r>
              <w:t>PUBLIC</w:t>
            </w:r>
          </w:p>
        </w:tc>
      </w:tr>
    </w:tbl>
    <w:p w14:paraId="53CD0BFA" w14:textId="77777777" w:rsidR="00C225C7" w:rsidRDefault="00C225C7"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C5159B2" w14:textId="6F03AD52" w:rsidR="00C225C7" w:rsidRDefault="00C225C7">
      <w:pPr>
        <w:pStyle w:val="TOC1"/>
        <w:rPr>
          <w:rFonts w:asciiTheme="minorHAnsi" w:eastAsiaTheme="minorEastAsia" w:hAnsiTheme="minorHAnsi" w:cstheme="minorBidi"/>
          <w:noProof/>
          <w:color w:val="auto"/>
          <w:kern w:val="2"/>
          <w:sz w:val="24"/>
          <w:lang/>
          <w14:ligatures w14:val="standardContextual"/>
        </w:rPr>
      </w:pPr>
      <w:hyperlink w:anchor="_Toc233893936" w:history="1">
        <w:r w:rsidRPr="00DB5049">
          <w:rPr>
            <w:rStyle w:val="Hyperlink"/>
            <w:noProof/>
          </w:rPr>
          <w:t>1</w:t>
        </w:r>
        <w:r>
          <w:rPr>
            <w:rFonts w:asciiTheme="minorHAnsi" w:eastAsiaTheme="minorEastAsia" w:hAnsiTheme="minorHAnsi" w:cstheme="minorBidi"/>
            <w:noProof/>
            <w:color w:val="auto"/>
            <w:kern w:val="2"/>
            <w:sz w:val="24"/>
            <w:lang/>
            <w14:ligatures w14:val="standardContextual"/>
          </w:rPr>
          <w:tab/>
        </w:r>
        <w:r w:rsidRPr="00DB5049">
          <w:rPr>
            <w:rStyle w:val="Hyperlink"/>
            <w:noProof/>
          </w:rPr>
          <w:t>Objetivo</w:t>
        </w:r>
        <w:r>
          <w:rPr>
            <w:noProof/>
            <w:webHidden/>
          </w:rPr>
          <w:tab/>
        </w:r>
        <w:r>
          <w:rPr>
            <w:noProof/>
            <w:webHidden/>
          </w:rPr>
          <w:fldChar w:fldCharType="begin"/>
        </w:r>
        <w:r>
          <w:rPr>
            <w:noProof/>
            <w:webHidden/>
          </w:rPr>
          <w:instrText xml:space="preserve"> PAGEREF _Toc233893936 \h </w:instrText>
        </w:r>
        <w:r>
          <w:rPr>
            <w:noProof/>
            <w:webHidden/>
          </w:rPr>
        </w:r>
        <w:r>
          <w:rPr>
            <w:noProof/>
            <w:webHidden/>
          </w:rPr>
          <w:fldChar w:fldCharType="separate"/>
        </w:r>
        <w:r>
          <w:rPr>
            <w:noProof/>
            <w:webHidden/>
          </w:rPr>
          <w:t>2</w:t>
        </w:r>
        <w:r>
          <w:rPr>
            <w:noProof/>
            <w:webHidden/>
          </w:rPr>
          <w:fldChar w:fldCharType="end"/>
        </w:r>
      </w:hyperlink>
    </w:p>
    <w:p w14:paraId="57EB06BC" w14:textId="2492A187" w:rsidR="00C225C7" w:rsidRDefault="00C225C7">
      <w:pPr>
        <w:pStyle w:val="TOC1"/>
        <w:rPr>
          <w:rFonts w:asciiTheme="minorHAnsi" w:eastAsiaTheme="minorEastAsia" w:hAnsiTheme="minorHAnsi" w:cstheme="minorBidi"/>
          <w:noProof/>
          <w:color w:val="auto"/>
          <w:kern w:val="2"/>
          <w:sz w:val="24"/>
          <w:lang/>
          <w14:ligatures w14:val="standardContextual"/>
        </w:rPr>
      </w:pPr>
      <w:hyperlink w:anchor="_Toc233893937" w:history="1">
        <w:r w:rsidRPr="00DB5049">
          <w:rPr>
            <w:rStyle w:val="Hyperlink"/>
            <w:noProof/>
          </w:rPr>
          <w:t>2</w:t>
        </w:r>
        <w:r>
          <w:rPr>
            <w:rFonts w:asciiTheme="minorHAnsi" w:eastAsiaTheme="minorEastAsia" w:hAnsiTheme="minorHAnsi" w:cstheme="minorBidi"/>
            <w:noProof/>
            <w:color w:val="auto"/>
            <w:kern w:val="2"/>
            <w:sz w:val="24"/>
            <w:lang/>
            <w14:ligatures w14:val="standardContextual"/>
          </w:rPr>
          <w:tab/>
        </w:r>
        <w:r w:rsidRPr="00DB5049">
          <w:rPr>
            <w:rStyle w:val="Hyperlink"/>
            <w:noProof/>
          </w:rPr>
          <w:t>Pré-requisitos</w:t>
        </w:r>
        <w:r>
          <w:rPr>
            <w:noProof/>
            <w:webHidden/>
          </w:rPr>
          <w:tab/>
        </w:r>
        <w:r>
          <w:rPr>
            <w:noProof/>
            <w:webHidden/>
          </w:rPr>
          <w:fldChar w:fldCharType="begin"/>
        </w:r>
        <w:r>
          <w:rPr>
            <w:noProof/>
            <w:webHidden/>
          </w:rPr>
          <w:instrText xml:space="preserve"> PAGEREF _Toc233893937 \h </w:instrText>
        </w:r>
        <w:r>
          <w:rPr>
            <w:noProof/>
            <w:webHidden/>
          </w:rPr>
        </w:r>
        <w:r>
          <w:rPr>
            <w:noProof/>
            <w:webHidden/>
          </w:rPr>
          <w:fldChar w:fldCharType="separate"/>
        </w:r>
        <w:r>
          <w:rPr>
            <w:noProof/>
            <w:webHidden/>
          </w:rPr>
          <w:t>3</w:t>
        </w:r>
        <w:r>
          <w:rPr>
            <w:noProof/>
            <w:webHidden/>
          </w:rPr>
          <w:fldChar w:fldCharType="end"/>
        </w:r>
      </w:hyperlink>
    </w:p>
    <w:p w14:paraId="6E6E4AE9" w14:textId="7245C984" w:rsidR="00C225C7" w:rsidRDefault="00C225C7">
      <w:pPr>
        <w:pStyle w:val="TOC2"/>
        <w:rPr>
          <w:rFonts w:asciiTheme="minorHAnsi" w:eastAsiaTheme="minorEastAsia" w:hAnsiTheme="minorHAnsi" w:cstheme="minorBidi"/>
          <w:noProof/>
          <w:color w:val="auto"/>
          <w:kern w:val="2"/>
          <w:sz w:val="24"/>
          <w:lang/>
          <w14:ligatures w14:val="standardContextual"/>
        </w:rPr>
      </w:pPr>
      <w:hyperlink w:anchor="_Toc233893938" w:history="1">
        <w:r w:rsidRPr="00DB5049">
          <w:rPr>
            <w:rStyle w:val="Hyperlink"/>
            <w:noProof/>
          </w:rPr>
          <w:t>2.1</w:t>
        </w:r>
        <w:r>
          <w:rPr>
            <w:rFonts w:asciiTheme="minorHAnsi" w:eastAsiaTheme="minorEastAsia" w:hAnsiTheme="minorHAnsi" w:cstheme="minorBidi"/>
            <w:noProof/>
            <w:color w:val="auto"/>
            <w:kern w:val="2"/>
            <w:sz w:val="24"/>
            <w:lang/>
            <w14:ligatures w14:val="standardContextual"/>
          </w:rPr>
          <w:tab/>
        </w:r>
        <w:r w:rsidRPr="00DB5049">
          <w:rPr>
            <w:rStyle w:val="Hyperlink"/>
            <w:noProof/>
          </w:rPr>
          <w:t>Acesso ao sistema</w:t>
        </w:r>
        <w:r>
          <w:rPr>
            <w:noProof/>
            <w:webHidden/>
          </w:rPr>
          <w:tab/>
        </w:r>
        <w:r>
          <w:rPr>
            <w:noProof/>
            <w:webHidden/>
          </w:rPr>
          <w:fldChar w:fldCharType="begin"/>
        </w:r>
        <w:r>
          <w:rPr>
            <w:noProof/>
            <w:webHidden/>
          </w:rPr>
          <w:instrText xml:space="preserve"> PAGEREF _Toc233893938 \h </w:instrText>
        </w:r>
        <w:r>
          <w:rPr>
            <w:noProof/>
            <w:webHidden/>
          </w:rPr>
        </w:r>
        <w:r>
          <w:rPr>
            <w:noProof/>
            <w:webHidden/>
          </w:rPr>
          <w:fldChar w:fldCharType="separate"/>
        </w:r>
        <w:r>
          <w:rPr>
            <w:noProof/>
            <w:webHidden/>
          </w:rPr>
          <w:t>3</w:t>
        </w:r>
        <w:r>
          <w:rPr>
            <w:noProof/>
            <w:webHidden/>
          </w:rPr>
          <w:fldChar w:fldCharType="end"/>
        </w:r>
      </w:hyperlink>
    </w:p>
    <w:p w14:paraId="183CCD13" w14:textId="09C13EF0" w:rsidR="00C225C7" w:rsidRDefault="00C225C7">
      <w:pPr>
        <w:pStyle w:val="TOC2"/>
        <w:rPr>
          <w:rFonts w:asciiTheme="minorHAnsi" w:eastAsiaTheme="minorEastAsia" w:hAnsiTheme="minorHAnsi" w:cstheme="minorBidi"/>
          <w:noProof/>
          <w:color w:val="auto"/>
          <w:kern w:val="2"/>
          <w:sz w:val="24"/>
          <w:lang/>
          <w14:ligatures w14:val="standardContextual"/>
        </w:rPr>
      </w:pPr>
      <w:hyperlink w:anchor="_Toc233893939" w:history="1">
        <w:r w:rsidRPr="00DB5049">
          <w:rPr>
            <w:rStyle w:val="Hyperlink"/>
            <w:noProof/>
          </w:rPr>
          <w:t>2.2</w:t>
        </w:r>
        <w:r>
          <w:rPr>
            <w:rFonts w:asciiTheme="minorHAnsi" w:eastAsiaTheme="minorEastAsia" w:hAnsiTheme="minorHAnsi" w:cstheme="minorBidi"/>
            <w:noProof/>
            <w:color w:val="auto"/>
            <w:kern w:val="2"/>
            <w:sz w:val="24"/>
            <w:lang/>
            <w14:ligatures w14:val="standardContextual"/>
          </w:rPr>
          <w:tab/>
        </w:r>
        <w:r w:rsidRPr="00DB5049">
          <w:rPr>
            <w:rStyle w:val="Hyperlink"/>
            <w:noProof/>
          </w:rPr>
          <w:t>Funções</w:t>
        </w:r>
        <w:r>
          <w:rPr>
            <w:noProof/>
            <w:webHidden/>
          </w:rPr>
          <w:tab/>
        </w:r>
        <w:r>
          <w:rPr>
            <w:noProof/>
            <w:webHidden/>
          </w:rPr>
          <w:fldChar w:fldCharType="begin"/>
        </w:r>
        <w:r>
          <w:rPr>
            <w:noProof/>
            <w:webHidden/>
          </w:rPr>
          <w:instrText xml:space="preserve"> PAGEREF _Toc233893939 \h </w:instrText>
        </w:r>
        <w:r>
          <w:rPr>
            <w:noProof/>
            <w:webHidden/>
          </w:rPr>
        </w:r>
        <w:r>
          <w:rPr>
            <w:noProof/>
            <w:webHidden/>
          </w:rPr>
          <w:fldChar w:fldCharType="separate"/>
        </w:r>
        <w:r>
          <w:rPr>
            <w:noProof/>
            <w:webHidden/>
          </w:rPr>
          <w:t>3</w:t>
        </w:r>
        <w:r>
          <w:rPr>
            <w:noProof/>
            <w:webHidden/>
          </w:rPr>
          <w:fldChar w:fldCharType="end"/>
        </w:r>
      </w:hyperlink>
    </w:p>
    <w:p w14:paraId="6F941243" w14:textId="4822D75D" w:rsidR="00C225C7" w:rsidRDefault="00C225C7">
      <w:pPr>
        <w:pStyle w:val="TOC2"/>
        <w:rPr>
          <w:rFonts w:asciiTheme="minorHAnsi" w:eastAsiaTheme="minorEastAsia" w:hAnsiTheme="minorHAnsi" w:cstheme="minorBidi"/>
          <w:noProof/>
          <w:color w:val="auto"/>
          <w:kern w:val="2"/>
          <w:sz w:val="24"/>
          <w:lang/>
          <w14:ligatures w14:val="standardContextual"/>
        </w:rPr>
      </w:pPr>
      <w:hyperlink w:anchor="_Toc233893940" w:history="1">
        <w:r w:rsidRPr="00DB5049">
          <w:rPr>
            <w:rStyle w:val="Hyperlink"/>
            <w:noProof/>
          </w:rPr>
          <w:t>2.3</w:t>
        </w:r>
        <w:r>
          <w:rPr>
            <w:rFonts w:asciiTheme="minorHAnsi" w:eastAsiaTheme="minorEastAsia" w:hAnsiTheme="minorHAnsi" w:cstheme="minorBidi"/>
            <w:noProof/>
            <w:color w:val="auto"/>
            <w:kern w:val="2"/>
            <w:sz w:val="24"/>
            <w:lang/>
            <w14:ligatures w14:val="standardContextual"/>
          </w:rPr>
          <w:tab/>
        </w:r>
        <w:r w:rsidRPr="00DB5049">
          <w:rPr>
            <w:rStyle w:val="Hyperlink"/>
            <w:noProof/>
          </w:rPr>
          <w:t>Unidades organizacionais necessárias</w:t>
        </w:r>
        <w:r>
          <w:rPr>
            <w:noProof/>
            <w:webHidden/>
          </w:rPr>
          <w:tab/>
        </w:r>
        <w:r>
          <w:rPr>
            <w:noProof/>
            <w:webHidden/>
          </w:rPr>
          <w:fldChar w:fldCharType="begin"/>
        </w:r>
        <w:r>
          <w:rPr>
            <w:noProof/>
            <w:webHidden/>
          </w:rPr>
          <w:instrText xml:space="preserve"> PAGEREF _Toc233893940 \h </w:instrText>
        </w:r>
        <w:r>
          <w:rPr>
            <w:noProof/>
            <w:webHidden/>
          </w:rPr>
        </w:r>
        <w:r>
          <w:rPr>
            <w:noProof/>
            <w:webHidden/>
          </w:rPr>
          <w:fldChar w:fldCharType="separate"/>
        </w:r>
        <w:r>
          <w:rPr>
            <w:noProof/>
            <w:webHidden/>
          </w:rPr>
          <w:t>3</w:t>
        </w:r>
        <w:r>
          <w:rPr>
            <w:noProof/>
            <w:webHidden/>
          </w:rPr>
          <w:fldChar w:fldCharType="end"/>
        </w:r>
      </w:hyperlink>
    </w:p>
    <w:p w14:paraId="1E8D95AB" w14:textId="33E55320" w:rsidR="00C225C7" w:rsidRDefault="00C225C7">
      <w:pPr>
        <w:pStyle w:val="TOC2"/>
        <w:rPr>
          <w:rFonts w:asciiTheme="minorHAnsi" w:eastAsiaTheme="minorEastAsia" w:hAnsiTheme="minorHAnsi" w:cstheme="minorBidi"/>
          <w:noProof/>
          <w:color w:val="auto"/>
          <w:kern w:val="2"/>
          <w:sz w:val="24"/>
          <w:lang/>
          <w14:ligatures w14:val="standardContextual"/>
        </w:rPr>
      </w:pPr>
      <w:hyperlink w:anchor="_Toc233893941" w:history="1">
        <w:r w:rsidRPr="00DB5049">
          <w:rPr>
            <w:rStyle w:val="Hyperlink"/>
            <w:noProof/>
          </w:rPr>
          <w:t>2.4</w:t>
        </w:r>
        <w:r>
          <w:rPr>
            <w:rFonts w:asciiTheme="minorHAnsi" w:eastAsiaTheme="minorEastAsia" w:hAnsiTheme="minorHAnsi" w:cstheme="minorBidi"/>
            <w:noProof/>
            <w:color w:val="auto"/>
            <w:kern w:val="2"/>
            <w:sz w:val="24"/>
            <w:lang/>
            <w14:ligatures w14:val="standardContextual"/>
          </w:rPr>
          <w:tab/>
        </w:r>
        <w:r w:rsidRPr="00DB5049">
          <w:rPr>
            <w:rStyle w:val="Hyperlink"/>
            <w:noProof/>
          </w:rPr>
          <w:t>Dados mestre obrigatórios e opcionais</w:t>
        </w:r>
        <w:r>
          <w:rPr>
            <w:noProof/>
            <w:webHidden/>
          </w:rPr>
          <w:tab/>
        </w:r>
        <w:r>
          <w:rPr>
            <w:noProof/>
            <w:webHidden/>
          </w:rPr>
          <w:fldChar w:fldCharType="begin"/>
        </w:r>
        <w:r>
          <w:rPr>
            <w:noProof/>
            <w:webHidden/>
          </w:rPr>
          <w:instrText xml:space="preserve"> PAGEREF _Toc233893941 \h </w:instrText>
        </w:r>
        <w:r>
          <w:rPr>
            <w:noProof/>
            <w:webHidden/>
          </w:rPr>
        </w:r>
        <w:r>
          <w:rPr>
            <w:noProof/>
            <w:webHidden/>
          </w:rPr>
          <w:fldChar w:fldCharType="separate"/>
        </w:r>
        <w:r>
          <w:rPr>
            <w:noProof/>
            <w:webHidden/>
          </w:rPr>
          <w:t>4</w:t>
        </w:r>
        <w:r>
          <w:rPr>
            <w:noProof/>
            <w:webHidden/>
          </w:rPr>
          <w:fldChar w:fldCharType="end"/>
        </w:r>
      </w:hyperlink>
    </w:p>
    <w:p w14:paraId="38B38861" w14:textId="0641669A" w:rsidR="00C225C7" w:rsidRDefault="00C225C7">
      <w:pPr>
        <w:pStyle w:val="TOC2"/>
        <w:rPr>
          <w:rFonts w:asciiTheme="minorHAnsi" w:eastAsiaTheme="minorEastAsia" w:hAnsiTheme="minorHAnsi" w:cstheme="minorBidi"/>
          <w:noProof/>
          <w:color w:val="auto"/>
          <w:kern w:val="2"/>
          <w:sz w:val="24"/>
          <w:lang/>
          <w14:ligatures w14:val="standardContextual"/>
        </w:rPr>
      </w:pPr>
      <w:hyperlink w:anchor="_Toc233893942" w:history="1">
        <w:r w:rsidRPr="00DB5049">
          <w:rPr>
            <w:rStyle w:val="Hyperlink"/>
            <w:noProof/>
          </w:rPr>
          <w:t>2.5</w:t>
        </w:r>
        <w:r>
          <w:rPr>
            <w:rFonts w:asciiTheme="minorHAnsi" w:eastAsiaTheme="minorEastAsia" w:hAnsiTheme="minorHAnsi" w:cstheme="minorBidi"/>
            <w:noProof/>
            <w:color w:val="auto"/>
            <w:kern w:val="2"/>
            <w:sz w:val="24"/>
            <w:lang/>
            <w14:ligatures w14:val="standardContextual"/>
          </w:rPr>
          <w:tab/>
        </w:r>
        <w:r w:rsidRPr="00DB5049">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_Toc233893942 \h </w:instrText>
        </w:r>
        <w:r>
          <w:rPr>
            <w:noProof/>
            <w:webHidden/>
          </w:rPr>
        </w:r>
        <w:r>
          <w:rPr>
            <w:noProof/>
            <w:webHidden/>
          </w:rPr>
          <w:fldChar w:fldCharType="separate"/>
        </w:r>
        <w:r>
          <w:rPr>
            <w:noProof/>
            <w:webHidden/>
          </w:rPr>
          <w:t>4</w:t>
        </w:r>
        <w:r>
          <w:rPr>
            <w:noProof/>
            <w:webHidden/>
          </w:rPr>
          <w:fldChar w:fldCharType="end"/>
        </w:r>
      </w:hyperlink>
    </w:p>
    <w:p w14:paraId="5A83C11C" w14:textId="103C79B5" w:rsidR="00C225C7" w:rsidRDefault="00C225C7">
      <w:pPr>
        <w:pStyle w:val="TOC3"/>
        <w:rPr>
          <w:rFonts w:asciiTheme="minorHAnsi" w:eastAsiaTheme="minorEastAsia" w:hAnsiTheme="minorHAnsi" w:cstheme="minorBidi"/>
          <w:noProof/>
          <w:color w:val="auto"/>
          <w:kern w:val="2"/>
          <w:sz w:val="24"/>
          <w:lang/>
          <w14:ligatures w14:val="standardContextual"/>
        </w:rPr>
      </w:pPr>
      <w:hyperlink w:anchor="_Toc233893943" w:history="1">
        <w:r w:rsidRPr="00DB5049">
          <w:rPr>
            <w:rStyle w:val="Hyperlink"/>
            <w:noProof/>
          </w:rPr>
          <w:t>2.5.1</w:t>
        </w:r>
        <w:r>
          <w:rPr>
            <w:rFonts w:asciiTheme="minorHAnsi" w:eastAsiaTheme="minorEastAsia" w:hAnsiTheme="minorHAnsi" w:cstheme="minorBidi"/>
            <w:noProof/>
            <w:color w:val="auto"/>
            <w:kern w:val="2"/>
            <w:sz w:val="24"/>
            <w:lang/>
            <w14:ligatures w14:val="standardContextual"/>
          </w:rPr>
          <w:tab/>
        </w:r>
        <w:r w:rsidRPr="00DB5049">
          <w:rPr>
            <w:rStyle w:val="Hyperlink"/>
            <w:noProof/>
          </w:rPr>
          <w:t>Utilização</w:t>
        </w:r>
        <w:r>
          <w:rPr>
            <w:noProof/>
            <w:webHidden/>
          </w:rPr>
          <w:tab/>
        </w:r>
        <w:r>
          <w:rPr>
            <w:noProof/>
            <w:webHidden/>
          </w:rPr>
          <w:fldChar w:fldCharType="begin"/>
        </w:r>
        <w:r>
          <w:rPr>
            <w:noProof/>
            <w:webHidden/>
          </w:rPr>
          <w:instrText xml:space="preserve"> PAGEREF _Toc233893943 \h </w:instrText>
        </w:r>
        <w:r>
          <w:rPr>
            <w:noProof/>
            <w:webHidden/>
          </w:rPr>
        </w:r>
        <w:r>
          <w:rPr>
            <w:noProof/>
            <w:webHidden/>
          </w:rPr>
          <w:fldChar w:fldCharType="separate"/>
        </w:r>
        <w:r>
          <w:rPr>
            <w:noProof/>
            <w:webHidden/>
          </w:rPr>
          <w:t>4</w:t>
        </w:r>
        <w:r>
          <w:rPr>
            <w:noProof/>
            <w:webHidden/>
          </w:rPr>
          <w:fldChar w:fldCharType="end"/>
        </w:r>
      </w:hyperlink>
    </w:p>
    <w:p w14:paraId="0B944124" w14:textId="0C452167" w:rsidR="00C225C7" w:rsidRDefault="00C225C7">
      <w:pPr>
        <w:pStyle w:val="TOC1"/>
        <w:rPr>
          <w:rFonts w:asciiTheme="minorHAnsi" w:eastAsiaTheme="minorEastAsia" w:hAnsiTheme="minorHAnsi" w:cstheme="minorBidi"/>
          <w:noProof/>
          <w:color w:val="auto"/>
          <w:kern w:val="2"/>
          <w:sz w:val="24"/>
          <w:lang/>
          <w14:ligatures w14:val="standardContextual"/>
        </w:rPr>
      </w:pPr>
      <w:hyperlink w:anchor="_Toc233893944" w:history="1">
        <w:r w:rsidRPr="00DB5049">
          <w:rPr>
            <w:rStyle w:val="Hyperlink"/>
            <w:noProof/>
          </w:rPr>
          <w:t>3</w:t>
        </w:r>
        <w:r>
          <w:rPr>
            <w:rFonts w:asciiTheme="minorHAnsi" w:eastAsiaTheme="minorEastAsia" w:hAnsiTheme="minorHAnsi" w:cstheme="minorBidi"/>
            <w:noProof/>
            <w:color w:val="auto"/>
            <w:kern w:val="2"/>
            <w:sz w:val="24"/>
            <w:lang/>
            <w14:ligatures w14:val="standardContextual"/>
          </w:rPr>
          <w:tab/>
        </w:r>
        <w:r w:rsidRPr="00DB5049">
          <w:rPr>
            <w:rStyle w:val="Hyperlink"/>
            <w:noProof/>
          </w:rPr>
          <w:t>Tabela de síntese</w:t>
        </w:r>
        <w:r>
          <w:rPr>
            <w:noProof/>
            <w:webHidden/>
          </w:rPr>
          <w:tab/>
        </w:r>
        <w:r>
          <w:rPr>
            <w:noProof/>
            <w:webHidden/>
          </w:rPr>
          <w:fldChar w:fldCharType="begin"/>
        </w:r>
        <w:r>
          <w:rPr>
            <w:noProof/>
            <w:webHidden/>
          </w:rPr>
          <w:instrText xml:space="preserve"> PAGEREF _Toc233893944 \h </w:instrText>
        </w:r>
        <w:r>
          <w:rPr>
            <w:noProof/>
            <w:webHidden/>
          </w:rPr>
        </w:r>
        <w:r>
          <w:rPr>
            <w:noProof/>
            <w:webHidden/>
          </w:rPr>
          <w:fldChar w:fldCharType="separate"/>
        </w:r>
        <w:r>
          <w:rPr>
            <w:noProof/>
            <w:webHidden/>
          </w:rPr>
          <w:t>6</w:t>
        </w:r>
        <w:r>
          <w:rPr>
            <w:noProof/>
            <w:webHidden/>
          </w:rPr>
          <w:fldChar w:fldCharType="end"/>
        </w:r>
      </w:hyperlink>
    </w:p>
    <w:p w14:paraId="5193C01E" w14:textId="6F19C334" w:rsidR="00C225C7" w:rsidRDefault="00C225C7">
      <w:pPr>
        <w:pStyle w:val="TOC1"/>
        <w:rPr>
          <w:rFonts w:asciiTheme="minorHAnsi" w:eastAsiaTheme="minorEastAsia" w:hAnsiTheme="minorHAnsi" w:cstheme="minorBidi"/>
          <w:noProof/>
          <w:color w:val="auto"/>
          <w:kern w:val="2"/>
          <w:sz w:val="24"/>
          <w:lang/>
          <w14:ligatures w14:val="standardContextual"/>
        </w:rPr>
      </w:pPr>
      <w:hyperlink w:anchor="_Toc233893945" w:history="1">
        <w:r w:rsidRPr="00DB5049">
          <w:rPr>
            <w:rStyle w:val="Hyperlink"/>
            <w:noProof/>
          </w:rPr>
          <w:t>4</w:t>
        </w:r>
        <w:r>
          <w:rPr>
            <w:rFonts w:asciiTheme="minorHAnsi" w:eastAsiaTheme="minorEastAsia" w:hAnsiTheme="minorHAnsi" w:cstheme="minorBidi"/>
            <w:noProof/>
            <w:color w:val="auto"/>
            <w:kern w:val="2"/>
            <w:sz w:val="24"/>
            <w:lang/>
            <w14:ligatures w14:val="standardContextual"/>
          </w:rPr>
          <w:tab/>
        </w:r>
        <w:r w:rsidRPr="00DB5049">
          <w:rPr>
            <w:rStyle w:val="Hyperlink"/>
            <w:noProof/>
          </w:rPr>
          <w:t>Procedimentos de teste</w:t>
        </w:r>
        <w:r>
          <w:rPr>
            <w:noProof/>
            <w:webHidden/>
          </w:rPr>
          <w:tab/>
        </w:r>
        <w:r>
          <w:rPr>
            <w:noProof/>
            <w:webHidden/>
          </w:rPr>
          <w:fldChar w:fldCharType="begin"/>
        </w:r>
        <w:r>
          <w:rPr>
            <w:noProof/>
            <w:webHidden/>
          </w:rPr>
          <w:instrText xml:space="preserve"> PAGEREF _Toc233893945 \h </w:instrText>
        </w:r>
        <w:r>
          <w:rPr>
            <w:noProof/>
            <w:webHidden/>
          </w:rPr>
        </w:r>
        <w:r>
          <w:rPr>
            <w:noProof/>
            <w:webHidden/>
          </w:rPr>
          <w:fldChar w:fldCharType="separate"/>
        </w:r>
        <w:r>
          <w:rPr>
            <w:noProof/>
            <w:webHidden/>
          </w:rPr>
          <w:t>7</w:t>
        </w:r>
        <w:r>
          <w:rPr>
            <w:noProof/>
            <w:webHidden/>
          </w:rPr>
          <w:fldChar w:fldCharType="end"/>
        </w:r>
      </w:hyperlink>
    </w:p>
    <w:p w14:paraId="2C3E2806" w14:textId="4056B97D" w:rsidR="00C225C7" w:rsidRDefault="00C225C7">
      <w:pPr>
        <w:pStyle w:val="TOC2"/>
        <w:rPr>
          <w:rFonts w:asciiTheme="minorHAnsi" w:eastAsiaTheme="minorEastAsia" w:hAnsiTheme="minorHAnsi" w:cstheme="minorBidi"/>
          <w:noProof/>
          <w:color w:val="auto"/>
          <w:kern w:val="2"/>
          <w:sz w:val="24"/>
          <w:lang/>
          <w14:ligatures w14:val="standardContextual"/>
        </w:rPr>
      </w:pPr>
      <w:hyperlink w:anchor="_Toc233893946" w:history="1">
        <w:r w:rsidRPr="00DB5049">
          <w:rPr>
            <w:rStyle w:val="Hyperlink"/>
            <w:noProof/>
          </w:rPr>
          <w:t>4.1</w:t>
        </w:r>
        <w:r>
          <w:rPr>
            <w:rFonts w:asciiTheme="minorHAnsi" w:eastAsiaTheme="minorEastAsia" w:hAnsiTheme="minorHAnsi" w:cstheme="minorBidi"/>
            <w:noProof/>
            <w:color w:val="auto"/>
            <w:kern w:val="2"/>
            <w:sz w:val="24"/>
            <w:lang/>
            <w14:ligatures w14:val="standardContextual"/>
          </w:rPr>
          <w:tab/>
        </w:r>
        <w:r w:rsidRPr="00DB5049">
          <w:rPr>
            <w:rStyle w:val="Hyperlink"/>
            <w:noProof/>
          </w:rPr>
          <w:t>Criar roteiro de referência</w:t>
        </w:r>
        <w:r>
          <w:rPr>
            <w:noProof/>
            <w:webHidden/>
          </w:rPr>
          <w:tab/>
        </w:r>
        <w:r>
          <w:rPr>
            <w:noProof/>
            <w:webHidden/>
          </w:rPr>
          <w:fldChar w:fldCharType="begin"/>
        </w:r>
        <w:r>
          <w:rPr>
            <w:noProof/>
            <w:webHidden/>
          </w:rPr>
          <w:instrText xml:space="preserve"> PAGEREF _Toc233893946 \h </w:instrText>
        </w:r>
        <w:r>
          <w:rPr>
            <w:noProof/>
            <w:webHidden/>
          </w:rPr>
        </w:r>
        <w:r>
          <w:rPr>
            <w:noProof/>
            <w:webHidden/>
          </w:rPr>
          <w:fldChar w:fldCharType="separate"/>
        </w:r>
        <w:r>
          <w:rPr>
            <w:noProof/>
            <w:webHidden/>
          </w:rPr>
          <w:t>7</w:t>
        </w:r>
        <w:r>
          <w:rPr>
            <w:noProof/>
            <w:webHidden/>
          </w:rPr>
          <w:fldChar w:fldCharType="end"/>
        </w:r>
      </w:hyperlink>
    </w:p>
    <w:p w14:paraId="1116E1D5" w14:textId="77777777" w:rsidR="00C225C7" w:rsidRPr="00FE477D" w:rsidRDefault="00C225C7" w:rsidP="005B51D2">
      <w:r>
        <w:fldChar w:fldCharType="end"/>
      </w:r>
    </w:p>
    <w:p w14:paraId="35E260E0" w14:textId="77777777" w:rsidR="00C225C7" w:rsidRDefault="00C225C7" w:rsidP="005B51D2"/>
    <w:bookmarkEnd w:id="1"/>
    <w:p w14:paraId="48AB4991" w14:textId="77777777" w:rsidR="00C225C7" w:rsidRDefault="00C225C7"/>
    <w:p w14:paraId="22367E40" w14:textId="77777777" w:rsidR="007048B4" w:rsidRDefault="000C1AA3">
      <w:pPr>
        <w:pStyle w:val="Heading1"/>
      </w:pPr>
      <w:bookmarkStart w:id="3" w:name="_Toc233893936"/>
      <w:r>
        <w:lastRenderedPageBreak/>
        <w:t>Objetivo</w:t>
      </w:r>
      <w:bookmarkEnd w:id="0"/>
      <w:bookmarkEnd w:id="3"/>
    </w:p>
    <w:p w14:paraId="4DF1ACF5" w14:textId="77777777" w:rsidR="00C225C7" w:rsidRDefault="000C1AA3">
      <w:r>
        <w:t>Este processo descreve como criar uma lista de tarefas padrão.</w:t>
      </w:r>
    </w:p>
    <w:p w14:paraId="6266EF75" w14:textId="7C93D224" w:rsidR="007048B4" w:rsidRDefault="000C1AA3">
      <w:r>
        <w:t xml:space="preserve">Uma lista de tarefas padrão tem a mesma estrutura que um roteiro. Não é possível atribuir um material a ser produzido a uma lista de tarefas padrão. Ele não pode ter </w:t>
      </w:r>
      <w:r>
        <w:t>nem sequências paralelas nem sequências alternativas.</w:t>
      </w:r>
    </w:p>
    <w:p w14:paraId="21FD4E39" w14:textId="77777777" w:rsidR="007048B4" w:rsidRDefault="000C1AA3">
      <w:pPr>
        <w:pStyle w:val="Heading1"/>
      </w:pPr>
      <w:bookmarkStart w:id="4" w:name="unique_2"/>
      <w:bookmarkStart w:id="5" w:name="_Toc233893937"/>
      <w:r>
        <w:lastRenderedPageBreak/>
        <w:t>Pré-requisitos</w:t>
      </w:r>
      <w:bookmarkEnd w:id="4"/>
      <w:bookmarkEnd w:id="5"/>
    </w:p>
    <w:p w14:paraId="0DAE97B5" w14:textId="77777777" w:rsidR="007048B4" w:rsidRDefault="000C1AA3">
      <w:r>
        <w:t>Esta seção resume todos os pré-requisitos necessários para conduzir o teste em termos de sistemas, usuários, dados mestre, dados organizacionais, outros dados de teste e condições empresariais.</w:t>
      </w:r>
    </w:p>
    <w:p w14:paraId="7DFEBAAA" w14:textId="77777777" w:rsidR="007048B4" w:rsidRDefault="000C1AA3">
      <w:pPr>
        <w:pStyle w:val="Heading2"/>
      </w:pPr>
      <w:bookmarkStart w:id="6" w:name="unique_3"/>
      <w:bookmarkStart w:id="7" w:name="_Toc233893938"/>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7048B4" w:rsidRPr="00C225C7" w14:paraId="4661BC69" w14:textId="77777777" w:rsidTr="00C225C7">
        <w:trPr>
          <w:cnfStyle w:val="100000000000" w:firstRow="1" w:lastRow="0" w:firstColumn="0" w:lastColumn="0" w:oddVBand="0" w:evenVBand="0" w:oddHBand="0" w:evenHBand="0" w:firstRowFirstColumn="0" w:firstRowLastColumn="0" w:lastRowFirstColumn="0" w:lastRowLastColumn="0"/>
        </w:trPr>
        <w:tc>
          <w:tcPr>
            <w:tcW w:w="0" w:type="auto"/>
          </w:tcPr>
          <w:p w14:paraId="304C09A3" w14:textId="77777777" w:rsidR="007048B4" w:rsidRPr="00C225C7" w:rsidRDefault="000C1AA3">
            <w:pPr>
              <w:pStyle w:val="boldparagraph"/>
              <w:rPr>
                <w:sz w:val="16"/>
              </w:rPr>
            </w:pPr>
            <w:r w:rsidRPr="00C225C7">
              <w:rPr>
                <w:sz w:val="16"/>
              </w:rPr>
              <w:t>Sistema</w:t>
            </w:r>
          </w:p>
        </w:tc>
        <w:tc>
          <w:tcPr>
            <w:tcW w:w="0" w:type="auto"/>
          </w:tcPr>
          <w:p w14:paraId="701A920C" w14:textId="77777777" w:rsidR="007048B4" w:rsidRPr="00C225C7" w:rsidRDefault="000C1AA3">
            <w:pPr>
              <w:pStyle w:val="boldparagraph"/>
              <w:rPr>
                <w:sz w:val="16"/>
              </w:rPr>
            </w:pPr>
            <w:r w:rsidRPr="00C225C7">
              <w:rPr>
                <w:sz w:val="16"/>
              </w:rPr>
              <w:t>Detalhes</w:t>
            </w:r>
          </w:p>
        </w:tc>
      </w:tr>
      <w:tr w:rsidR="007048B4" w:rsidRPr="00C225C7" w14:paraId="1BEA696E" w14:textId="77777777" w:rsidTr="00C225C7">
        <w:tc>
          <w:tcPr>
            <w:tcW w:w="0" w:type="auto"/>
          </w:tcPr>
          <w:p w14:paraId="2E85F145" w14:textId="77777777" w:rsidR="007048B4" w:rsidRPr="00C225C7" w:rsidRDefault="000C1AA3">
            <w:pPr>
              <w:rPr>
                <w:sz w:val="16"/>
              </w:rPr>
            </w:pPr>
            <w:r w:rsidRPr="00C225C7">
              <w:rPr>
                <w:sz w:val="16"/>
              </w:rPr>
              <w:t>Sistema</w:t>
            </w:r>
          </w:p>
        </w:tc>
        <w:tc>
          <w:tcPr>
            <w:tcW w:w="0" w:type="auto"/>
          </w:tcPr>
          <w:p w14:paraId="6385B7D6" w14:textId="77777777" w:rsidR="007048B4" w:rsidRPr="00C225C7" w:rsidRDefault="000C1AA3">
            <w:pPr>
              <w:rPr>
                <w:sz w:val="16"/>
              </w:rPr>
            </w:pPr>
            <w:r w:rsidRPr="00C225C7">
              <w:rPr>
                <w:sz w:val="16"/>
              </w:rPr>
              <w:t>Acessível via launchpad do SAP Fiori. O administrador do sistema fornece o URL para acessar os diversos apps atribuídos à sua função.</w:t>
            </w:r>
          </w:p>
        </w:tc>
      </w:tr>
    </w:tbl>
    <w:p w14:paraId="0ADB6EE4" w14:textId="77777777" w:rsidR="007048B4" w:rsidRDefault="000C1AA3">
      <w:pPr>
        <w:pStyle w:val="Heading2"/>
      </w:pPr>
      <w:bookmarkStart w:id="8" w:name="unique_4"/>
      <w:bookmarkStart w:id="9" w:name="_Toc233893939"/>
      <w:r>
        <w:t>Funções</w:t>
      </w:r>
      <w:bookmarkEnd w:id="8"/>
      <w:bookmarkEnd w:id="9"/>
    </w:p>
    <w:p w14:paraId="4B3081CB" w14:textId="77777777" w:rsidR="00C225C7" w:rsidRDefault="000C1AA3">
      <w:r>
        <w:t xml:space="preserve">Criar funções empresariais usando os seguintes modelos de </w:t>
      </w:r>
      <w:r>
        <w:t>função empresarial fornecidos pela SAP e atribuir os mesmos aos usuários de teste individuais.</w:t>
      </w:r>
    </w:p>
    <w:p w14:paraId="7FB04C09" w14:textId="77777777" w:rsidR="00C225C7" w:rsidRDefault="000C1AA3">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258DA2AB" w14:textId="3CB017BA" w:rsidR="007048B4" w:rsidRDefault="000C1AA3">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3832"/>
        <w:gridCol w:w="2714"/>
        <w:gridCol w:w="3818"/>
        <w:gridCol w:w="2714"/>
        <w:gridCol w:w="1226"/>
      </w:tblGrid>
      <w:tr w:rsidR="007048B4" w:rsidRPr="00C225C7" w14:paraId="0690B88A" w14:textId="77777777" w:rsidTr="00C225C7">
        <w:trPr>
          <w:cnfStyle w:val="100000000000" w:firstRow="1" w:lastRow="0" w:firstColumn="0" w:lastColumn="0" w:oddVBand="0" w:evenVBand="0" w:oddHBand="0" w:evenHBand="0" w:firstRowFirstColumn="0" w:firstRowLastColumn="0" w:lastRowFirstColumn="0" w:lastRowLastColumn="0"/>
        </w:trPr>
        <w:tc>
          <w:tcPr>
            <w:tcW w:w="0" w:type="auto"/>
          </w:tcPr>
          <w:p w14:paraId="45A63DB5" w14:textId="77777777" w:rsidR="007048B4" w:rsidRPr="00C225C7" w:rsidRDefault="000C1AA3">
            <w:pPr>
              <w:pStyle w:val="boldparagraph"/>
              <w:rPr>
                <w:sz w:val="16"/>
              </w:rPr>
            </w:pPr>
            <w:r w:rsidRPr="00C225C7">
              <w:rPr>
                <w:sz w:val="16"/>
              </w:rPr>
              <w:t>Nome (modelo de função)</w:t>
            </w:r>
          </w:p>
        </w:tc>
        <w:tc>
          <w:tcPr>
            <w:tcW w:w="0" w:type="auto"/>
          </w:tcPr>
          <w:p w14:paraId="159A1C74" w14:textId="77777777" w:rsidR="007048B4" w:rsidRPr="00C225C7" w:rsidRDefault="000C1AA3">
            <w:pPr>
              <w:pStyle w:val="boldparagraph"/>
              <w:rPr>
                <w:sz w:val="16"/>
              </w:rPr>
            </w:pPr>
            <w:r w:rsidRPr="00C225C7">
              <w:rPr>
                <w:sz w:val="16"/>
              </w:rPr>
              <w:t>ID (modelo de função)</w:t>
            </w:r>
          </w:p>
        </w:tc>
        <w:tc>
          <w:tcPr>
            <w:tcW w:w="0" w:type="auto"/>
          </w:tcPr>
          <w:p w14:paraId="54423D7F" w14:textId="77777777" w:rsidR="007048B4" w:rsidRPr="00C225C7" w:rsidRDefault="000C1AA3">
            <w:pPr>
              <w:pStyle w:val="boldparagraph"/>
              <w:rPr>
                <w:sz w:val="16"/>
              </w:rPr>
            </w:pPr>
            <w:r w:rsidRPr="00C225C7">
              <w:rPr>
                <w:sz w:val="16"/>
              </w:rPr>
              <w:t>Nome (área do launchpad)</w:t>
            </w:r>
          </w:p>
        </w:tc>
        <w:tc>
          <w:tcPr>
            <w:tcW w:w="0" w:type="auto"/>
          </w:tcPr>
          <w:p w14:paraId="0C3E0330" w14:textId="77777777" w:rsidR="007048B4" w:rsidRPr="00C225C7" w:rsidRDefault="000C1AA3">
            <w:pPr>
              <w:pStyle w:val="boldparagraph"/>
              <w:rPr>
                <w:sz w:val="16"/>
              </w:rPr>
            </w:pPr>
            <w:r w:rsidRPr="00C225C7">
              <w:rPr>
                <w:sz w:val="16"/>
              </w:rPr>
              <w:t>ID (área do launchpad)</w:t>
            </w:r>
          </w:p>
        </w:tc>
        <w:tc>
          <w:tcPr>
            <w:tcW w:w="0" w:type="auto"/>
          </w:tcPr>
          <w:p w14:paraId="420CF7F1" w14:textId="77777777" w:rsidR="007048B4" w:rsidRPr="00C225C7" w:rsidRDefault="000C1AA3">
            <w:pPr>
              <w:pStyle w:val="boldparagraph"/>
              <w:rPr>
                <w:sz w:val="16"/>
              </w:rPr>
            </w:pPr>
            <w:r w:rsidRPr="00C225C7">
              <w:rPr>
                <w:sz w:val="16"/>
              </w:rPr>
              <w:t>Efetuar login</w:t>
            </w:r>
          </w:p>
        </w:tc>
      </w:tr>
      <w:tr w:rsidR="007048B4" w:rsidRPr="00C225C7" w14:paraId="2ECB90E1" w14:textId="77777777" w:rsidTr="00C225C7">
        <w:tc>
          <w:tcPr>
            <w:tcW w:w="0" w:type="auto"/>
          </w:tcPr>
          <w:p w14:paraId="79042D64" w14:textId="77777777" w:rsidR="007048B4" w:rsidRPr="00C225C7" w:rsidRDefault="000C1AA3">
            <w:pPr>
              <w:rPr>
                <w:sz w:val="16"/>
              </w:rPr>
            </w:pPr>
            <w:r w:rsidRPr="00C225C7">
              <w:rPr>
                <w:sz w:val="16"/>
              </w:rPr>
              <w:t>Engenheiro de produção - produção discreta</w:t>
            </w:r>
          </w:p>
        </w:tc>
        <w:tc>
          <w:tcPr>
            <w:tcW w:w="0" w:type="auto"/>
          </w:tcPr>
          <w:p w14:paraId="304E5C6D" w14:textId="77777777" w:rsidR="007048B4" w:rsidRPr="00C225C7" w:rsidRDefault="000C1AA3">
            <w:pPr>
              <w:rPr>
                <w:sz w:val="16"/>
              </w:rPr>
            </w:pPr>
            <w:r w:rsidRPr="00C225C7">
              <w:rPr>
                <w:rStyle w:val="CourierNew"/>
                <w:sz w:val="16"/>
              </w:rPr>
              <w:t>SAP_BR_PRODN_ENG_DISC</w:t>
            </w:r>
          </w:p>
        </w:tc>
        <w:tc>
          <w:tcPr>
            <w:tcW w:w="0" w:type="auto"/>
          </w:tcPr>
          <w:p w14:paraId="493C8841" w14:textId="77777777" w:rsidR="007048B4" w:rsidRPr="00C225C7" w:rsidRDefault="000C1AA3">
            <w:pPr>
              <w:rPr>
                <w:sz w:val="16"/>
              </w:rPr>
            </w:pPr>
            <w:r w:rsidRPr="00C225C7">
              <w:rPr>
                <w:sz w:val="16"/>
              </w:rPr>
              <w:t>Engenharia de produção - produção discreta</w:t>
            </w:r>
          </w:p>
        </w:tc>
        <w:tc>
          <w:tcPr>
            <w:tcW w:w="0" w:type="auto"/>
          </w:tcPr>
          <w:p w14:paraId="32440A78" w14:textId="77777777" w:rsidR="007048B4" w:rsidRPr="00C225C7" w:rsidRDefault="000C1AA3">
            <w:pPr>
              <w:rPr>
                <w:sz w:val="16"/>
              </w:rPr>
            </w:pPr>
            <w:r w:rsidRPr="00C225C7">
              <w:rPr>
                <w:rStyle w:val="CourierNew"/>
                <w:sz w:val="16"/>
              </w:rPr>
              <w:t>SAP_BR_PRODN_ENG_DISC</w:t>
            </w:r>
          </w:p>
        </w:tc>
        <w:tc>
          <w:tcPr>
            <w:tcW w:w="0" w:type="auto"/>
          </w:tcPr>
          <w:p w14:paraId="775263CC" w14:textId="77777777" w:rsidR="000C1AA3" w:rsidRPr="00C225C7" w:rsidRDefault="000C1AA3">
            <w:pPr>
              <w:rPr>
                <w:sz w:val="16"/>
              </w:rPr>
            </w:pPr>
          </w:p>
        </w:tc>
      </w:tr>
    </w:tbl>
    <w:p w14:paraId="5281E6AC" w14:textId="77777777" w:rsidR="007048B4" w:rsidRDefault="000C1AA3">
      <w:pPr>
        <w:pStyle w:val="Heading2"/>
      </w:pPr>
      <w:bookmarkStart w:id="10" w:name="unique_5"/>
      <w:bookmarkStart w:id="11" w:name="_Toc233893940"/>
      <w:r>
        <w:t>Unidades organizacionais necessárias</w:t>
      </w:r>
      <w:bookmarkEnd w:id="10"/>
      <w:bookmarkEnd w:id="11"/>
    </w:p>
    <w:tbl>
      <w:tblPr>
        <w:tblStyle w:val="SAPStandardTable"/>
        <w:tblW w:w="5000" w:type="pct"/>
        <w:tblInd w:w="3" w:type="dxa"/>
        <w:tblLook w:val="0620" w:firstRow="1" w:lastRow="0" w:firstColumn="0" w:lastColumn="0" w:noHBand="1" w:noVBand="1"/>
      </w:tblPr>
      <w:tblGrid>
        <w:gridCol w:w="1833"/>
        <w:gridCol w:w="1180"/>
        <w:gridCol w:w="1850"/>
        <w:gridCol w:w="6058"/>
        <w:gridCol w:w="3383"/>
      </w:tblGrid>
      <w:tr w:rsidR="007048B4" w:rsidRPr="00C225C7" w14:paraId="15315A34" w14:textId="77777777" w:rsidTr="00C225C7">
        <w:trPr>
          <w:cnfStyle w:val="100000000000" w:firstRow="1" w:lastRow="0" w:firstColumn="0" w:lastColumn="0" w:oddVBand="0" w:evenVBand="0" w:oddHBand="0" w:evenHBand="0" w:firstRowFirstColumn="0" w:firstRowLastColumn="0" w:lastRowFirstColumn="0" w:lastRowLastColumn="0"/>
        </w:trPr>
        <w:tc>
          <w:tcPr>
            <w:tcW w:w="0" w:type="auto"/>
          </w:tcPr>
          <w:p w14:paraId="5C7B33A4" w14:textId="77777777" w:rsidR="007048B4" w:rsidRPr="00C225C7" w:rsidRDefault="000C1AA3">
            <w:pPr>
              <w:pStyle w:val="boldparagraph"/>
              <w:rPr>
                <w:sz w:val="16"/>
              </w:rPr>
            </w:pPr>
            <w:r w:rsidRPr="00C225C7">
              <w:rPr>
                <w:sz w:val="16"/>
              </w:rPr>
              <w:t>Segmento de dados</w:t>
            </w:r>
          </w:p>
        </w:tc>
        <w:tc>
          <w:tcPr>
            <w:tcW w:w="0" w:type="auto"/>
          </w:tcPr>
          <w:p w14:paraId="7D790EA3" w14:textId="77777777" w:rsidR="007048B4" w:rsidRPr="00C225C7" w:rsidRDefault="000C1AA3">
            <w:pPr>
              <w:pStyle w:val="boldparagraph"/>
              <w:rPr>
                <w:sz w:val="16"/>
              </w:rPr>
            </w:pPr>
            <w:r w:rsidRPr="00C225C7">
              <w:rPr>
                <w:sz w:val="16"/>
              </w:rPr>
              <w:t>Depende de</w:t>
            </w:r>
          </w:p>
        </w:tc>
        <w:tc>
          <w:tcPr>
            <w:tcW w:w="0" w:type="auto"/>
          </w:tcPr>
          <w:p w14:paraId="28339148" w14:textId="77777777" w:rsidR="007048B4" w:rsidRPr="00C225C7" w:rsidRDefault="000C1AA3">
            <w:pPr>
              <w:pStyle w:val="boldparagraph"/>
              <w:rPr>
                <w:sz w:val="16"/>
              </w:rPr>
            </w:pPr>
            <w:r w:rsidRPr="00C225C7">
              <w:rPr>
                <w:sz w:val="16"/>
              </w:rPr>
              <w:t>Exemplos de campo</w:t>
            </w:r>
          </w:p>
        </w:tc>
        <w:tc>
          <w:tcPr>
            <w:tcW w:w="0" w:type="auto"/>
          </w:tcPr>
          <w:p w14:paraId="5D59399E" w14:textId="77777777" w:rsidR="007048B4" w:rsidRPr="00C225C7" w:rsidRDefault="000C1AA3">
            <w:pPr>
              <w:pStyle w:val="boldparagraph"/>
              <w:rPr>
                <w:sz w:val="16"/>
              </w:rPr>
            </w:pPr>
            <w:r w:rsidRPr="00C225C7">
              <w:rPr>
                <w:sz w:val="16"/>
              </w:rPr>
              <w:t>Comentários</w:t>
            </w:r>
          </w:p>
        </w:tc>
        <w:tc>
          <w:tcPr>
            <w:tcW w:w="0" w:type="auto"/>
          </w:tcPr>
          <w:p w14:paraId="430440A9" w14:textId="77777777" w:rsidR="007048B4" w:rsidRPr="00C225C7" w:rsidRDefault="000C1AA3">
            <w:pPr>
              <w:pStyle w:val="boldparagraph"/>
              <w:rPr>
                <w:sz w:val="16"/>
              </w:rPr>
            </w:pPr>
            <w:r w:rsidRPr="00C225C7">
              <w:rPr>
                <w:sz w:val="16"/>
              </w:rPr>
              <w:t>Unidade organizacional a ser utilizada</w:t>
            </w:r>
          </w:p>
        </w:tc>
      </w:tr>
      <w:tr w:rsidR="007048B4" w:rsidRPr="00C225C7" w14:paraId="066C7EC1" w14:textId="77777777" w:rsidTr="00C225C7">
        <w:tc>
          <w:tcPr>
            <w:tcW w:w="0" w:type="auto"/>
          </w:tcPr>
          <w:p w14:paraId="215E4952" w14:textId="77777777" w:rsidR="007048B4" w:rsidRPr="00C225C7" w:rsidRDefault="000C1AA3">
            <w:pPr>
              <w:rPr>
                <w:sz w:val="16"/>
              </w:rPr>
            </w:pPr>
            <w:r w:rsidRPr="00C225C7">
              <w:rPr>
                <w:sz w:val="16"/>
              </w:rPr>
              <w:t>Todos os dados</w:t>
            </w:r>
          </w:p>
        </w:tc>
        <w:tc>
          <w:tcPr>
            <w:tcW w:w="0" w:type="auto"/>
          </w:tcPr>
          <w:p w14:paraId="392F8CC1" w14:textId="77777777" w:rsidR="007048B4" w:rsidRPr="00C225C7" w:rsidRDefault="000C1AA3">
            <w:pPr>
              <w:rPr>
                <w:sz w:val="16"/>
              </w:rPr>
            </w:pPr>
            <w:r w:rsidRPr="00C225C7">
              <w:rPr>
                <w:rStyle w:val="screenelement"/>
                <w:sz w:val="16"/>
              </w:rPr>
              <w:t>Centro</w:t>
            </w:r>
          </w:p>
        </w:tc>
        <w:tc>
          <w:tcPr>
            <w:tcW w:w="0" w:type="auto"/>
          </w:tcPr>
          <w:p w14:paraId="7037AA44" w14:textId="77777777" w:rsidR="000C1AA3" w:rsidRPr="00C225C7" w:rsidRDefault="000C1AA3">
            <w:pPr>
              <w:rPr>
                <w:sz w:val="16"/>
              </w:rPr>
            </w:pPr>
          </w:p>
        </w:tc>
        <w:tc>
          <w:tcPr>
            <w:tcW w:w="0" w:type="auto"/>
          </w:tcPr>
          <w:p w14:paraId="228BF0F6" w14:textId="77777777" w:rsidR="007048B4" w:rsidRPr="00C225C7" w:rsidRDefault="000C1AA3">
            <w:pPr>
              <w:rPr>
                <w:sz w:val="16"/>
              </w:rPr>
            </w:pPr>
            <w:r w:rsidRPr="00C225C7">
              <w:rPr>
                <w:sz w:val="16"/>
              </w:rPr>
              <w:t>Todos os dados para uma lista de tarefas padrão dependem do centro.</w:t>
            </w:r>
          </w:p>
        </w:tc>
        <w:tc>
          <w:tcPr>
            <w:tcW w:w="0" w:type="auto"/>
          </w:tcPr>
          <w:p w14:paraId="6DA7C363" w14:textId="77777777" w:rsidR="007048B4" w:rsidRPr="00C225C7" w:rsidRDefault="000C1AA3">
            <w:pPr>
              <w:rPr>
                <w:sz w:val="16"/>
              </w:rPr>
            </w:pPr>
            <w:r w:rsidRPr="00C225C7">
              <w:rPr>
                <w:sz w:val="16"/>
              </w:rPr>
              <w:t>Centro:</w:t>
            </w:r>
          </w:p>
          <w:p w14:paraId="57FFABBE" w14:textId="77777777" w:rsidR="007048B4" w:rsidRPr="00C225C7" w:rsidRDefault="000C1AA3">
            <w:pPr>
              <w:rPr>
                <w:sz w:val="16"/>
              </w:rPr>
            </w:pPr>
            <w:r w:rsidRPr="00C225C7">
              <w:rPr>
                <w:sz w:val="16"/>
              </w:rPr>
              <w:t>__________</w:t>
            </w:r>
          </w:p>
        </w:tc>
      </w:tr>
    </w:tbl>
    <w:p w14:paraId="0B4766B7" w14:textId="77777777" w:rsidR="007048B4" w:rsidRDefault="000C1AA3">
      <w:pPr>
        <w:pStyle w:val="Heading2"/>
      </w:pPr>
      <w:bookmarkStart w:id="12" w:name="unique_6"/>
      <w:bookmarkStart w:id="13" w:name="_Toc233893941"/>
      <w:r>
        <w:lastRenderedPageBreak/>
        <w:t>Dados mestre obrigatórios e opcionais</w:t>
      </w:r>
      <w:bookmarkEnd w:id="12"/>
      <w:bookmarkEnd w:id="13"/>
    </w:p>
    <w:p w14:paraId="4D3C4196" w14:textId="77777777" w:rsidR="007048B4" w:rsidRDefault="000C1AA3">
      <w:r>
        <w:t xml:space="preserve">Os registros de dados do roteiro de </w:t>
      </w:r>
      <w:r>
        <w:t>referência podem fazer referência a outros dados mestre. A tabela a seguir oferece uma síntese dos objetos de dados mestre opcionais e obrigatórios a serem utilizados em um roteiro de referência.</w:t>
      </w:r>
    </w:p>
    <w:tbl>
      <w:tblPr>
        <w:tblStyle w:val="SAPStandardTable"/>
        <w:tblW w:w="5000" w:type="pct"/>
        <w:tblInd w:w="3" w:type="dxa"/>
        <w:tblLook w:val="0620" w:firstRow="1" w:lastRow="0" w:firstColumn="0" w:lastColumn="0" w:noHBand="1" w:noVBand="1"/>
      </w:tblPr>
      <w:tblGrid>
        <w:gridCol w:w="1410"/>
        <w:gridCol w:w="5386"/>
        <w:gridCol w:w="1327"/>
        <w:gridCol w:w="6181"/>
      </w:tblGrid>
      <w:tr w:rsidR="007048B4" w:rsidRPr="00C225C7" w14:paraId="1A00E650" w14:textId="77777777" w:rsidTr="00C225C7">
        <w:trPr>
          <w:cnfStyle w:val="100000000000" w:firstRow="1" w:lastRow="0" w:firstColumn="0" w:lastColumn="0" w:oddVBand="0" w:evenVBand="0" w:oddHBand="0" w:evenHBand="0" w:firstRowFirstColumn="0" w:firstRowLastColumn="0" w:lastRowFirstColumn="0" w:lastRowLastColumn="0"/>
        </w:trPr>
        <w:tc>
          <w:tcPr>
            <w:tcW w:w="0" w:type="auto"/>
          </w:tcPr>
          <w:p w14:paraId="1BACFFCB" w14:textId="77777777" w:rsidR="007048B4" w:rsidRPr="00C225C7" w:rsidRDefault="000C1AA3">
            <w:pPr>
              <w:pStyle w:val="boldparagraph"/>
              <w:rPr>
                <w:sz w:val="16"/>
              </w:rPr>
            </w:pPr>
            <w:r w:rsidRPr="00C225C7">
              <w:rPr>
                <w:sz w:val="16"/>
              </w:rPr>
              <w:t>Objeto de dados mestre</w:t>
            </w:r>
          </w:p>
        </w:tc>
        <w:tc>
          <w:tcPr>
            <w:tcW w:w="0" w:type="auto"/>
          </w:tcPr>
          <w:p w14:paraId="56DDE297" w14:textId="77777777" w:rsidR="007048B4" w:rsidRPr="00C225C7" w:rsidRDefault="000C1AA3">
            <w:pPr>
              <w:pStyle w:val="boldparagraph"/>
              <w:rPr>
                <w:sz w:val="16"/>
              </w:rPr>
            </w:pPr>
            <w:r w:rsidRPr="00C225C7">
              <w:rPr>
                <w:sz w:val="16"/>
              </w:rPr>
              <w:t>Utilizado no segmento de dados</w:t>
            </w:r>
          </w:p>
        </w:tc>
        <w:tc>
          <w:tcPr>
            <w:tcW w:w="0" w:type="auto"/>
          </w:tcPr>
          <w:p w14:paraId="194A9E83" w14:textId="77777777" w:rsidR="007048B4" w:rsidRPr="00C225C7" w:rsidRDefault="000C1AA3">
            <w:pPr>
              <w:pStyle w:val="boldparagraph"/>
              <w:rPr>
                <w:sz w:val="16"/>
              </w:rPr>
            </w:pPr>
            <w:r w:rsidRPr="00C225C7">
              <w:rPr>
                <w:sz w:val="16"/>
              </w:rPr>
              <w:t>Obrigatório/opcional</w:t>
            </w:r>
          </w:p>
        </w:tc>
        <w:tc>
          <w:tcPr>
            <w:tcW w:w="0" w:type="auto"/>
          </w:tcPr>
          <w:p w14:paraId="5EAFD165" w14:textId="77777777" w:rsidR="007048B4" w:rsidRPr="00C225C7" w:rsidRDefault="000C1AA3">
            <w:pPr>
              <w:pStyle w:val="boldparagraph"/>
              <w:rPr>
                <w:sz w:val="16"/>
              </w:rPr>
            </w:pPr>
            <w:r w:rsidRPr="00C225C7">
              <w:rPr>
                <w:sz w:val="16"/>
              </w:rPr>
              <w:t>Comentários</w:t>
            </w:r>
          </w:p>
        </w:tc>
      </w:tr>
      <w:tr w:rsidR="007048B4" w:rsidRPr="00C225C7" w14:paraId="1E55C9BA" w14:textId="77777777" w:rsidTr="00C225C7">
        <w:tc>
          <w:tcPr>
            <w:tcW w:w="0" w:type="auto"/>
          </w:tcPr>
          <w:p w14:paraId="2F903DA4" w14:textId="77777777" w:rsidR="007048B4" w:rsidRPr="00C225C7" w:rsidRDefault="000C1AA3">
            <w:pPr>
              <w:rPr>
                <w:sz w:val="16"/>
              </w:rPr>
            </w:pPr>
            <w:r w:rsidRPr="00C225C7">
              <w:rPr>
                <w:sz w:val="16"/>
              </w:rPr>
              <w:t>Material</w:t>
            </w:r>
          </w:p>
        </w:tc>
        <w:tc>
          <w:tcPr>
            <w:tcW w:w="0" w:type="auto"/>
          </w:tcPr>
          <w:p w14:paraId="4B99875B" w14:textId="77777777" w:rsidR="000C1AA3" w:rsidRPr="00C225C7" w:rsidRDefault="000C1AA3">
            <w:pPr>
              <w:rPr>
                <w:sz w:val="16"/>
              </w:rPr>
            </w:pPr>
          </w:p>
        </w:tc>
        <w:tc>
          <w:tcPr>
            <w:tcW w:w="0" w:type="auto"/>
          </w:tcPr>
          <w:p w14:paraId="5BEA9289" w14:textId="77777777" w:rsidR="007048B4" w:rsidRPr="00C225C7" w:rsidRDefault="000C1AA3">
            <w:pPr>
              <w:rPr>
                <w:sz w:val="16"/>
              </w:rPr>
            </w:pPr>
            <w:r w:rsidRPr="00C225C7">
              <w:rPr>
                <w:sz w:val="16"/>
              </w:rPr>
              <w:t>Obrigatório</w:t>
            </w:r>
          </w:p>
        </w:tc>
        <w:tc>
          <w:tcPr>
            <w:tcW w:w="0" w:type="auto"/>
          </w:tcPr>
          <w:p w14:paraId="510481DD" w14:textId="77777777" w:rsidR="007048B4" w:rsidRPr="00C225C7" w:rsidRDefault="000C1AA3">
            <w:pPr>
              <w:rPr>
                <w:sz w:val="16"/>
              </w:rPr>
            </w:pPr>
            <w:r w:rsidRPr="00C225C7">
              <w:rPr>
                <w:sz w:val="16"/>
              </w:rPr>
              <w:t>Conclua o seguinte script de teste como pré-requisito antes de executar as etapas do processo:</w:t>
            </w:r>
          </w:p>
          <w:p w14:paraId="34F6CAEF" w14:textId="77777777" w:rsidR="007048B4" w:rsidRPr="00C225C7" w:rsidRDefault="000C1AA3">
            <w:pPr>
              <w:rPr>
                <w:sz w:val="16"/>
              </w:rPr>
            </w:pPr>
            <w:r w:rsidRPr="00C225C7">
              <w:rPr>
                <w:sz w:val="16"/>
              </w:rPr>
              <w:t>Criar mestre de produtos do tipo "Matéria-prima" – MDS (BNR)</w:t>
            </w:r>
          </w:p>
          <w:p w14:paraId="7AD40FE2" w14:textId="77777777" w:rsidR="007048B4" w:rsidRPr="00C225C7" w:rsidRDefault="000C1AA3">
            <w:pPr>
              <w:rPr>
                <w:sz w:val="16"/>
              </w:rPr>
            </w:pPr>
            <w:r w:rsidRPr="00C225C7">
              <w:rPr>
                <w:sz w:val="16"/>
              </w:rPr>
              <w:t>Criar mestre de produtos do tipo "Produto semiacabado" – MDS (BNS)</w:t>
            </w:r>
          </w:p>
          <w:p w14:paraId="347241DF" w14:textId="77777777" w:rsidR="007048B4" w:rsidRPr="00C225C7" w:rsidRDefault="000C1AA3">
            <w:pPr>
              <w:rPr>
                <w:sz w:val="16"/>
              </w:rPr>
            </w:pPr>
            <w:r w:rsidRPr="00C225C7">
              <w:rPr>
                <w:sz w:val="16"/>
              </w:rPr>
              <w:t>Criar mestre de produtos do tipo "Produto acabado" – MDS (BNT)</w:t>
            </w:r>
          </w:p>
        </w:tc>
      </w:tr>
      <w:tr w:rsidR="007048B4" w:rsidRPr="00C225C7" w14:paraId="27DF84CD" w14:textId="77777777" w:rsidTr="00C225C7">
        <w:tc>
          <w:tcPr>
            <w:tcW w:w="0" w:type="auto"/>
          </w:tcPr>
          <w:p w14:paraId="5C28A382" w14:textId="77777777" w:rsidR="007048B4" w:rsidRPr="00C225C7" w:rsidRDefault="000C1AA3">
            <w:pPr>
              <w:rPr>
                <w:sz w:val="16"/>
              </w:rPr>
            </w:pPr>
            <w:r w:rsidRPr="00C225C7">
              <w:rPr>
                <w:sz w:val="16"/>
              </w:rPr>
              <w:t>Centro de trabalho</w:t>
            </w:r>
          </w:p>
        </w:tc>
        <w:tc>
          <w:tcPr>
            <w:tcW w:w="0" w:type="auto"/>
          </w:tcPr>
          <w:p w14:paraId="1E15A23F" w14:textId="77777777" w:rsidR="007048B4" w:rsidRPr="00C225C7" w:rsidRDefault="000C1AA3">
            <w:pPr>
              <w:rPr>
                <w:sz w:val="16"/>
              </w:rPr>
            </w:pPr>
            <w:r w:rsidRPr="00C225C7">
              <w:rPr>
                <w:sz w:val="16"/>
              </w:rPr>
              <w:t xml:space="preserve">Em </w:t>
            </w:r>
            <w:r w:rsidRPr="00C225C7">
              <w:rPr>
                <w:rStyle w:val="screenelement"/>
                <w:sz w:val="16"/>
              </w:rPr>
              <w:t>Criar operação de referência: síntese de operações</w:t>
            </w:r>
            <w:r w:rsidRPr="00C225C7">
              <w:rPr>
                <w:sz w:val="16"/>
              </w:rPr>
              <w:t>, selecione um centro de trabalho para uma operação interna</w:t>
            </w:r>
          </w:p>
        </w:tc>
        <w:tc>
          <w:tcPr>
            <w:tcW w:w="0" w:type="auto"/>
          </w:tcPr>
          <w:p w14:paraId="3EFE1391" w14:textId="77777777" w:rsidR="007048B4" w:rsidRPr="00C225C7" w:rsidRDefault="000C1AA3">
            <w:pPr>
              <w:rPr>
                <w:sz w:val="16"/>
              </w:rPr>
            </w:pPr>
            <w:r w:rsidRPr="00C225C7">
              <w:rPr>
                <w:sz w:val="16"/>
              </w:rPr>
              <w:t>Obrigatório, (opcional)</w:t>
            </w:r>
          </w:p>
        </w:tc>
        <w:tc>
          <w:tcPr>
            <w:tcW w:w="0" w:type="auto"/>
          </w:tcPr>
          <w:p w14:paraId="344182DC" w14:textId="77777777" w:rsidR="007048B4" w:rsidRPr="00C225C7" w:rsidRDefault="000C1AA3">
            <w:pPr>
              <w:rPr>
                <w:sz w:val="16"/>
              </w:rPr>
            </w:pPr>
            <w:r w:rsidRPr="00C225C7">
              <w:rPr>
                <w:sz w:val="16"/>
              </w:rPr>
              <w:t xml:space="preserve">O </w:t>
            </w:r>
            <w:r w:rsidRPr="00C225C7">
              <w:rPr>
                <w:sz w:val="16"/>
              </w:rPr>
              <w:t>centro de trabalho não é um campo de entrada obrigatório para uma operação externa.</w:t>
            </w:r>
          </w:p>
          <w:p w14:paraId="5045FBF3" w14:textId="77777777" w:rsidR="007048B4" w:rsidRPr="00C225C7" w:rsidRDefault="000C1AA3">
            <w:pPr>
              <w:rPr>
                <w:sz w:val="16"/>
              </w:rPr>
            </w:pPr>
            <w:r w:rsidRPr="00C225C7">
              <w:rPr>
                <w:sz w:val="16"/>
              </w:rPr>
              <w:t>Se for necessário, execute o script de teste Criar conjunto de operações de referência – MDS (BLE).</w:t>
            </w:r>
          </w:p>
        </w:tc>
      </w:tr>
      <w:tr w:rsidR="007048B4" w:rsidRPr="00C225C7" w14:paraId="7A6D3DB2" w14:textId="77777777" w:rsidTr="00C225C7">
        <w:tc>
          <w:tcPr>
            <w:tcW w:w="0" w:type="auto"/>
          </w:tcPr>
          <w:p w14:paraId="44F6790D" w14:textId="77777777" w:rsidR="007048B4" w:rsidRPr="00C225C7" w:rsidRDefault="000C1AA3">
            <w:pPr>
              <w:rPr>
                <w:sz w:val="16"/>
              </w:rPr>
            </w:pPr>
            <w:r w:rsidRPr="00C225C7">
              <w:rPr>
                <w:sz w:val="16"/>
              </w:rPr>
              <w:t>Lista técnica</w:t>
            </w:r>
          </w:p>
        </w:tc>
        <w:tc>
          <w:tcPr>
            <w:tcW w:w="0" w:type="auto"/>
          </w:tcPr>
          <w:p w14:paraId="3E8EB3A0" w14:textId="77777777" w:rsidR="000C1AA3" w:rsidRPr="00C225C7" w:rsidRDefault="000C1AA3">
            <w:pPr>
              <w:rPr>
                <w:sz w:val="16"/>
              </w:rPr>
            </w:pPr>
          </w:p>
        </w:tc>
        <w:tc>
          <w:tcPr>
            <w:tcW w:w="0" w:type="auto"/>
          </w:tcPr>
          <w:p w14:paraId="038DDB0B" w14:textId="77777777" w:rsidR="007048B4" w:rsidRPr="00C225C7" w:rsidRDefault="000C1AA3">
            <w:pPr>
              <w:rPr>
                <w:sz w:val="16"/>
              </w:rPr>
            </w:pPr>
            <w:r w:rsidRPr="00C225C7">
              <w:rPr>
                <w:sz w:val="16"/>
              </w:rPr>
              <w:t>Opcional</w:t>
            </w:r>
          </w:p>
        </w:tc>
        <w:tc>
          <w:tcPr>
            <w:tcW w:w="0" w:type="auto"/>
          </w:tcPr>
          <w:p w14:paraId="7418E745" w14:textId="77777777" w:rsidR="007048B4" w:rsidRPr="00C225C7" w:rsidRDefault="000C1AA3">
            <w:pPr>
              <w:rPr>
                <w:sz w:val="16"/>
              </w:rPr>
            </w:pPr>
            <w:r w:rsidRPr="00C225C7">
              <w:rPr>
                <w:sz w:val="16"/>
              </w:rPr>
              <w:t>Execute o script de teste Criar lista técnica de materiais para produção e vendas – MDS (BNK).</w:t>
            </w:r>
          </w:p>
        </w:tc>
      </w:tr>
      <w:tr w:rsidR="007048B4" w:rsidRPr="00C225C7" w14:paraId="51430888" w14:textId="77777777" w:rsidTr="00C225C7">
        <w:tc>
          <w:tcPr>
            <w:tcW w:w="0" w:type="auto"/>
          </w:tcPr>
          <w:p w14:paraId="4BE4CAC7" w14:textId="77777777" w:rsidR="007048B4" w:rsidRPr="00C225C7" w:rsidRDefault="000C1AA3">
            <w:pPr>
              <w:rPr>
                <w:sz w:val="16"/>
              </w:rPr>
            </w:pPr>
            <w:r w:rsidRPr="00C225C7">
              <w:rPr>
                <w:sz w:val="16"/>
              </w:rPr>
              <w:t>Registro info para compras</w:t>
            </w:r>
          </w:p>
        </w:tc>
        <w:tc>
          <w:tcPr>
            <w:tcW w:w="0" w:type="auto"/>
          </w:tcPr>
          <w:p w14:paraId="23440A8A" w14:textId="77777777" w:rsidR="000C1AA3" w:rsidRPr="00C225C7" w:rsidRDefault="000C1AA3">
            <w:pPr>
              <w:rPr>
                <w:sz w:val="16"/>
              </w:rPr>
            </w:pPr>
          </w:p>
        </w:tc>
        <w:tc>
          <w:tcPr>
            <w:tcW w:w="0" w:type="auto"/>
          </w:tcPr>
          <w:p w14:paraId="0455063C" w14:textId="77777777" w:rsidR="007048B4" w:rsidRPr="00C225C7" w:rsidRDefault="000C1AA3">
            <w:pPr>
              <w:rPr>
                <w:sz w:val="16"/>
              </w:rPr>
            </w:pPr>
            <w:r w:rsidRPr="00C225C7">
              <w:rPr>
                <w:sz w:val="16"/>
              </w:rPr>
              <w:t>(Obrigatório)</w:t>
            </w:r>
          </w:p>
        </w:tc>
        <w:tc>
          <w:tcPr>
            <w:tcW w:w="0" w:type="auto"/>
          </w:tcPr>
          <w:p w14:paraId="4CDCE4D1" w14:textId="77777777" w:rsidR="007048B4" w:rsidRPr="00C225C7" w:rsidRDefault="000C1AA3">
            <w:pPr>
              <w:rPr>
                <w:sz w:val="16"/>
              </w:rPr>
            </w:pPr>
            <w:r w:rsidRPr="00C225C7">
              <w:rPr>
                <w:sz w:val="16"/>
              </w:rPr>
              <w:t>Para uma operação externa, você pode utilizar um registro info de compras para capturar todos os dados relevantes de fornecimento</w:t>
            </w:r>
          </w:p>
        </w:tc>
      </w:tr>
    </w:tbl>
    <w:p w14:paraId="13AB24BF" w14:textId="77777777" w:rsidR="007048B4" w:rsidRDefault="000C1AA3">
      <w:pPr>
        <w:pStyle w:val="Heading2"/>
      </w:pPr>
      <w:bookmarkStart w:id="14" w:name="unique_7"/>
      <w:bookmarkStart w:id="15" w:name="_Toc233893942"/>
      <w:r>
        <w:t>Parâmetros principais para a criação de dados</w:t>
      </w:r>
      <w:bookmarkEnd w:id="14"/>
      <w:bookmarkEnd w:id="15"/>
    </w:p>
    <w:p w14:paraId="27AD76F9" w14:textId="77777777" w:rsidR="007048B4" w:rsidRDefault="000C1AA3">
      <w:r>
        <w:t>Nesta seção descrevemos alguns parâmetros básicos que influenciam o comportamento de um registro mestre e que são sempre necessários para criar um roteiro de referência:</w:t>
      </w:r>
    </w:p>
    <w:p w14:paraId="44BA0227" w14:textId="77777777" w:rsidR="007048B4" w:rsidRDefault="000C1AA3">
      <w:pPr>
        <w:pStyle w:val="Heading3"/>
      </w:pPr>
      <w:bookmarkStart w:id="16" w:name="unique_8"/>
      <w:bookmarkStart w:id="17" w:name="_Toc233893943"/>
      <w:r>
        <w:t>Utilização</w:t>
      </w:r>
      <w:bookmarkEnd w:id="16"/>
      <w:bookmarkEnd w:id="17"/>
    </w:p>
    <w:tbl>
      <w:tblPr>
        <w:tblStyle w:val="SAPStandardTable"/>
        <w:tblW w:w="5000" w:type="pct"/>
        <w:tblInd w:w="3" w:type="dxa"/>
        <w:tblLook w:val="0620" w:firstRow="1" w:lastRow="0" w:firstColumn="0" w:lastColumn="0" w:noHBand="1" w:noVBand="1"/>
      </w:tblPr>
      <w:tblGrid>
        <w:gridCol w:w="8965"/>
        <w:gridCol w:w="5339"/>
      </w:tblGrid>
      <w:tr w:rsidR="007048B4" w:rsidRPr="00C225C7" w14:paraId="5C7D1475" w14:textId="77777777" w:rsidTr="00C225C7">
        <w:trPr>
          <w:cnfStyle w:val="100000000000" w:firstRow="1" w:lastRow="0" w:firstColumn="0" w:lastColumn="0" w:oddVBand="0" w:evenVBand="0" w:oddHBand="0" w:evenHBand="0" w:firstRowFirstColumn="0" w:firstRowLastColumn="0" w:lastRowFirstColumn="0" w:lastRowLastColumn="0"/>
        </w:trPr>
        <w:tc>
          <w:tcPr>
            <w:tcW w:w="0" w:type="auto"/>
          </w:tcPr>
          <w:p w14:paraId="2EF167E3" w14:textId="77777777" w:rsidR="007048B4" w:rsidRPr="00C225C7" w:rsidRDefault="000C1AA3">
            <w:pPr>
              <w:pStyle w:val="boldparagraph"/>
              <w:rPr>
                <w:sz w:val="16"/>
              </w:rPr>
            </w:pPr>
            <w:r w:rsidRPr="00C225C7">
              <w:rPr>
                <w:sz w:val="16"/>
              </w:rPr>
              <w:t>Categoria do centro de trabalho</w:t>
            </w:r>
          </w:p>
        </w:tc>
        <w:tc>
          <w:tcPr>
            <w:tcW w:w="0" w:type="auto"/>
          </w:tcPr>
          <w:p w14:paraId="7E2B4182" w14:textId="77777777" w:rsidR="007048B4" w:rsidRPr="00C225C7" w:rsidRDefault="000C1AA3">
            <w:pPr>
              <w:pStyle w:val="boldparagraph"/>
              <w:rPr>
                <w:sz w:val="16"/>
              </w:rPr>
            </w:pPr>
            <w:r w:rsidRPr="00C225C7">
              <w:rPr>
                <w:sz w:val="16"/>
              </w:rPr>
              <w:t>Descrição</w:t>
            </w:r>
          </w:p>
        </w:tc>
      </w:tr>
      <w:tr w:rsidR="007048B4" w:rsidRPr="00C225C7" w14:paraId="581EDEC8" w14:textId="77777777" w:rsidTr="00C225C7">
        <w:tc>
          <w:tcPr>
            <w:tcW w:w="0" w:type="auto"/>
          </w:tcPr>
          <w:p w14:paraId="4586ACA3" w14:textId="77777777" w:rsidR="007048B4" w:rsidRPr="00C225C7" w:rsidRDefault="000C1AA3">
            <w:pPr>
              <w:rPr>
                <w:sz w:val="16"/>
              </w:rPr>
            </w:pPr>
            <w:r w:rsidRPr="00C225C7">
              <w:rPr>
                <w:sz w:val="16"/>
              </w:rPr>
              <w:t>1</w:t>
            </w:r>
          </w:p>
        </w:tc>
        <w:tc>
          <w:tcPr>
            <w:tcW w:w="0" w:type="auto"/>
          </w:tcPr>
          <w:p w14:paraId="5A99C4C7" w14:textId="77777777" w:rsidR="007048B4" w:rsidRPr="00C225C7" w:rsidRDefault="000C1AA3">
            <w:pPr>
              <w:rPr>
                <w:sz w:val="16"/>
              </w:rPr>
            </w:pPr>
            <w:r w:rsidRPr="00C225C7">
              <w:rPr>
                <w:sz w:val="16"/>
              </w:rPr>
              <w:t>Produção</w:t>
            </w:r>
          </w:p>
        </w:tc>
      </w:tr>
      <w:tr w:rsidR="007048B4" w:rsidRPr="00C225C7" w14:paraId="468A889D" w14:textId="77777777" w:rsidTr="00C225C7">
        <w:tc>
          <w:tcPr>
            <w:tcW w:w="0" w:type="auto"/>
          </w:tcPr>
          <w:p w14:paraId="33558C5A" w14:textId="77777777" w:rsidR="007048B4" w:rsidRPr="00C225C7" w:rsidRDefault="000C1AA3">
            <w:pPr>
              <w:rPr>
                <w:sz w:val="16"/>
              </w:rPr>
            </w:pPr>
            <w:r w:rsidRPr="00C225C7">
              <w:rPr>
                <w:sz w:val="16"/>
              </w:rPr>
              <w:t>2</w:t>
            </w:r>
          </w:p>
        </w:tc>
        <w:tc>
          <w:tcPr>
            <w:tcW w:w="0" w:type="auto"/>
          </w:tcPr>
          <w:p w14:paraId="73F62F89" w14:textId="77777777" w:rsidR="007048B4" w:rsidRPr="00C225C7" w:rsidRDefault="000C1AA3">
            <w:pPr>
              <w:rPr>
                <w:sz w:val="16"/>
              </w:rPr>
            </w:pPr>
            <w:r w:rsidRPr="00C225C7">
              <w:rPr>
                <w:sz w:val="16"/>
              </w:rPr>
              <w:t>Engenharia/design</w:t>
            </w:r>
          </w:p>
        </w:tc>
      </w:tr>
      <w:tr w:rsidR="007048B4" w:rsidRPr="00C225C7" w14:paraId="1BB3DC92" w14:textId="77777777" w:rsidTr="00C225C7">
        <w:tc>
          <w:tcPr>
            <w:tcW w:w="0" w:type="auto"/>
          </w:tcPr>
          <w:p w14:paraId="4BA7D3F7" w14:textId="77777777" w:rsidR="007048B4" w:rsidRPr="00C225C7" w:rsidRDefault="000C1AA3">
            <w:pPr>
              <w:rPr>
                <w:sz w:val="16"/>
              </w:rPr>
            </w:pPr>
            <w:r w:rsidRPr="00C225C7">
              <w:rPr>
                <w:sz w:val="16"/>
              </w:rPr>
              <w:lastRenderedPageBreak/>
              <w:t>3</w:t>
            </w:r>
          </w:p>
        </w:tc>
        <w:tc>
          <w:tcPr>
            <w:tcW w:w="0" w:type="auto"/>
          </w:tcPr>
          <w:p w14:paraId="007B77E9" w14:textId="77777777" w:rsidR="007048B4" w:rsidRPr="00C225C7" w:rsidRDefault="000C1AA3">
            <w:pPr>
              <w:rPr>
                <w:sz w:val="16"/>
              </w:rPr>
            </w:pPr>
            <w:r w:rsidRPr="00C225C7">
              <w:rPr>
                <w:sz w:val="16"/>
              </w:rPr>
              <w:t>Universal</w:t>
            </w:r>
          </w:p>
        </w:tc>
      </w:tr>
    </w:tbl>
    <w:p w14:paraId="5E2185FC" w14:textId="77777777" w:rsidR="007048B4" w:rsidRDefault="000C1AA3">
      <w:pPr>
        <w:pStyle w:val="Heading1"/>
      </w:pPr>
      <w:bookmarkStart w:id="18" w:name="unique_9"/>
      <w:bookmarkStart w:id="19" w:name="_Toc233893944"/>
      <w:r>
        <w:lastRenderedPageBreak/>
        <w:t>Tabela de síntese</w:t>
      </w:r>
      <w:bookmarkEnd w:id="18"/>
      <w:bookmarkEnd w:id="19"/>
    </w:p>
    <w:p w14:paraId="471DFBB0" w14:textId="77777777" w:rsidR="007048B4" w:rsidRDefault="000C1AA3">
      <w:r>
        <w:t>Este item de escopo consiste da etapa de processo listada na seguinte tabela:</w:t>
      </w:r>
    </w:p>
    <w:tbl>
      <w:tblPr>
        <w:tblStyle w:val="SAPStandardTable"/>
        <w:tblW w:w="5000" w:type="pct"/>
        <w:tblInd w:w="0" w:type="dxa"/>
        <w:tblLook w:val="0620" w:firstRow="1" w:lastRow="0" w:firstColumn="0" w:lastColumn="0" w:noHBand="1" w:noVBand="1"/>
      </w:tblPr>
      <w:tblGrid>
        <w:gridCol w:w="14304"/>
      </w:tblGrid>
      <w:tr w:rsidR="007048B4" w:rsidRPr="00C225C7" w14:paraId="5AB93E9E" w14:textId="77777777" w:rsidTr="00C225C7">
        <w:trPr>
          <w:cnfStyle w:val="100000000000" w:firstRow="1" w:lastRow="0" w:firstColumn="0" w:lastColumn="0" w:oddVBand="0" w:evenVBand="0" w:oddHBand="0" w:evenHBand="0" w:firstRowFirstColumn="0" w:firstRowLastColumn="0" w:lastRowFirstColumn="0" w:lastRowLastColumn="0"/>
        </w:trPr>
        <w:tc>
          <w:tcPr>
            <w:tcW w:w="0" w:type="auto"/>
          </w:tcPr>
          <w:p w14:paraId="644D56B8" w14:textId="77777777" w:rsidR="007048B4" w:rsidRPr="00C225C7" w:rsidRDefault="000C1AA3">
            <w:pPr>
              <w:rPr>
                <w:sz w:val="16"/>
              </w:rPr>
            </w:pPr>
            <w:r w:rsidRPr="00C225C7">
              <w:rPr>
                <w:rStyle w:val="bold"/>
                <w:sz w:val="16"/>
              </w:rPr>
              <w:t xml:space="preserve">Nota </w:t>
            </w:r>
            <w:r w:rsidRPr="00C225C7">
              <w:rPr>
                <w:sz w:val="16"/>
              </w:rPr>
              <w:t xml:space="preserve">Caso o administrador do sistema tenha ativado áreas e páginas no launchpad do SAP Fiori, a página inicial só conterá os </w:t>
            </w:r>
            <w:r w:rsidRPr="00C225C7">
              <w:rPr>
                <w:sz w:val="16"/>
              </w:rPr>
              <w:t>apps essenciais para executar as tarefas típicas de uma função empresarial.</w:t>
            </w:r>
          </w:p>
          <w:p w14:paraId="0604AB23" w14:textId="53E899D5" w:rsidR="007048B4" w:rsidRPr="00C225C7" w:rsidRDefault="000C1AA3">
            <w:pPr>
              <w:rPr>
                <w:sz w:val="16"/>
              </w:rPr>
            </w:pPr>
            <w:r w:rsidRPr="00C225C7">
              <w:rPr>
                <w:sz w:val="16"/>
              </w:rPr>
              <w:t>Você pode encontrar todos os outros apps (pesquisáveis) não incluídos na página inicial usando a barra de pesquisa (</w:t>
            </w:r>
            <w:hyperlink r:id="rId10" w:history="1">
              <w:r w:rsidRPr="00C225C7">
                <w:rPr>
                  <w:rStyle w:val="underline"/>
                  <w:sz w:val="16"/>
                </w:rPr>
                <w:t>2434549</w:t>
              </w:r>
            </w:hyperlink>
            <w:r w:rsidRPr="00C225C7">
              <w:rPr>
                <w:sz w:val="16"/>
              </w:rPr>
              <w:t>).</w:t>
            </w:r>
          </w:p>
          <w:p w14:paraId="7C260C77" w14:textId="77777777" w:rsidR="007048B4" w:rsidRPr="00C225C7" w:rsidRDefault="000C1AA3">
            <w:pPr>
              <w:rPr>
                <w:sz w:val="16"/>
              </w:rPr>
            </w:pPr>
            <w:r w:rsidRPr="00C225C7">
              <w:rPr>
                <w:sz w:val="16"/>
              </w:rPr>
              <w:t xml:space="preserve">Se você pretende personalizar a página inicial e incluir os apps ocultos, navegue para o seu perfil do usuário e clique em </w:t>
            </w:r>
            <w:r w:rsidRPr="00C225C7">
              <w:rPr>
                <w:rStyle w:val="screenelement"/>
                <w:sz w:val="16"/>
              </w:rPr>
              <w:t>Buscador de apps</w:t>
            </w:r>
            <w:r w:rsidRPr="00C225C7">
              <w:rPr>
                <w:sz w:val="16"/>
              </w:rPr>
              <w:t>.</w:t>
            </w:r>
          </w:p>
        </w:tc>
      </w:tr>
    </w:tbl>
    <w:p w14:paraId="0FA42A50" w14:textId="77777777" w:rsidR="000C1AA3" w:rsidRDefault="000C1AA3">
      <w:pPr>
        <w:spacing w:before="0" w:after="0"/>
        <w:rPr>
          <w:vanish/>
        </w:rPr>
      </w:pPr>
    </w:p>
    <w:tbl>
      <w:tblPr>
        <w:tblStyle w:val="SAPStandardTable"/>
        <w:tblW w:w="5000" w:type="pct"/>
        <w:tblInd w:w="3" w:type="dxa"/>
        <w:tblLook w:val="0620" w:firstRow="1" w:lastRow="0" w:firstColumn="0" w:lastColumn="0" w:noHBand="1" w:noVBand="1"/>
      </w:tblPr>
      <w:tblGrid>
        <w:gridCol w:w="3896"/>
        <w:gridCol w:w="4562"/>
        <w:gridCol w:w="3589"/>
        <w:gridCol w:w="2257"/>
      </w:tblGrid>
      <w:tr w:rsidR="007048B4" w:rsidRPr="00C225C7" w14:paraId="09686A2E" w14:textId="77777777" w:rsidTr="00C225C7">
        <w:trPr>
          <w:cnfStyle w:val="100000000000" w:firstRow="1" w:lastRow="0" w:firstColumn="0" w:lastColumn="0" w:oddVBand="0" w:evenVBand="0" w:oddHBand="0" w:evenHBand="0" w:firstRowFirstColumn="0" w:firstRowLastColumn="0" w:lastRowFirstColumn="0" w:lastRowLastColumn="0"/>
        </w:trPr>
        <w:tc>
          <w:tcPr>
            <w:tcW w:w="0" w:type="auto"/>
          </w:tcPr>
          <w:p w14:paraId="27F7FCA8" w14:textId="77777777" w:rsidR="007048B4" w:rsidRPr="00C225C7" w:rsidRDefault="000C1AA3">
            <w:pPr>
              <w:pStyle w:val="boldparagraph"/>
              <w:rPr>
                <w:sz w:val="16"/>
              </w:rPr>
            </w:pPr>
            <w:r w:rsidRPr="00C225C7">
              <w:rPr>
                <w:sz w:val="16"/>
              </w:rPr>
              <w:t>Etapa de processo</w:t>
            </w:r>
          </w:p>
        </w:tc>
        <w:tc>
          <w:tcPr>
            <w:tcW w:w="0" w:type="auto"/>
          </w:tcPr>
          <w:p w14:paraId="6FA47858" w14:textId="77777777" w:rsidR="007048B4" w:rsidRPr="00C225C7" w:rsidRDefault="000C1AA3">
            <w:pPr>
              <w:pStyle w:val="boldparagraph"/>
              <w:rPr>
                <w:sz w:val="16"/>
              </w:rPr>
            </w:pPr>
            <w:r w:rsidRPr="00C225C7">
              <w:rPr>
                <w:sz w:val="16"/>
              </w:rPr>
              <w:t>Função empresarial</w:t>
            </w:r>
          </w:p>
        </w:tc>
        <w:tc>
          <w:tcPr>
            <w:tcW w:w="0" w:type="auto"/>
          </w:tcPr>
          <w:p w14:paraId="13A9B478" w14:textId="77777777" w:rsidR="007048B4" w:rsidRPr="00C225C7" w:rsidRDefault="000C1AA3">
            <w:pPr>
              <w:pStyle w:val="boldparagraph"/>
              <w:rPr>
                <w:sz w:val="16"/>
              </w:rPr>
            </w:pPr>
            <w:r w:rsidRPr="00C225C7">
              <w:rPr>
                <w:sz w:val="16"/>
              </w:rPr>
              <w:t>Transação</w:t>
            </w:r>
          </w:p>
        </w:tc>
        <w:tc>
          <w:tcPr>
            <w:tcW w:w="0" w:type="auto"/>
          </w:tcPr>
          <w:p w14:paraId="707D13AB" w14:textId="77777777" w:rsidR="007048B4" w:rsidRPr="00C225C7" w:rsidRDefault="000C1AA3">
            <w:pPr>
              <w:pStyle w:val="boldparagraph"/>
              <w:rPr>
                <w:sz w:val="16"/>
              </w:rPr>
            </w:pPr>
            <w:r w:rsidRPr="00C225C7">
              <w:rPr>
                <w:sz w:val="16"/>
              </w:rPr>
              <w:t>Resultados previstos</w:t>
            </w:r>
          </w:p>
        </w:tc>
      </w:tr>
      <w:tr w:rsidR="007048B4" w:rsidRPr="00C225C7" w14:paraId="6DCA34F9" w14:textId="77777777" w:rsidTr="00C225C7">
        <w:tc>
          <w:tcPr>
            <w:tcW w:w="0" w:type="auto"/>
          </w:tcPr>
          <w:p w14:paraId="05BE1F49" w14:textId="38931CD3" w:rsidR="007048B4" w:rsidRPr="00C225C7" w:rsidRDefault="000C1AA3">
            <w:pPr>
              <w:rPr>
                <w:sz w:val="16"/>
              </w:rPr>
            </w:pPr>
            <w:hyperlink r:id="rId11" w:history="1">
              <w:r w:rsidRPr="00C225C7">
                <w:rPr>
                  <w:sz w:val="16"/>
                </w:rPr>
                <w:t>Criar roteiro de referência</w:t>
              </w:r>
            </w:hyperlink>
            <w:r w:rsidRPr="00C225C7">
              <w:rPr>
                <w:sz w:val="16"/>
              </w:rPr>
              <w:t xml:space="preserve">  [página ] </w:t>
            </w:r>
            <w:r w:rsidRPr="00C225C7">
              <w:rPr>
                <w:sz w:val="16"/>
              </w:rPr>
              <w:fldChar w:fldCharType="begin"/>
            </w:r>
            <w:r w:rsidRPr="00C225C7">
              <w:rPr>
                <w:sz w:val="16"/>
              </w:rPr>
              <w:instrText xml:space="preserve"> PAGEREF unique_10 </w:instrText>
            </w:r>
            <w:r w:rsidRPr="00C225C7">
              <w:rPr>
                <w:sz w:val="16"/>
              </w:rPr>
              <w:fldChar w:fldCharType="separate"/>
            </w:r>
            <w:r w:rsidR="00C225C7">
              <w:rPr>
                <w:noProof/>
                <w:sz w:val="16"/>
              </w:rPr>
              <w:t>7</w:t>
            </w:r>
            <w:r w:rsidRPr="00C225C7">
              <w:rPr>
                <w:sz w:val="16"/>
              </w:rPr>
              <w:fldChar w:fldCharType="end"/>
            </w:r>
          </w:p>
        </w:tc>
        <w:tc>
          <w:tcPr>
            <w:tcW w:w="0" w:type="auto"/>
          </w:tcPr>
          <w:p w14:paraId="69C2EC50" w14:textId="77777777" w:rsidR="007048B4" w:rsidRPr="00C225C7" w:rsidRDefault="000C1AA3">
            <w:pPr>
              <w:rPr>
                <w:sz w:val="16"/>
              </w:rPr>
            </w:pPr>
            <w:r w:rsidRPr="00C225C7">
              <w:rPr>
                <w:sz w:val="16"/>
              </w:rPr>
              <w:t>Engenheiro de produção - produção discreta</w:t>
            </w:r>
          </w:p>
        </w:tc>
        <w:tc>
          <w:tcPr>
            <w:tcW w:w="0" w:type="auto"/>
          </w:tcPr>
          <w:p w14:paraId="75F0AD20" w14:textId="77777777" w:rsidR="007048B4" w:rsidRPr="00C225C7" w:rsidRDefault="000C1AA3">
            <w:pPr>
              <w:rPr>
                <w:sz w:val="16"/>
              </w:rPr>
            </w:pPr>
            <w:r w:rsidRPr="00C225C7">
              <w:rPr>
                <w:rStyle w:val="screenelement"/>
                <w:sz w:val="16"/>
              </w:rPr>
              <w:t>Criar roteiro de referência</w:t>
            </w:r>
            <w:r w:rsidRPr="00C225C7">
              <w:rPr>
                <w:rStyle w:val="CourierNew"/>
                <w:sz w:val="16"/>
              </w:rPr>
              <w:t>(CA11)</w:t>
            </w:r>
          </w:p>
        </w:tc>
        <w:tc>
          <w:tcPr>
            <w:tcW w:w="0" w:type="auto"/>
          </w:tcPr>
          <w:p w14:paraId="2D2E8C54" w14:textId="77777777" w:rsidR="000C1AA3" w:rsidRPr="00C225C7" w:rsidRDefault="000C1AA3">
            <w:pPr>
              <w:rPr>
                <w:sz w:val="16"/>
              </w:rPr>
            </w:pPr>
          </w:p>
        </w:tc>
      </w:tr>
    </w:tbl>
    <w:p w14:paraId="015F3916" w14:textId="77777777" w:rsidR="007048B4" w:rsidRDefault="000C1AA3">
      <w:pPr>
        <w:pStyle w:val="Heading1"/>
      </w:pPr>
      <w:bookmarkStart w:id="20" w:name="unique_11"/>
      <w:bookmarkStart w:id="21" w:name="_Toc233893945"/>
      <w:r>
        <w:lastRenderedPageBreak/>
        <w:t>Procedimentos de teste</w:t>
      </w:r>
      <w:bookmarkEnd w:id="20"/>
      <w:bookmarkEnd w:id="21"/>
    </w:p>
    <w:p w14:paraId="3D1DA196" w14:textId="77777777" w:rsidR="007048B4" w:rsidRDefault="000C1AA3">
      <w:r>
        <w:t>Esta seção descreve os procedimentos de teste para cada etapa de processo que pertence a este item de escopo.</w:t>
      </w:r>
    </w:p>
    <w:p w14:paraId="34CCD1DC" w14:textId="77777777" w:rsidR="007048B4" w:rsidRDefault="000C1AA3">
      <w:pPr>
        <w:pStyle w:val="Heading2"/>
      </w:pPr>
      <w:bookmarkStart w:id="22" w:name="unique_10"/>
      <w:bookmarkStart w:id="23" w:name="_Toc233893946"/>
      <w:r>
        <w:t>Criar roteiro de referência</w:t>
      </w:r>
      <w:bookmarkEnd w:id="22"/>
      <w:bookmarkEnd w:id="23"/>
    </w:p>
    <w:p w14:paraId="309BA61C" w14:textId="77777777" w:rsidR="007048B4" w:rsidRDefault="000C1AA3">
      <w:pPr>
        <w:pStyle w:val="sectiontitle"/>
      </w:pPr>
      <w:r>
        <w:t>Administração de teste</w:t>
      </w:r>
    </w:p>
    <w:p w14:paraId="5E405B0F" w14:textId="77777777" w:rsidR="007048B4" w:rsidRDefault="000C1AA3">
      <w:r>
        <w:t>Projeto de cliente: Preencha as partes específicas do projeto.</w:t>
      </w:r>
    </w:p>
    <w:p w14:paraId="65F234F3" w14:textId="77777777" w:rsidR="007048B4" w:rsidRDefault="007048B4"/>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7048B4" w:rsidRPr="00C225C7" w14:paraId="0BF2A493" w14:textId="77777777" w:rsidTr="00C225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E63AB4" w14:textId="77777777" w:rsidR="007048B4" w:rsidRPr="00C225C7" w:rsidRDefault="000C1AA3">
            <w:pPr>
              <w:rPr>
                <w:sz w:val="12"/>
              </w:rPr>
            </w:pPr>
            <w:r w:rsidRPr="00C225C7">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6B87F" w14:textId="77777777" w:rsidR="007048B4" w:rsidRPr="00C225C7" w:rsidRDefault="000C1AA3">
            <w:pPr>
              <w:rPr>
                <w:sz w:val="12"/>
              </w:rPr>
            </w:pPr>
            <w:r w:rsidRPr="00C225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0C750" w14:textId="77777777" w:rsidR="007048B4" w:rsidRPr="00C225C7" w:rsidRDefault="000C1AA3">
            <w:pPr>
              <w:rPr>
                <w:sz w:val="12"/>
              </w:rPr>
            </w:pPr>
            <w:r w:rsidRPr="00C225C7">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B268C" w14:textId="77777777" w:rsidR="000C1AA3" w:rsidRPr="00C225C7" w:rsidRDefault="000C1AA3">
            <w:pPr>
              <w:rPr>
                <w:sz w:val="12"/>
              </w:rPr>
            </w:pPr>
          </w:p>
        </w:tc>
      </w:tr>
      <w:tr w:rsidR="007048B4" w:rsidRPr="00C225C7" w14:paraId="13AB70B4" w14:textId="77777777" w:rsidTr="00C225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05B77" w14:textId="77777777" w:rsidR="007048B4" w:rsidRPr="00C225C7" w:rsidRDefault="000C1AA3">
            <w:pPr>
              <w:rPr>
                <w:sz w:val="12"/>
              </w:rPr>
            </w:pPr>
            <w:r w:rsidRPr="00C225C7">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0E1C9B0" w14:textId="77777777" w:rsidR="000C1AA3" w:rsidRPr="00C225C7" w:rsidRDefault="000C1A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031650" w14:textId="77777777" w:rsidR="007048B4" w:rsidRPr="00C225C7" w:rsidRDefault="000C1AA3">
            <w:pPr>
              <w:rPr>
                <w:sz w:val="12"/>
              </w:rPr>
            </w:pPr>
            <w:r w:rsidRPr="00C225C7">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E7BEFCE" w14:textId="77777777" w:rsidR="000C1AA3" w:rsidRPr="00C225C7" w:rsidRDefault="000C1AA3">
            <w:pPr>
              <w:rPr>
                <w:sz w:val="12"/>
              </w:rPr>
            </w:pPr>
          </w:p>
        </w:tc>
      </w:tr>
      <w:tr w:rsidR="007048B4" w:rsidRPr="00C225C7" w14:paraId="1A8739D9" w14:textId="77777777" w:rsidTr="00C225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0F6C14" w14:textId="77777777" w:rsidR="007048B4" w:rsidRPr="00C225C7" w:rsidRDefault="000C1AA3">
            <w:pPr>
              <w:rPr>
                <w:sz w:val="12"/>
              </w:rPr>
            </w:pPr>
            <w:r w:rsidRPr="00C225C7">
              <w:rPr>
                <w:sz w:val="12"/>
              </w:rPr>
              <w:t xml:space="preserve">Funções </w:t>
            </w:r>
            <w:r w:rsidRPr="00C225C7">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1B20810" w14:textId="77777777" w:rsidR="000C1AA3" w:rsidRPr="00C225C7" w:rsidRDefault="000C1A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EC54FB" w14:textId="77777777" w:rsidR="007048B4" w:rsidRPr="00C225C7" w:rsidRDefault="000C1AA3">
            <w:pPr>
              <w:rPr>
                <w:sz w:val="12"/>
              </w:rPr>
            </w:pPr>
            <w:r w:rsidRPr="00C225C7">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6851518" w14:textId="77777777" w:rsidR="007048B4" w:rsidRPr="00C225C7" w:rsidRDefault="000C1AA3">
            <w:pPr>
              <w:rPr>
                <w:sz w:val="12"/>
              </w:rPr>
            </w:pPr>
            <w:r w:rsidRPr="00C225C7">
              <w:rPr>
                <w:rStyle w:val="userinput"/>
                <w:sz w:val="12"/>
              </w:rPr>
              <w:t>&lt;Confirme o provedor de serviços, cliente ou fornecedor de serviço comum e cliente&gt;</w:t>
            </w:r>
          </w:p>
        </w:tc>
      </w:tr>
    </w:tbl>
    <w:p w14:paraId="50C30489" w14:textId="77777777" w:rsidR="007048B4" w:rsidRDefault="000C1AA3">
      <w:pPr>
        <w:pStyle w:val="sectiontitle"/>
      </w:pPr>
      <w:r>
        <w:t>Procedimento</w:t>
      </w:r>
    </w:p>
    <w:tbl>
      <w:tblPr>
        <w:tblStyle w:val="SAPStandardTable"/>
        <w:tblW w:w="5000" w:type="pct"/>
        <w:tblInd w:w="3" w:type="dxa"/>
        <w:tblLook w:val="0620" w:firstRow="1" w:lastRow="0" w:firstColumn="0" w:lastColumn="0" w:noHBand="1" w:noVBand="1"/>
      </w:tblPr>
      <w:tblGrid>
        <w:gridCol w:w="1016"/>
        <w:gridCol w:w="2787"/>
        <w:gridCol w:w="5991"/>
        <w:gridCol w:w="2770"/>
        <w:gridCol w:w="1740"/>
      </w:tblGrid>
      <w:tr w:rsidR="007048B4" w:rsidRPr="00C225C7" w14:paraId="38DAF4B7" w14:textId="77777777" w:rsidTr="00C225C7">
        <w:trPr>
          <w:cnfStyle w:val="100000000000" w:firstRow="1" w:lastRow="0" w:firstColumn="0" w:lastColumn="0" w:oddVBand="0" w:evenVBand="0" w:oddHBand="0" w:evenHBand="0" w:firstRowFirstColumn="0" w:firstRowLastColumn="0" w:lastRowFirstColumn="0" w:lastRowLastColumn="0"/>
        </w:trPr>
        <w:tc>
          <w:tcPr>
            <w:tcW w:w="0" w:type="auto"/>
          </w:tcPr>
          <w:p w14:paraId="6491D947" w14:textId="77777777" w:rsidR="007048B4" w:rsidRPr="00C225C7" w:rsidRDefault="000C1AA3">
            <w:pPr>
              <w:pStyle w:val="boldparagraph"/>
              <w:rPr>
                <w:sz w:val="16"/>
              </w:rPr>
            </w:pPr>
            <w:r w:rsidRPr="00C225C7">
              <w:rPr>
                <w:sz w:val="16"/>
              </w:rPr>
              <w:t>Nº da etapa de teste</w:t>
            </w:r>
          </w:p>
        </w:tc>
        <w:tc>
          <w:tcPr>
            <w:tcW w:w="0" w:type="auto"/>
          </w:tcPr>
          <w:p w14:paraId="4A496D02" w14:textId="77777777" w:rsidR="007048B4" w:rsidRPr="00C225C7" w:rsidRDefault="000C1AA3">
            <w:pPr>
              <w:pStyle w:val="boldparagraph"/>
              <w:rPr>
                <w:sz w:val="16"/>
              </w:rPr>
            </w:pPr>
            <w:r w:rsidRPr="00C225C7">
              <w:rPr>
                <w:sz w:val="16"/>
              </w:rPr>
              <w:t>Nome da etapa de teste</w:t>
            </w:r>
          </w:p>
        </w:tc>
        <w:tc>
          <w:tcPr>
            <w:tcW w:w="0" w:type="auto"/>
          </w:tcPr>
          <w:p w14:paraId="7DE7B4FF" w14:textId="77777777" w:rsidR="007048B4" w:rsidRPr="00C225C7" w:rsidRDefault="000C1AA3">
            <w:pPr>
              <w:pStyle w:val="boldparagraph"/>
              <w:rPr>
                <w:sz w:val="16"/>
              </w:rPr>
            </w:pPr>
            <w:r w:rsidRPr="00C225C7">
              <w:rPr>
                <w:sz w:val="16"/>
              </w:rPr>
              <w:t>Instrução</w:t>
            </w:r>
          </w:p>
        </w:tc>
        <w:tc>
          <w:tcPr>
            <w:tcW w:w="0" w:type="auto"/>
          </w:tcPr>
          <w:p w14:paraId="3D17A195" w14:textId="77777777" w:rsidR="007048B4" w:rsidRPr="00C225C7" w:rsidRDefault="000C1AA3">
            <w:pPr>
              <w:pStyle w:val="boldparagraph"/>
              <w:rPr>
                <w:sz w:val="16"/>
              </w:rPr>
            </w:pPr>
            <w:r w:rsidRPr="00C225C7">
              <w:rPr>
                <w:sz w:val="16"/>
              </w:rPr>
              <w:t>Resultado esperado</w:t>
            </w:r>
          </w:p>
        </w:tc>
        <w:tc>
          <w:tcPr>
            <w:tcW w:w="0" w:type="auto"/>
          </w:tcPr>
          <w:p w14:paraId="4E9EB036" w14:textId="77777777" w:rsidR="007048B4" w:rsidRPr="00C225C7" w:rsidRDefault="000C1AA3">
            <w:pPr>
              <w:pStyle w:val="boldparagraph"/>
              <w:rPr>
                <w:sz w:val="16"/>
              </w:rPr>
            </w:pPr>
            <w:r w:rsidRPr="00C225C7">
              <w:rPr>
                <w:sz w:val="16"/>
              </w:rPr>
              <w:t>Aprovada / Reprovada / Comentários</w:t>
            </w:r>
          </w:p>
        </w:tc>
      </w:tr>
      <w:tr w:rsidR="007048B4" w:rsidRPr="00C225C7" w14:paraId="7E00045D" w14:textId="77777777" w:rsidTr="00C225C7">
        <w:tc>
          <w:tcPr>
            <w:tcW w:w="0" w:type="auto"/>
          </w:tcPr>
          <w:p w14:paraId="42EAD5F0" w14:textId="77777777" w:rsidR="007048B4" w:rsidRPr="00C225C7" w:rsidRDefault="000C1AA3">
            <w:pPr>
              <w:rPr>
                <w:sz w:val="16"/>
              </w:rPr>
            </w:pPr>
            <w:r w:rsidRPr="00C225C7">
              <w:rPr>
                <w:sz w:val="16"/>
              </w:rPr>
              <w:t>1</w:t>
            </w:r>
          </w:p>
        </w:tc>
        <w:tc>
          <w:tcPr>
            <w:tcW w:w="0" w:type="auto"/>
          </w:tcPr>
          <w:p w14:paraId="461E40A3" w14:textId="77777777" w:rsidR="007048B4" w:rsidRPr="00C225C7" w:rsidRDefault="000C1AA3">
            <w:pPr>
              <w:rPr>
                <w:sz w:val="16"/>
              </w:rPr>
            </w:pPr>
            <w:r w:rsidRPr="00C225C7">
              <w:rPr>
                <w:rStyle w:val="bold"/>
                <w:sz w:val="16"/>
              </w:rPr>
              <w:t xml:space="preserve">Efetuar </w:t>
            </w:r>
            <w:r w:rsidRPr="00C225C7">
              <w:rPr>
                <w:rStyle w:val="bold"/>
                <w:sz w:val="16"/>
              </w:rPr>
              <w:t>login</w:t>
            </w:r>
          </w:p>
        </w:tc>
        <w:tc>
          <w:tcPr>
            <w:tcW w:w="0" w:type="auto"/>
          </w:tcPr>
          <w:p w14:paraId="11A28F00" w14:textId="77777777" w:rsidR="007048B4" w:rsidRPr="00C225C7" w:rsidRDefault="000C1AA3">
            <w:pPr>
              <w:rPr>
                <w:sz w:val="16"/>
              </w:rPr>
            </w:pPr>
            <w:r w:rsidRPr="00C225C7">
              <w:rPr>
                <w:sz w:val="16"/>
              </w:rPr>
              <w:t>Efetue login no launchpad do SAP Fiori como Engenheiro de produção - produção discreta.</w:t>
            </w:r>
          </w:p>
        </w:tc>
        <w:tc>
          <w:tcPr>
            <w:tcW w:w="0" w:type="auto"/>
          </w:tcPr>
          <w:p w14:paraId="2454A80D" w14:textId="77777777" w:rsidR="007048B4" w:rsidRPr="00C225C7" w:rsidRDefault="000C1AA3">
            <w:pPr>
              <w:rPr>
                <w:sz w:val="16"/>
              </w:rPr>
            </w:pPr>
            <w:r w:rsidRPr="00C225C7">
              <w:rPr>
                <w:sz w:val="16"/>
              </w:rPr>
              <w:t>O launchpad do SAP Fiori é exibido.</w:t>
            </w:r>
          </w:p>
        </w:tc>
        <w:tc>
          <w:tcPr>
            <w:tcW w:w="0" w:type="auto"/>
          </w:tcPr>
          <w:p w14:paraId="5EBFC546" w14:textId="77777777" w:rsidR="000C1AA3" w:rsidRPr="00C225C7" w:rsidRDefault="000C1AA3">
            <w:pPr>
              <w:rPr>
                <w:sz w:val="16"/>
              </w:rPr>
            </w:pPr>
          </w:p>
        </w:tc>
      </w:tr>
      <w:tr w:rsidR="007048B4" w:rsidRPr="00C225C7" w14:paraId="60681846" w14:textId="77777777" w:rsidTr="00C225C7">
        <w:tc>
          <w:tcPr>
            <w:tcW w:w="0" w:type="auto"/>
          </w:tcPr>
          <w:p w14:paraId="61B4603D" w14:textId="77777777" w:rsidR="007048B4" w:rsidRPr="00C225C7" w:rsidRDefault="000C1AA3">
            <w:pPr>
              <w:rPr>
                <w:sz w:val="16"/>
              </w:rPr>
            </w:pPr>
            <w:r w:rsidRPr="00C225C7">
              <w:rPr>
                <w:sz w:val="16"/>
              </w:rPr>
              <w:t>2</w:t>
            </w:r>
          </w:p>
        </w:tc>
        <w:tc>
          <w:tcPr>
            <w:tcW w:w="0" w:type="auto"/>
          </w:tcPr>
          <w:p w14:paraId="5FDCF91F" w14:textId="77777777" w:rsidR="007048B4" w:rsidRPr="00C225C7" w:rsidRDefault="000C1AA3">
            <w:pPr>
              <w:rPr>
                <w:sz w:val="16"/>
              </w:rPr>
            </w:pPr>
            <w:r w:rsidRPr="00C225C7">
              <w:rPr>
                <w:rStyle w:val="bold"/>
                <w:sz w:val="16"/>
              </w:rPr>
              <w:t>Acessar o app SAP Fiori</w:t>
            </w:r>
          </w:p>
        </w:tc>
        <w:tc>
          <w:tcPr>
            <w:tcW w:w="0" w:type="auto"/>
          </w:tcPr>
          <w:p w14:paraId="3B4E08DB" w14:textId="77777777" w:rsidR="007048B4" w:rsidRPr="00C225C7" w:rsidRDefault="000C1AA3">
            <w:pPr>
              <w:rPr>
                <w:sz w:val="16"/>
              </w:rPr>
            </w:pPr>
            <w:r w:rsidRPr="00C225C7">
              <w:rPr>
                <w:sz w:val="16"/>
              </w:rPr>
              <w:t xml:space="preserve">Abra </w:t>
            </w:r>
            <w:r w:rsidRPr="00C225C7">
              <w:rPr>
                <w:rStyle w:val="screenelement"/>
                <w:sz w:val="16"/>
              </w:rPr>
              <w:t>Criar roteiro de referência</w:t>
            </w:r>
            <w:r w:rsidRPr="00C225C7">
              <w:rPr>
                <w:rStyle w:val="CourierNew"/>
                <w:sz w:val="16"/>
              </w:rPr>
              <w:t>(CA11)</w:t>
            </w:r>
            <w:r w:rsidRPr="00C225C7">
              <w:rPr>
                <w:sz w:val="16"/>
              </w:rPr>
              <w:t>.</w:t>
            </w:r>
          </w:p>
        </w:tc>
        <w:tc>
          <w:tcPr>
            <w:tcW w:w="0" w:type="auto"/>
          </w:tcPr>
          <w:p w14:paraId="3BB6974B" w14:textId="77777777" w:rsidR="007048B4" w:rsidRPr="00C225C7" w:rsidRDefault="000C1AA3">
            <w:pPr>
              <w:rPr>
                <w:sz w:val="16"/>
              </w:rPr>
            </w:pPr>
            <w:r w:rsidRPr="00C225C7">
              <w:rPr>
                <w:rStyle w:val="screenelement"/>
                <w:sz w:val="16"/>
              </w:rPr>
              <w:t>Criar lista de tarefas padrão 1ª tela</w:t>
            </w:r>
            <w:r w:rsidRPr="00C225C7">
              <w:rPr>
                <w:sz w:val="16"/>
              </w:rPr>
              <w:t xml:space="preserve"> é exibida.</w:t>
            </w:r>
          </w:p>
        </w:tc>
        <w:tc>
          <w:tcPr>
            <w:tcW w:w="0" w:type="auto"/>
          </w:tcPr>
          <w:p w14:paraId="66D6FB00" w14:textId="77777777" w:rsidR="000C1AA3" w:rsidRPr="00C225C7" w:rsidRDefault="000C1AA3">
            <w:pPr>
              <w:rPr>
                <w:sz w:val="16"/>
              </w:rPr>
            </w:pPr>
          </w:p>
        </w:tc>
      </w:tr>
      <w:tr w:rsidR="007048B4" w:rsidRPr="00C225C7" w14:paraId="1E506634" w14:textId="77777777" w:rsidTr="00C225C7">
        <w:tc>
          <w:tcPr>
            <w:tcW w:w="0" w:type="auto"/>
          </w:tcPr>
          <w:p w14:paraId="14781724" w14:textId="77777777" w:rsidR="007048B4" w:rsidRPr="00C225C7" w:rsidRDefault="000C1AA3">
            <w:pPr>
              <w:rPr>
                <w:sz w:val="16"/>
              </w:rPr>
            </w:pPr>
            <w:r w:rsidRPr="00C225C7">
              <w:rPr>
                <w:sz w:val="16"/>
              </w:rPr>
              <w:t>3</w:t>
            </w:r>
          </w:p>
        </w:tc>
        <w:tc>
          <w:tcPr>
            <w:tcW w:w="0" w:type="auto"/>
          </w:tcPr>
          <w:p w14:paraId="5E1C6E28" w14:textId="77777777" w:rsidR="007048B4" w:rsidRPr="00C225C7" w:rsidRDefault="000C1AA3">
            <w:pPr>
              <w:rPr>
                <w:sz w:val="16"/>
              </w:rPr>
            </w:pPr>
            <w:r w:rsidRPr="00C225C7">
              <w:rPr>
                <w:rStyle w:val="bold"/>
                <w:sz w:val="16"/>
              </w:rPr>
              <w:t>Configurar Criar lista de tarefas padrão: 1ª tela</w:t>
            </w:r>
          </w:p>
        </w:tc>
        <w:tc>
          <w:tcPr>
            <w:tcW w:w="0" w:type="auto"/>
          </w:tcPr>
          <w:p w14:paraId="03BAE993" w14:textId="77777777" w:rsidR="007048B4" w:rsidRPr="00C225C7" w:rsidRDefault="000C1AA3">
            <w:pPr>
              <w:rPr>
                <w:sz w:val="16"/>
              </w:rPr>
            </w:pPr>
            <w:r w:rsidRPr="00C225C7">
              <w:rPr>
                <w:sz w:val="16"/>
              </w:rPr>
              <w:t xml:space="preserve">Em </w:t>
            </w:r>
            <w:r w:rsidRPr="00C225C7">
              <w:rPr>
                <w:rStyle w:val="screenelement"/>
                <w:sz w:val="16"/>
              </w:rPr>
              <w:t>Criar lista de tarefas padrão: 1ª tela</w:t>
            </w:r>
            <w:r w:rsidRPr="00C225C7">
              <w:rPr>
                <w:sz w:val="16"/>
              </w:rPr>
              <w:t>, insira os dados.</w:t>
            </w:r>
          </w:p>
          <w:p w14:paraId="349F553D" w14:textId="77777777" w:rsidR="007048B4" w:rsidRPr="00C225C7" w:rsidRDefault="000C1AA3">
            <w:pPr>
              <w:rPr>
                <w:sz w:val="16"/>
              </w:rPr>
            </w:pPr>
            <w:r w:rsidRPr="00C225C7">
              <w:rPr>
                <w:sz w:val="16"/>
              </w:rPr>
              <w:t xml:space="preserve">Pressione </w:t>
            </w:r>
            <w:r w:rsidRPr="00C225C7">
              <w:rPr>
                <w:rStyle w:val="screenelement"/>
                <w:sz w:val="16"/>
              </w:rPr>
              <w:t>Enter</w:t>
            </w:r>
            <w:r w:rsidRPr="00C225C7">
              <w:rPr>
                <w:sz w:val="16"/>
              </w:rPr>
              <w:t>.</w:t>
            </w:r>
          </w:p>
        </w:tc>
        <w:tc>
          <w:tcPr>
            <w:tcW w:w="0" w:type="auto"/>
          </w:tcPr>
          <w:p w14:paraId="5F95DEC6" w14:textId="77777777" w:rsidR="007048B4" w:rsidRPr="00C225C7" w:rsidRDefault="000C1AA3">
            <w:pPr>
              <w:rPr>
                <w:sz w:val="16"/>
              </w:rPr>
            </w:pPr>
            <w:r w:rsidRPr="00C225C7">
              <w:rPr>
                <w:sz w:val="16"/>
              </w:rPr>
              <w:t xml:space="preserve">A tela </w:t>
            </w:r>
            <w:r w:rsidRPr="00C225C7">
              <w:rPr>
                <w:rStyle w:val="screenelement"/>
                <w:sz w:val="16"/>
              </w:rPr>
              <w:t>Criar lista de tarefas padrão: detalhes do cabeçalho</w:t>
            </w:r>
            <w:r w:rsidRPr="00C225C7">
              <w:rPr>
                <w:sz w:val="16"/>
              </w:rPr>
              <w:t xml:space="preserve"> é exibida.</w:t>
            </w:r>
          </w:p>
        </w:tc>
        <w:tc>
          <w:tcPr>
            <w:tcW w:w="0" w:type="auto"/>
          </w:tcPr>
          <w:p w14:paraId="13903510" w14:textId="77777777" w:rsidR="000C1AA3" w:rsidRPr="00C225C7" w:rsidRDefault="000C1AA3">
            <w:pPr>
              <w:rPr>
                <w:sz w:val="16"/>
              </w:rPr>
            </w:pPr>
          </w:p>
        </w:tc>
      </w:tr>
      <w:tr w:rsidR="007048B4" w:rsidRPr="00C225C7" w14:paraId="4337FF7E" w14:textId="77777777" w:rsidTr="00C225C7">
        <w:tc>
          <w:tcPr>
            <w:tcW w:w="0" w:type="auto"/>
          </w:tcPr>
          <w:p w14:paraId="0D6DA5FF" w14:textId="77777777" w:rsidR="007048B4" w:rsidRPr="00C225C7" w:rsidRDefault="000C1AA3">
            <w:pPr>
              <w:rPr>
                <w:sz w:val="16"/>
              </w:rPr>
            </w:pPr>
            <w:r w:rsidRPr="00C225C7">
              <w:rPr>
                <w:sz w:val="16"/>
              </w:rPr>
              <w:t>4</w:t>
            </w:r>
          </w:p>
        </w:tc>
        <w:tc>
          <w:tcPr>
            <w:tcW w:w="0" w:type="auto"/>
          </w:tcPr>
          <w:p w14:paraId="4285D797" w14:textId="77777777" w:rsidR="007048B4" w:rsidRPr="00C225C7" w:rsidRDefault="000C1AA3">
            <w:pPr>
              <w:rPr>
                <w:sz w:val="16"/>
              </w:rPr>
            </w:pPr>
            <w:r w:rsidRPr="00C225C7">
              <w:rPr>
                <w:rStyle w:val="bold"/>
                <w:sz w:val="16"/>
              </w:rPr>
              <w:t>Configurar tela Criar lista de tarefas padrão: detalhes do cabeçalho</w:t>
            </w:r>
          </w:p>
        </w:tc>
        <w:tc>
          <w:tcPr>
            <w:tcW w:w="0" w:type="auto"/>
          </w:tcPr>
          <w:p w14:paraId="23AC9F4A" w14:textId="77777777" w:rsidR="007048B4" w:rsidRPr="00C225C7" w:rsidRDefault="000C1AA3">
            <w:pPr>
              <w:rPr>
                <w:sz w:val="16"/>
              </w:rPr>
            </w:pPr>
            <w:r w:rsidRPr="00C225C7">
              <w:rPr>
                <w:sz w:val="16"/>
              </w:rPr>
              <w:t xml:space="preserve">Insira os seguintes dados na visão </w:t>
            </w:r>
            <w:r w:rsidRPr="00C225C7">
              <w:rPr>
                <w:rStyle w:val="screenelement"/>
                <w:sz w:val="16"/>
              </w:rPr>
              <w:t>Criar lista de tarefas padrão: detalhes do cabeçalho</w:t>
            </w:r>
            <w:r w:rsidRPr="00C225C7">
              <w:rPr>
                <w:sz w:val="16"/>
              </w:rPr>
              <w:t>:</w:t>
            </w:r>
          </w:p>
          <w:p w14:paraId="30678EC9" w14:textId="77777777" w:rsidR="007048B4" w:rsidRPr="00C225C7" w:rsidRDefault="000C1AA3">
            <w:pPr>
              <w:pStyle w:val="listpara1"/>
              <w:numPr>
                <w:ilvl w:val="0"/>
                <w:numId w:val="5"/>
              </w:numPr>
              <w:rPr>
                <w:sz w:val="16"/>
              </w:rPr>
            </w:pPr>
            <w:r w:rsidRPr="00C225C7">
              <w:rPr>
                <w:rStyle w:val="screenelement"/>
                <w:sz w:val="16"/>
              </w:rPr>
              <w:t>Contador de grupos</w:t>
            </w:r>
            <w:r w:rsidRPr="00C225C7">
              <w:rPr>
                <w:sz w:val="16"/>
              </w:rPr>
              <w:t xml:space="preserve">: </w:t>
            </w:r>
            <w:r w:rsidRPr="00C225C7">
              <w:rPr>
                <w:rStyle w:val="userinput"/>
                <w:sz w:val="16"/>
              </w:rPr>
              <w:t>&lt;1&gt;</w:t>
            </w:r>
          </w:p>
          <w:p w14:paraId="0FDD71A4" w14:textId="77777777" w:rsidR="007048B4" w:rsidRPr="00C225C7" w:rsidRDefault="000C1AA3">
            <w:pPr>
              <w:pStyle w:val="listpara1"/>
              <w:numPr>
                <w:ilvl w:val="0"/>
                <w:numId w:val="3"/>
              </w:numPr>
              <w:rPr>
                <w:sz w:val="16"/>
              </w:rPr>
            </w:pPr>
            <w:r w:rsidRPr="00C225C7">
              <w:rPr>
                <w:rStyle w:val="screenelement"/>
                <w:sz w:val="16"/>
              </w:rPr>
              <w:t>Centro</w:t>
            </w:r>
            <w:r w:rsidRPr="00C225C7">
              <w:rPr>
                <w:sz w:val="16"/>
              </w:rPr>
              <w:t xml:space="preserve">: </w:t>
            </w:r>
            <w:r w:rsidRPr="00C225C7">
              <w:rPr>
                <w:rStyle w:val="userinput"/>
                <w:sz w:val="16"/>
              </w:rPr>
              <w:t>&lt;seu centro&gt;</w:t>
            </w:r>
          </w:p>
          <w:p w14:paraId="3D5D5208" w14:textId="77777777" w:rsidR="007048B4" w:rsidRPr="00C225C7" w:rsidRDefault="000C1AA3">
            <w:pPr>
              <w:pStyle w:val="listpara1"/>
              <w:numPr>
                <w:ilvl w:val="0"/>
                <w:numId w:val="3"/>
              </w:numPr>
              <w:rPr>
                <w:sz w:val="16"/>
              </w:rPr>
            </w:pPr>
            <w:r w:rsidRPr="00C225C7">
              <w:rPr>
                <w:rStyle w:val="screenelement"/>
                <w:sz w:val="16"/>
              </w:rPr>
              <w:t>Utilização</w:t>
            </w:r>
            <w:r w:rsidRPr="00C225C7">
              <w:rPr>
                <w:sz w:val="16"/>
              </w:rPr>
              <w:t xml:space="preserve">: </w:t>
            </w:r>
            <w:r w:rsidRPr="00C225C7">
              <w:rPr>
                <w:rStyle w:val="userinput"/>
                <w:sz w:val="16"/>
              </w:rPr>
              <w:t>&lt;1 para produção&gt;</w:t>
            </w:r>
          </w:p>
          <w:p w14:paraId="4020D240" w14:textId="77777777" w:rsidR="007048B4" w:rsidRPr="00C225C7" w:rsidRDefault="000C1AA3">
            <w:pPr>
              <w:pStyle w:val="listpara1"/>
              <w:numPr>
                <w:ilvl w:val="0"/>
                <w:numId w:val="3"/>
              </w:numPr>
              <w:rPr>
                <w:sz w:val="16"/>
              </w:rPr>
            </w:pPr>
            <w:r w:rsidRPr="00C225C7">
              <w:rPr>
                <w:rStyle w:val="screenelement"/>
                <w:sz w:val="16"/>
              </w:rPr>
              <w:t>Status</w:t>
            </w:r>
            <w:r w:rsidRPr="00C225C7">
              <w:rPr>
                <w:sz w:val="16"/>
              </w:rPr>
              <w:t xml:space="preserve">: </w:t>
            </w:r>
            <w:r w:rsidRPr="00C225C7">
              <w:rPr>
                <w:rStyle w:val="userinput"/>
                <w:sz w:val="16"/>
              </w:rPr>
              <w:t>&lt;4 liberado geral&gt;</w:t>
            </w:r>
          </w:p>
          <w:p w14:paraId="462EB6D1" w14:textId="77777777" w:rsidR="007048B4" w:rsidRPr="00C225C7" w:rsidRDefault="000C1AA3">
            <w:pPr>
              <w:pStyle w:val="listpara1"/>
              <w:numPr>
                <w:ilvl w:val="0"/>
                <w:numId w:val="3"/>
              </w:numPr>
              <w:rPr>
                <w:sz w:val="16"/>
              </w:rPr>
            </w:pPr>
            <w:r w:rsidRPr="00C225C7">
              <w:rPr>
                <w:rStyle w:val="screenelement"/>
                <w:sz w:val="16"/>
              </w:rPr>
              <w:t xml:space="preserve">Do tamanho do lote - ao </w:t>
            </w:r>
            <w:r w:rsidRPr="00C225C7">
              <w:rPr>
                <w:rStyle w:val="screenelement"/>
                <w:sz w:val="16"/>
              </w:rPr>
              <w:t>tamanho do lote</w:t>
            </w:r>
            <w:r w:rsidRPr="00C225C7">
              <w:rPr>
                <w:sz w:val="16"/>
              </w:rPr>
              <w:t xml:space="preserve">: </w:t>
            </w:r>
            <w:r w:rsidRPr="00C225C7">
              <w:rPr>
                <w:rStyle w:val="userinput"/>
                <w:sz w:val="16"/>
              </w:rPr>
              <w:t>&lt;Inserir intervalo do tamanho do lote e unidade de medida&gt;</w:t>
            </w:r>
          </w:p>
        </w:tc>
        <w:tc>
          <w:tcPr>
            <w:tcW w:w="0" w:type="auto"/>
          </w:tcPr>
          <w:p w14:paraId="09285A67" w14:textId="77777777" w:rsidR="000C1AA3" w:rsidRPr="00C225C7" w:rsidRDefault="000C1AA3">
            <w:pPr>
              <w:rPr>
                <w:sz w:val="16"/>
              </w:rPr>
            </w:pPr>
          </w:p>
        </w:tc>
        <w:tc>
          <w:tcPr>
            <w:tcW w:w="0" w:type="auto"/>
          </w:tcPr>
          <w:p w14:paraId="6C20D92A" w14:textId="77777777" w:rsidR="000C1AA3" w:rsidRPr="00C225C7" w:rsidRDefault="000C1AA3">
            <w:pPr>
              <w:rPr>
                <w:sz w:val="16"/>
              </w:rPr>
            </w:pPr>
          </w:p>
        </w:tc>
      </w:tr>
      <w:tr w:rsidR="007048B4" w:rsidRPr="00C225C7" w14:paraId="33299AAB" w14:textId="77777777" w:rsidTr="00C225C7">
        <w:tc>
          <w:tcPr>
            <w:tcW w:w="0" w:type="auto"/>
          </w:tcPr>
          <w:p w14:paraId="56515984" w14:textId="77777777" w:rsidR="007048B4" w:rsidRPr="00C225C7" w:rsidRDefault="000C1AA3">
            <w:pPr>
              <w:rPr>
                <w:sz w:val="16"/>
              </w:rPr>
            </w:pPr>
            <w:r w:rsidRPr="00C225C7">
              <w:rPr>
                <w:sz w:val="16"/>
              </w:rPr>
              <w:lastRenderedPageBreak/>
              <w:t>5</w:t>
            </w:r>
          </w:p>
        </w:tc>
        <w:tc>
          <w:tcPr>
            <w:tcW w:w="0" w:type="auto"/>
          </w:tcPr>
          <w:p w14:paraId="09E40781" w14:textId="77777777" w:rsidR="007048B4" w:rsidRPr="00C225C7" w:rsidRDefault="000C1AA3">
            <w:pPr>
              <w:rPr>
                <w:sz w:val="16"/>
              </w:rPr>
            </w:pPr>
            <w:r w:rsidRPr="00C225C7">
              <w:rPr>
                <w:rStyle w:val="bold"/>
                <w:sz w:val="16"/>
              </w:rPr>
              <w:t>Configuar Criar lista de tarefas padrão: Síntese de operações</w:t>
            </w:r>
          </w:p>
        </w:tc>
        <w:tc>
          <w:tcPr>
            <w:tcW w:w="0" w:type="auto"/>
          </w:tcPr>
          <w:p w14:paraId="0C009E95" w14:textId="77777777" w:rsidR="007048B4" w:rsidRPr="00C225C7" w:rsidRDefault="000C1AA3">
            <w:pPr>
              <w:rPr>
                <w:sz w:val="16"/>
              </w:rPr>
            </w:pPr>
            <w:r w:rsidRPr="00C225C7">
              <w:rPr>
                <w:sz w:val="16"/>
              </w:rPr>
              <w:t xml:space="preserve">Selecione </w:t>
            </w:r>
            <w:r w:rsidRPr="00C225C7">
              <w:rPr>
                <w:rStyle w:val="screenelement"/>
                <w:sz w:val="16"/>
              </w:rPr>
              <w:t>Operação</w:t>
            </w:r>
            <w:r w:rsidRPr="00C225C7">
              <w:rPr>
                <w:sz w:val="16"/>
              </w:rPr>
              <w:t xml:space="preserve"> e </w:t>
            </w:r>
            <w:r w:rsidRPr="00C225C7">
              <w:rPr>
                <w:rStyle w:val="screenelement"/>
                <w:sz w:val="16"/>
              </w:rPr>
              <w:t>Criar lista de tarefas padrão: síntese de operações</w:t>
            </w:r>
            <w:r w:rsidRPr="00C225C7">
              <w:rPr>
                <w:sz w:val="16"/>
              </w:rPr>
              <w:t xml:space="preserve"> é exibida.</w:t>
            </w:r>
          </w:p>
          <w:p w14:paraId="0ED06EE2" w14:textId="77777777" w:rsidR="007048B4" w:rsidRPr="00C225C7" w:rsidRDefault="000C1AA3">
            <w:pPr>
              <w:rPr>
                <w:sz w:val="16"/>
              </w:rPr>
            </w:pPr>
            <w:r w:rsidRPr="00C225C7">
              <w:rPr>
                <w:sz w:val="16"/>
              </w:rPr>
              <w:t xml:space="preserve">Insira os dados a seguir na tela </w:t>
            </w:r>
            <w:r w:rsidRPr="00C225C7">
              <w:rPr>
                <w:rStyle w:val="screenelement"/>
                <w:sz w:val="16"/>
              </w:rPr>
              <w:t>Criar lista de tarefas padrão: síntese de operações</w:t>
            </w:r>
            <w:r w:rsidRPr="00C225C7">
              <w:rPr>
                <w:sz w:val="16"/>
              </w:rPr>
              <w:t>.</w:t>
            </w:r>
          </w:p>
          <w:p w14:paraId="6D3A82C8" w14:textId="77777777" w:rsidR="007048B4" w:rsidRPr="00C225C7" w:rsidRDefault="000C1AA3">
            <w:pPr>
              <w:pStyle w:val="listpara1"/>
              <w:numPr>
                <w:ilvl w:val="0"/>
                <w:numId w:val="6"/>
              </w:numPr>
              <w:rPr>
                <w:sz w:val="16"/>
              </w:rPr>
            </w:pPr>
            <w:r w:rsidRPr="00C225C7">
              <w:rPr>
                <w:rStyle w:val="screenelement"/>
                <w:sz w:val="16"/>
              </w:rPr>
              <w:t>Centro de trabalho</w:t>
            </w:r>
            <w:r w:rsidRPr="00C225C7">
              <w:rPr>
                <w:sz w:val="16"/>
              </w:rPr>
              <w:t xml:space="preserve">: </w:t>
            </w:r>
            <w:r w:rsidRPr="00C225C7">
              <w:rPr>
                <w:rStyle w:val="userinput"/>
                <w:sz w:val="16"/>
              </w:rPr>
              <w:t>necessário para operações internas, (em branco) para operações externas</w:t>
            </w:r>
          </w:p>
          <w:p w14:paraId="78B812B6" w14:textId="77777777" w:rsidR="007048B4" w:rsidRPr="00C225C7" w:rsidRDefault="000C1AA3">
            <w:pPr>
              <w:pStyle w:val="listpara1"/>
              <w:numPr>
                <w:ilvl w:val="0"/>
                <w:numId w:val="3"/>
              </w:numPr>
              <w:rPr>
                <w:sz w:val="16"/>
              </w:rPr>
            </w:pPr>
            <w:r w:rsidRPr="00C225C7">
              <w:rPr>
                <w:rStyle w:val="screenelement"/>
                <w:sz w:val="16"/>
              </w:rPr>
              <w:t>Chave de controle</w:t>
            </w:r>
            <w:r w:rsidRPr="00C225C7">
              <w:rPr>
                <w:sz w:val="16"/>
              </w:rPr>
              <w:t xml:space="preserve">: </w:t>
            </w:r>
            <w:r w:rsidRPr="00C225C7">
              <w:rPr>
                <w:rStyle w:val="userinput"/>
                <w:sz w:val="16"/>
              </w:rPr>
              <w:t>&lt;YBP1/YBP2/YBP3/YBP5/YBRW&gt;</w:t>
            </w:r>
          </w:p>
          <w:p w14:paraId="48B2CB39" w14:textId="77777777" w:rsidR="007048B4" w:rsidRPr="00C225C7" w:rsidRDefault="000C1AA3">
            <w:pPr>
              <w:rPr>
                <w:sz w:val="16"/>
              </w:rPr>
            </w:pPr>
            <w:r w:rsidRPr="00C225C7">
              <w:rPr>
                <w:sz w:val="16"/>
              </w:rPr>
              <w:t>YBP1 para a operação interna sem entrada de mercadorias automática</w:t>
            </w:r>
          </w:p>
          <w:p w14:paraId="0E2B3455" w14:textId="77777777" w:rsidR="007048B4" w:rsidRPr="00C225C7" w:rsidRDefault="000C1AA3">
            <w:pPr>
              <w:rPr>
                <w:sz w:val="16"/>
              </w:rPr>
            </w:pPr>
            <w:r w:rsidRPr="00C225C7">
              <w:rPr>
                <w:sz w:val="16"/>
              </w:rPr>
              <w:t>YBP2 para a operação externa (subcontratação de PP)</w:t>
            </w:r>
          </w:p>
          <w:p w14:paraId="2A836690" w14:textId="77777777" w:rsidR="007048B4" w:rsidRPr="00C225C7" w:rsidRDefault="000C1AA3">
            <w:pPr>
              <w:rPr>
                <w:sz w:val="16"/>
              </w:rPr>
            </w:pPr>
            <w:r w:rsidRPr="00C225C7">
              <w:rPr>
                <w:sz w:val="16"/>
              </w:rPr>
              <w:t>YBP3 para a operação interna com entrada de mercadorias automática</w:t>
            </w:r>
          </w:p>
          <w:p w14:paraId="0E02794F" w14:textId="77777777" w:rsidR="007048B4" w:rsidRPr="00C225C7" w:rsidRDefault="000C1AA3">
            <w:pPr>
              <w:rPr>
                <w:sz w:val="16"/>
              </w:rPr>
            </w:pPr>
            <w:r w:rsidRPr="00C225C7">
              <w:rPr>
                <w:sz w:val="16"/>
              </w:rPr>
              <w:t>YBP5 para marco da produção por processos</w:t>
            </w:r>
          </w:p>
          <w:p w14:paraId="0FF47AC2" w14:textId="77777777" w:rsidR="007048B4" w:rsidRPr="00C225C7" w:rsidRDefault="000C1AA3">
            <w:pPr>
              <w:pStyle w:val="listpara1"/>
              <w:numPr>
                <w:ilvl w:val="0"/>
                <w:numId w:val="7"/>
              </w:numPr>
              <w:rPr>
                <w:sz w:val="16"/>
              </w:rPr>
            </w:pPr>
            <w:r w:rsidRPr="00C225C7">
              <w:rPr>
                <w:rStyle w:val="screenelement"/>
                <w:sz w:val="16"/>
              </w:rPr>
              <w:t>Descrição</w:t>
            </w:r>
            <w:r w:rsidRPr="00C225C7">
              <w:rPr>
                <w:sz w:val="16"/>
              </w:rPr>
              <w:t xml:space="preserve">: </w:t>
            </w:r>
            <w:r w:rsidRPr="00C225C7">
              <w:rPr>
                <w:rStyle w:val="userinput"/>
                <w:sz w:val="16"/>
              </w:rPr>
              <w:t>&lt;insira uma descrição para a operação&gt;</w:t>
            </w:r>
          </w:p>
          <w:p w14:paraId="31161AA7" w14:textId="77777777" w:rsidR="007048B4" w:rsidRPr="00C225C7" w:rsidRDefault="000C1AA3">
            <w:pPr>
              <w:rPr>
                <w:sz w:val="16"/>
              </w:rPr>
            </w:pPr>
            <w:r w:rsidRPr="00C225C7">
              <w:rPr>
                <w:sz w:val="16"/>
              </w:rPr>
              <w:t xml:space="preserve">E depois clique duas vezes em sua </w:t>
            </w:r>
            <w:r w:rsidRPr="00C225C7">
              <w:rPr>
                <w:sz w:val="16"/>
              </w:rPr>
              <w:t>operação inserida.</w:t>
            </w:r>
          </w:p>
        </w:tc>
        <w:tc>
          <w:tcPr>
            <w:tcW w:w="0" w:type="auto"/>
          </w:tcPr>
          <w:p w14:paraId="380938A8" w14:textId="77777777" w:rsidR="000C1AA3" w:rsidRPr="00C225C7" w:rsidRDefault="000C1AA3">
            <w:pPr>
              <w:rPr>
                <w:sz w:val="16"/>
              </w:rPr>
            </w:pPr>
          </w:p>
        </w:tc>
        <w:tc>
          <w:tcPr>
            <w:tcW w:w="0" w:type="auto"/>
          </w:tcPr>
          <w:p w14:paraId="54CF6384" w14:textId="77777777" w:rsidR="000C1AA3" w:rsidRPr="00C225C7" w:rsidRDefault="000C1AA3">
            <w:pPr>
              <w:rPr>
                <w:sz w:val="16"/>
              </w:rPr>
            </w:pPr>
          </w:p>
        </w:tc>
      </w:tr>
      <w:tr w:rsidR="007048B4" w:rsidRPr="00C225C7" w14:paraId="00FCB298" w14:textId="77777777" w:rsidTr="00C225C7">
        <w:tc>
          <w:tcPr>
            <w:tcW w:w="0" w:type="auto"/>
          </w:tcPr>
          <w:p w14:paraId="5E1F522F" w14:textId="77777777" w:rsidR="007048B4" w:rsidRPr="00C225C7" w:rsidRDefault="000C1AA3">
            <w:pPr>
              <w:rPr>
                <w:sz w:val="16"/>
              </w:rPr>
            </w:pPr>
            <w:r w:rsidRPr="00C225C7">
              <w:rPr>
                <w:sz w:val="16"/>
              </w:rPr>
              <w:t>6</w:t>
            </w:r>
          </w:p>
        </w:tc>
        <w:tc>
          <w:tcPr>
            <w:tcW w:w="0" w:type="auto"/>
          </w:tcPr>
          <w:p w14:paraId="72A0BA86" w14:textId="77777777" w:rsidR="007048B4" w:rsidRPr="00C225C7" w:rsidRDefault="000C1AA3">
            <w:pPr>
              <w:rPr>
                <w:sz w:val="16"/>
              </w:rPr>
            </w:pPr>
            <w:r w:rsidRPr="00C225C7">
              <w:rPr>
                <w:rStyle w:val="bold"/>
                <w:sz w:val="16"/>
              </w:rPr>
              <w:t>Configuração de operação para seção de valor padrão</w:t>
            </w:r>
          </w:p>
        </w:tc>
        <w:tc>
          <w:tcPr>
            <w:tcW w:w="0" w:type="auto"/>
          </w:tcPr>
          <w:p w14:paraId="1B20A4A3" w14:textId="77777777" w:rsidR="007048B4" w:rsidRPr="00C225C7" w:rsidRDefault="000C1AA3">
            <w:pPr>
              <w:rPr>
                <w:sz w:val="16"/>
              </w:rPr>
            </w:pPr>
            <w:r w:rsidRPr="00C225C7">
              <w:rPr>
                <w:sz w:val="16"/>
              </w:rPr>
              <w:t xml:space="preserve">Insira os dados a seguir na tela </w:t>
            </w:r>
            <w:r w:rsidRPr="00C225C7">
              <w:rPr>
                <w:rStyle w:val="screenelement"/>
                <w:sz w:val="16"/>
              </w:rPr>
              <w:t>Criar lista de tarefas padrão: detalhes da operação</w:t>
            </w:r>
            <w:r w:rsidRPr="00C225C7">
              <w:rPr>
                <w:sz w:val="16"/>
              </w:rPr>
              <w:t>.</w:t>
            </w:r>
          </w:p>
          <w:p w14:paraId="4E58C1BA" w14:textId="77777777" w:rsidR="007048B4" w:rsidRPr="00C225C7" w:rsidRDefault="000C1AA3">
            <w:pPr>
              <w:pStyle w:val="listpara1"/>
              <w:numPr>
                <w:ilvl w:val="0"/>
                <w:numId w:val="8"/>
              </w:numPr>
              <w:rPr>
                <w:sz w:val="16"/>
              </w:rPr>
            </w:pPr>
            <w:r w:rsidRPr="00C225C7">
              <w:rPr>
                <w:rStyle w:val="screenelement"/>
                <w:sz w:val="16"/>
              </w:rPr>
              <w:t>Configuração</w:t>
            </w:r>
            <w:r w:rsidRPr="00C225C7">
              <w:rPr>
                <w:sz w:val="16"/>
              </w:rPr>
              <w:t xml:space="preserve">: </w:t>
            </w:r>
            <w:r w:rsidRPr="00C225C7">
              <w:rPr>
                <w:rStyle w:val="userinput"/>
                <w:sz w:val="16"/>
              </w:rPr>
              <w:t>&lt;tempo de configuração&gt;</w:t>
            </w:r>
          </w:p>
          <w:p w14:paraId="3E0CE578" w14:textId="77777777" w:rsidR="007048B4" w:rsidRPr="00C225C7" w:rsidRDefault="000C1AA3">
            <w:pPr>
              <w:pStyle w:val="listpara1"/>
              <w:numPr>
                <w:ilvl w:val="0"/>
                <w:numId w:val="3"/>
              </w:numPr>
              <w:rPr>
                <w:sz w:val="16"/>
              </w:rPr>
            </w:pPr>
            <w:r w:rsidRPr="00C225C7">
              <w:rPr>
                <w:rStyle w:val="screenelement"/>
                <w:sz w:val="16"/>
              </w:rPr>
              <w:t>Máquina</w:t>
            </w:r>
            <w:r w:rsidRPr="00C225C7">
              <w:rPr>
                <w:sz w:val="16"/>
              </w:rPr>
              <w:t xml:space="preserve">: </w:t>
            </w:r>
            <w:r w:rsidRPr="00C225C7">
              <w:rPr>
                <w:rStyle w:val="userinput"/>
                <w:sz w:val="16"/>
              </w:rPr>
              <w:t>&lt;tempo da operação da máquina&gt;</w:t>
            </w:r>
          </w:p>
          <w:p w14:paraId="0FCC11D3" w14:textId="77777777" w:rsidR="007048B4" w:rsidRPr="00C225C7" w:rsidRDefault="000C1AA3">
            <w:pPr>
              <w:pStyle w:val="listpara1"/>
              <w:numPr>
                <w:ilvl w:val="0"/>
                <w:numId w:val="3"/>
              </w:numPr>
              <w:rPr>
                <w:sz w:val="16"/>
              </w:rPr>
            </w:pPr>
            <w:r w:rsidRPr="00C225C7">
              <w:rPr>
                <w:rStyle w:val="screenelement"/>
                <w:sz w:val="16"/>
              </w:rPr>
              <w:t>Trabalho</w:t>
            </w:r>
            <w:r w:rsidRPr="00C225C7">
              <w:rPr>
                <w:sz w:val="16"/>
              </w:rPr>
              <w:t xml:space="preserve">: </w:t>
            </w:r>
            <w:r w:rsidRPr="00C225C7">
              <w:rPr>
                <w:rStyle w:val="userinput"/>
                <w:sz w:val="16"/>
              </w:rPr>
              <w:t>&lt;tempo de trabalho&gt;</w:t>
            </w:r>
          </w:p>
        </w:tc>
        <w:tc>
          <w:tcPr>
            <w:tcW w:w="0" w:type="auto"/>
          </w:tcPr>
          <w:p w14:paraId="22D48E57" w14:textId="77777777" w:rsidR="000C1AA3" w:rsidRPr="00C225C7" w:rsidRDefault="000C1AA3">
            <w:pPr>
              <w:rPr>
                <w:sz w:val="16"/>
              </w:rPr>
            </w:pPr>
          </w:p>
        </w:tc>
        <w:tc>
          <w:tcPr>
            <w:tcW w:w="0" w:type="auto"/>
          </w:tcPr>
          <w:p w14:paraId="4F656C68" w14:textId="77777777" w:rsidR="000C1AA3" w:rsidRPr="00C225C7" w:rsidRDefault="000C1AA3">
            <w:pPr>
              <w:rPr>
                <w:sz w:val="16"/>
              </w:rPr>
            </w:pPr>
          </w:p>
        </w:tc>
      </w:tr>
      <w:tr w:rsidR="007048B4" w:rsidRPr="00C225C7" w14:paraId="1FFE085E" w14:textId="77777777" w:rsidTr="00C225C7">
        <w:tc>
          <w:tcPr>
            <w:tcW w:w="0" w:type="auto"/>
          </w:tcPr>
          <w:p w14:paraId="795C1867" w14:textId="77777777" w:rsidR="007048B4" w:rsidRPr="00C225C7" w:rsidRDefault="000C1AA3">
            <w:pPr>
              <w:rPr>
                <w:sz w:val="16"/>
              </w:rPr>
            </w:pPr>
            <w:r w:rsidRPr="00C225C7">
              <w:rPr>
                <w:sz w:val="16"/>
              </w:rPr>
              <w:t>7</w:t>
            </w:r>
          </w:p>
        </w:tc>
        <w:tc>
          <w:tcPr>
            <w:tcW w:w="0" w:type="auto"/>
          </w:tcPr>
          <w:p w14:paraId="5D21278C" w14:textId="77777777" w:rsidR="007048B4" w:rsidRPr="00C225C7" w:rsidRDefault="000C1AA3">
            <w:pPr>
              <w:rPr>
                <w:sz w:val="16"/>
              </w:rPr>
            </w:pPr>
            <w:r w:rsidRPr="00C225C7">
              <w:rPr>
                <w:rStyle w:val="bold"/>
                <w:sz w:val="16"/>
              </w:rPr>
              <w:t>Adicionar mais operações</w:t>
            </w:r>
          </w:p>
        </w:tc>
        <w:tc>
          <w:tcPr>
            <w:tcW w:w="0" w:type="auto"/>
          </w:tcPr>
          <w:p w14:paraId="5BF6FC1A" w14:textId="77777777" w:rsidR="007048B4" w:rsidRPr="00C225C7" w:rsidRDefault="000C1AA3">
            <w:pPr>
              <w:rPr>
                <w:sz w:val="16"/>
              </w:rPr>
            </w:pPr>
            <w:r w:rsidRPr="00C225C7">
              <w:rPr>
                <w:sz w:val="16"/>
              </w:rPr>
              <w:t>Repita as etapas anteriores para cada operação.</w:t>
            </w:r>
          </w:p>
        </w:tc>
        <w:tc>
          <w:tcPr>
            <w:tcW w:w="0" w:type="auto"/>
          </w:tcPr>
          <w:p w14:paraId="2D324DE9" w14:textId="77777777" w:rsidR="000C1AA3" w:rsidRPr="00C225C7" w:rsidRDefault="000C1AA3">
            <w:pPr>
              <w:rPr>
                <w:sz w:val="16"/>
              </w:rPr>
            </w:pPr>
          </w:p>
        </w:tc>
        <w:tc>
          <w:tcPr>
            <w:tcW w:w="0" w:type="auto"/>
          </w:tcPr>
          <w:p w14:paraId="7DE39CA9" w14:textId="77777777" w:rsidR="000C1AA3" w:rsidRPr="00C225C7" w:rsidRDefault="000C1AA3">
            <w:pPr>
              <w:rPr>
                <w:sz w:val="16"/>
              </w:rPr>
            </w:pPr>
          </w:p>
        </w:tc>
      </w:tr>
      <w:tr w:rsidR="007048B4" w:rsidRPr="00C225C7" w14:paraId="28DEC0AA" w14:textId="77777777" w:rsidTr="00C225C7">
        <w:tc>
          <w:tcPr>
            <w:tcW w:w="0" w:type="auto"/>
          </w:tcPr>
          <w:p w14:paraId="6F93B31F" w14:textId="77777777" w:rsidR="007048B4" w:rsidRPr="00C225C7" w:rsidRDefault="000C1AA3">
            <w:pPr>
              <w:rPr>
                <w:sz w:val="16"/>
              </w:rPr>
            </w:pPr>
            <w:r w:rsidRPr="00C225C7">
              <w:rPr>
                <w:sz w:val="16"/>
              </w:rPr>
              <w:t>8</w:t>
            </w:r>
          </w:p>
        </w:tc>
        <w:tc>
          <w:tcPr>
            <w:tcW w:w="0" w:type="auto"/>
          </w:tcPr>
          <w:p w14:paraId="104B9637" w14:textId="77777777" w:rsidR="007048B4" w:rsidRPr="00C225C7" w:rsidRDefault="000C1AA3">
            <w:pPr>
              <w:rPr>
                <w:sz w:val="16"/>
              </w:rPr>
            </w:pPr>
            <w:r w:rsidRPr="00C225C7">
              <w:rPr>
                <w:rStyle w:val="bold"/>
                <w:sz w:val="16"/>
              </w:rPr>
              <w:t>Salvar os dados</w:t>
            </w:r>
          </w:p>
        </w:tc>
        <w:tc>
          <w:tcPr>
            <w:tcW w:w="0" w:type="auto"/>
          </w:tcPr>
          <w:p w14:paraId="3ECE6976" w14:textId="77777777" w:rsidR="007048B4" w:rsidRPr="00C225C7" w:rsidRDefault="000C1AA3">
            <w:pPr>
              <w:rPr>
                <w:sz w:val="16"/>
              </w:rPr>
            </w:pPr>
            <w:r w:rsidRPr="00C225C7">
              <w:rPr>
                <w:sz w:val="16"/>
              </w:rPr>
              <w:t>Salve as entradas.</w:t>
            </w:r>
          </w:p>
        </w:tc>
        <w:tc>
          <w:tcPr>
            <w:tcW w:w="0" w:type="auto"/>
          </w:tcPr>
          <w:p w14:paraId="0FB0B786" w14:textId="77777777" w:rsidR="007048B4" w:rsidRPr="00C225C7" w:rsidRDefault="000C1AA3">
            <w:pPr>
              <w:rPr>
                <w:sz w:val="16"/>
              </w:rPr>
            </w:pPr>
            <w:r w:rsidRPr="00C225C7">
              <w:rPr>
                <w:sz w:val="16"/>
              </w:rPr>
              <w:t>A lista de tarefas padrão é criada.</w:t>
            </w:r>
          </w:p>
        </w:tc>
        <w:tc>
          <w:tcPr>
            <w:tcW w:w="0" w:type="auto"/>
          </w:tcPr>
          <w:p w14:paraId="097D597D" w14:textId="77777777" w:rsidR="000C1AA3" w:rsidRPr="00C225C7" w:rsidRDefault="000C1AA3">
            <w:pPr>
              <w:rPr>
                <w:sz w:val="16"/>
              </w:rPr>
            </w:pPr>
          </w:p>
        </w:tc>
      </w:tr>
    </w:tbl>
    <w:p w14:paraId="049212B4" w14:textId="77777777" w:rsidR="000C1AA3" w:rsidRDefault="000C1AA3"/>
    <w:p w14:paraId="1C340811" w14:textId="77777777" w:rsidR="00C225C7" w:rsidRDefault="00C225C7"/>
    <w:p w14:paraId="7C169D11" w14:textId="77777777" w:rsidR="00C225C7" w:rsidRDefault="00C225C7"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225C7" w14:paraId="46D1EF8C"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0A9493A9" w14:textId="77777777" w:rsidR="00C225C7" w:rsidRDefault="00C225C7" w:rsidP="00190D34">
            <w:r>
              <w:t>Type Style</w:t>
            </w:r>
          </w:p>
        </w:tc>
        <w:tc>
          <w:tcPr>
            <w:tcW w:w="11598" w:type="dxa"/>
          </w:tcPr>
          <w:p w14:paraId="00F15EE4" w14:textId="77777777" w:rsidR="00C225C7" w:rsidRDefault="00C225C7" w:rsidP="00190D34">
            <w:r>
              <w:t>Description</w:t>
            </w:r>
          </w:p>
        </w:tc>
      </w:tr>
      <w:tr w:rsidR="00C225C7" w:rsidRPr="001B5034" w14:paraId="2E54544F"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7EDFB9D4" w14:textId="77777777" w:rsidR="00C225C7" w:rsidRPr="001B5034" w:rsidRDefault="00C225C7" w:rsidP="00190D34">
            <w:r w:rsidRPr="00601DC2">
              <w:rPr>
                <w:rStyle w:val="SAPScreenElement"/>
              </w:rPr>
              <w:t>Example</w:t>
            </w:r>
          </w:p>
        </w:tc>
        <w:tc>
          <w:tcPr>
            <w:tcW w:w="11598" w:type="dxa"/>
          </w:tcPr>
          <w:p w14:paraId="67E8FBDD" w14:textId="77777777" w:rsidR="00C225C7" w:rsidRDefault="00C225C7" w:rsidP="00190D34">
            <w:r w:rsidRPr="001B5034">
              <w:t>Words or characters quoted from the screen. These include field names, screen titles, pushbuttons labels, menu names, menu paths, and menu options.</w:t>
            </w:r>
          </w:p>
          <w:p w14:paraId="7013453E" w14:textId="77777777" w:rsidR="00C225C7" w:rsidRPr="001B5034" w:rsidRDefault="00C225C7" w:rsidP="00190D34">
            <w:r>
              <w:t>Textual c</w:t>
            </w:r>
            <w:r w:rsidRPr="001B5034">
              <w:t xml:space="preserve">ross-references to other </w:t>
            </w:r>
            <w:r>
              <w:t>documents</w:t>
            </w:r>
            <w:r w:rsidRPr="001B5034">
              <w:t>.</w:t>
            </w:r>
          </w:p>
        </w:tc>
      </w:tr>
      <w:tr w:rsidR="00C225C7" w:rsidRPr="001B5034" w14:paraId="3147524F"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4332D0B" w14:textId="77777777" w:rsidR="00C225C7" w:rsidRPr="005A5AB7" w:rsidRDefault="00C225C7" w:rsidP="00190D34">
            <w:pPr>
              <w:rPr>
                <w:rStyle w:val="SAPEmphasis"/>
              </w:rPr>
            </w:pPr>
            <w:r w:rsidRPr="00D61EBC">
              <w:rPr>
                <w:rStyle w:val="SAPEmphasis"/>
              </w:rPr>
              <w:t>Example</w:t>
            </w:r>
          </w:p>
        </w:tc>
        <w:tc>
          <w:tcPr>
            <w:tcW w:w="11598" w:type="dxa"/>
          </w:tcPr>
          <w:p w14:paraId="6A53F0BC" w14:textId="77777777" w:rsidR="00C225C7" w:rsidRPr="001B5034" w:rsidRDefault="00C225C7" w:rsidP="00190D34">
            <w:r w:rsidRPr="001B5034">
              <w:t xml:space="preserve">Emphasized words or </w:t>
            </w:r>
            <w:r>
              <w:t>expressions.</w:t>
            </w:r>
          </w:p>
        </w:tc>
      </w:tr>
      <w:tr w:rsidR="00C225C7" w:rsidRPr="001B5034" w14:paraId="09CB6E87"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182D7DC3" w14:textId="77777777" w:rsidR="00C225C7" w:rsidRPr="001B5034" w:rsidRDefault="00C225C7" w:rsidP="00190D34">
            <w:r w:rsidRPr="009A20CD">
              <w:rPr>
                <w:rStyle w:val="SAPMonospace"/>
              </w:rPr>
              <w:t>EXAMPLE</w:t>
            </w:r>
          </w:p>
        </w:tc>
        <w:tc>
          <w:tcPr>
            <w:tcW w:w="11598" w:type="dxa"/>
          </w:tcPr>
          <w:p w14:paraId="243E6C3F" w14:textId="77777777" w:rsidR="00C225C7" w:rsidRPr="001B5034" w:rsidRDefault="00C225C7"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225C7" w:rsidRPr="001B5034" w14:paraId="226CFBBE"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C5BE903" w14:textId="77777777" w:rsidR="00C225C7" w:rsidRPr="005411A0" w:rsidRDefault="00C225C7" w:rsidP="00190D34">
            <w:pPr>
              <w:rPr>
                <w:rStyle w:val="SAPMonospace"/>
              </w:rPr>
            </w:pPr>
            <w:r w:rsidRPr="005411A0">
              <w:rPr>
                <w:rStyle w:val="SAPMonospace"/>
              </w:rPr>
              <w:t>Example</w:t>
            </w:r>
          </w:p>
        </w:tc>
        <w:tc>
          <w:tcPr>
            <w:tcW w:w="11598" w:type="dxa"/>
          </w:tcPr>
          <w:p w14:paraId="4D070C3A" w14:textId="77777777" w:rsidR="00C225C7" w:rsidRPr="001B5034" w:rsidRDefault="00C225C7" w:rsidP="00190D34">
            <w:r w:rsidRPr="001B5034">
              <w:t>Output on the screen. This includes file and directory names and their paths, messages, names of variables and parameters, source text, and names of installation, upgrade and database tools.</w:t>
            </w:r>
          </w:p>
        </w:tc>
      </w:tr>
      <w:tr w:rsidR="00C225C7" w:rsidRPr="001B5034" w14:paraId="699DDE85"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4A02665D" w14:textId="77777777" w:rsidR="00C225C7" w:rsidRPr="005A5AB7" w:rsidRDefault="00C225C7" w:rsidP="00190D34">
            <w:pPr>
              <w:rPr>
                <w:rStyle w:val="SAPEmphasis"/>
              </w:rPr>
            </w:pPr>
            <w:r w:rsidRPr="006F3BFA">
              <w:rPr>
                <w:rStyle w:val="SAPUserEntry"/>
              </w:rPr>
              <w:t>Example</w:t>
            </w:r>
          </w:p>
        </w:tc>
        <w:tc>
          <w:tcPr>
            <w:tcW w:w="11598" w:type="dxa"/>
          </w:tcPr>
          <w:p w14:paraId="591DDC6B" w14:textId="77777777" w:rsidR="00C225C7" w:rsidRPr="001B5034" w:rsidRDefault="00C225C7" w:rsidP="00190D34">
            <w:r w:rsidRPr="001B5034">
              <w:t>Exact user entry. These are words or characters that you enter in the system exactly as they appear in the documentation.</w:t>
            </w:r>
          </w:p>
        </w:tc>
      </w:tr>
      <w:tr w:rsidR="00C225C7" w:rsidRPr="001B5034" w14:paraId="4FA88FF0"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686E7280" w14:textId="77777777" w:rsidR="00C225C7" w:rsidRPr="006F3BFA" w:rsidRDefault="00C225C7" w:rsidP="00190D34">
            <w:pPr>
              <w:rPr>
                <w:rStyle w:val="SAPUserEntry"/>
              </w:rPr>
            </w:pPr>
            <w:r w:rsidRPr="006F3BFA">
              <w:rPr>
                <w:rStyle w:val="SAPUserEntry"/>
              </w:rPr>
              <w:t>&lt;Example&gt;</w:t>
            </w:r>
          </w:p>
        </w:tc>
        <w:tc>
          <w:tcPr>
            <w:tcW w:w="11598" w:type="dxa"/>
          </w:tcPr>
          <w:p w14:paraId="702B7EB3" w14:textId="77777777" w:rsidR="00C225C7" w:rsidRPr="001B5034" w:rsidRDefault="00C225C7" w:rsidP="00190D34">
            <w:r w:rsidRPr="001B5034">
              <w:t>Variable user entry. Angle brackets indicate that you replace these words and characters with appropriate entries to make entries in the system.</w:t>
            </w:r>
          </w:p>
        </w:tc>
      </w:tr>
      <w:tr w:rsidR="00C225C7" w:rsidRPr="001B5034" w14:paraId="011EE281"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10A6CE38" w14:textId="77777777" w:rsidR="00C225C7" w:rsidRPr="00601DC2" w:rsidRDefault="00C225C7" w:rsidP="00190D34">
            <w:pPr>
              <w:rPr>
                <w:rStyle w:val="SAPKeyboard"/>
              </w:rPr>
            </w:pPr>
            <w:r w:rsidRPr="005E595C">
              <w:rPr>
                <w:rStyle w:val="SAPKeyboard"/>
              </w:rPr>
              <w:t>EXAMPLE</w:t>
            </w:r>
          </w:p>
        </w:tc>
        <w:tc>
          <w:tcPr>
            <w:tcW w:w="11598" w:type="dxa"/>
          </w:tcPr>
          <w:p w14:paraId="6A4200A0" w14:textId="77777777" w:rsidR="00C225C7" w:rsidRPr="001B5034" w:rsidRDefault="00C225C7"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8E42351" w14:textId="77777777" w:rsidR="00C225C7" w:rsidRDefault="00C225C7" w:rsidP="00E94A26"/>
    <w:p w14:paraId="032B939A" w14:textId="77777777" w:rsidR="00C225C7" w:rsidRPr="00416A0C" w:rsidRDefault="00C225C7" w:rsidP="00E94A26">
      <w:pPr>
        <w:sectPr w:rsidR="00C225C7" w:rsidRPr="00416A0C" w:rsidSect="00C225C7">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225C7" w14:paraId="1BC42E17" w14:textId="77777777" w:rsidTr="00190D34">
        <w:trPr>
          <w:trHeight w:hRule="exact" w:val="227"/>
        </w:trPr>
        <w:tc>
          <w:tcPr>
            <w:tcW w:w="3969" w:type="dxa"/>
            <w:tcMar>
              <w:top w:w="0" w:type="dxa"/>
              <w:bottom w:w="0" w:type="dxa"/>
            </w:tcMar>
          </w:tcPr>
          <w:p w14:paraId="39CA2A43" w14:textId="77777777" w:rsidR="00C225C7" w:rsidRDefault="00C225C7" w:rsidP="00190D34"/>
        </w:tc>
      </w:tr>
      <w:tr w:rsidR="00C225C7" w14:paraId="4ACE28D1" w14:textId="77777777" w:rsidTr="00190D34">
        <w:trPr>
          <w:trHeight w:hRule="exact" w:val="1134"/>
        </w:trPr>
        <w:tc>
          <w:tcPr>
            <w:tcW w:w="3969" w:type="dxa"/>
            <w:shd w:val="clear" w:color="auto" w:fill="FFFFFF" w:themeFill="background1"/>
          </w:tcPr>
          <w:p w14:paraId="5028DDB4" w14:textId="77777777" w:rsidR="00C225C7" w:rsidRDefault="00C225C7" w:rsidP="00190D34">
            <w:pPr>
              <w:pStyle w:val="SAPLastPageGray"/>
            </w:pPr>
            <w:r w:rsidRPr="00447440">
              <w:rPr>
                <w:color w:val="auto"/>
              </w:rPr>
              <w:t>www.sap.com</w:t>
            </w:r>
            <w:r>
              <w:t>/contactsap</w:t>
            </w:r>
          </w:p>
        </w:tc>
      </w:tr>
      <w:tr w:rsidR="00C225C7" w14:paraId="53F61B90" w14:textId="77777777" w:rsidTr="00190D34">
        <w:trPr>
          <w:trHeight w:val="8120"/>
        </w:trPr>
        <w:tc>
          <w:tcPr>
            <w:tcW w:w="3969" w:type="dxa"/>
            <w:shd w:val="clear" w:color="auto" w:fill="FFFFFF" w:themeFill="background1"/>
            <w:vAlign w:val="bottom"/>
          </w:tcPr>
          <w:p w14:paraId="6200BF60" w14:textId="77777777" w:rsidR="00C225C7" w:rsidRPr="00CD309F" w:rsidRDefault="00C225C7" w:rsidP="00190D34">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51BAC3D4" w14:textId="77777777" w:rsidR="00C225C7" w:rsidRDefault="00C225C7" w:rsidP="00190D34">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F782D2" w14:textId="77777777" w:rsidR="00C225C7" w:rsidRPr="00F42CDC" w:rsidRDefault="00C225C7"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6626DDC" w14:textId="77777777" w:rsidR="00C225C7" w:rsidRPr="00F42CDC" w:rsidRDefault="00C225C7"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91D53E9" w14:textId="77777777" w:rsidR="00C225C7" w:rsidRPr="00F42CDC" w:rsidRDefault="00C225C7"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528D3F4" w14:textId="6B83CCEC" w:rsidR="00C225C7" w:rsidRDefault="00C225C7" w:rsidP="00190D3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6A582E53" w14:textId="77777777" w:rsidR="00C225C7" w:rsidRPr="00907380" w:rsidRDefault="00C225C7" w:rsidP="00190D34">
            <w:pPr>
              <w:pStyle w:val="SAPMaterialNumber"/>
            </w:pPr>
          </w:p>
        </w:tc>
      </w:tr>
    </w:tbl>
    <w:p w14:paraId="238C555B" w14:textId="77777777" w:rsidR="00C225C7" w:rsidRPr="00E94A26" w:rsidRDefault="00C225C7" w:rsidP="00E94A26">
      <w:pPr>
        <w:pStyle w:val="SAPLastPageNormal"/>
        <w:rPr>
          <w:lang w:val="en-US"/>
        </w:rPr>
      </w:pPr>
      <w:r>
        <w:rPr>
          <w:noProof/>
        </w:rPr>
        <w:drawing>
          <wp:anchor distT="0" distB="0" distL="114300" distR="114300" simplePos="0" relativeHeight="251662336" behindDoc="1" locked="0" layoutInCell="1" allowOverlap="1" wp14:anchorId="59B34911" wp14:editId="4E06F62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225C7" w:rsidRPr="00E94A26" w:rsidSect="00C225C7">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9198" w14:textId="77777777" w:rsidR="000C1AA3" w:rsidRDefault="000C1AA3">
      <w:pPr>
        <w:spacing w:before="0" w:after="0" w:line="240" w:lineRule="auto"/>
      </w:pPr>
      <w:r>
        <w:separator/>
      </w:r>
    </w:p>
  </w:endnote>
  <w:endnote w:type="continuationSeparator" w:id="0">
    <w:p w14:paraId="74D6BE32" w14:textId="77777777" w:rsidR="000C1AA3" w:rsidRDefault="000C1AA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63F0C" w14:textId="77777777" w:rsidR="00C225C7" w:rsidRDefault="00C22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225C7" w:rsidRPr="005D1853" w14:paraId="4B52FD0E" w14:textId="77777777" w:rsidTr="007A499C">
      <w:tc>
        <w:tcPr>
          <w:tcW w:w="5245" w:type="dxa"/>
          <w:vAlign w:val="bottom"/>
        </w:tcPr>
        <w:p w14:paraId="00D859D4" w14:textId="6079E03A" w:rsidR="00C225C7" w:rsidRDefault="00C225C7" w:rsidP="007A499C">
          <w:pPr>
            <w:pStyle w:val="SAPFooterleft"/>
          </w:pPr>
          <w:fldSimple w:instr=" REF maintitle \* MERGEFORMAT ">
            <w:r w:rsidRPr="00C225C7">
              <w:t>Criar conjunto de operações de</w:t>
            </w:r>
            <w:r>
              <w:rPr>
                <w:u w:color="000000" w:themeColor="text1"/>
              </w:rPr>
              <w:t xml:space="preserve"> referência – MDS (BLE)</w:t>
            </w:r>
          </w:fldSimple>
        </w:p>
        <w:p w14:paraId="06FAC840" w14:textId="47AC8E79" w:rsidR="00C225C7" w:rsidRPr="001B2C66" w:rsidRDefault="00C225C7"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5DE0F57F" w14:textId="2D5EC101" w:rsidR="00C225C7" w:rsidRPr="00860C35" w:rsidRDefault="00C225C7"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3701F6" w14:textId="77777777" w:rsidR="00C225C7" w:rsidRPr="004319A4" w:rsidRDefault="00C225C7"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9C2CEE3" w14:textId="77777777" w:rsidR="00C225C7" w:rsidRDefault="00C225C7" w:rsidP="00304B82">
    <w:pPr>
      <w:pStyle w:val="Footer"/>
    </w:pPr>
  </w:p>
  <w:p w14:paraId="33441740" w14:textId="77777777" w:rsidR="00C225C7" w:rsidRPr="00E63F4C" w:rsidRDefault="00C225C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38DEF" w14:textId="77777777" w:rsidR="00C225C7" w:rsidRDefault="00C225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0645" w14:textId="77777777" w:rsidR="00C225C7" w:rsidRPr="00C225C7" w:rsidRDefault="00C225C7" w:rsidP="00C225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D5552" w14:textId="77777777" w:rsidR="00C225C7" w:rsidRPr="00C225C7" w:rsidRDefault="00C225C7" w:rsidP="00C225C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001F" w14:textId="77777777" w:rsidR="00C225C7" w:rsidRPr="00C225C7" w:rsidRDefault="00C225C7" w:rsidP="00C22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5E81D" w14:textId="77777777" w:rsidR="000C1AA3" w:rsidRDefault="000C1AA3">
      <w:pPr>
        <w:spacing w:before="0" w:after="0" w:line="240" w:lineRule="auto"/>
      </w:pPr>
      <w:r>
        <w:rPr>
          <w:color w:val="000000"/>
        </w:rPr>
        <w:separator/>
      </w:r>
    </w:p>
  </w:footnote>
  <w:footnote w:type="continuationSeparator" w:id="0">
    <w:p w14:paraId="30AEA26D" w14:textId="77777777" w:rsidR="000C1AA3" w:rsidRDefault="000C1AA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97F3" w14:textId="77777777" w:rsidR="00C225C7" w:rsidRDefault="00C225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0B07B" w14:textId="77777777" w:rsidR="00C225C7" w:rsidRDefault="00C225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B7AF" w14:textId="77777777" w:rsidR="00C225C7" w:rsidRDefault="00C225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D2D8E"/>
    <w:multiLevelType w:val="multilevel"/>
    <w:tmpl w:val="C7B891B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C732057"/>
    <w:multiLevelType w:val="multilevel"/>
    <w:tmpl w:val="DA98B2B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32D3A3F"/>
    <w:multiLevelType w:val="multilevel"/>
    <w:tmpl w:val="7D04990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5E67B6E"/>
    <w:multiLevelType w:val="multilevel"/>
    <w:tmpl w:val="DA244C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148745194">
    <w:abstractNumId w:val="13"/>
  </w:num>
  <w:num w:numId="2" w16cid:durableId="1625572595">
    <w:abstractNumId w:val="25"/>
  </w:num>
  <w:num w:numId="3" w16cid:durableId="1652321889">
    <w:abstractNumId w:val="21"/>
  </w:num>
  <w:num w:numId="4" w16cid:durableId="1946619217">
    <w:abstractNumId w:val="19"/>
  </w:num>
  <w:num w:numId="5" w16cid:durableId="448401675">
    <w:abstractNumId w:val="21"/>
    <w:lvlOverride w:ilvl="0"/>
  </w:num>
  <w:num w:numId="6" w16cid:durableId="879434003">
    <w:abstractNumId w:val="21"/>
    <w:lvlOverride w:ilvl="0"/>
  </w:num>
  <w:num w:numId="7" w16cid:durableId="1811902594">
    <w:abstractNumId w:val="21"/>
    <w:lvlOverride w:ilvl="0"/>
  </w:num>
  <w:num w:numId="8" w16cid:durableId="1229195847">
    <w:abstractNumId w:val="21"/>
    <w:lvlOverride w:ilvl="0"/>
  </w:num>
  <w:num w:numId="9" w16cid:durableId="593173859">
    <w:abstractNumId w:val="9"/>
  </w:num>
  <w:num w:numId="10" w16cid:durableId="1243221910">
    <w:abstractNumId w:val="7"/>
  </w:num>
  <w:num w:numId="11" w16cid:durableId="1316182748">
    <w:abstractNumId w:val="6"/>
  </w:num>
  <w:num w:numId="12" w16cid:durableId="272783985">
    <w:abstractNumId w:val="8"/>
  </w:num>
  <w:num w:numId="13" w16cid:durableId="1184829632">
    <w:abstractNumId w:val="3"/>
  </w:num>
  <w:num w:numId="14" w16cid:durableId="1509128618">
    <w:abstractNumId w:val="2"/>
  </w:num>
  <w:num w:numId="15" w16cid:durableId="75593980">
    <w:abstractNumId w:val="10"/>
  </w:num>
  <w:num w:numId="16" w16cid:durableId="764301667">
    <w:abstractNumId w:val="18"/>
  </w:num>
  <w:num w:numId="17" w16cid:durableId="1264531805">
    <w:abstractNumId w:val="23"/>
  </w:num>
  <w:num w:numId="18" w16cid:durableId="220795363">
    <w:abstractNumId w:val="5"/>
  </w:num>
  <w:num w:numId="19" w16cid:durableId="319966049">
    <w:abstractNumId w:val="4"/>
  </w:num>
  <w:num w:numId="20" w16cid:durableId="1886091028">
    <w:abstractNumId w:val="1"/>
  </w:num>
  <w:num w:numId="21" w16cid:durableId="2027364618">
    <w:abstractNumId w:val="0"/>
  </w:num>
  <w:num w:numId="22" w16cid:durableId="1472988353">
    <w:abstractNumId w:val="15"/>
  </w:num>
  <w:num w:numId="23" w16cid:durableId="1960380244">
    <w:abstractNumId w:val="12"/>
  </w:num>
  <w:num w:numId="24" w16cid:durableId="875392222">
    <w:abstractNumId w:val="17"/>
  </w:num>
  <w:num w:numId="25" w16cid:durableId="1633095902">
    <w:abstractNumId w:val="22"/>
  </w:num>
  <w:num w:numId="26" w16cid:durableId="1611008554">
    <w:abstractNumId w:val="14"/>
  </w:num>
  <w:num w:numId="27" w16cid:durableId="706295339">
    <w:abstractNumId w:val="20"/>
  </w:num>
  <w:num w:numId="28" w16cid:durableId="1698046924">
    <w:abstractNumId w:val="8"/>
    <w:lvlOverride w:ilvl="0">
      <w:startOverride w:val="1"/>
    </w:lvlOverride>
  </w:num>
  <w:num w:numId="29" w16cid:durableId="1595166435">
    <w:abstractNumId w:val="8"/>
    <w:lvlOverride w:ilvl="0">
      <w:startOverride w:val="1"/>
    </w:lvlOverride>
  </w:num>
  <w:num w:numId="30" w16cid:durableId="1139104277">
    <w:abstractNumId w:val="11"/>
  </w:num>
  <w:num w:numId="31" w16cid:durableId="1328289242">
    <w:abstractNumId w:val="24"/>
  </w:num>
  <w:num w:numId="32" w16cid:durableId="1693846510">
    <w:abstractNumId w:val="16"/>
  </w:num>
  <w:num w:numId="33" w16cid:durableId="15983633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12937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048B4"/>
    <w:rsid w:val="000C1AA3"/>
    <w:rsid w:val="007048B4"/>
    <w:rsid w:val="00BA048A"/>
    <w:rsid w:val="00C225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A9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5C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225C7"/>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225C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225C7"/>
    <w:pPr>
      <w:numPr>
        <w:ilvl w:val="2"/>
      </w:numPr>
      <w:ind w:left="1134" w:hanging="1134"/>
      <w:outlineLvl w:val="2"/>
    </w:pPr>
    <w:rPr>
      <w:bCs/>
    </w:rPr>
  </w:style>
  <w:style w:type="paragraph" w:styleId="Heading4">
    <w:name w:val="heading 4"/>
    <w:basedOn w:val="Heading2"/>
    <w:next w:val="Normal"/>
    <w:link w:val="Heading4Char"/>
    <w:unhideWhenUsed/>
    <w:qFormat/>
    <w:rsid w:val="00C225C7"/>
    <w:pPr>
      <w:numPr>
        <w:ilvl w:val="3"/>
      </w:numPr>
      <w:ind w:left="1418" w:hanging="1418"/>
      <w:outlineLvl w:val="3"/>
    </w:pPr>
    <w:rPr>
      <w:bCs/>
      <w:iCs/>
    </w:rPr>
  </w:style>
  <w:style w:type="paragraph" w:styleId="Heading5">
    <w:name w:val="heading 5"/>
    <w:basedOn w:val="Heading2"/>
    <w:next w:val="Normal"/>
    <w:link w:val="Heading5Char"/>
    <w:unhideWhenUsed/>
    <w:qFormat/>
    <w:rsid w:val="00C225C7"/>
    <w:pPr>
      <w:numPr>
        <w:ilvl w:val="4"/>
      </w:numPr>
      <w:ind w:left="1701" w:hanging="1701"/>
      <w:outlineLvl w:val="4"/>
    </w:pPr>
  </w:style>
  <w:style w:type="paragraph" w:styleId="Heading6">
    <w:name w:val="heading 6"/>
    <w:basedOn w:val="Heading2"/>
    <w:next w:val="Normal"/>
    <w:link w:val="Heading6Char"/>
    <w:uiPriority w:val="9"/>
    <w:unhideWhenUsed/>
    <w:rsid w:val="00C225C7"/>
    <w:pPr>
      <w:numPr>
        <w:ilvl w:val="5"/>
      </w:numPr>
      <w:ind w:left="1871" w:hanging="1871"/>
      <w:outlineLvl w:val="5"/>
    </w:pPr>
    <w:rPr>
      <w:iCs/>
    </w:rPr>
  </w:style>
  <w:style w:type="paragraph" w:styleId="Heading7">
    <w:name w:val="heading 7"/>
    <w:basedOn w:val="Heading2"/>
    <w:next w:val="Normal"/>
    <w:link w:val="Heading7Char"/>
    <w:uiPriority w:val="9"/>
    <w:unhideWhenUsed/>
    <w:rsid w:val="00C225C7"/>
    <w:pPr>
      <w:numPr>
        <w:ilvl w:val="6"/>
      </w:numPr>
      <w:ind w:left="1985" w:hanging="1985"/>
      <w:outlineLvl w:val="6"/>
    </w:pPr>
    <w:rPr>
      <w:iCs/>
    </w:rPr>
  </w:style>
  <w:style w:type="paragraph" w:styleId="Heading8">
    <w:name w:val="heading 8"/>
    <w:basedOn w:val="Heading2"/>
    <w:next w:val="Normal"/>
    <w:link w:val="Heading8Char"/>
    <w:uiPriority w:val="9"/>
    <w:unhideWhenUsed/>
    <w:rsid w:val="00C225C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225C7"/>
    <w:pPr>
      <w:numPr>
        <w:ilvl w:val="8"/>
      </w:numPr>
      <w:ind w:left="2495" w:hanging="2495"/>
      <w:outlineLvl w:val="8"/>
    </w:pPr>
    <w:rPr>
      <w:iCs/>
      <w:szCs w:val="20"/>
    </w:rPr>
  </w:style>
  <w:style w:type="character" w:default="1" w:styleId="DefaultParagraphFont">
    <w:name w:val="Default Paragraph Font"/>
    <w:uiPriority w:val="1"/>
    <w:semiHidden/>
    <w:unhideWhenUsed/>
    <w:rsid w:val="00C225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25C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225C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225C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225C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225C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225C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225C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225C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225C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225C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225C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225C7"/>
    <w:rPr>
      <w:rFonts w:ascii="BentonSans Medium" w:hAnsi="BentonSans Medium"/>
      <w:sz w:val="20"/>
    </w:rPr>
  </w:style>
  <w:style w:type="paragraph" w:customStyle="1" w:styleId="SAPMainTitle">
    <w:name w:val="SAP_MainTitle"/>
    <w:basedOn w:val="Normal"/>
    <w:next w:val="SAPSubTitle"/>
    <w:rsid w:val="00C225C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225C7"/>
    <w:pPr>
      <w:spacing w:before="120"/>
    </w:pPr>
    <w:rPr>
      <w:color w:val="000000" w:themeColor="text1"/>
      <w:sz w:val="28"/>
    </w:rPr>
  </w:style>
  <w:style w:type="paragraph" w:customStyle="1" w:styleId="SAPSecurityLevel">
    <w:name w:val="SAP_SecurityLevel"/>
    <w:basedOn w:val="SAPMainTitle"/>
    <w:locked/>
    <w:rsid w:val="00C225C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225C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225C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225C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225C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25C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225C7"/>
    <w:pPr>
      <w:spacing w:before="1080"/>
    </w:pPr>
    <w:rPr>
      <w:b/>
      <w:color w:val="999999"/>
      <w:sz w:val="20"/>
    </w:rPr>
  </w:style>
  <w:style w:type="paragraph" w:customStyle="1" w:styleId="SAPTargetAudience">
    <w:name w:val="SAP_TargetAudience"/>
    <w:basedOn w:val="Normal"/>
    <w:locked/>
    <w:rsid w:val="00C225C7"/>
    <w:pPr>
      <w:ind w:left="170" w:right="170"/>
    </w:pPr>
  </w:style>
  <w:style w:type="paragraph" w:customStyle="1" w:styleId="SAPHeading1NoNumber">
    <w:name w:val="SAP_Heading1NoNumber"/>
    <w:basedOn w:val="Heading1"/>
    <w:next w:val="Normal"/>
    <w:locked/>
    <w:rsid w:val="00C225C7"/>
    <w:pPr>
      <w:numPr>
        <w:numId w:val="0"/>
      </w:numPr>
      <w:outlineLvl w:val="9"/>
    </w:pPr>
  </w:style>
  <w:style w:type="table" w:customStyle="1" w:styleId="LightShading1">
    <w:name w:val="Light Shading1"/>
    <w:basedOn w:val="TableNormal"/>
    <w:uiPriority w:val="60"/>
    <w:locked/>
    <w:rsid w:val="00C225C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225C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225C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225C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225C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225C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225C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225C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225C7"/>
    <w:pPr>
      <w:keepNext w:val="0"/>
      <w:spacing w:before="0"/>
    </w:pPr>
  </w:style>
  <w:style w:type="paragraph" w:styleId="TOC1">
    <w:name w:val="toc 1"/>
    <w:basedOn w:val="Normal"/>
    <w:autoRedefine/>
    <w:uiPriority w:val="39"/>
    <w:unhideWhenUsed/>
    <w:rsid w:val="00C225C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225C7"/>
    <w:pPr>
      <w:keepNext w:val="0"/>
      <w:tabs>
        <w:tab w:val="left" w:pos="1418"/>
      </w:tabs>
      <w:spacing w:before="0"/>
      <w:ind w:left="1418" w:hanging="794"/>
    </w:pPr>
  </w:style>
  <w:style w:type="paragraph" w:styleId="TOC4">
    <w:name w:val="toc 4"/>
    <w:basedOn w:val="TOC3"/>
    <w:next w:val="Normal"/>
    <w:autoRedefine/>
    <w:uiPriority w:val="39"/>
    <w:unhideWhenUsed/>
    <w:rsid w:val="00C225C7"/>
    <w:pPr>
      <w:tabs>
        <w:tab w:val="left" w:pos="1985"/>
      </w:tabs>
      <w:ind w:right="851"/>
    </w:pPr>
  </w:style>
  <w:style w:type="paragraph" w:styleId="TOC5">
    <w:name w:val="toc 5"/>
    <w:basedOn w:val="TOC4"/>
    <w:next w:val="Normal"/>
    <w:autoRedefine/>
    <w:uiPriority w:val="39"/>
    <w:unhideWhenUsed/>
    <w:rsid w:val="00C225C7"/>
  </w:style>
  <w:style w:type="paragraph" w:customStyle="1" w:styleId="SAPKeyblockTitle">
    <w:name w:val="SAP_KeyblockTitle"/>
    <w:basedOn w:val="Normal"/>
    <w:next w:val="Normal"/>
    <w:qFormat/>
    <w:rsid w:val="00C225C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225C7"/>
    <w:pPr>
      <w:ind w:left="680"/>
    </w:pPr>
  </w:style>
  <w:style w:type="paragraph" w:styleId="ListContinue">
    <w:name w:val="List Continue"/>
    <w:basedOn w:val="Normal"/>
    <w:uiPriority w:val="99"/>
    <w:qFormat/>
    <w:rsid w:val="00C225C7"/>
    <w:pPr>
      <w:ind w:left="340"/>
    </w:pPr>
  </w:style>
  <w:style w:type="paragraph" w:styleId="ListContinue2">
    <w:name w:val="List Continue 2"/>
    <w:basedOn w:val="Normal"/>
    <w:uiPriority w:val="99"/>
    <w:qFormat/>
    <w:rsid w:val="00C225C7"/>
    <w:pPr>
      <w:ind w:left="680"/>
    </w:pPr>
  </w:style>
  <w:style w:type="paragraph" w:styleId="ListContinue3">
    <w:name w:val="List Continue 3"/>
    <w:basedOn w:val="Normal"/>
    <w:uiPriority w:val="99"/>
    <w:qFormat/>
    <w:rsid w:val="00C225C7"/>
    <w:pPr>
      <w:ind w:left="1021"/>
    </w:pPr>
  </w:style>
  <w:style w:type="character" w:styleId="Hyperlink">
    <w:name w:val="Hyperlink"/>
    <w:basedOn w:val="DefaultParagraphFont"/>
    <w:uiPriority w:val="99"/>
    <w:unhideWhenUsed/>
    <w:rsid w:val="00C225C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225C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225C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225C7"/>
    <w:rPr>
      <w:rFonts w:ascii="Courier New" w:hAnsi="Courier New" w:cs="Times New Roman"/>
      <w:sz w:val="18"/>
    </w:rPr>
  </w:style>
  <w:style w:type="paragraph" w:styleId="Header">
    <w:name w:val="header"/>
    <w:basedOn w:val="Normal"/>
    <w:link w:val="HeaderChar"/>
    <w:uiPriority w:val="99"/>
    <w:unhideWhenUsed/>
    <w:rsid w:val="00C225C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225C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225C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225C7"/>
    <w:pPr>
      <w:tabs>
        <w:tab w:val="clear" w:pos="4703"/>
        <w:tab w:val="clear" w:pos="9406"/>
      </w:tabs>
      <w:spacing w:line="180" w:lineRule="exact"/>
    </w:pPr>
    <w:rPr>
      <w:sz w:val="12"/>
    </w:rPr>
  </w:style>
  <w:style w:type="character" w:customStyle="1" w:styleId="SAPUserEntry">
    <w:name w:val="SAP_UserEntry"/>
    <w:basedOn w:val="SAPMonospace"/>
    <w:uiPriority w:val="1"/>
    <w:qFormat/>
    <w:rsid w:val="00C225C7"/>
    <w:rPr>
      <w:rFonts w:ascii="Courier New" w:hAnsi="Courier New" w:cs="Times New Roman"/>
      <w:b/>
      <w:color w:val="45157E"/>
      <w:sz w:val="18"/>
    </w:rPr>
  </w:style>
  <w:style w:type="character" w:customStyle="1" w:styleId="SAPScreenElement">
    <w:name w:val="SAP_ScreenElement"/>
    <w:basedOn w:val="DefaultParagraphFont"/>
    <w:uiPriority w:val="1"/>
    <w:qFormat/>
    <w:rsid w:val="00C225C7"/>
    <w:rPr>
      <w:rFonts w:ascii="BentonSans Book Italic" w:hAnsi="BentonSans Book Italic" w:cs="Times New Roman"/>
      <w:color w:val="003283"/>
    </w:rPr>
  </w:style>
  <w:style w:type="character" w:customStyle="1" w:styleId="SAPEmphasis">
    <w:name w:val="SAP_Emphasis"/>
    <w:basedOn w:val="DefaultParagraphFont"/>
    <w:uiPriority w:val="1"/>
    <w:qFormat/>
    <w:rsid w:val="00C225C7"/>
    <w:rPr>
      <w:rFonts w:ascii="BentonSans Medium" w:hAnsi="BentonSans Medium" w:cs="Times New Roman"/>
      <w:sz w:val="18"/>
    </w:rPr>
  </w:style>
  <w:style w:type="character" w:customStyle="1" w:styleId="SAPKeyboard">
    <w:name w:val="SAP_Keyboard"/>
    <w:basedOn w:val="SAPMonospace"/>
    <w:uiPriority w:val="1"/>
    <w:qFormat/>
    <w:rsid w:val="00C225C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225C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225C7"/>
    <w:rPr>
      <w:rFonts w:ascii="BentonSans Bold" w:hAnsi="BentonSans Bold" w:cs="Times New Roman"/>
    </w:rPr>
  </w:style>
  <w:style w:type="character" w:customStyle="1" w:styleId="SAPFooterSecurityLevel">
    <w:name w:val="SAP_Footer_SecurityLevel"/>
    <w:basedOn w:val="DefaultParagraphFont"/>
    <w:uiPriority w:val="1"/>
    <w:locked/>
    <w:rsid w:val="00C225C7"/>
    <w:rPr>
      <w:rFonts w:cs="Times New Roman"/>
      <w:caps/>
      <w:spacing w:val="6"/>
    </w:rPr>
  </w:style>
  <w:style w:type="character" w:styleId="PlaceholderText">
    <w:name w:val="Placeholder Text"/>
    <w:basedOn w:val="DefaultParagraphFont"/>
    <w:uiPriority w:val="99"/>
    <w:semiHidden/>
    <w:rsid w:val="00C225C7"/>
    <w:rPr>
      <w:rFonts w:cs="Times New Roman"/>
      <w:color w:val="808080"/>
    </w:rPr>
  </w:style>
  <w:style w:type="paragraph" w:customStyle="1" w:styleId="SAPGraphicParagraph">
    <w:name w:val="SAP_GraphicParagraph"/>
    <w:basedOn w:val="Normal"/>
    <w:next w:val="Normal"/>
    <w:rsid w:val="00C225C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225C7"/>
    <w:rPr>
      <w:rFonts w:cs="Times New Roman"/>
      <w:color w:val="96607D" w:themeColor="followedHyperlink"/>
      <w:u w:val="single"/>
    </w:rPr>
  </w:style>
  <w:style w:type="character" w:styleId="SubtleEmphasis">
    <w:name w:val="Subtle Emphasis"/>
    <w:basedOn w:val="DefaultParagraphFont"/>
    <w:uiPriority w:val="19"/>
    <w:rsid w:val="00C225C7"/>
    <w:rPr>
      <w:rFonts w:cs="Times New Roman"/>
      <w:i/>
      <w:iCs/>
      <w:color w:val="808080" w:themeColor="text1" w:themeTint="7F"/>
    </w:rPr>
  </w:style>
  <w:style w:type="character" w:styleId="Strong">
    <w:name w:val="Strong"/>
    <w:basedOn w:val="DefaultParagraphFont"/>
    <w:uiPriority w:val="22"/>
    <w:rsid w:val="00C225C7"/>
    <w:rPr>
      <w:rFonts w:cs="Times New Roman"/>
      <w:b/>
      <w:bCs/>
    </w:rPr>
  </w:style>
  <w:style w:type="paragraph" w:customStyle="1" w:styleId="SAPCopyrightShort">
    <w:name w:val="SAP_CopyrightShort"/>
    <w:basedOn w:val="Normal"/>
    <w:locked/>
    <w:rsid w:val="00C225C7"/>
    <w:pPr>
      <w:spacing w:before="11760" w:after="0" w:line="220" w:lineRule="exact"/>
      <w:ind w:left="-1418" w:right="-567"/>
    </w:pPr>
  </w:style>
  <w:style w:type="paragraph" w:customStyle="1" w:styleId="SAPLastPageGray">
    <w:name w:val="SAP_LastPage_Gray"/>
    <w:basedOn w:val="Normal"/>
    <w:locked/>
    <w:rsid w:val="00C225C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225C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225C7"/>
  </w:style>
  <w:style w:type="paragraph" w:styleId="List">
    <w:name w:val="List"/>
    <w:basedOn w:val="Normal"/>
    <w:uiPriority w:val="99"/>
    <w:unhideWhenUsed/>
    <w:rsid w:val="00C225C7"/>
    <w:pPr>
      <w:ind w:left="340" w:hanging="340"/>
      <w:contextualSpacing/>
    </w:pPr>
  </w:style>
  <w:style w:type="paragraph" w:styleId="ListBullet">
    <w:name w:val="List Bullet"/>
    <w:basedOn w:val="Normal"/>
    <w:uiPriority w:val="99"/>
    <w:qFormat/>
    <w:rsid w:val="00C225C7"/>
    <w:pPr>
      <w:numPr>
        <w:numId w:val="9"/>
      </w:numPr>
      <w:ind w:left="341" w:hanging="284"/>
    </w:pPr>
  </w:style>
  <w:style w:type="paragraph" w:styleId="ListBullet2">
    <w:name w:val="List Bullet 2"/>
    <w:basedOn w:val="Normal"/>
    <w:uiPriority w:val="99"/>
    <w:qFormat/>
    <w:rsid w:val="00C225C7"/>
    <w:pPr>
      <w:numPr>
        <w:numId w:val="10"/>
      </w:numPr>
      <w:ind w:left="681" w:hanging="284"/>
    </w:pPr>
  </w:style>
  <w:style w:type="paragraph" w:styleId="ListBullet3">
    <w:name w:val="List Bullet 3"/>
    <w:basedOn w:val="Normal"/>
    <w:uiPriority w:val="99"/>
    <w:qFormat/>
    <w:rsid w:val="00C225C7"/>
    <w:pPr>
      <w:numPr>
        <w:numId w:val="11"/>
      </w:numPr>
      <w:ind w:left="1021" w:hanging="284"/>
    </w:pPr>
  </w:style>
  <w:style w:type="paragraph" w:styleId="ListNumber">
    <w:name w:val="List Number"/>
    <w:basedOn w:val="Normal"/>
    <w:uiPriority w:val="99"/>
    <w:qFormat/>
    <w:rsid w:val="00C225C7"/>
    <w:pPr>
      <w:numPr>
        <w:numId w:val="34"/>
      </w:numPr>
    </w:pPr>
  </w:style>
  <w:style w:type="paragraph" w:styleId="ListNumber2">
    <w:name w:val="List Number 2"/>
    <w:basedOn w:val="Normal"/>
    <w:uiPriority w:val="99"/>
    <w:qFormat/>
    <w:rsid w:val="00C225C7"/>
    <w:pPr>
      <w:numPr>
        <w:ilvl w:val="1"/>
        <w:numId w:val="34"/>
      </w:numPr>
    </w:pPr>
  </w:style>
  <w:style w:type="paragraph" w:styleId="ListNumber3">
    <w:name w:val="List Number 3"/>
    <w:basedOn w:val="Normal"/>
    <w:uiPriority w:val="99"/>
    <w:qFormat/>
    <w:rsid w:val="00C225C7"/>
    <w:pPr>
      <w:numPr>
        <w:ilvl w:val="2"/>
        <w:numId w:val="34"/>
      </w:numPr>
    </w:pPr>
  </w:style>
  <w:style w:type="paragraph" w:styleId="List2">
    <w:name w:val="List 2"/>
    <w:basedOn w:val="Normal"/>
    <w:uiPriority w:val="99"/>
    <w:unhideWhenUsed/>
    <w:rsid w:val="00C225C7"/>
    <w:pPr>
      <w:ind w:left="680" w:hanging="340"/>
      <w:contextualSpacing/>
    </w:pPr>
  </w:style>
  <w:style w:type="paragraph" w:styleId="List3">
    <w:name w:val="List 3"/>
    <w:basedOn w:val="Normal"/>
    <w:uiPriority w:val="99"/>
    <w:unhideWhenUsed/>
    <w:rsid w:val="00C225C7"/>
    <w:pPr>
      <w:ind w:left="1020" w:hanging="340"/>
      <w:contextualSpacing/>
    </w:pPr>
  </w:style>
  <w:style w:type="paragraph" w:styleId="DocumentMap">
    <w:name w:val="Document Map"/>
    <w:basedOn w:val="Normal"/>
    <w:link w:val="DocumentMapChar"/>
    <w:uiPriority w:val="99"/>
    <w:semiHidden/>
    <w:unhideWhenUsed/>
    <w:rsid w:val="00C225C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225C7"/>
    <w:rPr>
      <w:rFonts w:ascii="Tahoma" w:eastAsia="MS Mincho" w:hAnsi="Tahoma"/>
      <w:color w:val="000000" w:themeColor="text1"/>
      <w:kern w:val="0"/>
      <w:sz w:val="16"/>
      <w:szCs w:val="16"/>
      <w:lang w:eastAsia="en-US"/>
    </w:rPr>
  </w:style>
  <w:style w:type="paragraph" w:styleId="NoSpacing">
    <w:name w:val="No Spacing"/>
    <w:link w:val="NoSpacingChar"/>
    <w:uiPriority w:val="1"/>
    <w:rsid w:val="00C225C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225C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225C7"/>
    <w:pPr>
      <w:jc w:val="right"/>
    </w:pPr>
    <w:rPr>
      <w:noProof/>
    </w:rPr>
  </w:style>
  <w:style w:type="character" w:styleId="Emphasis">
    <w:name w:val="Emphasis"/>
    <w:basedOn w:val="DefaultParagraphFont"/>
    <w:uiPriority w:val="20"/>
    <w:rsid w:val="00C225C7"/>
    <w:rPr>
      <w:rFonts w:cs="Times New Roman"/>
      <w:i/>
      <w:iCs/>
    </w:rPr>
  </w:style>
  <w:style w:type="paragraph" w:styleId="Quote">
    <w:name w:val="Quote"/>
    <w:basedOn w:val="Normal"/>
    <w:next w:val="Normal"/>
    <w:link w:val="QuoteChar"/>
    <w:uiPriority w:val="29"/>
    <w:rsid w:val="00C225C7"/>
    <w:rPr>
      <w:i/>
      <w:iCs/>
    </w:rPr>
  </w:style>
  <w:style w:type="character" w:customStyle="1" w:styleId="QuoteChar">
    <w:name w:val="Quote Char"/>
    <w:basedOn w:val="DefaultParagraphFont"/>
    <w:link w:val="Quote"/>
    <w:uiPriority w:val="29"/>
    <w:rsid w:val="00C225C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225C7"/>
    <w:rPr>
      <w:rFonts w:cs="Times New Roman"/>
      <w:smallCaps/>
      <w:color w:val="E97132" w:themeColor="accent2"/>
      <w:u w:val="single"/>
    </w:rPr>
  </w:style>
  <w:style w:type="paragraph" w:styleId="IntenseQuote">
    <w:name w:val="Intense Quote"/>
    <w:basedOn w:val="Normal"/>
    <w:next w:val="Normal"/>
    <w:link w:val="IntenseQuoteChar"/>
    <w:uiPriority w:val="30"/>
    <w:rsid w:val="00C225C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225C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225C7"/>
    <w:rPr>
      <w:rFonts w:cs="Times New Roman"/>
      <w:b/>
      <w:bCs/>
      <w:smallCaps/>
      <w:color w:val="E97132" w:themeColor="accent2"/>
      <w:spacing w:val="5"/>
      <w:u w:val="single"/>
    </w:rPr>
  </w:style>
  <w:style w:type="character" w:styleId="IntenseEmphasis">
    <w:name w:val="Intense Emphasis"/>
    <w:basedOn w:val="DefaultParagraphFont"/>
    <w:uiPriority w:val="21"/>
    <w:rsid w:val="00C225C7"/>
    <w:rPr>
      <w:rFonts w:cs="Times New Roman"/>
      <w:b/>
      <w:bCs/>
      <w:i/>
      <w:iCs/>
      <w:color w:val="156082" w:themeColor="accent1"/>
    </w:rPr>
  </w:style>
  <w:style w:type="paragraph" w:styleId="ListParagraph">
    <w:name w:val="List Paragraph"/>
    <w:basedOn w:val="Normal"/>
    <w:uiPriority w:val="34"/>
    <w:rsid w:val="00C225C7"/>
    <w:pPr>
      <w:ind w:left="720"/>
      <w:contextualSpacing/>
    </w:pPr>
  </w:style>
  <w:style w:type="character" w:styleId="BookTitle">
    <w:name w:val="Book Title"/>
    <w:basedOn w:val="DefaultParagraphFont"/>
    <w:uiPriority w:val="33"/>
    <w:rsid w:val="00C225C7"/>
    <w:rPr>
      <w:rFonts w:cs="Times New Roman"/>
      <w:b/>
      <w:bCs/>
      <w:smallCaps/>
      <w:spacing w:val="5"/>
    </w:rPr>
  </w:style>
  <w:style w:type="character" w:customStyle="1" w:styleId="SAPTextReference">
    <w:name w:val="SAP_TextReference"/>
    <w:basedOn w:val="SAPScreenElement"/>
    <w:uiPriority w:val="1"/>
    <w:qFormat/>
    <w:rsid w:val="00C225C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225C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225C7"/>
    <w:rPr>
      <w:rFonts w:ascii="BentonSans Bold" w:hAnsi="BentonSans Bold"/>
    </w:rPr>
  </w:style>
  <w:style w:type="paragraph" w:customStyle="1" w:styleId="SAPFooterCurrentTopicLeft">
    <w:name w:val="SAP_Footer_CurrentTopicLeft"/>
    <w:basedOn w:val="SAPFooterleft"/>
    <w:qFormat/>
    <w:locked/>
    <w:rsid w:val="00C225C7"/>
    <w:rPr>
      <w:rFonts w:ascii="BentonSans Bold" w:hAnsi="BentonSans Bold"/>
    </w:rPr>
  </w:style>
  <w:style w:type="character" w:customStyle="1" w:styleId="Superscript">
    <w:name w:val="Superscript"/>
    <w:basedOn w:val="DefaultParagraphFont"/>
    <w:uiPriority w:val="1"/>
    <w:rsid w:val="00C225C7"/>
    <w:rPr>
      <w:rFonts w:cs="Times New Roman"/>
      <w:vertAlign w:val="superscript"/>
    </w:rPr>
  </w:style>
  <w:style w:type="character" w:customStyle="1" w:styleId="SAPGreenTextNotPrintedChar">
    <w:name w:val="SAP_GreenText_(NotPrinted) Char"/>
    <w:basedOn w:val="DefaultParagraphFont"/>
    <w:link w:val="SAPGreenTextNotPrinted"/>
    <w:rsid w:val="00C225C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225C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225C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225C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225C7"/>
    <w:pPr>
      <w:spacing w:before="0" w:after="200" w:line="240" w:lineRule="auto"/>
    </w:pPr>
    <w:rPr>
      <w:i/>
      <w:iCs/>
      <w:color w:val="0E2841" w:themeColor="text2"/>
      <w:szCs w:val="18"/>
    </w:rPr>
  </w:style>
  <w:style w:type="paragraph" w:customStyle="1" w:styleId="SAPXMLCodeblock">
    <w:name w:val="SAP_XML_Codeblock"/>
    <w:basedOn w:val="Normal"/>
    <w:qFormat/>
    <w:rsid w:val="00C225C7"/>
    <w:rPr>
      <w:rFonts w:ascii="Courier New" w:eastAsiaTheme="majorEastAsia" w:hAnsi="Courier New"/>
      <w:szCs w:val="26"/>
    </w:rPr>
  </w:style>
  <w:style w:type="character" w:customStyle="1" w:styleId="SAPIcon">
    <w:name w:val="SAP_Icon"/>
    <w:basedOn w:val="SAPTextReference"/>
    <w:uiPriority w:val="1"/>
    <w:qFormat/>
    <w:rsid w:val="00C225C7"/>
    <w:rPr>
      <w:rFonts w:ascii="SAP-icons" w:hAnsi="SAP-icons" w:cs="Times New Roman"/>
      <w:color w:val="7F7F7F" w:themeColor="text1" w:themeTint="80"/>
      <w:sz w:val="18"/>
    </w:rPr>
  </w:style>
  <w:style w:type="table" w:customStyle="1" w:styleId="SAPNote">
    <w:name w:val="SAP_Note"/>
    <w:basedOn w:val="TableGrid"/>
    <w:uiPriority w:val="99"/>
    <w:rsid w:val="00C225C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225C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1579</Words>
  <Characters>9005</Characters>
  <Application>Microsoft Office Word</Application>
  <DocSecurity>4</DocSecurity>
  <Lines>75</Lines>
  <Paragraphs>21</Paragraphs>
  <ScaleCrop>false</ScaleCrop>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2026-07-02T12:12:00Z</dcterms:created>
  <dcterms:modified xsi:type="dcterms:W3CDTF">2026-07-02T12:12:00Z</dcterms:modified>
</cp:coreProperties>
</file>